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C4" w:rsidRPr="00952478" w:rsidRDefault="006436C4" w:rsidP="00FC6BA9">
      <w:pPr>
        <w:spacing w:after="0" w:line="276" w:lineRule="auto"/>
        <w:jc w:val="center"/>
        <w:rPr>
          <w:rFonts w:ascii="Times New Roman" w:hAnsi="Times New Roman" w:cs="Times New Roman"/>
          <w:b/>
          <w:sz w:val="28"/>
          <w:szCs w:val="28"/>
        </w:rPr>
      </w:pPr>
      <w:r w:rsidRPr="00952478">
        <w:rPr>
          <w:rFonts w:ascii="Times New Roman" w:hAnsi="Times New Roman" w:cs="Times New Roman"/>
          <w:b/>
          <w:sz w:val="28"/>
          <w:szCs w:val="28"/>
        </w:rPr>
        <w:t xml:space="preserve">Извещение </w:t>
      </w:r>
    </w:p>
    <w:p w:rsidR="006436C4" w:rsidRPr="00952478" w:rsidRDefault="006436C4" w:rsidP="00FC6BA9">
      <w:pPr>
        <w:spacing w:after="0" w:line="276" w:lineRule="auto"/>
        <w:jc w:val="center"/>
        <w:rPr>
          <w:rFonts w:ascii="Times New Roman" w:hAnsi="Times New Roman" w:cs="Times New Roman"/>
          <w:b/>
          <w:sz w:val="28"/>
          <w:szCs w:val="28"/>
        </w:rPr>
      </w:pPr>
      <w:r w:rsidRPr="00952478">
        <w:rPr>
          <w:rFonts w:ascii="Times New Roman" w:hAnsi="Times New Roman" w:cs="Times New Roman"/>
          <w:b/>
          <w:sz w:val="28"/>
          <w:szCs w:val="28"/>
        </w:rPr>
        <w:t>о проведении конкурса</w:t>
      </w:r>
    </w:p>
    <w:p w:rsidR="003052C4" w:rsidRPr="003052C4" w:rsidRDefault="003052C4" w:rsidP="00FC6BA9">
      <w:pPr>
        <w:widowControl w:val="0"/>
        <w:spacing w:after="0" w:line="276" w:lineRule="auto"/>
        <w:jc w:val="center"/>
        <w:rPr>
          <w:rFonts w:ascii="Times New Roman" w:eastAsia="Times New Roman" w:hAnsi="Times New Roman" w:cs="Times New Roman"/>
          <w:caps/>
          <w:lang w:eastAsia="ru-RU"/>
        </w:rPr>
      </w:pPr>
      <w:r w:rsidRPr="003052C4">
        <w:rPr>
          <w:rFonts w:ascii="Times New Roman" w:eastAsia="Times New Roman" w:hAnsi="Times New Roman" w:cs="Times New Roman"/>
          <w:b/>
          <w:lang w:eastAsia="ru-RU"/>
        </w:rPr>
        <w:t>на право заключения договора аренды</w:t>
      </w:r>
      <w:r w:rsidRPr="003052C4">
        <w:rPr>
          <w:rFonts w:ascii="Times New Roman" w:eastAsia="Times New Roman" w:hAnsi="Times New Roman" w:cs="Times New Roman"/>
          <w:i/>
          <w:iCs/>
          <w:color w:val="000000"/>
          <w:lang w:eastAsia="ru-RU"/>
        </w:rPr>
        <w:t xml:space="preserve"> </w:t>
      </w:r>
      <w:r w:rsidRPr="003052C4">
        <w:rPr>
          <w:rFonts w:ascii="Times New Roman" w:eastAsia="Times New Roman" w:hAnsi="Times New Roman" w:cs="Times New Roman"/>
          <w:b/>
          <w:lang w:eastAsia="ru-RU"/>
        </w:rPr>
        <w:t>муниципального имущества</w:t>
      </w:r>
    </w:p>
    <w:p w:rsidR="003052C4" w:rsidRPr="003052C4" w:rsidRDefault="003052C4" w:rsidP="00FC6BA9">
      <w:pPr>
        <w:widowControl w:val="0"/>
        <w:tabs>
          <w:tab w:val="left" w:pos="9214"/>
        </w:tabs>
        <w:spacing w:after="0" w:line="276" w:lineRule="auto"/>
        <w:jc w:val="center"/>
        <w:rPr>
          <w:rFonts w:ascii="Times New Roman" w:eastAsia="Times New Roman" w:hAnsi="Times New Roman" w:cs="Times New Roman"/>
          <w:lang w:eastAsia="ru-RU"/>
        </w:rPr>
      </w:pPr>
    </w:p>
    <w:p w:rsidR="004D1FB0" w:rsidRPr="003052C4" w:rsidRDefault="003052C4" w:rsidP="00FC6BA9">
      <w:pPr>
        <w:widowControl w:val="0"/>
        <w:tabs>
          <w:tab w:val="left" w:pos="9214"/>
        </w:tabs>
        <w:spacing w:after="0"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Конкурс</w:t>
      </w:r>
      <w:r w:rsidRPr="003052C4">
        <w:rPr>
          <w:rFonts w:ascii="Times New Roman" w:eastAsia="Times New Roman" w:hAnsi="Times New Roman" w:cs="Times New Roman"/>
          <w:b/>
          <w:lang w:eastAsia="ru-RU"/>
        </w:rPr>
        <w:t xml:space="preserve"> является </w:t>
      </w:r>
      <w:proofErr w:type="spellStart"/>
      <w:r w:rsidRPr="003052C4">
        <w:rPr>
          <w:rFonts w:ascii="Times New Roman" w:eastAsia="Times New Roman" w:hAnsi="Times New Roman" w:cs="Times New Roman"/>
          <w:b/>
          <w:lang w:eastAsia="ru-RU"/>
        </w:rPr>
        <w:t>однолотовым</w:t>
      </w:r>
      <w:proofErr w:type="spellEnd"/>
      <w:r w:rsidRPr="003052C4">
        <w:rPr>
          <w:rFonts w:ascii="Times New Roman" w:eastAsia="Times New Roman" w:hAnsi="Times New Roman" w:cs="Times New Roman"/>
          <w:b/>
          <w:lang w:eastAsia="ru-RU"/>
        </w:rPr>
        <w:t xml:space="preserve"> (1 Лот)</w:t>
      </w:r>
    </w:p>
    <w:p w:rsidR="004D1FB0" w:rsidRPr="006436C4" w:rsidRDefault="004D1FB0" w:rsidP="00FC6BA9">
      <w:pPr>
        <w:spacing w:after="0" w:line="276" w:lineRule="auto"/>
        <w:rPr>
          <w:rFonts w:ascii="Times New Roman" w:hAnsi="Times New Roman" w:cs="Times New Roman"/>
          <w:b/>
        </w:rPr>
      </w:pPr>
    </w:p>
    <w:p w:rsidR="006436C4" w:rsidRDefault="006436C4" w:rsidP="00FC6BA9">
      <w:pPr>
        <w:spacing w:after="0" w:line="276" w:lineRule="auto"/>
        <w:ind w:firstLine="708"/>
        <w:jc w:val="both"/>
        <w:rPr>
          <w:rFonts w:ascii="Times New Roman" w:hAnsi="Times New Roman" w:cs="Times New Roman"/>
        </w:rPr>
      </w:pPr>
      <w:r>
        <w:rPr>
          <w:rFonts w:ascii="Times New Roman" w:hAnsi="Times New Roman" w:cs="Times New Roman"/>
        </w:rPr>
        <w:t xml:space="preserve">В соответствии с </w:t>
      </w:r>
      <w:r w:rsidRPr="006436C4">
        <w:rPr>
          <w:rFonts w:ascii="Times New Roman" w:hAnsi="Times New Roman" w:cs="Times New Roman"/>
        </w:rPr>
        <w:t>Приказ</w:t>
      </w:r>
      <w:r>
        <w:rPr>
          <w:rFonts w:ascii="Times New Roman" w:hAnsi="Times New Roman" w:cs="Times New Roman"/>
        </w:rPr>
        <w:t xml:space="preserve">ом </w:t>
      </w:r>
      <w:r w:rsidRPr="006436C4">
        <w:rPr>
          <w:rFonts w:ascii="Times New Roman" w:hAnsi="Times New Roman" w:cs="Times New Roman"/>
        </w:rPr>
        <w:t xml:space="preserve"> ФАС России от 10.02.2010 N 67</w:t>
      </w:r>
      <w:r>
        <w:rPr>
          <w:rFonts w:ascii="Times New Roman" w:hAnsi="Times New Roman" w:cs="Times New Roman"/>
        </w:rPr>
        <w:t xml:space="preserve"> </w:t>
      </w:r>
      <w:r w:rsidRPr="006436C4">
        <w:rPr>
          <w:rFonts w:ascii="Times New Roman" w:hAnsi="Times New Roman" w:cs="Times New Roman"/>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rFonts w:ascii="Times New Roman" w:hAnsi="Times New Roman" w:cs="Times New Roman"/>
        </w:rPr>
        <w:t xml:space="preserve"> </w:t>
      </w:r>
      <w:r w:rsidRPr="006436C4">
        <w:rPr>
          <w:rFonts w:ascii="Times New Roman" w:hAnsi="Times New Roman" w:cs="Times New Roman"/>
        </w:rPr>
        <w:t>(вместе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Pr>
          <w:rFonts w:ascii="Times New Roman" w:hAnsi="Times New Roman" w:cs="Times New Roman"/>
        </w:rPr>
        <w:t xml:space="preserve"> – далее по тексту - </w:t>
      </w:r>
      <w:r w:rsidRPr="006436C4">
        <w:rPr>
          <w:rFonts w:ascii="Times New Roman" w:hAnsi="Times New Roman" w:cs="Times New Roman"/>
          <w:i/>
        </w:rPr>
        <w:t>Правила</w:t>
      </w:r>
      <w:r w:rsidRPr="006436C4">
        <w:rPr>
          <w:rFonts w:ascii="Times New Roman" w:hAnsi="Times New Roman" w:cs="Times New Roman"/>
        </w:rPr>
        <w:t>)</w:t>
      </w:r>
      <w:r>
        <w:rPr>
          <w:rFonts w:ascii="Times New Roman" w:hAnsi="Times New Roman" w:cs="Times New Roman"/>
        </w:rPr>
        <w:t xml:space="preserve"> </w:t>
      </w:r>
      <w:r w:rsidRPr="006436C4">
        <w:rPr>
          <w:rFonts w:ascii="Times New Roman" w:hAnsi="Times New Roman" w:cs="Times New Roman"/>
        </w:rPr>
        <w:t>(Зарегистрировано в Минюсте России 11.02.2010 N 16386)</w:t>
      </w:r>
    </w:p>
    <w:p w:rsidR="006436C4" w:rsidRPr="006436C4" w:rsidRDefault="006436C4" w:rsidP="00FC6BA9">
      <w:pPr>
        <w:spacing w:after="0" w:line="276" w:lineRule="auto"/>
        <w:ind w:firstLine="708"/>
        <w:jc w:val="both"/>
        <w:rPr>
          <w:rFonts w:ascii="Times New Roman" w:hAnsi="Times New Roman" w:cs="Times New Roman"/>
        </w:rPr>
      </w:pPr>
      <w:r w:rsidRPr="006436C4">
        <w:rPr>
          <w:rFonts w:ascii="Times New Roman" w:hAnsi="Times New Roman" w:cs="Times New Roman"/>
        </w:rPr>
        <w:t xml:space="preserve">Извещение о проведении конкурса размещается на официальном сайте торгов не менее чем за </w:t>
      </w:r>
      <w:r w:rsidRPr="006436C4">
        <w:rPr>
          <w:rFonts w:ascii="Times New Roman" w:hAnsi="Times New Roman" w:cs="Times New Roman"/>
          <w:b/>
          <w:i/>
        </w:rPr>
        <w:t xml:space="preserve">тридцать дней </w:t>
      </w:r>
      <w:r w:rsidRPr="006436C4">
        <w:rPr>
          <w:rFonts w:ascii="Times New Roman" w:hAnsi="Times New Roman" w:cs="Times New Roman"/>
        </w:rPr>
        <w:t>до дня окончания подачи заявок на участие в конкурсе.</w:t>
      </w:r>
    </w:p>
    <w:p w:rsidR="006436C4" w:rsidRDefault="006436C4" w:rsidP="00FC6BA9">
      <w:pPr>
        <w:spacing w:after="0" w:line="276" w:lineRule="auto"/>
        <w:ind w:firstLine="708"/>
        <w:jc w:val="both"/>
        <w:rPr>
          <w:rFonts w:ascii="Times New Roman" w:hAnsi="Times New Roman" w:cs="Times New Roman"/>
        </w:rPr>
      </w:pPr>
      <w:r w:rsidRPr="006436C4">
        <w:rPr>
          <w:rFonts w:ascii="Times New Roman" w:hAnsi="Times New Roman" w:cs="Times New Roman"/>
        </w:rPr>
        <w:t>Извещение о проведении конкурса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пунктом 29 Правил размещения.</w:t>
      </w:r>
    </w:p>
    <w:p w:rsidR="009B0D42" w:rsidRPr="006436C4" w:rsidRDefault="009B0D42" w:rsidP="009B0D42">
      <w:pPr>
        <w:spacing w:after="0" w:line="276" w:lineRule="auto"/>
        <w:ind w:firstLine="708"/>
        <w:jc w:val="both"/>
        <w:rPr>
          <w:rFonts w:ascii="Times New Roman" w:hAnsi="Times New Roman" w:cs="Times New Roman"/>
        </w:rPr>
      </w:pPr>
      <w:r w:rsidRPr="006436C4">
        <w:rPr>
          <w:rFonts w:ascii="Times New Roman" w:hAnsi="Times New Roman" w:cs="Times New Roman"/>
        </w:rPr>
        <w:t>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течение одного дня с даты принятия указанного решения такие изменения размещаются организатором конкурса или специализированной организацией на официальном сайте торгов.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9B0D42" w:rsidRDefault="009B0D42"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B94FC4" w:rsidRDefault="00B94FC4" w:rsidP="00FC6BA9">
      <w:pPr>
        <w:spacing w:after="0" w:line="276" w:lineRule="auto"/>
        <w:ind w:firstLine="708"/>
        <w:jc w:val="both"/>
        <w:rPr>
          <w:rFonts w:ascii="Times New Roman" w:hAnsi="Times New Roman" w:cs="Times New Roman"/>
        </w:rPr>
      </w:pPr>
    </w:p>
    <w:p w:rsidR="009B0D42" w:rsidRDefault="009B0D42" w:rsidP="00FC6BA9">
      <w:pPr>
        <w:spacing w:after="0" w:line="276" w:lineRule="auto"/>
        <w:ind w:firstLine="708"/>
        <w:jc w:val="both"/>
        <w:rPr>
          <w:rFonts w:ascii="Times New Roman" w:hAnsi="Times New Roman" w:cs="Times New Roman"/>
        </w:rPr>
      </w:pPr>
    </w:p>
    <w:p w:rsidR="009B0D42" w:rsidRDefault="009B0D42" w:rsidP="00FC6BA9">
      <w:pPr>
        <w:spacing w:after="0" w:line="276" w:lineRule="auto"/>
        <w:ind w:firstLine="708"/>
        <w:jc w:val="both"/>
        <w:rPr>
          <w:rFonts w:ascii="Times New Roman" w:hAnsi="Times New Roman" w:cs="Times New Roman"/>
        </w:rPr>
      </w:pPr>
    </w:p>
    <w:p w:rsidR="009B0D42" w:rsidRDefault="009B0D42" w:rsidP="00FC6BA9">
      <w:pPr>
        <w:spacing w:after="0" w:line="276" w:lineRule="auto"/>
        <w:ind w:firstLine="708"/>
        <w:jc w:val="both"/>
        <w:rPr>
          <w:rFonts w:ascii="Times New Roman" w:hAnsi="Times New Roman" w:cs="Times New Roman"/>
        </w:rPr>
      </w:pPr>
    </w:p>
    <w:p w:rsidR="009B0D42" w:rsidRDefault="009B0D42" w:rsidP="00FC6BA9">
      <w:pPr>
        <w:spacing w:after="0" w:line="276" w:lineRule="auto"/>
        <w:ind w:firstLine="708"/>
        <w:jc w:val="both"/>
        <w:rPr>
          <w:rFonts w:ascii="Times New Roman" w:hAnsi="Times New Roman" w:cs="Times New Roman"/>
        </w:rPr>
      </w:pPr>
    </w:p>
    <w:p w:rsidR="009B0D42" w:rsidRDefault="009B0D42" w:rsidP="00FC6BA9">
      <w:pPr>
        <w:spacing w:after="0" w:line="276" w:lineRule="auto"/>
        <w:ind w:firstLine="708"/>
        <w:jc w:val="both"/>
        <w:rPr>
          <w:rFonts w:ascii="Times New Roman" w:hAnsi="Times New Roman" w:cs="Times New Roman"/>
        </w:rPr>
      </w:pPr>
    </w:p>
    <w:p w:rsidR="009B0D42" w:rsidRDefault="009B0D42" w:rsidP="00FC6BA9">
      <w:pPr>
        <w:spacing w:after="0" w:line="276" w:lineRule="auto"/>
        <w:ind w:firstLine="708"/>
        <w:jc w:val="both"/>
        <w:rPr>
          <w:rFonts w:ascii="Times New Roman" w:hAnsi="Times New Roman" w:cs="Times New Roman"/>
        </w:rPr>
      </w:pPr>
    </w:p>
    <w:p w:rsidR="009B0D42" w:rsidRDefault="009B0D42" w:rsidP="00FC6BA9">
      <w:pPr>
        <w:spacing w:after="0" w:line="276" w:lineRule="auto"/>
        <w:ind w:firstLine="708"/>
        <w:jc w:val="both"/>
        <w:rPr>
          <w:rFonts w:ascii="Times New Roman" w:hAnsi="Times New Roman" w:cs="Times New Roman"/>
        </w:rPr>
      </w:pPr>
    </w:p>
    <w:p w:rsidR="006436C4" w:rsidRPr="00DE33EC" w:rsidRDefault="006436C4" w:rsidP="009B0D42">
      <w:pPr>
        <w:spacing w:after="0" w:line="276" w:lineRule="auto"/>
        <w:ind w:firstLine="708"/>
        <w:jc w:val="center"/>
        <w:rPr>
          <w:rFonts w:ascii="Times New Roman" w:hAnsi="Times New Roman" w:cs="Times New Roman"/>
          <w:b/>
        </w:rPr>
      </w:pPr>
      <w:r w:rsidRPr="00DE33EC">
        <w:rPr>
          <w:rFonts w:ascii="Times New Roman" w:hAnsi="Times New Roman" w:cs="Times New Roman"/>
          <w:b/>
        </w:rPr>
        <w:lastRenderedPageBreak/>
        <w:t>Извещение о проведении конкурса содержит следующие сведения:</w:t>
      </w:r>
    </w:p>
    <w:p w:rsidR="009B0D42" w:rsidRDefault="009B0D42" w:rsidP="009B0D42">
      <w:pPr>
        <w:spacing w:after="0" w:line="276" w:lineRule="auto"/>
        <w:ind w:firstLine="708"/>
        <w:jc w:val="center"/>
        <w:rPr>
          <w:rFonts w:ascii="Times New Roman" w:hAnsi="Times New Roman" w:cs="Times New Roman"/>
        </w:rPr>
      </w:pPr>
    </w:p>
    <w:tbl>
      <w:tblPr>
        <w:tblStyle w:val="a4"/>
        <w:tblW w:w="9581" w:type="dxa"/>
        <w:tblLook w:val="04A0" w:firstRow="1" w:lastRow="0" w:firstColumn="1" w:lastColumn="0" w:noHBand="0" w:noVBand="1"/>
      </w:tblPr>
      <w:tblGrid>
        <w:gridCol w:w="846"/>
        <w:gridCol w:w="4111"/>
        <w:gridCol w:w="4624"/>
      </w:tblGrid>
      <w:tr w:rsidR="009B0D42" w:rsidTr="00B94FC4">
        <w:tc>
          <w:tcPr>
            <w:tcW w:w="846" w:type="dxa"/>
          </w:tcPr>
          <w:p w:rsidR="009B0D42" w:rsidRPr="004E755A" w:rsidRDefault="009B0D42" w:rsidP="00FC6BA9">
            <w:pPr>
              <w:spacing w:line="276" w:lineRule="auto"/>
              <w:jc w:val="both"/>
              <w:rPr>
                <w:rFonts w:ascii="Times New Roman" w:hAnsi="Times New Roman" w:cs="Times New Roman"/>
                <w:b/>
              </w:rPr>
            </w:pPr>
            <w:r w:rsidRPr="004E755A">
              <w:rPr>
                <w:rFonts w:ascii="Times New Roman" w:hAnsi="Times New Roman" w:cs="Times New Roman"/>
                <w:b/>
              </w:rPr>
              <w:t>№ п/п</w:t>
            </w:r>
          </w:p>
        </w:tc>
        <w:tc>
          <w:tcPr>
            <w:tcW w:w="4111" w:type="dxa"/>
          </w:tcPr>
          <w:p w:rsidR="009B0D42" w:rsidRPr="004E755A" w:rsidRDefault="009B0D42" w:rsidP="00FC6BA9">
            <w:pPr>
              <w:spacing w:line="276" w:lineRule="auto"/>
              <w:jc w:val="both"/>
              <w:rPr>
                <w:rFonts w:ascii="Times New Roman" w:hAnsi="Times New Roman" w:cs="Times New Roman"/>
                <w:b/>
              </w:rPr>
            </w:pPr>
            <w:r w:rsidRPr="004E755A">
              <w:rPr>
                <w:rFonts w:ascii="Times New Roman" w:hAnsi="Times New Roman" w:cs="Times New Roman"/>
                <w:b/>
              </w:rPr>
              <w:t>Наименование сведений</w:t>
            </w:r>
          </w:p>
        </w:tc>
        <w:tc>
          <w:tcPr>
            <w:tcW w:w="4624" w:type="dxa"/>
          </w:tcPr>
          <w:p w:rsidR="009B0D42" w:rsidRPr="004E755A" w:rsidRDefault="009B0D42" w:rsidP="00FC6BA9">
            <w:pPr>
              <w:spacing w:line="276" w:lineRule="auto"/>
              <w:jc w:val="both"/>
              <w:rPr>
                <w:rFonts w:ascii="Times New Roman" w:hAnsi="Times New Roman" w:cs="Times New Roman"/>
                <w:b/>
              </w:rPr>
            </w:pPr>
            <w:r w:rsidRPr="004E755A">
              <w:rPr>
                <w:rFonts w:ascii="Times New Roman" w:hAnsi="Times New Roman" w:cs="Times New Roman"/>
                <w:b/>
              </w:rPr>
              <w:t>Информация</w:t>
            </w:r>
          </w:p>
          <w:p w:rsidR="004E755A" w:rsidRPr="004E755A" w:rsidRDefault="004E755A" w:rsidP="00FC6BA9">
            <w:pPr>
              <w:spacing w:line="276" w:lineRule="auto"/>
              <w:jc w:val="both"/>
              <w:rPr>
                <w:rFonts w:ascii="Times New Roman" w:hAnsi="Times New Roman" w:cs="Times New Roman"/>
                <w:b/>
              </w:rPr>
            </w:pPr>
          </w:p>
        </w:tc>
      </w:tr>
      <w:tr w:rsidR="009B0D42" w:rsidTr="00B94FC4">
        <w:tc>
          <w:tcPr>
            <w:tcW w:w="846" w:type="dxa"/>
          </w:tcPr>
          <w:p w:rsidR="009B0D42" w:rsidRDefault="009B0D42" w:rsidP="00FC6BA9">
            <w:pPr>
              <w:spacing w:line="276" w:lineRule="auto"/>
              <w:jc w:val="both"/>
              <w:rPr>
                <w:rFonts w:ascii="Times New Roman" w:hAnsi="Times New Roman" w:cs="Times New Roman"/>
              </w:rPr>
            </w:pPr>
            <w:r w:rsidRPr="006436C4">
              <w:rPr>
                <w:rFonts w:ascii="Times New Roman" w:hAnsi="Times New Roman" w:cs="Times New Roman"/>
                <w:b/>
              </w:rPr>
              <w:t>1)</w:t>
            </w:r>
          </w:p>
        </w:tc>
        <w:tc>
          <w:tcPr>
            <w:tcW w:w="4111" w:type="dxa"/>
          </w:tcPr>
          <w:p w:rsidR="009B0D42" w:rsidRPr="006436C4" w:rsidRDefault="009B0D42" w:rsidP="009B0D42">
            <w:pPr>
              <w:spacing w:line="276" w:lineRule="auto"/>
              <w:jc w:val="both"/>
              <w:rPr>
                <w:rFonts w:ascii="Times New Roman" w:hAnsi="Times New Roman" w:cs="Times New Roman"/>
                <w:b/>
              </w:rPr>
            </w:pPr>
            <w:r w:rsidRPr="006436C4">
              <w:rPr>
                <w:rFonts w:ascii="Times New Roman" w:hAnsi="Times New Roman" w:cs="Times New Roman"/>
                <w:b/>
              </w:rPr>
              <w:t xml:space="preserve">Контактные данные организатора конкурса: </w:t>
            </w:r>
          </w:p>
          <w:p w:rsidR="009B0D42" w:rsidRDefault="009B0D42" w:rsidP="00FC6BA9">
            <w:pPr>
              <w:spacing w:line="276" w:lineRule="auto"/>
              <w:jc w:val="both"/>
              <w:rPr>
                <w:rFonts w:ascii="Times New Roman" w:hAnsi="Times New Roman" w:cs="Times New Roman"/>
              </w:rPr>
            </w:pPr>
          </w:p>
        </w:tc>
        <w:tc>
          <w:tcPr>
            <w:tcW w:w="4624" w:type="dxa"/>
          </w:tcPr>
          <w:p w:rsidR="009B0D42" w:rsidRPr="00D956E3" w:rsidRDefault="009B0D42" w:rsidP="009B0D42">
            <w:pPr>
              <w:spacing w:line="276" w:lineRule="auto"/>
              <w:jc w:val="both"/>
              <w:rPr>
                <w:rFonts w:ascii="Times New Roman" w:hAnsi="Times New Roman" w:cs="Times New Roman"/>
              </w:rPr>
            </w:pPr>
            <w:r w:rsidRPr="00D956E3">
              <w:rPr>
                <w:rFonts w:ascii="Times New Roman" w:hAnsi="Times New Roman" w:cs="Times New Roman"/>
              </w:rPr>
              <w:t>Наименование:</w:t>
            </w:r>
            <w:r w:rsidR="0081214A" w:rsidRPr="00D956E3">
              <w:t xml:space="preserve"> </w:t>
            </w:r>
            <w:r w:rsidR="0081214A" w:rsidRPr="00D956E3">
              <w:rPr>
                <w:rFonts w:ascii="Times New Roman" w:hAnsi="Times New Roman" w:cs="Times New Roman"/>
              </w:rPr>
              <w:t>администрация Заволжского муниципального района Ивановской области</w:t>
            </w:r>
          </w:p>
          <w:p w:rsidR="009B0D42" w:rsidRPr="00D956E3" w:rsidRDefault="0081214A" w:rsidP="009B0D42">
            <w:pPr>
              <w:spacing w:line="276" w:lineRule="auto"/>
              <w:jc w:val="both"/>
              <w:rPr>
                <w:rFonts w:ascii="Times New Roman" w:hAnsi="Times New Roman" w:cs="Times New Roman"/>
              </w:rPr>
            </w:pPr>
            <w:r w:rsidRPr="00D956E3">
              <w:rPr>
                <w:rFonts w:ascii="Times New Roman" w:hAnsi="Times New Roman" w:cs="Times New Roman"/>
              </w:rPr>
              <w:t>Место нахождения/почтовый адрес: 155412, ОБЛ ИВАНОВСКАЯ, Р-Н ЗАВОЛЖСКИЙ, Г ЗАВОЛЖСК, УЛ МИРА, д. ДОМ 7</w:t>
            </w:r>
          </w:p>
          <w:p w:rsidR="009B0D42" w:rsidRPr="00D956E3" w:rsidRDefault="009B0D42" w:rsidP="009B0D42">
            <w:pPr>
              <w:spacing w:line="276" w:lineRule="auto"/>
              <w:jc w:val="both"/>
              <w:rPr>
                <w:rFonts w:ascii="Times New Roman" w:hAnsi="Times New Roman" w:cs="Times New Roman"/>
              </w:rPr>
            </w:pPr>
            <w:r w:rsidRPr="00D956E3">
              <w:rPr>
                <w:rFonts w:ascii="Times New Roman" w:hAnsi="Times New Roman" w:cs="Times New Roman"/>
              </w:rPr>
              <w:t>Адрес электронной поч</w:t>
            </w:r>
            <w:r w:rsidR="0081214A" w:rsidRPr="00D956E3">
              <w:rPr>
                <w:rFonts w:ascii="Times New Roman" w:hAnsi="Times New Roman" w:cs="Times New Roman"/>
              </w:rPr>
              <w:t xml:space="preserve">ты: </w:t>
            </w:r>
            <w:r w:rsidR="004349C7" w:rsidRPr="00D956E3">
              <w:rPr>
                <w:rFonts w:ascii="Times New Roman" w:hAnsi="Times New Roman" w:cs="Times New Roman"/>
              </w:rPr>
              <w:t>zavim@rambler.ru</w:t>
            </w:r>
          </w:p>
          <w:p w:rsidR="009B0D42" w:rsidRPr="00D956E3" w:rsidRDefault="009B0D42" w:rsidP="009B0D42">
            <w:pPr>
              <w:spacing w:line="276" w:lineRule="auto"/>
              <w:jc w:val="both"/>
              <w:rPr>
                <w:rFonts w:ascii="Times New Roman" w:hAnsi="Times New Roman" w:cs="Times New Roman"/>
              </w:rPr>
            </w:pPr>
            <w:r w:rsidRPr="00D956E3">
              <w:rPr>
                <w:rFonts w:ascii="Times New Roman" w:hAnsi="Times New Roman" w:cs="Times New Roman"/>
              </w:rPr>
              <w:t>Номер контактного телефона организатора конкурса:</w:t>
            </w:r>
            <w:r w:rsidR="004349C7" w:rsidRPr="00D956E3">
              <w:t xml:space="preserve"> </w:t>
            </w:r>
            <w:r w:rsidR="004349C7" w:rsidRPr="00D956E3">
              <w:rPr>
                <w:rFonts w:ascii="Times New Roman" w:hAnsi="Times New Roman" w:cs="Times New Roman"/>
              </w:rPr>
              <w:t>8(49333)6-00-51</w:t>
            </w:r>
          </w:p>
          <w:p w:rsidR="009B0D42" w:rsidRPr="00D956E3" w:rsidRDefault="009B0D42" w:rsidP="0099108E">
            <w:pPr>
              <w:spacing w:line="276" w:lineRule="auto"/>
              <w:jc w:val="both"/>
              <w:rPr>
                <w:rFonts w:ascii="Times New Roman" w:hAnsi="Times New Roman" w:cs="Times New Roman"/>
              </w:rPr>
            </w:pPr>
            <w:r w:rsidRPr="00D956E3">
              <w:rPr>
                <w:rFonts w:ascii="Times New Roman" w:hAnsi="Times New Roman" w:cs="Times New Roman"/>
              </w:rPr>
              <w:t>Контактное лицо:</w:t>
            </w:r>
            <w:r w:rsidR="0099108E" w:rsidRPr="00D956E3">
              <w:t xml:space="preserve"> </w:t>
            </w:r>
            <w:r w:rsidR="0099108E" w:rsidRPr="00D956E3">
              <w:rPr>
                <w:rFonts w:ascii="Times New Roman" w:hAnsi="Times New Roman" w:cs="Times New Roman"/>
              </w:rPr>
              <w:t>Померанцева В.А.</w:t>
            </w:r>
          </w:p>
        </w:tc>
      </w:tr>
      <w:tr w:rsidR="009B0D42" w:rsidTr="00B94FC4">
        <w:tc>
          <w:tcPr>
            <w:tcW w:w="846" w:type="dxa"/>
          </w:tcPr>
          <w:p w:rsidR="009B0D42" w:rsidRPr="006436C4" w:rsidRDefault="009B0D42" w:rsidP="00FC6BA9">
            <w:pPr>
              <w:spacing w:line="276" w:lineRule="auto"/>
              <w:jc w:val="both"/>
              <w:rPr>
                <w:rFonts w:ascii="Times New Roman" w:hAnsi="Times New Roman" w:cs="Times New Roman"/>
                <w:b/>
              </w:rPr>
            </w:pPr>
            <w:r w:rsidRPr="009B0D42">
              <w:rPr>
                <w:rFonts w:ascii="Times New Roman" w:hAnsi="Times New Roman" w:cs="Times New Roman"/>
                <w:b/>
              </w:rPr>
              <w:t>1.1)</w:t>
            </w:r>
          </w:p>
        </w:tc>
        <w:tc>
          <w:tcPr>
            <w:tcW w:w="4111" w:type="dxa"/>
          </w:tcPr>
          <w:p w:rsidR="009B0D42" w:rsidRPr="004E755A" w:rsidRDefault="009B0D42" w:rsidP="004E755A">
            <w:pPr>
              <w:widowControl w:val="0"/>
              <w:snapToGrid w:val="0"/>
              <w:spacing w:line="276" w:lineRule="auto"/>
              <w:jc w:val="both"/>
              <w:rPr>
                <w:rFonts w:ascii="Times New Roman" w:eastAsia="Times New Roman" w:hAnsi="Times New Roman" w:cs="Times New Roman"/>
                <w:b/>
                <w:lang w:eastAsia="ru-RU"/>
              </w:rPr>
            </w:pPr>
            <w:r w:rsidRPr="003052C4">
              <w:rPr>
                <w:rFonts w:ascii="Times New Roman" w:eastAsia="Times New Roman" w:hAnsi="Times New Roman" w:cs="Times New Roman"/>
                <w:b/>
                <w:lang w:eastAsia="ru-RU"/>
              </w:rPr>
              <w:t xml:space="preserve">Специализированная организация </w:t>
            </w:r>
            <w:r w:rsidRPr="004E755A">
              <w:rPr>
                <w:rFonts w:ascii="Times New Roman" w:eastAsia="Times New Roman" w:hAnsi="Times New Roman" w:cs="Times New Roman"/>
                <w:lang w:eastAsia="ru-RU"/>
              </w:rPr>
              <w:t>(привлечена на основании договора для осуществления функций по организации и проведению конкурса - разработки проекта конкурсной документации, опубликования и размещения извещения о проведении конкурса и иных связанных с обеспечением проведения конкурса функций от имени и в интересах организатора):</w:t>
            </w:r>
          </w:p>
        </w:tc>
        <w:tc>
          <w:tcPr>
            <w:tcW w:w="4624" w:type="dxa"/>
          </w:tcPr>
          <w:p w:rsidR="009B0D42" w:rsidRPr="00D956E3" w:rsidRDefault="009B0D42" w:rsidP="009B0D42">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Закрытое акционерное общество «Ивановское региональное агентство конкурсов и </w:t>
            </w:r>
            <w:r w:rsidR="00747E45">
              <w:rPr>
                <w:rFonts w:ascii="Times New Roman" w:eastAsia="Times New Roman" w:hAnsi="Times New Roman" w:cs="Times New Roman"/>
                <w:lang w:eastAsia="ru-RU"/>
              </w:rPr>
              <w:t>аукционов</w:t>
            </w:r>
            <w:r w:rsidRPr="00D956E3">
              <w:rPr>
                <w:rFonts w:ascii="Times New Roman" w:eastAsia="Times New Roman" w:hAnsi="Times New Roman" w:cs="Times New Roman"/>
                <w:lang w:eastAsia="ru-RU"/>
              </w:rPr>
              <w:t xml:space="preserve">» </w:t>
            </w:r>
          </w:p>
          <w:p w:rsidR="009B0D42" w:rsidRPr="00D956E3" w:rsidRDefault="009B0D42" w:rsidP="009B0D42">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Местонахождение/почтовый адрес: </w:t>
            </w:r>
            <w:smartTag w:uri="urn:schemas-microsoft-com:office:smarttags" w:element="metricconverter">
              <w:smartTagPr>
                <w:attr w:name="ProductID" w:val="153000, г"/>
              </w:smartTagPr>
              <w:r w:rsidRPr="00D956E3">
                <w:rPr>
                  <w:rFonts w:ascii="Times New Roman" w:eastAsia="Times New Roman" w:hAnsi="Times New Roman" w:cs="Times New Roman"/>
                  <w:lang w:eastAsia="ru-RU"/>
                </w:rPr>
                <w:t>153000, г</w:t>
              </w:r>
            </w:smartTag>
            <w:r w:rsidRPr="00D956E3">
              <w:rPr>
                <w:rFonts w:ascii="Times New Roman" w:eastAsia="Times New Roman" w:hAnsi="Times New Roman" w:cs="Times New Roman"/>
                <w:lang w:eastAsia="ru-RU"/>
              </w:rPr>
              <w:t>. Иваново, ул. Степанова, 17</w:t>
            </w:r>
          </w:p>
          <w:p w:rsidR="009B0D42" w:rsidRPr="00D956E3" w:rsidRDefault="009B0D42" w:rsidP="009B0D42">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Контактный телефон: +7(4932) 47- 15 -10, 42-39-67</w:t>
            </w:r>
          </w:p>
          <w:p w:rsidR="009B0D42" w:rsidRPr="00D956E3" w:rsidRDefault="009B0D42" w:rsidP="009B0D42">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Адрес электронной почты: </w:t>
            </w:r>
            <w:r w:rsidRPr="00D956E3">
              <w:rPr>
                <w:rFonts w:ascii="Times New Roman" w:eastAsia="Times New Roman" w:hAnsi="Times New Roman" w:cs="Times New Roman"/>
                <w:lang w:val="en-US" w:eastAsia="ru-RU"/>
              </w:rPr>
              <w:t>a</w:t>
            </w:r>
            <w:r w:rsidRPr="00D956E3">
              <w:rPr>
                <w:rFonts w:ascii="Times New Roman" w:eastAsia="Times New Roman" w:hAnsi="Times New Roman" w:cs="Times New Roman"/>
                <w:lang w:eastAsia="ru-RU"/>
              </w:rPr>
              <w:t>.</w:t>
            </w:r>
            <w:proofErr w:type="spellStart"/>
            <w:r w:rsidRPr="00D956E3">
              <w:rPr>
                <w:rFonts w:ascii="Times New Roman" w:eastAsia="Times New Roman" w:hAnsi="Times New Roman" w:cs="Times New Roman"/>
                <w:lang w:val="en-US" w:eastAsia="ru-RU"/>
              </w:rPr>
              <w:t>ogii</w:t>
            </w:r>
            <w:proofErr w:type="spellEnd"/>
            <w:r w:rsidRPr="00D956E3">
              <w:rPr>
                <w:rFonts w:ascii="Times New Roman" w:eastAsia="Times New Roman" w:hAnsi="Times New Roman" w:cs="Times New Roman"/>
                <w:lang w:eastAsia="ru-RU"/>
              </w:rPr>
              <w:t>@cfo-kia.ru</w:t>
            </w:r>
          </w:p>
          <w:p w:rsidR="009B0D42" w:rsidRPr="00D956E3" w:rsidRDefault="009B0D42" w:rsidP="009B0D42">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Ф.И.О. контактного лица: Огий А.И.</w:t>
            </w:r>
          </w:p>
        </w:tc>
      </w:tr>
      <w:tr w:rsidR="009B0D42" w:rsidTr="00B94FC4">
        <w:tc>
          <w:tcPr>
            <w:tcW w:w="846" w:type="dxa"/>
          </w:tcPr>
          <w:p w:rsidR="009B0D42" w:rsidRPr="009B0D42" w:rsidRDefault="009B0D42" w:rsidP="00FC6BA9">
            <w:pPr>
              <w:spacing w:line="276" w:lineRule="auto"/>
              <w:jc w:val="both"/>
              <w:rPr>
                <w:rFonts w:ascii="Times New Roman" w:hAnsi="Times New Roman" w:cs="Times New Roman"/>
                <w:b/>
              </w:rPr>
            </w:pPr>
            <w:r>
              <w:rPr>
                <w:rFonts w:ascii="Times New Roman" w:hAnsi="Times New Roman" w:cs="Times New Roman"/>
                <w:b/>
              </w:rPr>
              <w:t>2)</w:t>
            </w:r>
          </w:p>
        </w:tc>
        <w:tc>
          <w:tcPr>
            <w:tcW w:w="4111" w:type="dxa"/>
          </w:tcPr>
          <w:p w:rsidR="009B0D42" w:rsidRPr="009B0D42" w:rsidRDefault="009B0D42" w:rsidP="009B0D42">
            <w:pPr>
              <w:spacing w:line="276" w:lineRule="auto"/>
              <w:jc w:val="both"/>
              <w:rPr>
                <w:rFonts w:ascii="Times New Roman" w:hAnsi="Times New Roman" w:cs="Times New Roman"/>
                <w:b/>
              </w:rPr>
            </w:pPr>
            <w:r>
              <w:rPr>
                <w:rFonts w:ascii="Times New Roman" w:hAnsi="Times New Roman" w:cs="Times New Roman"/>
                <w:b/>
              </w:rPr>
              <w:t>М</w:t>
            </w:r>
            <w:r w:rsidRPr="000C1223">
              <w:rPr>
                <w:rFonts w:ascii="Times New Roman" w:hAnsi="Times New Roman" w:cs="Times New Roman"/>
                <w:b/>
              </w:rPr>
              <w:t>есто расположения, описание и технические характеристики государственного или муниципального имущества, права на которое передаются по договору,</w:t>
            </w:r>
            <w:r w:rsidRPr="004E755A">
              <w:rPr>
                <w:rFonts w:ascii="Times New Roman" w:hAnsi="Times New Roman" w:cs="Times New Roman"/>
              </w:rPr>
              <w:t xml:space="preserve"> в том числе площадь помещения, здания, строения или сооружения в случае передачи прав на соответствующее недвижимое имущество:</w:t>
            </w:r>
          </w:p>
        </w:tc>
        <w:tc>
          <w:tcPr>
            <w:tcW w:w="4624" w:type="dxa"/>
          </w:tcPr>
          <w:p w:rsidR="009B0D42" w:rsidRPr="00D956E3" w:rsidRDefault="0081214A" w:rsidP="009B0D42">
            <w:pPr>
              <w:spacing w:line="276" w:lineRule="auto"/>
              <w:jc w:val="both"/>
              <w:rPr>
                <w:rFonts w:ascii="Times New Roman" w:hAnsi="Times New Roman" w:cs="Times New Roman"/>
              </w:rPr>
            </w:pPr>
            <w:r w:rsidRPr="00D956E3">
              <w:rPr>
                <w:rFonts w:ascii="Times New Roman" w:hAnsi="Times New Roman" w:cs="Times New Roman"/>
              </w:rPr>
              <w:t>Место расположения, о</w:t>
            </w:r>
            <w:r w:rsidR="009B0D42" w:rsidRPr="00D956E3">
              <w:rPr>
                <w:rFonts w:ascii="Times New Roman" w:hAnsi="Times New Roman" w:cs="Times New Roman"/>
              </w:rPr>
              <w:t>писание и технические характер</w:t>
            </w:r>
            <w:r w:rsidRPr="00D956E3">
              <w:rPr>
                <w:rFonts w:ascii="Times New Roman" w:hAnsi="Times New Roman" w:cs="Times New Roman"/>
              </w:rPr>
              <w:t>истики имущества, п</w:t>
            </w:r>
            <w:r w:rsidR="009B0D42" w:rsidRPr="00D956E3">
              <w:rPr>
                <w:rFonts w:ascii="Times New Roman" w:hAnsi="Times New Roman" w:cs="Times New Roman"/>
              </w:rPr>
              <w:t xml:space="preserve">лощадь помещения, здания, строения или сооружения: </w:t>
            </w:r>
          </w:p>
          <w:p w:rsidR="009B0D42" w:rsidRPr="00D956E3" w:rsidRDefault="0081214A" w:rsidP="0081214A">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(вид имущества: системы коммунальной инфраструктуры и иные объекты коммунального хозяйства) - сооружение — полигон по захоронению бытовых отходов (наблюдательные скважины, в количестве 5 штук, траншея, щиты в количестве 3 шт., ванна </w:t>
            </w:r>
            <w:proofErr w:type="spellStart"/>
            <w:r w:rsidRPr="00D956E3">
              <w:rPr>
                <w:rFonts w:ascii="Times New Roman" w:eastAsia="Times New Roman" w:hAnsi="Times New Roman" w:cs="Times New Roman"/>
                <w:lang w:eastAsia="ru-RU"/>
              </w:rPr>
              <w:t>омывочная</w:t>
            </w:r>
            <w:proofErr w:type="spellEnd"/>
            <w:r w:rsidRPr="00D956E3">
              <w:rPr>
                <w:rFonts w:ascii="Times New Roman" w:eastAsia="Times New Roman" w:hAnsi="Times New Roman" w:cs="Times New Roman"/>
                <w:lang w:eastAsia="ru-RU"/>
              </w:rPr>
              <w:t xml:space="preserve">, бытовое здание, шлагбаум, угольник, вагончики в количестве 2 шт., ограждение) назначение: сооружение коммунального хозяйства, площадь застройки </w:t>
            </w:r>
            <w:r w:rsidRPr="00D956E3">
              <w:rPr>
                <w:rFonts w:ascii="Times New Roman" w:eastAsia="Times New Roman" w:hAnsi="Times New Roman" w:cs="Times New Roman"/>
                <w:u w:val="single"/>
                <w:lang w:eastAsia="ru-RU"/>
              </w:rPr>
              <w:t xml:space="preserve">55000 </w:t>
            </w:r>
            <w:proofErr w:type="spellStart"/>
            <w:r w:rsidRPr="00D956E3">
              <w:rPr>
                <w:rFonts w:ascii="Times New Roman" w:eastAsia="Times New Roman" w:hAnsi="Times New Roman" w:cs="Times New Roman"/>
                <w:u w:val="single"/>
                <w:lang w:eastAsia="ru-RU"/>
              </w:rPr>
              <w:t>кв.м</w:t>
            </w:r>
            <w:proofErr w:type="spellEnd"/>
            <w:r w:rsidRPr="00D956E3">
              <w:rPr>
                <w:rFonts w:ascii="Times New Roman" w:eastAsia="Times New Roman" w:hAnsi="Times New Roman" w:cs="Times New Roman"/>
                <w:lang w:eastAsia="ru-RU"/>
              </w:rPr>
              <w:t>, расположенное по адресу: Ивановская область, Заволжский район, Междуреченское сельское поселение, сооружение 1 (далее – Объект).</w:t>
            </w:r>
          </w:p>
          <w:p w:rsidR="006206EE" w:rsidRPr="00D956E3" w:rsidRDefault="006206EE" w:rsidP="0081214A">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Описание Полигона в соответствии с Проектной документацией: </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В отведенных под свалку границах участок представляет собой площадку со спокойным рельефом, с колебаниями отметок от 131.80 до 132.5м. От границ участка во все стороны наблюдается понижение рельефа.</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Участок складирования ТБО обваловывается по всему периметру дамбой высотой 1.5 м от </w:t>
            </w:r>
            <w:r w:rsidRPr="00D956E3">
              <w:rPr>
                <w:rFonts w:ascii="Times New Roman" w:eastAsia="Times New Roman" w:hAnsi="Times New Roman" w:cs="Times New Roman"/>
                <w:lang w:eastAsia="ru-RU"/>
              </w:rPr>
              <w:lastRenderedPageBreak/>
              <w:t xml:space="preserve">низа котлована с целью предотвращения растекания поверхностных стоков с площадки Полигона на окружающий рельеф, по которой прокладывается кольцевая дорога шириной </w:t>
            </w:r>
            <w:proofErr w:type="spellStart"/>
            <w:r w:rsidRPr="00D956E3">
              <w:rPr>
                <w:rFonts w:ascii="Times New Roman" w:eastAsia="Times New Roman" w:hAnsi="Times New Roman" w:cs="Times New Roman"/>
                <w:lang w:eastAsia="ru-RU"/>
              </w:rPr>
              <w:t>бм</w:t>
            </w:r>
            <w:proofErr w:type="spellEnd"/>
            <w:r w:rsidRPr="00D956E3">
              <w:rPr>
                <w:rFonts w:ascii="Times New Roman" w:eastAsia="Times New Roman" w:hAnsi="Times New Roman" w:cs="Times New Roman"/>
                <w:lang w:eastAsia="ru-RU"/>
              </w:rPr>
              <w:t xml:space="preserve"> с твердым покрытием. По внешнему периметру дамбы для сбора поверхностных вод в аккумулирующие резервуары, перед ограждением устраивается нагорная канава. По мере накопления ливневых вод, они откачиваются и вывозятся на городские очистные сооружения, или передвижными насосными установками распыляются по полигону для испарения. ограждение территории полигона предусмотрено колючей проволокой высотой 2м.</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Вместимость полигона по проекту - 382969 м3, что при среднесуточном вывозе отходов в количестве 150 м3, согласно приведенному расчету, высота полигона принята 13,25 м.</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На участке каждой зоны проектом предусматривается отрывка котлована с целью получения грунта для промежуточной и окончательной изоляции ТБО.</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Хранение вынутого грунта запроектировано в кавальере, рядом с границами зоны. В основании полигона организуется устройство однослойного, асфальтобетонного противофильтрационного экрана, который считается </w:t>
            </w:r>
            <w:proofErr w:type="spellStart"/>
            <w:r w:rsidRPr="00D956E3">
              <w:rPr>
                <w:rFonts w:ascii="Times New Roman" w:eastAsia="Times New Roman" w:hAnsi="Times New Roman" w:cs="Times New Roman"/>
                <w:lang w:eastAsia="ru-RU"/>
              </w:rPr>
              <w:t>нефильтрующим</w:t>
            </w:r>
            <w:proofErr w:type="spellEnd"/>
            <w:r w:rsidRPr="00D956E3">
              <w:rPr>
                <w:rFonts w:ascii="Times New Roman" w:eastAsia="Times New Roman" w:hAnsi="Times New Roman" w:cs="Times New Roman"/>
                <w:lang w:eastAsia="ru-RU"/>
              </w:rPr>
              <w:t>.</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 На въезде на полигон проектом предусмотрено хозяйственная зона, в которой размещаются: производственно-бытовое здание. персонала, навес для стоянки 5-ти единиц </w:t>
            </w:r>
            <w:proofErr w:type="spellStart"/>
            <w:r w:rsidRPr="00D956E3">
              <w:rPr>
                <w:rFonts w:ascii="Times New Roman" w:eastAsia="Times New Roman" w:hAnsi="Times New Roman" w:cs="Times New Roman"/>
                <w:lang w:eastAsia="ru-RU"/>
              </w:rPr>
              <w:t>спецмеханизмов</w:t>
            </w:r>
            <w:proofErr w:type="spellEnd"/>
            <w:r w:rsidRPr="00D956E3">
              <w:rPr>
                <w:rFonts w:ascii="Times New Roman" w:eastAsia="Times New Roman" w:hAnsi="Times New Roman" w:cs="Times New Roman"/>
                <w:lang w:eastAsia="ru-RU"/>
              </w:rPr>
              <w:t>, площадки для хранения ж/б плит, предназначенных для устройства временных дорог к месту отвала ТБО, открытый противопожарный водоем емкость* 1000 м3 с пирсом для установки спецмашин при заборе воды, Для дезинфекции колес мусоровозов а спецмашин, выезжающих с территории полигона устраивается железобетонная ванна длиной 8м, глубиной 0,3м и шириной 3м, заполненная 3%-</w:t>
            </w:r>
            <w:proofErr w:type="spellStart"/>
            <w:r w:rsidRPr="00D956E3">
              <w:rPr>
                <w:rFonts w:ascii="Times New Roman" w:eastAsia="Times New Roman" w:hAnsi="Times New Roman" w:cs="Times New Roman"/>
                <w:lang w:eastAsia="ru-RU"/>
              </w:rPr>
              <w:t>ным</w:t>
            </w:r>
            <w:proofErr w:type="spellEnd"/>
            <w:r w:rsidRPr="00D956E3">
              <w:rPr>
                <w:rFonts w:ascii="Times New Roman" w:eastAsia="Times New Roman" w:hAnsi="Times New Roman" w:cs="Times New Roman"/>
                <w:lang w:eastAsia="ru-RU"/>
              </w:rPr>
              <w:t xml:space="preserve"> раствором лизола и опилками. площадка свалки-полигона для захоронения бытовых отходов расположена в 800 м северо-восточнее </w:t>
            </w:r>
            <w:proofErr w:type="spellStart"/>
            <w:r w:rsidRPr="00D956E3">
              <w:rPr>
                <w:rFonts w:ascii="Times New Roman" w:eastAsia="Times New Roman" w:hAnsi="Times New Roman" w:cs="Times New Roman"/>
                <w:lang w:eastAsia="ru-RU"/>
              </w:rPr>
              <w:t>дер.Бредихино</w:t>
            </w:r>
            <w:proofErr w:type="spellEnd"/>
            <w:r w:rsidRPr="00D956E3">
              <w:rPr>
                <w:rFonts w:ascii="Times New Roman" w:eastAsia="Times New Roman" w:hAnsi="Times New Roman" w:cs="Times New Roman"/>
                <w:lang w:eastAsia="ru-RU"/>
              </w:rPr>
              <w:t xml:space="preserve"> и в 600 м северо-западнее </w:t>
            </w:r>
            <w:proofErr w:type="spellStart"/>
            <w:r w:rsidRPr="00D956E3">
              <w:rPr>
                <w:rFonts w:ascii="Times New Roman" w:eastAsia="Times New Roman" w:hAnsi="Times New Roman" w:cs="Times New Roman"/>
                <w:lang w:eastAsia="ru-RU"/>
              </w:rPr>
              <w:t>дер.Михайловское</w:t>
            </w:r>
            <w:proofErr w:type="spellEnd"/>
            <w:r w:rsidRPr="00D956E3">
              <w:rPr>
                <w:rFonts w:ascii="Times New Roman" w:eastAsia="Times New Roman" w:hAnsi="Times New Roman" w:cs="Times New Roman"/>
                <w:lang w:eastAsia="ru-RU"/>
              </w:rPr>
              <w:t xml:space="preserve"> при нормативной величине </w:t>
            </w:r>
            <w:r w:rsidRPr="00D956E3">
              <w:rPr>
                <w:rFonts w:ascii="Times New Roman" w:eastAsia="Times New Roman" w:hAnsi="Times New Roman" w:cs="Times New Roman"/>
                <w:lang w:eastAsia="ru-RU"/>
              </w:rPr>
              <w:lastRenderedPageBreak/>
              <w:t>санитарно-защитной зоны согласно СН 245-71 500 м.</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Расчет выброса загрязняющих веществ от автотранспорта, постоянно работающего на полигоне, и от стоянки автомашин выполнен согласно "Методики проведения инвентаризации выбросов загрязняющих веществ в атмосферу для автотранспортных предприятий" 1591г. и "Дополнений к </w:t>
            </w:r>
            <w:proofErr w:type="gramStart"/>
            <w:r w:rsidRPr="00D956E3">
              <w:rPr>
                <w:rFonts w:ascii="Times New Roman" w:eastAsia="Times New Roman" w:hAnsi="Times New Roman" w:cs="Times New Roman"/>
                <w:lang w:eastAsia="ru-RU"/>
              </w:rPr>
              <w:t>Методике .</w:t>
            </w:r>
            <w:proofErr w:type="gramEnd"/>
            <w:r w:rsidRPr="00D956E3">
              <w:rPr>
                <w:rFonts w:ascii="Times New Roman" w:eastAsia="Times New Roman" w:hAnsi="Times New Roman" w:cs="Times New Roman"/>
                <w:lang w:eastAsia="ru-RU"/>
              </w:rPr>
              <w:t xml:space="preserve"> . 1992г. Расчет рассеивания загрязняющих веществ в атмосфере выполнен с применением программы "Экс-лог" УПРЗА версия 2.1 ТОО "Универсал" с учетом требований СН 245-71 и указаний по расчету выбросов в атмосферу ОНД .1-64 и ОНД-86 </w:t>
            </w:r>
            <w:proofErr w:type="spellStart"/>
            <w:r w:rsidRPr="00D956E3">
              <w:rPr>
                <w:rFonts w:ascii="Times New Roman" w:eastAsia="Times New Roman" w:hAnsi="Times New Roman" w:cs="Times New Roman"/>
                <w:lang w:eastAsia="ru-RU"/>
              </w:rPr>
              <w:t>Госкомгидромета</w:t>
            </w:r>
            <w:proofErr w:type="spellEnd"/>
            <w:r w:rsidRPr="00D956E3">
              <w:rPr>
                <w:rFonts w:ascii="Times New Roman" w:eastAsia="Times New Roman" w:hAnsi="Times New Roman" w:cs="Times New Roman"/>
                <w:lang w:eastAsia="ru-RU"/>
              </w:rPr>
              <w:t>. материалами проекта категорически запрещается сжигание ОТХОДОВ и сбор утиля.</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Обеспечение водой для питьевых нужд обслуживающего персонала полигона планируется за. счет привоза воды в' контейнерах.</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В связи с тем</w:t>
            </w:r>
            <w:proofErr w:type="gramStart"/>
            <w:r w:rsidRPr="00D956E3">
              <w:rPr>
                <w:rFonts w:ascii="Times New Roman" w:eastAsia="Times New Roman" w:hAnsi="Times New Roman" w:cs="Times New Roman"/>
                <w:lang w:eastAsia="ru-RU"/>
              </w:rPr>
              <w:t>.</w:t>
            </w:r>
            <w:proofErr w:type="gramEnd"/>
            <w:r w:rsidRPr="00D956E3">
              <w:rPr>
                <w:rFonts w:ascii="Times New Roman" w:eastAsia="Times New Roman" w:hAnsi="Times New Roman" w:cs="Times New Roman"/>
                <w:lang w:eastAsia="ru-RU"/>
              </w:rPr>
              <w:t xml:space="preserve"> что район проектируемого полигона и окраины г Заволжска не канализованы, проектом предусматривается выносной туалет на 2 очка с выгребной ямой.</w:t>
            </w:r>
          </w:p>
          <w:p w:rsidR="006206EE" w:rsidRPr="00D956E3" w:rsidRDefault="006206EE" w:rsidP="006206EE">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Отопление здания производственно-бытового назначения принято печное.</w:t>
            </w:r>
          </w:p>
        </w:tc>
      </w:tr>
      <w:tr w:rsidR="009B0D42" w:rsidTr="00B94FC4">
        <w:tc>
          <w:tcPr>
            <w:tcW w:w="846" w:type="dxa"/>
          </w:tcPr>
          <w:p w:rsidR="009B0D42" w:rsidRPr="009B0D42" w:rsidRDefault="009B0D42" w:rsidP="00FC6BA9">
            <w:pPr>
              <w:spacing w:line="276" w:lineRule="auto"/>
              <w:jc w:val="both"/>
              <w:rPr>
                <w:rFonts w:ascii="Times New Roman" w:hAnsi="Times New Roman" w:cs="Times New Roman"/>
                <w:b/>
              </w:rPr>
            </w:pPr>
            <w:r w:rsidRPr="004D1FB0">
              <w:rPr>
                <w:rFonts w:ascii="Times New Roman" w:hAnsi="Times New Roman" w:cs="Times New Roman"/>
                <w:b/>
              </w:rPr>
              <w:lastRenderedPageBreak/>
              <w:t>3)</w:t>
            </w:r>
          </w:p>
        </w:tc>
        <w:tc>
          <w:tcPr>
            <w:tcW w:w="4111" w:type="dxa"/>
          </w:tcPr>
          <w:p w:rsidR="009B0D42" w:rsidRPr="003052C4" w:rsidRDefault="004E755A" w:rsidP="009B0D42">
            <w:pPr>
              <w:widowControl w:val="0"/>
              <w:snapToGrid w:val="0"/>
              <w:spacing w:line="276" w:lineRule="auto"/>
              <w:jc w:val="both"/>
              <w:rPr>
                <w:rFonts w:ascii="Times New Roman" w:eastAsia="Times New Roman" w:hAnsi="Times New Roman" w:cs="Times New Roman"/>
                <w:b/>
                <w:lang w:eastAsia="ru-RU"/>
              </w:rPr>
            </w:pPr>
            <w:r>
              <w:rPr>
                <w:rFonts w:ascii="Times New Roman" w:hAnsi="Times New Roman" w:cs="Times New Roman"/>
                <w:b/>
              </w:rPr>
              <w:t>Ц</w:t>
            </w:r>
            <w:r w:rsidR="009B0D42" w:rsidRPr="004D1FB0">
              <w:rPr>
                <w:rFonts w:ascii="Times New Roman" w:hAnsi="Times New Roman" w:cs="Times New Roman"/>
                <w:b/>
              </w:rPr>
              <w:t>елевое назначение</w:t>
            </w:r>
            <w:r w:rsidR="009B0D42" w:rsidRPr="004E755A">
              <w:rPr>
                <w:rFonts w:ascii="Times New Roman" w:hAnsi="Times New Roman" w:cs="Times New Roman"/>
              </w:rPr>
              <w:t xml:space="preserve"> государственного или муниципального имущества, права на которое передаются по договору</w:t>
            </w:r>
          </w:p>
        </w:tc>
        <w:tc>
          <w:tcPr>
            <w:tcW w:w="4624" w:type="dxa"/>
          </w:tcPr>
          <w:p w:rsidR="009B0D42" w:rsidRPr="006436C4" w:rsidRDefault="009B0D42" w:rsidP="009B0D42">
            <w:pPr>
              <w:spacing w:line="276" w:lineRule="auto"/>
              <w:jc w:val="both"/>
              <w:rPr>
                <w:rFonts w:ascii="Times New Roman" w:hAnsi="Times New Roman" w:cs="Times New Roman"/>
              </w:rPr>
            </w:pPr>
            <w:r>
              <w:rPr>
                <w:rFonts w:ascii="Times New Roman" w:hAnsi="Times New Roman" w:cs="Times New Roman"/>
              </w:rPr>
              <w:t xml:space="preserve"> </w:t>
            </w:r>
            <w:r w:rsidR="0081214A" w:rsidRPr="0081214A">
              <w:rPr>
                <w:rFonts w:ascii="Times New Roman" w:hAnsi="Times New Roman" w:cs="Times New Roman"/>
              </w:rPr>
              <w:t>сооружение коммунального хозяйства</w:t>
            </w:r>
          </w:p>
          <w:p w:rsidR="009B0D42" w:rsidRPr="003052C4" w:rsidRDefault="009B0D42" w:rsidP="009B0D42">
            <w:pPr>
              <w:spacing w:line="276" w:lineRule="auto"/>
              <w:jc w:val="both"/>
              <w:rPr>
                <w:rFonts w:ascii="Times New Roman" w:eastAsia="Times New Roman" w:hAnsi="Times New Roman" w:cs="Times New Roman"/>
                <w:lang w:eastAsia="ru-RU"/>
              </w:rPr>
            </w:pPr>
          </w:p>
        </w:tc>
      </w:tr>
      <w:tr w:rsidR="009B0D42" w:rsidTr="00B94FC4">
        <w:tc>
          <w:tcPr>
            <w:tcW w:w="846" w:type="dxa"/>
          </w:tcPr>
          <w:p w:rsidR="009B0D42" w:rsidRPr="009B0D42" w:rsidRDefault="009B0D42" w:rsidP="00FC6BA9">
            <w:pPr>
              <w:spacing w:line="276" w:lineRule="auto"/>
              <w:jc w:val="both"/>
              <w:rPr>
                <w:rFonts w:ascii="Times New Roman" w:hAnsi="Times New Roman" w:cs="Times New Roman"/>
                <w:b/>
              </w:rPr>
            </w:pPr>
            <w:r w:rsidRPr="004D1FB0">
              <w:rPr>
                <w:rFonts w:ascii="Times New Roman" w:hAnsi="Times New Roman" w:cs="Times New Roman"/>
                <w:b/>
              </w:rPr>
              <w:t>4)</w:t>
            </w:r>
          </w:p>
        </w:tc>
        <w:tc>
          <w:tcPr>
            <w:tcW w:w="4111" w:type="dxa"/>
          </w:tcPr>
          <w:p w:rsidR="009B0D42" w:rsidRPr="0081214A" w:rsidRDefault="004E755A" w:rsidP="009B0D42">
            <w:pPr>
              <w:spacing w:line="276" w:lineRule="auto"/>
              <w:jc w:val="both"/>
              <w:rPr>
                <w:rFonts w:ascii="Times New Roman" w:hAnsi="Times New Roman" w:cs="Times New Roman"/>
              </w:rPr>
            </w:pPr>
            <w:r w:rsidRPr="0081214A">
              <w:rPr>
                <w:rFonts w:ascii="Times New Roman" w:hAnsi="Times New Roman" w:cs="Times New Roman"/>
                <w:b/>
              </w:rPr>
              <w:t>Н</w:t>
            </w:r>
            <w:r w:rsidR="009B0D42" w:rsidRPr="0081214A">
              <w:rPr>
                <w:rFonts w:ascii="Times New Roman" w:hAnsi="Times New Roman" w:cs="Times New Roman"/>
                <w:b/>
              </w:rPr>
              <w:t>ачальная (минимальная) цена договора (цена лота)</w:t>
            </w:r>
            <w:r w:rsidR="009B0D42" w:rsidRPr="0081214A">
              <w:rPr>
                <w:rFonts w:ascii="Times New Roman" w:hAnsi="Times New Roman" w:cs="Times New Roman"/>
              </w:rPr>
              <w:t xml:space="preserve">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9B0D42" w:rsidRPr="0081214A" w:rsidRDefault="009B0D42" w:rsidP="009B0D42">
            <w:pPr>
              <w:widowControl w:val="0"/>
              <w:snapToGrid w:val="0"/>
              <w:spacing w:line="276" w:lineRule="auto"/>
              <w:jc w:val="both"/>
              <w:rPr>
                <w:rFonts w:ascii="Times New Roman" w:eastAsia="Times New Roman" w:hAnsi="Times New Roman" w:cs="Times New Roman"/>
                <w:b/>
                <w:lang w:eastAsia="ru-RU"/>
              </w:rPr>
            </w:pPr>
          </w:p>
        </w:tc>
        <w:tc>
          <w:tcPr>
            <w:tcW w:w="4624" w:type="dxa"/>
          </w:tcPr>
          <w:p w:rsidR="009B0D42" w:rsidRPr="0081214A" w:rsidRDefault="009B0D42" w:rsidP="009B0D42">
            <w:pPr>
              <w:spacing w:line="276" w:lineRule="auto"/>
              <w:jc w:val="both"/>
              <w:rPr>
                <w:rFonts w:ascii="Times New Roman" w:hAnsi="Times New Roman" w:cs="Times New Roman"/>
              </w:rPr>
            </w:pPr>
            <w:r w:rsidRPr="0081214A">
              <w:rPr>
                <w:rFonts w:ascii="Times New Roman" w:hAnsi="Times New Roman" w:cs="Times New Roman"/>
              </w:rPr>
              <w:t xml:space="preserve">определена на основании Отчета </w:t>
            </w:r>
            <w:r w:rsidR="0081214A" w:rsidRPr="0081214A">
              <w:rPr>
                <w:rFonts w:ascii="Times New Roman" w:hAnsi="Times New Roman" w:cs="Times New Roman"/>
              </w:rPr>
              <w:t xml:space="preserve">об оценке рыночной стоимости арендной платы за сооружение - полигон по захоронению бытовых отходов (наблюдательные скважины, в количестве 5 шт., траншея, щиты в количестве 3 шт., ванна </w:t>
            </w:r>
            <w:proofErr w:type="spellStart"/>
            <w:r w:rsidR="0081214A" w:rsidRPr="0081214A">
              <w:rPr>
                <w:rFonts w:ascii="Times New Roman" w:hAnsi="Times New Roman" w:cs="Times New Roman"/>
              </w:rPr>
              <w:t>омывочнан</w:t>
            </w:r>
            <w:proofErr w:type="spellEnd"/>
            <w:r w:rsidR="0081214A" w:rsidRPr="0081214A">
              <w:rPr>
                <w:rFonts w:ascii="Times New Roman" w:hAnsi="Times New Roman" w:cs="Times New Roman"/>
              </w:rPr>
              <w:t>, бытовое здание, шлагбаум, угольник, вагончики в количестве 2 шт., ограждение), назначение: сооружение коммунального хозяйства, площадь застройки 55000 кв. м., находящегося по адресу: Ивановская область, Заволжский муниципальный район, сооружение № 3817/03/19</w:t>
            </w:r>
            <w:r w:rsidRPr="0081214A">
              <w:rPr>
                <w:rFonts w:ascii="Times New Roman" w:hAnsi="Times New Roman" w:cs="Times New Roman"/>
              </w:rPr>
              <w:t xml:space="preserve"> </w:t>
            </w:r>
            <w:r w:rsidR="0081214A" w:rsidRPr="0081214A">
              <w:rPr>
                <w:rFonts w:ascii="Times New Roman" w:hAnsi="Times New Roman" w:cs="Times New Roman"/>
              </w:rPr>
              <w:t xml:space="preserve">дата составления отчета  03.04.2019г в размере </w:t>
            </w:r>
            <w:r w:rsidR="0081214A" w:rsidRPr="0081214A">
              <w:rPr>
                <w:rFonts w:ascii="Times New Roman" w:hAnsi="Times New Roman" w:cs="Times New Roman"/>
                <w:b/>
              </w:rPr>
              <w:t>ежемесячной</w:t>
            </w:r>
            <w:r w:rsidR="0081214A" w:rsidRPr="0081214A">
              <w:rPr>
                <w:rFonts w:ascii="Times New Roman" w:hAnsi="Times New Roman" w:cs="Times New Roman"/>
              </w:rPr>
              <w:t xml:space="preserve"> арендной платы </w:t>
            </w:r>
            <w:r w:rsidRPr="0081214A">
              <w:rPr>
                <w:rFonts w:ascii="Times New Roman" w:hAnsi="Times New Roman" w:cs="Times New Roman"/>
              </w:rPr>
              <w:t xml:space="preserve">и составляет по </w:t>
            </w:r>
          </w:p>
          <w:p w:rsidR="009B0D42" w:rsidRPr="0081214A" w:rsidRDefault="009B0D42" w:rsidP="009B0D42">
            <w:pPr>
              <w:spacing w:line="276" w:lineRule="auto"/>
              <w:jc w:val="both"/>
              <w:rPr>
                <w:rFonts w:ascii="Times New Roman" w:hAnsi="Times New Roman" w:cs="Times New Roman"/>
              </w:rPr>
            </w:pPr>
            <w:r w:rsidRPr="0081214A">
              <w:rPr>
                <w:rFonts w:ascii="Times New Roman" w:hAnsi="Times New Roman" w:cs="Times New Roman"/>
              </w:rPr>
              <w:t xml:space="preserve">Лоту №1: </w:t>
            </w:r>
            <w:r w:rsidR="0081214A" w:rsidRPr="0081214A">
              <w:rPr>
                <w:rFonts w:ascii="Times New Roman" w:hAnsi="Times New Roman" w:cs="Times New Roman"/>
              </w:rPr>
              <w:t xml:space="preserve">равной </w:t>
            </w:r>
            <w:r w:rsidR="0081214A" w:rsidRPr="00B343A5">
              <w:rPr>
                <w:rFonts w:ascii="Times New Roman" w:hAnsi="Times New Roman" w:cs="Times New Roman"/>
                <w:b/>
                <w:u w:val="single"/>
              </w:rPr>
              <w:t>73184 рубля, 00 копеек</w:t>
            </w:r>
            <w:r w:rsidR="0081214A" w:rsidRPr="0081214A">
              <w:rPr>
                <w:rFonts w:ascii="Times New Roman" w:hAnsi="Times New Roman" w:cs="Times New Roman"/>
                <w:b/>
              </w:rPr>
              <w:t>.</w:t>
            </w:r>
          </w:p>
          <w:p w:rsidR="009B0D42" w:rsidRPr="0081214A" w:rsidRDefault="009B0D42" w:rsidP="009B0D42">
            <w:pPr>
              <w:spacing w:line="276" w:lineRule="auto"/>
              <w:jc w:val="both"/>
              <w:rPr>
                <w:rFonts w:ascii="Times New Roman" w:hAnsi="Times New Roman" w:cs="Times New Roman"/>
              </w:rPr>
            </w:pPr>
          </w:p>
          <w:p w:rsidR="009B0D42" w:rsidRPr="0081214A" w:rsidRDefault="009B0D42" w:rsidP="009B0D42">
            <w:pPr>
              <w:spacing w:line="276" w:lineRule="auto"/>
              <w:jc w:val="both"/>
              <w:rPr>
                <w:rFonts w:ascii="Times New Roman" w:hAnsi="Times New Roman" w:cs="Times New Roman"/>
              </w:rPr>
            </w:pPr>
            <w:r w:rsidRPr="0081214A">
              <w:rPr>
                <w:rFonts w:ascii="Times New Roman" w:hAnsi="Times New Roman" w:cs="Times New Roman"/>
              </w:rPr>
              <w:t>Размер арендной платы изменяется ежегодно путем применения к установленному в договоре размеру арендной платы коэффициента инфляции, соответствующего индексу потребительских цен (тарифов) на товары и платные услуги по Ивановской области.</w:t>
            </w:r>
          </w:p>
          <w:p w:rsidR="009B0D42" w:rsidRPr="0081214A" w:rsidRDefault="0081214A" w:rsidP="009B0D42">
            <w:pPr>
              <w:spacing w:line="276" w:lineRule="auto"/>
              <w:jc w:val="both"/>
              <w:rPr>
                <w:rFonts w:ascii="Times New Roman" w:hAnsi="Times New Roman" w:cs="Times New Roman"/>
              </w:rPr>
            </w:pPr>
            <w:r w:rsidRPr="00505C9D">
              <w:rPr>
                <w:rFonts w:ascii="Times New Roman" w:hAnsi="Times New Roman" w:cs="Times New Roman"/>
              </w:rPr>
              <w:t>В случаях, установленных действующим законодательством,</w:t>
            </w:r>
            <w:r w:rsidR="00BE0ECB">
              <w:rPr>
                <w:rFonts w:ascii="Times New Roman" w:hAnsi="Times New Roman" w:cs="Times New Roman"/>
              </w:rPr>
              <w:t xml:space="preserve"> </w:t>
            </w:r>
            <w:r w:rsidR="009B0D42" w:rsidRPr="00505C9D">
              <w:rPr>
                <w:rFonts w:ascii="Times New Roman" w:hAnsi="Times New Roman" w:cs="Times New Roman"/>
              </w:rPr>
              <w:t>Арендатор самостоятельно исчисляет налог на добавленную стоимость в размере, установленном действующим законодательством, и перечисляет его в бюджет в порядке, установленном Налоговым кодексом Российской Федерации, указывая в платежных документах, от чьего имени произведен платеж.</w:t>
            </w:r>
          </w:p>
          <w:p w:rsidR="009B0D42" w:rsidRPr="0081214A" w:rsidRDefault="009B0D42" w:rsidP="009B0D42">
            <w:pPr>
              <w:spacing w:line="276" w:lineRule="auto"/>
              <w:jc w:val="both"/>
              <w:rPr>
                <w:rFonts w:ascii="Times New Roman" w:eastAsia="Times New Roman" w:hAnsi="Times New Roman" w:cs="Times New Roman"/>
                <w:lang w:eastAsia="ru-RU"/>
              </w:rPr>
            </w:pPr>
          </w:p>
        </w:tc>
      </w:tr>
      <w:tr w:rsidR="009B0D42" w:rsidTr="00B94FC4">
        <w:tc>
          <w:tcPr>
            <w:tcW w:w="846" w:type="dxa"/>
          </w:tcPr>
          <w:p w:rsidR="009B0D42" w:rsidRPr="009B0D42" w:rsidRDefault="009B0D42" w:rsidP="00FC6BA9">
            <w:pPr>
              <w:spacing w:line="276" w:lineRule="auto"/>
              <w:jc w:val="both"/>
              <w:rPr>
                <w:rFonts w:ascii="Times New Roman" w:hAnsi="Times New Roman" w:cs="Times New Roman"/>
                <w:b/>
              </w:rPr>
            </w:pPr>
            <w:r w:rsidRPr="004D1FB0">
              <w:rPr>
                <w:rFonts w:ascii="Times New Roman" w:hAnsi="Times New Roman" w:cs="Times New Roman"/>
                <w:b/>
              </w:rPr>
              <w:t>5)</w:t>
            </w:r>
          </w:p>
        </w:tc>
        <w:tc>
          <w:tcPr>
            <w:tcW w:w="4111" w:type="dxa"/>
          </w:tcPr>
          <w:p w:rsidR="009B0D42" w:rsidRPr="00D956E3" w:rsidRDefault="004E755A" w:rsidP="009B0D42">
            <w:pPr>
              <w:spacing w:line="276" w:lineRule="auto"/>
              <w:jc w:val="both"/>
              <w:rPr>
                <w:rFonts w:ascii="Times New Roman" w:hAnsi="Times New Roman" w:cs="Times New Roman"/>
                <w:b/>
              </w:rPr>
            </w:pPr>
            <w:r w:rsidRPr="00D956E3">
              <w:rPr>
                <w:rFonts w:ascii="Times New Roman" w:hAnsi="Times New Roman" w:cs="Times New Roman"/>
                <w:b/>
              </w:rPr>
              <w:t>С</w:t>
            </w:r>
            <w:r w:rsidR="009B0D42" w:rsidRPr="00D956E3">
              <w:rPr>
                <w:rFonts w:ascii="Times New Roman" w:hAnsi="Times New Roman" w:cs="Times New Roman"/>
                <w:b/>
              </w:rPr>
              <w:t>рок действия договора</w:t>
            </w:r>
          </w:p>
          <w:p w:rsidR="009B0D42" w:rsidRPr="00D956E3" w:rsidRDefault="009B0D42" w:rsidP="009B0D42">
            <w:pPr>
              <w:widowControl w:val="0"/>
              <w:snapToGrid w:val="0"/>
              <w:spacing w:line="276" w:lineRule="auto"/>
              <w:jc w:val="both"/>
              <w:rPr>
                <w:rFonts w:ascii="Times New Roman" w:eastAsia="Times New Roman" w:hAnsi="Times New Roman" w:cs="Times New Roman"/>
                <w:b/>
                <w:lang w:eastAsia="ru-RU"/>
              </w:rPr>
            </w:pPr>
          </w:p>
        </w:tc>
        <w:tc>
          <w:tcPr>
            <w:tcW w:w="4624" w:type="dxa"/>
          </w:tcPr>
          <w:p w:rsidR="009B0D42" w:rsidRPr="00D956E3" w:rsidRDefault="0081214A" w:rsidP="009B0D42">
            <w:pPr>
              <w:spacing w:line="276" w:lineRule="auto"/>
              <w:jc w:val="both"/>
              <w:rPr>
                <w:rFonts w:ascii="Times New Roman" w:eastAsia="Times New Roman" w:hAnsi="Times New Roman" w:cs="Times New Roman"/>
                <w:lang w:eastAsia="ru-RU"/>
              </w:rPr>
            </w:pPr>
            <w:r w:rsidRPr="00D956E3">
              <w:rPr>
                <w:rFonts w:ascii="Times New Roman" w:hAnsi="Times New Roman" w:cs="Times New Roman"/>
                <w:b/>
              </w:rPr>
              <w:t>5 лет</w:t>
            </w:r>
          </w:p>
        </w:tc>
      </w:tr>
      <w:tr w:rsidR="009B0D42" w:rsidTr="00B94FC4">
        <w:tc>
          <w:tcPr>
            <w:tcW w:w="846" w:type="dxa"/>
          </w:tcPr>
          <w:p w:rsidR="009B0D42" w:rsidRPr="009B0D42" w:rsidRDefault="009B0D42" w:rsidP="00FC6BA9">
            <w:pPr>
              <w:spacing w:line="276" w:lineRule="auto"/>
              <w:jc w:val="both"/>
              <w:rPr>
                <w:rFonts w:ascii="Times New Roman" w:hAnsi="Times New Roman" w:cs="Times New Roman"/>
                <w:b/>
              </w:rPr>
            </w:pPr>
            <w:r w:rsidRPr="00CD684C">
              <w:rPr>
                <w:rFonts w:ascii="Times New Roman" w:hAnsi="Times New Roman" w:cs="Times New Roman"/>
                <w:b/>
              </w:rPr>
              <w:t>6)</w:t>
            </w:r>
          </w:p>
        </w:tc>
        <w:tc>
          <w:tcPr>
            <w:tcW w:w="4111" w:type="dxa"/>
          </w:tcPr>
          <w:p w:rsidR="009B0D42" w:rsidRPr="00D956E3" w:rsidRDefault="004E755A" w:rsidP="009B0D42">
            <w:pPr>
              <w:spacing w:line="276" w:lineRule="auto"/>
              <w:jc w:val="both"/>
              <w:rPr>
                <w:rFonts w:ascii="Times New Roman" w:hAnsi="Times New Roman" w:cs="Times New Roman"/>
              </w:rPr>
            </w:pPr>
            <w:r w:rsidRPr="00D956E3">
              <w:rPr>
                <w:rFonts w:ascii="Times New Roman" w:hAnsi="Times New Roman" w:cs="Times New Roman"/>
                <w:b/>
              </w:rPr>
              <w:t>С</w:t>
            </w:r>
            <w:r w:rsidR="009B0D42" w:rsidRPr="00D956E3">
              <w:rPr>
                <w:rFonts w:ascii="Times New Roman" w:hAnsi="Times New Roman" w:cs="Times New Roman"/>
                <w:b/>
              </w:rPr>
              <w:t>рок, место и порядок предоставления конкурсной документации</w:t>
            </w:r>
            <w:r w:rsidR="009B0D42" w:rsidRPr="00D956E3">
              <w:rPr>
                <w:rFonts w:ascii="Times New Roman" w:hAnsi="Times New Roman" w:cs="Times New Roman"/>
              </w:rPr>
              <w:t>, электронный адрес сайта в сети "Интернет", на котором размещена конкурсная документация, размер, порядок и сроки внесения платы, взимаемой за предоставление конкурсной документации, если такая плата установлена:</w:t>
            </w:r>
          </w:p>
          <w:p w:rsidR="009B0D42" w:rsidRPr="00D956E3" w:rsidRDefault="009B0D42" w:rsidP="009B0D42">
            <w:pPr>
              <w:widowControl w:val="0"/>
              <w:snapToGrid w:val="0"/>
              <w:spacing w:line="276" w:lineRule="auto"/>
              <w:jc w:val="both"/>
              <w:rPr>
                <w:rFonts w:ascii="Times New Roman" w:eastAsia="Times New Roman" w:hAnsi="Times New Roman" w:cs="Times New Roman"/>
                <w:b/>
                <w:lang w:eastAsia="ru-RU"/>
              </w:rPr>
            </w:pPr>
          </w:p>
        </w:tc>
        <w:tc>
          <w:tcPr>
            <w:tcW w:w="4624" w:type="dxa"/>
          </w:tcPr>
          <w:p w:rsidR="009B0D42" w:rsidRPr="00D956E3" w:rsidRDefault="00186C86" w:rsidP="009B0D42">
            <w:pPr>
              <w:spacing w:line="276" w:lineRule="auto"/>
              <w:contextualSpacing/>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Конкурсная д</w:t>
            </w:r>
            <w:r w:rsidR="009B0D42" w:rsidRPr="00D956E3">
              <w:rPr>
                <w:rFonts w:ascii="Times New Roman" w:eastAsia="Times New Roman" w:hAnsi="Times New Roman" w:cs="Times New Roman"/>
                <w:lang w:eastAsia="ru-RU"/>
              </w:rPr>
              <w:t xml:space="preserve">окументация предоставляется по адресу: </w:t>
            </w:r>
            <w:r w:rsidR="009B0D42" w:rsidRPr="00D956E3">
              <w:rPr>
                <w:rFonts w:ascii="Times New Roman" w:eastAsia="Times New Roman" w:hAnsi="Times New Roman" w:cs="Times New Roman"/>
                <w:b/>
                <w:i/>
                <w:u w:val="single"/>
                <w:lang w:eastAsia="ru-RU"/>
              </w:rPr>
              <w:t>г. Иваново, ул. Степанова, д. 17 в ЗАО «Ивановское региональное агентство конкурсов и аукционов».</w:t>
            </w:r>
            <w:r w:rsidR="009B0D42" w:rsidRPr="00D956E3">
              <w:rPr>
                <w:rFonts w:ascii="Times New Roman" w:eastAsia="Times New Roman" w:hAnsi="Times New Roman" w:cs="Times New Roman"/>
                <w:lang w:eastAsia="ru-RU"/>
              </w:rPr>
              <w:t xml:space="preserve"> Документация предоставляется бесплатно на основании письменного заявления любого заинтересованного лица в течение одного рабочего дня с даты получения заявления.</w:t>
            </w:r>
          </w:p>
          <w:p w:rsidR="009B0D42" w:rsidRPr="00D956E3" w:rsidRDefault="009B0D42" w:rsidP="009B0D42">
            <w:pPr>
              <w:spacing w:line="276" w:lineRule="auto"/>
              <w:contextualSpacing/>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Документация </w:t>
            </w:r>
            <w:r w:rsidR="00186C86" w:rsidRPr="00D956E3">
              <w:rPr>
                <w:rFonts w:ascii="Times New Roman" w:eastAsia="Times New Roman" w:hAnsi="Times New Roman" w:cs="Times New Roman"/>
                <w:lang w:eastAsia="ru-RU"/>
              </w:rPr>
              <w:t xml:space="preserve">в полном объеме </w:t>
            </w:r>
            <w:r w:rsidRPr="00D956E3">
              <w:rPr>
                <w:rFonts w:ascii="Times New Roman" w:eastAsia="Times New Roman" w:hAnsi="Times New Roman" w:cs="Times New Roman"/>
                <w:lang w:eastAsia="ru-RU"/>
              </w:rPr>
              <w:t xml:space="preserve">размещена на официальном сайте Российской Федерации для размещения информации о проведении торгов: </w:t>
            </w:r>
            <w:hyperlink r:id="rId8" w:history="1">
              <w:r w:rsidRPr="00D956E3">
                <w:rPr>
                  <w:rFonts w:ascii="Times New Roman" w:eastAsia="Times New Roman" w:hAnsi="Times New Roman" w:cs="Times New Roman"/>
                  <w:b/>
                  <w:u w:val="single"/>
                  <w:lang w:eastAsia="ru-RU"/>
                </w:rPr>
                <w:t>http://www.torgi.gov.ru/</w:t>
              </w:r>
            </w:hyperlink>
            <w:r w:rsidRPr="00D956E3">
              <w:rPr>
                <w:rFonts w:ascii="Times New Roman" w:eastAsia="Times New Roman" w:hAnsi="Times New Roman" w:cs="Times New Roman"/>
                <w:b/>
                <w:lang w:eastAsia="ru-RU"/>
              </w:rPr>
              <w:t xml:space="preserve"> </w:t>
            </w:r>
            <w:r w:rsidRPr="00D956E3">
              <w:rPr>
                <w:rFonts w:ascii="Times New Roman" w:eastAsia="Times New Roman" w:hAnsi="Times New Roman" w:cs="Times New Roman"/>
                <w:lang w:eastAsia="ru-RU"/>
              </w:rPr>
              <w:t xml:space="preserve">(далее по тексту - на официальном сайте торгов). </w:t>
            </w:r>
          </w:p>
          <w:p w:rsidR="009B0D42" w:rsidRPr="00D956E3" w:rsidRDefault="009B0D42" w:rsidP="009B0D42">
            <w:pPr>
              <w:spacing w:line="276" w:lineRule="auto"/>
              <w:jc w:val="both"/>
              <w:rPr>
                <w:rFonts w:ascii="Times New Roman" w:eastAsia="Times New Roman" w:hAnsi="Times New Roman" w:cs="Times New Roman"/>
                <w:lang w:eastAsia="ru-RU"/>
              </w:rPr>
            </w:pPr>
          </w:p>
        </w:tc>
      </w:tr>
      <w:tr w:rsidR="009B0D42" w:rsidTr="00B94FC4">
        <w:tc>
          <w:tcPr>
            <w:tcW w:w="846" w:type="dxa"/>
          </w:tcPr>
          <w:p w:rsidR="009B0D42" w:rsidRPr="009B0D42" w:rsidRDefault="009B0D42" w:rsidP="00FC6BA9">
            <w:pPr>
              <w:spacing w:line="276" w:lineRule="auto"/>
              <w:jc w:val="both"/>
              <w:rPr>
                <w:rFonts w:ascii="Times New Roman" w:hAnsi="Times New Roman" w:cs="Times New Roman"/>
                <w:b/>
              </w:rPr>
            </w:pPr>
            <w:r w:rsidRPr="00CD684C">
              <w:rPr>
                <w:rFonts w:ascii="Times New Roman" w:hAnsi="Times New Roman" w:cs="Times New Roman"/>
                <w:b/>
              </w:rPr>
              <w:t>7)</w:t>
            </w:r>
          </w:p>
        </w:tc>
        <w:tc>
          <w:tcPr>
            <w:tcW w:w="4111" w:type="dxa"/>
          </w:tcPr>
          <w:p w:rsidR="009B0D42" w:rsidRPr="003052C4" w:rsidRDefault="004E755A" w:rsidP="009B0D42">
            <w:pPr>
              <w:widowControl w:val="0"/>
              <w:snapToGrid w:val="0"/>
              <w:spacing w:line="276" w:lineRule="auto"/>
              <w:jc w:val="both"/>
              <w:rPr>
                <w:rFonts w:ascii="Times New Roman" w:eastAsia="Times New Roman" w:hAnsi="Times New Roman" w:cs="Times New Roman"/>
                <w:b/>
                <w:lang w:eastAsia="ru-RU"/>
              </w:rPr>
            </w:pPr>
            <w:r>
              <w:rPr>
                <w:rFonts w:ascii="Times New Roman" w:hAnsi="Times New Roman" w:cs="Times New Roman"/>
                <w:b/>
              </w:rPr>
              <w:t>М</w:t>
            </w:r>
            <w:r w:rsidR="009B0D42" w:rsidRPr="00CD684C">
              <w:rPr>
                <w:rFonts w:ascii="Times New Roman" w:hAnsi="Times New Roman" w:cs="Times New Roman"/>
                <w:b/>
              </w:rPr>
              <w:t>есто, дата и время вскрытия конвертов с заявками</w:t>
            </w:r>
            <w:r w:rsidR="009B0D42" w:rsidRPr="006436C4">
              <w:rPr>
                <w:rFonts w:ascii="Times New Roman" w:hAnsi="Times New Roman" w:cs="Times New Roman"/>
              </w:rPr>
              <w:t xml:space="preserve"> на участие в конкурсе и открытия доступа к поданным в форме электронных документов заявкам на участие в конкурсе</w:t>
            </w:r>
            <w:r w:rsidR="008930B5">
              <w:rPr>
                <w:rStyle w:val="ac"/>
                <w:rFonts w:ascii="Times New Roman" w:hAnsi="Times New Roman" w:cs="Times New Roman"/>
              </w:rPr>
              <w:footnoteReference w:id="1"/>
            </w:r>
            <w:r w:rsidR="009B0D42" w:rsidRPr="006436C4">
              <w:rPr>
                <w:rFonts w:ascii="Times New Roman" w:hAnsi="Times New Roman" w:cs="Times New Roman"/>
              </w:rPr>
              <w:t>, место и дата рассмотрения таких заявок и подведения итогов конкурса</w:t>
            </w:r>
            <w:r w:rsidR="009B0D42">
              <w:rPr>
                <w:rFonts w:ascii="Times New Roman" w:hAnsi="Times New Roman" w:cs="Times New Roman"/>
              </w:rPr>
              <w:t>:</w:t>
            </w:r>
          </w:p>
        </w:tc>
        <w:tc>
          <w:tcPr>
            <w:tcW w:w="4624" w:type="dxa"/>
          </w:tcPr>
          <w:p w:rsidR="001A251F" w:rsidRPr="001A251F" w:rsidRDefault="009B0D42" w:rsidP="009B0D42">
            <w:pPr>
              <w:spacing w:line="276" w:lineRule="auto"/>
              <w:contextualSpacing/>
              <w:jc w:val="both"/>
              <w:rPr>
                <w:rFonts w:ascii="Times New Roman" w:eastAsia="Times New Roman" w:hAnsi="Times New Roman" w:cs="Times New Roman"/>
                <w:b/>
                <w:lang w:eastAsia="ru-RU"/>
              </w:rPr>
            </w:pPr>
            <w:r w:rsidRPr="00B711F4">
              <w:rPr>
                <w:rFonts w:ascii="Times New Roman" w:eastAsia="Times New Roman" w:hAnsi="Times New Roman" w:cs="Times New Roman"/>
                <w:b/>
                <w:lang w:eastAsia="ru-RU"/>
              </w:rPr>
              <w:t xml:space="preserve">Дата и </w:t>
            </w:r>
            <w:r w:rsidRPr="001A251F">
              <w:rPr>
                <w:rFonts w:ascii="Times New Roman" w:eastAsia="Times New Roman" w:hAnsi="Times New Roman" w:cs="Times New Roman"/>
                <w:b/>
                <w:lang w:eastAsia="ru-RU"/>
              </w:rPr>
              <w:t xml:space="preserve">время вскрытия конвертов с заявками на участие в конкурсе: </w:t>
            </w:r>
          </w:p>
          <w:p w:rsidR="009B0D42" w:rsidRPr="001A251F" w:rsidRDefault="009B0D42" w:rsidP="009B0D42">
            <w:pPr>
              <w:spacing w:line="276" w:lineRule="auto"/>
              <w:contextualSpacing/>
              <w:jc w:val="both"/>
              <w:rPr>
                <w:rFonts w:ascii="Times New Roman" w:eastAsia="Times New Roman" w:hAnsi="Times New Roman" w:cs="Times New Roman"/>
                <w:b/>
                <w:lang w:eastAsia="ru-RU"/>
              </w:rPr>
            </w:pPr>
            <w:r w:rsidRPr="001A251F">
              <w:rPr>
                <w:rFonts w:ascii="Times New Roman" w:eastAsia="Times New Roman" w:hAnsi="Times New Roman" w:cs="Times New Roman"/>
                <w:b/>
                <w:u w:val="single"/>
                <w:lang w:eastAsia="ru-RU"/>
              </w:rPr>
              <w:t>«</w:t>
            </w:r>
            <w:r w:rsidR="006101B2" w:rsidRPr="001A251F">
              <w:rPr>
                <w:rFonts w:ascii="Times New Roman" w:eastAsia="Times New Roman" w:hAnsi="Times New Roman" w:cs="Times New Roman"/>
                <w:b/>
                <w:u w:val="single"/>
                <w:lang w:eastAsia="ru-RU"/>
              </w:rPr>
              <w:t>15</w:t>
            </w:r>
            <w:r w:rsidRPr="001A251F">
              <w:rPr>
                <w:rFonts w:ascii="Times New Roman" w:eastAsia="Times New Roman" w:hAnsi="Times New Roman" w:cs="Times New Roman"/>
                <w:b/>
                <w:u w:val="single"/>
                <w:lang w:eastAsia="ru-RU"/>
              </w:rPr>
              <w:t>»</w:t>
            </w:r>
            <w:r w:rsidR="006101B2" w:rsidRPr="001A251F">
              <w:rPr>
                <w:rFonts w:ascii="Times New Roman" w:eastAsia="Times New Roman" w:hAnsi="Times New Roman" w:cs="Times New Roman"/>
                <w:b/>
                <w:u w:val="single"/>
                <w:lang w:eastAsia="ru-RU"/>
              </w:rPr>
              <w:t xml:space="preserve"> </w:t>
            </w:r>
            <w:proofErr w:type="gramStart"/>
            <w:r w:rsidR="006101B2" w:rsidRPr="001A251F">
              <w:rPr>
                <w:rFonts w:ascii="Times New Roman" w:eastAsia="Times New Roman" w:hAnsi="Times New Roman" w:cs="Times New Roman"/>
                <w:b/>
                <w:u w:val="single"/>
                <w:lang w:eastAsia="ru-RU"/>
              </w:rPr>
              <w:t>июля</w:t>
            </w:r>
            <w:r w:rsidRPr="001A251F">
              <w:rPr>
                <w:rFonts w:ascii="Times New Roman" w:eastAsia="Times New Roman" w:hAnsi="Times New Roman" w:cs="Times New Roman"/>
                <w:b/>
                <w:u w:val="single"/>
                <w:lang w:eastAsia="ru-RU"/>
              </w:rPr>
              <w:t xml:space="preserve">  2019</w:t>
            </w:r>
            <w:proofErr w:type="gramEnd"/>
            <w:r w:rsidRPr="001A251F">
              <w:rPr>
                <w:rFonts w:ascii="Times New Roman" w:eastAsia="Times New Roman" w:hAnsi="Times New Roman" w:cs="Times New Roman"/>
                <w:b/>
                <w:u w:val="single"/>
                <w:lang w:eastAsia="ru-RU"/>
              </w:rPr>
              <w:t xml:space="preserve"> г.  </w:t>
            </w:r>
            <w:r w:rsidR="006101B2" w:rsidRPr="001A251F">
              <w:rPr>
                <w:rFonts w:ascii="Times New Roman" w:eastAsia="Times New Roman" w:hAnsi="Times New Roman" w:cs="Times New Roman"/>
                <w:b/>
                <w:u w:val="single"/>
                <w:lang w:eastAsia="ru-RU"/>
              </w:rPr>
              <w:t xml:space="preserve">10 </w:t>
            </w:r>
            <w:r w:rsidRPr="001A251F">
              <w:rPr>
                <w:rFonts w:ascii="Times New Roman" w:eastAsia="Times New Roman" w:hAnsi="Times New Roman" w:cs="Times New Roman"/>
                <w:b/>
                <w:u w:val="single"/>
                <w:lang w:eastAsia="ru-RU"/>
              </w:rPr>
              <w:t>час. 00 мин.</w:t>
            </w:r>
          </w:p>
          <w:p w:rsidR="001A251F" w:rsidRPr="001A251F" w:rsidRDefault="009B0D42" w:rsidP="00B94FC4">
            <w:pPr>
              <w:spacing w:line="276" w:lineRule="auto"/>
              <w:contextualSpacing/>
              <w:jc w:val="both"/>
              <w:rPr>
                <w:rFonts w:ascii="Times New Roman" w:eastAsia="Times New Roman" w:hAnsi="Times New Roman" w:cs="Times New Roman"/>
                <w:u w:val="single"/>
                <w:lang w:eastAsia="ru-RU"/>
              </w:rPr>
            </w:pPr>
            <w:r w:rsidRPr="001A251F">
              <w:rPr>
                <w:rFonts w:ascii="Times New Roman" w:eastAsia="Times New Roman" w:hAnsi="Times New Roman" w:cs="Times New Roman"/>
                <w:lang w:eastAsia="ru-RU"/>
              </w:rPr>
              <w:t>дата рассмотрения таких заявок и подведения итогов конкурса:</w:t>
            </w:r>
            <w:r w:rsidR="00B94FC4" w:rsidRPr="001A251F">
              <w:rPr>
                <w:rFonts w:ascii="Times New Roman" w:eastAsia="Times New Roman" w:hAnsi="Times New Roman" w:cs="Times New Roman"/>
                <w:u w:val="single"/>
                <w:lang w:eastAsia="ru-RU"/>
              </w:rPr>
              <w:t xml:space="preserve"> </w:t>
            </w:r>
          </w:p>
          <w:p w:rsidR="00B94FC4" w:rsidRPr="001A251F" w:rsidRDefault="00B94FC4" w:rsidP="00B94FC4">
            <w:pPr>
              <w:spacing w:line="276" w:lineRule="auto"/>
              <w:contextualSpacing/>
              <w:jc w:val="both"/>
              <w:rPr>
                <w:rFonts w:ascii="Times New Roman" w:eastAsia="Times New Roman" w:hAnsi="Times New Roman" w:cs="Times New Roman"/>
                <w:b/>
                <w:lang w:eastAsia="ru-RU"/>
              </w:rPr>
            </w:pPr>
            <w:r w:rsidRPr="001A251F">
              <w:rPr>
                <w:rFonts w:ascii="Times New Roman" w:eastAsia="Times New Roman" w:hAnsi="Times New Roman" w:cs="Times New Roman"/>
                <w:b/>
                <w:u w:val="single"/>
                <w:lang w:eastAsia="ru-RU"/>
              </w:rPr>
              <w:t>«</w:t>
            </w:r>
            <w:r w:rsidR="006101B2" w:rsidRPr="001A251F">
              <w:rPr>
                <w:rFonts w:ascii="Times New Roman" w:eastAsia="Times New Roman" w:hAnsi="Times New Roman" w:cs="Times New Roman"/>
                <w:b/>
                <w:u w:val="single"/>
                <w:lang w:eastAsia="ru-RU"/>
              </w:rPr>
              <w:t>16</w:t>
            </w:r>
            <w:r w:rsidRPr="001A251F">
              <w:rPr>
                <w:rFonts w:ascii="Times New Roman" w:eastAsia="Times New Roman" w:hAnsi="Times New Roman" w:cs="Times New Roman"/>
                <w:b/>
                <w:u w:val="single"/>
                <w:lang w:eastAsia="ru-RU"/>
              </w:rPr>
              <w:t>»</w:t>
            </w:r>
            <w:r w:rsidR="006101B2" w:rsidRPr="001A251F">
              <w:rPr>
                <w:rFonts w:ascii="Times New Roman" w:eastAsia="Times New Roman" w:hAnsi="Times New Roman" w:cs="Times New Roman"/>
                <w:b/>
                <w:u w:val="single"/>
                <w:lang w:eastAsia="ru-RU"/>
              </w:rPr>
              <w:t xml:space="preserve"> </w:t>
            </w:r>
            <w:proofErr w:type="gramStart"/>
            <w:r w:rsidR="006101B2" w:rsidRPr="001A251F">
              <w:rPr>
                <w:rFonts w:ascii="Times New Roman" w:eastAsia="Times New Roman" w:hAnsi="Times New Roman" w:cs="Times New Roman"/>
                <w:b/>
                <w:u w:val="single"/>
                <w:lang w:eastAsia="ru-RU"/>
              </w:rPr>
              <w:t>июля</w:t>
            </w:r>
            <w:r w:rsidRPr="001A251F">
              <w:rPr>
                <w:rFonts w:ascii="Times New Roman" w:eastAsia="Times New Roman" w:hAnsi="Times New Roman" w:cs="Times New Roman"/>
                <w:b/>
                <w:u w:val="single"/>
                <w:lang w:eastAsia="ru-RU"/>
              </w:rPr>
              <w:t xml:space="preserve">  2019</w:t>
            </w:r>
            <w:proofErr w:type="gramEnd"/>
            <w:r w:rsidRPr="001A251F">
              <w:rPr>
                <w:rFonts w:ascii="Times New Roman" w:eastAsia="Times New Roman" w:hAnsi="Times New Roman" w:cs="Times New Roman"/>
                <w:b/>
                <w:u w:val="single"/>
                <w:lang w:eastAsia="ru-RU"/>
              </w:rPr>
              <w:t xml:space="preserve"> г.  </w:t>
            </w:r>
            <w:r w:rsidR="006101B2" w:rsidRPr="001A251F">
              <w:rPr>
                <w:rFonts w:ascii="Times New Roman" w:eastAsia="Times New Roman" w:hAnsi="Times New Roman" w:cs="Times New Roman"/>
                <w:b/>
                <w:u w:val="single"/>
                <w:lang w:eastAsia="ru-RU"/>
              </w:rPr>
              <w:t xml:space="preserve">10 </w:t>
            </w:r>
            <w:r w:rsidRPr="001A251F">
              <w:rPr>
                <w:rFonts w:ascii="Times New Roman" w:eastAsia="Times New Roman" w:hAnsi="Times New Roman" w:cs="Times New Roman"/>
                <w:b/>
                <w:u w:val="single"/>
                <w:lang w:eastAsia="ru-RU"/>
              </w:rPr>
              <w:t>час. 00 мин.</w:t>
            </w:r>
          </w:p>
          <w:p w:rsidR="009B0D42" w:rsidRPr="00B94FC4" w:rsidRDefault="00B94FC4" w:rsidP="009B0D42">
            <w:pPr>
              <w:spacing w:line="276" w:lineRule="auto"/>
              <w:contextualSpacing/>
              <w:jc w:val="both"/>
              <w:rPr>
                <w:rFonts w:ascii="Times New Roman" w:hAnsi="Times New Roman" w:cs="Times New Roman"/>
              </w:rPr>
            </w:pPr>
            <w:r w:rsidRPr="001A251F">
              <w:rPr>
                <w:rFonts w:ascii="Times New Roman" w:eastAsia="Times New Roman" w:hAnsi="Times New Roman" w:cs="Times New Roman"/>
                <w:szCs w:val="20"/>
                <w:lang w:eastAsia="ru-RU"/>
              </w:rPr>
              <w:t>Место вскрытия, рассмотрения таких</w:t>
            </w:r>
            <w:r w:rsidRPr="00B94FC4">
              <w:rPr>
                <w:rFonts w:ascii="Times New Roman" w:eastAsia="Times New Roman" w:hAnsi="Times New Roman" w:cs="Times New Roman"/>
                <w:szCs w:val="20"/>
                <w:lang w:eastAsia="ru-RU"/>
              </w:rPr>
              <w:t xml:space="preserve"> заявок и подведения итогов конкурса</w:t>
            </w:r>
            <w:r w:rsidRPr="00B711F4">
              <w:rPr>
                <w:rFonts w:ascii="Times New Roman" w:eastAsia="Times New Roman" w:hAnsi="Times New Roman" w:cs="Times New Roman"/>
                <w:szCs w:val="20"/>
                <w:lang w:eastAsia="ru-RU"/>
              </w:rPr>
              <w:t xml:space="preserve"> по адресу: </w:t>
            </w:r>
            <w:smartTag w:uri="urn:schemas-microsoft-com:office:smarttags" w:element="metricconverter">
              <w:smartTagPr>
                <w:attr w:name="ProductID" w:val="153000, г"/>
              </w:smartTagPr>
              <w:r w:rsidRPr="00B711F4">
                <w:rPr>
                  <w:rFonts w:ascii="Times New Roman" w:eastAsia="Times New Roman" w:hAnsi="Times New Roman" w:cs="Times New Roman"/>
                  <w:szCs w:val="20"/>
                  <w:lang w:eastAsia="ru-RU"/>
                </w:rPr>
                <w:t>153000, г</w:t>
              </w:r>
            </w:smartTag>
            <w:r w:rsidRPr="00B711F4">
              <w:rPr>
                <w:rFonts w:ascii="Times New Roman" w:eastAsia="Times New Roman" w:hAnsi="Times New Roman" w:cs="Times New Roman"/>
                <w:szCs w:val="20"/>
                <w:lang w:eastAsia="ru-RU"/>
              </w:rPr>
              <w:t xml:space="preserve">. Иваново, ул. </w:t>
            </w:r>
            <w:r w:rsidRPr="00B711F4">
              <w:rPr>
                <w:rFonts w:ascii="Times New Roman" w:eastAsia="Times New Roman" w:hAnsi="Times New Roman" w:cs="Times New Roman"/>
                <w:szCs w:val="20"/>
                <w:lang w:val="en-US" w:eastAsia="ru-RU"/>
              </w:rPr>
              <w:t>C</w:t>
            </w:r>
            <w:proofErr w:type="spellStart"/>
            <w:r w:rsidRPr="00B711F4">
              <w:rPr>
                <w:rFonts w:ascii="Times New Roman" w:eastAsia="Times New Roman" w:hAnsi="Times New Roman" w:cs="Times New Roman"/>
                <w:szCs w:val="20"/>
                <w:lang w:eastAsia="ru-RU"/>
              </w:rPr>
              <w:t>тепанова</w:t>
            </w:r>
            <w:proofErr w:type="spellEnd"/>
            <w:r w:rsidRPr="00B711F4">
              <w:rPr>
                <w:rFonts w:ascii="Times New Roman" w:eastAsia="Times New Roman" w:hAnsi="Times New Roman" w:cs="Times New Roman"/>
                <w:szCs w:val="20"/>
                <w:lang w:eastAsia="ru-RU"/>
              </w:rPr>
              <w:t>, д. 17</w:t>
            </w:r>
            <w:r w:rsidRPr="00B711F4">
              <w:rPr>
                <w:rFonts w:ascii="Times New Roman" w:eastAsia="Times New Roman" w:hAnsi="Times New Roman" w:cs="Times New Roman"/>
                <w:sz w:val="20"/>
                <w:szCs w:val="20"/>
                <w:lang w:eastAsia="ru-RU"/>
              </w:rPr>
              <w:t xml:space="preserve"> </w:t>
            </w:r>
            <w:r w:rsidRPr="00B711F4">
              <w:rPr>
                <w:rFonts w:ascii="Times New Roman" w:eastAsia="Times New Roman" w:hAnsi="Times New Roman" w:cs="Times New Roman"/>
                <w:szCs w:val="20"/>
                <w:lang w:eastAsia="ru-RU"/>
              </w:rPr>
              <w:t>ЗАО «Ивановское региональное агентство конкурсов и аукционов»</w:t>
            </w:r>
            <w:r>
              <w:rPr>
                <w:rFonts w:ascii="Times New Roman" w:eastAsia="Times New Roman" w:hAnsi="Times New Roman" w:cs="Times New Roman"/>
                <w:szCs w:val="20"/>
                <w:lang w:eastAsia="ru-RU"/>
              </w:rPr>
              <w:t>.</w:t>
            </w:r>
          </w:p>
        </w:tc>
      </w:tr>
      <w:tr w:rsidR="009B0D42" w:rsidTr="00B94FC4">
        <w:tc>
          <w:tcPr>
            <w:tcW w:w="846" w:type="dxa"/>
          </w:tcPr>
          <w:p w:rsidR="00B94FC4" w:rsidRDefault="00B94FC4" w:rsidP="00B94FC4">
            <w:pPr>
              <w:spacing w:line="276" w:lineRule="auto"/>
              <w:jc w:val="both"/>
              <w:rPr>
                <w:rFonts w:ascii="Times New Roman" w:hAnsi="Times New Roman" w:cs="Times New Roman"/>
              </w:rPr>
            </w:pPr>
            <w:r w:rsidRPr="00CD684C">
              <w:rPr>
                <w:rFonts w:ascii="Times New Roman" w:hAnsi="Times New Roman" w:cs="Times New Roman"/>
                <w:b/>
              </w:rPr>
              <w:t xml:space="preserve">8) </w:t>
            </w:r>
          </w:p>
          <w:p w:rsidR="009B0D42" w:rsidRPr="009B0D42" w:rsidRDefault="009B0D42" w:rsidP="00FC6BA9">
            <w:pPr>
              <w:spacing w:line="276" w:lineRule="auto"/>
              <w:jc w:val="both"/>
              <w:rPr>
                <w:rFonts w:ascii="Times New Roman" w:hAnsi="Times New Roman" w:cs="Times New Roman"/>
                <w:b/>
              </w:rPr>
            </w:pPr>
          </w:p>
        </w:tc>
        <w:tc>
          <w:tcPr>
            <w:tcW w:w="4111" w:type="dxa"/>
          </w:tcPr>
          <w:p w:rsidR="009B0D42" w:rsidRPr="00D956E3" w:rsidRDefault="004E755A" w:rsidP="00B94FC4">
            <w:pPr>
              <w:spacing w:line="276" w:lineRule="auto"/>
              <w:jc w:val="both"/>
              <w:rPr>
                <w:rFonts w:ascii="Times New Roman" w:eastAsia="Times New Roman" w:hAnsi="Times New Roman" w:cs="Times New Roman"/>
                <w:b/>
                <w:lang w:eastAsia="ru-RU"/>
              </w:rPr>
            </w:pPr>
            <w:r w:rsidRPr="00D956E3">
              <w:rPr>
                <w:rFonts w:ascii="Times New Roman" w:hAnsi="Times New Roman" w:cs="Times New Roman"/>
                <w:b/>
              </w:rPr>
              <w:t>Т</w:t>
            </w:r>
            <w:r w:rsidR="00B94FC4" w:rsidRPr="00D956E3">
              <w:rPr>
                <w:rFonts w:ascii="Times New Roman" w:hAnsi="Times New Roman" w:cs="Times New Roman"/>
                <w:b/>
              </w:rPr>
              <w:t>ребование о внесении задатка</w:t>
            </w:r>
            <w:r w:rsidR="00B94FC4" w:rsidRPr="00D956E3">
              <w:rPr>
                <w:rFonts w:ascii="Times New Roman" w:hAnsi="Times New Roman" w:cs="Times New Roman"/>
              </w:rPr>
              <w:t>, а также размер задатка, в случае если в конкурсной документации предусмотрено требование о внесении задатка</w:t>
            </w:r>
          </w:p>
        </w:tc>
        <w:tc>
          <w:tcPr>
            <w:tcW w:w="4624" w:type="dxa"/>
          </w:tcPr>
          <w:p w:rsidR="00B343A5" w:rsidRPr="00D956E3" w:rsidRDefault="00B94FC4" w:rsidP="00B343A5">
            <w:pPr>
              <w:spacing w:line="276" w:lineRule="auto"/>
              <w:jc w:val="both"/>
              <w:rPr>
                <w:rFonts w:ascii="Times New Roman" w:hAnsi="Times New Roman" w:cs="Times New Roman"/>
              </w:rPr>
            </w:pPr>
            <w:proofErr w:type="gramStart"/>
            <w:r w:rsidRPr="00D956E3">
              <w:rPr>
                <w:rFonts w:ascii="Times New Roman" w:hAnsi="Times New Roman" w:cs="Times New Roman"/>
              </w:rPr>
              <w:t>устанавливается  задаток</w:t>
            </w:r>
            <w:proofErr w:type="gramEnd"/>
            <w:r w:rsidRPr="00D956E3">
              <w:rPr>
                <w:rFonts w:ascii="Times New Roman" w:hAnsi="Times New Roman" w:cs="Times New Roman"/>
              </w:rPr>
              <w:t xml:space="preserve"> в размере</w:t>
            </w:r>
          </w:p>
          <w:p w:rsidR="009B0D42" w:rsidRPr="00D956E3" w:rsidRDefault="00B343A5" w:rsidP="00B343A5">
            <w:pPr>
              <w:spacing w:line="276" w:lineRule="auto"/>
              <w:jc w:val="both"/>
              <w:rPr>
                <w:rFonts w:ascii="Times New Roman" w:hAnsi="Times New Roman" w:cs="Times New Roman"/>
              </w:rPr>
            </w:pPr>
            <w:r w:rsidRPr="00D956E3">
              <w:rPr>
                <w:rFonts w:ascii="Times New Roman" w:hAnsi="Times New Roman" w:cs="Times New Roman"/>
                <w:b/>
                <w:u w:val="single"/>
              </w:rPr>
              <w:t xml:space="preserve">73184 рубля, 00 </w:t>
            </w:r>
            <w:proofErr w:type="gramStart"/>
            <w:r w:rsidRPr="00D956E3">
              <w:rPr>
                <w:rFonts w:ascii="Times New Roman" w:hAnsi="Times New Roman" w:cs="Times New Roman"/>
                <w:b/>
                <w:u w:val="single"/>
              </w:rPr>
              <w:t>копеек</w:t>
            </w:r>
            <w:r w:rsidRPr="00D956E3">
              <w:rPr>
                <w:rFonts w:ascii="Times New Roman" w:hAnsi="Times New Roman" w:cs="Times New Roman"/>
                <w:b/>
              </w:rPr>
              <w:t xml:space="preserve"> </w:t>
            </w:r>
            <w:r w:rsidR="00B94FC4" w:rsidRPr="00D956E3">
              <w:rPr>
                <w:rFonts w:ascii="Times New Roman" w:hAnsi="Times New Roman" w:cs="Times New Roman"/>
              </w:rPr>
              <w:t xml:space="preserve"> (</w:t>
            </w:r>
            <w:proofErr w:type="gramEnd"/>
            <w:r w:rsidRPr="00D956E3">
              <w:rPr>
                <w:rFonts w:ascii="Times New Roman" w:hAnsi="Times New Roman" w:cs="Times New Roman"/>
                <w:b/>
              </w:rPr>
              <w:t>10</w:t>
            </w:r>
            <w:r w:rsidR="00B94FC4" w:rsidRPr="00D956E3">
              <w:rPr>
                <w:rFonts w:ascii="Times New Roman" w:hAnsi="Times New Roman" w:cs="Times New Roman"/>
                <w:b/>
              </w:rPr>
              <w:t>0%</w:t>
            </w:r>
            <w:r w:rsidR="00B94FC4" w:rsidRPr="00D956E3">
              <w:rPr>
                <w:rFonts w:ascii="Times New Roman" w:hAnsi="Times New Roman" w:cs="Times New Roman"/>
              </w:rPr>
              <w:t xml:space="preserve"> от начальной цены).</w:t>
            </w:r>
          </w:p>
          <w:p w:rsidR="007B0051" w:rsidRPr="00D956E3" w:rsidRDefault="007B0051" w:rsidP="007B0051">
            <w:pPr>
              <w:spacing w:line="276" w:lineRule="auto"/>
              <w:jc w:val="both"/>
              <w:rPr>
                <w:rFonts w:ascii="Times New Roman" w:hAnsi="Times New Roman" w:cs="Times New Roman"/>
              </w:rPr>
            </w:pPr>
            <w:r w:rsidRPr="00D956E3">
              <w:rPr>
                <w:rFonts w:ascii="Times New Roman" w:hAnsi="Times New Roman" w:cs="Times New Roman"/>
              </w:rPr>
              <w:t xml:space="preserve">Задаток вносится на счет организатора аукциона администрация Заволжского муниципального района, согласно следующим реквизитам: </w:t>
            </w:r>
          </w:p>
          <w:p w:rsidR="007B0051" w:rsidRPr="00D956E3" w:rsidRDefault="007B0051" w:rsidP="007B0051">
            <w:pPr>
              <w:spacing w:line="276" w:lineRule="auto"/>
              <w:jc w:val="both"/>
              <w:rPr>
                <w:rFonts w:ascii="Times New Roman" w:hAnsi="Times New Roman" w:cs="Times New Roman"/>
                <w:b/>
                <w:i/>
                <w:u w:val="single"/>
              </w:rPr>
            </w:pPr>
            <w:r w:rsidRPr="00D956E3">
              <w:rPr>
                <w:rFonts w:ascii="Times New Roman" w:hAnsi="Times New Roman" w:cs="Times New Roman"/>
                <w:b/>
                <w:i/>
                <w:u w:val="single"/>
              </w:rPr>
              <w:t>получатель администрация Заволжского муниципального района -  УФК по Ивановской области</w:t>
            </w:r>
            <w:r w:rsidRPr="00D956E3">
              <w:rPr>
                <w:rFonts w:ascii="Times New Roman" w:hAnsi="Times New Roman" w:cs="Times New Roman"/>
              </w:rPr>
              <w:t xml:space="preserve"> </w:t>
            </w:r>
            <w:r w:rsidRPr="00D956E3">
              <w:rPr>
                <w:rFonts w:ascii="Times New Roman" w:hAnsi="Times New Roman" w:cs="Times New Roman"/>
                <w:b/>
                <w:i/>
                <w:u w:val="single"/>
              </w:rPr>
              <w:t>(Администрация Заволжского муниципального района Ивановской области л/</w:t>
            </w:r>
            <w:proofErr w:type="spellStart"/>
            <w:r w:rsidRPr="00D956E3">
              <w:rPr>
                <w:rFonts w:ascii="Times New Roman" w:hAnsi="Times New Roman" w:cs="Times New Roman"/>
                <w:b/>
                <w:i/>
                <w:u w:val="single"/>
              </w:rPr>
              <w:t>сч</w:t>
            </w:r>
            <w:proofErr w:type="spellEnd"/>
            <w:r w:rsidRPr="00D956E3">
              <w:rPr>
                <w:rFonts w:ascii="Times New Roman" w:hAnsi="Times New Roman" w:cs="Times New Roman"/>
                <w:b/>
                <w:i/>
                <w:u w:val="single"/>
              </w:rPr>
              <w:t>. 05333009650) ИНН 3710002304, КПП 370301001, р/сч.403028103</w:t>
            </w:r>
            <w:r w:rsidR="00340923">
              <w:rPr>
                <w:rFonts w:ascii="Times New Roman" w:hAnsi="Times New Roman" w:cs="Times New Roman"/>
                <w:b/>
                <w:i/>
                <w:u w:val="single"/>
              </w:rPr>
              <w:t>00003000152 в отделении Иваново</w:t>
            </w:r>
            <w:r w:rsidRPr="00D956E3">
              <w:rPr>
                <w:rFonts w:ascii="Times New Roman" w:hAnsi="Times New Roman" w:cs="Times New Roman"/>
                <w:b/>
                <w:i/>
                <w:u w:val="single"/>
              </w:rPr>
              <w:t xml:space="preserve"> г. </w:t>
            </w:r>
            <w:proofErr w:type="gramStart"/>
            <w:r w:rsidRPr="00D956E3">
              <w:rPr>
                <w:rFonts w:ascii="Times New Roman" w:hAnsi="Times New Roman" w:cs="Times New Roman"/>
                <w:b/>
                <w:i/>
                <w:u w:val="single"/>
              </w:rPr>
              <w:t>Иваново,  БИК</w:t>
            </w:r>
            <w:proofErr w:type="gramEnd"/>
            <w:r w:rsidRPr="00D956E3">
              <w:rPr>
                <w:rFonts w:ascii="Times New Roman" w:hAnsi="Times New Roman" w:cs="Times New Roman"/>
                <w:b/>
                <w:i/>
                <w:u w:val="single"/>
              </w:rPr>
              <w:t xml:space="preserve">  042406001, ОКТМО 24605000.</w:t>
            </w:r>
          </w:p>
          <w:p w:rsidR="007B0051" w:rsidRPr="00D956E3" w:rsidRDefault="007B0051" w:rsidP="007B0051">
            <w:pPr>
              <w:spacing w:line="276" w:lineRule="auto"/>
              <w:jc w:val="both"/>
              <w:rPr>
                <w:rFonts w:ascii="Times New Roman" w:hAnsi="Times New Roman" w:cs="Times New Roman"/>
              </w:rPr>
            </w:pPr>
            <w:r w:rsidRPr="00D956E3">
              <w:rPr>
                <w:rFonts w:ascii="Times New Roman" w:hAnsi="Times New Roman" w:cs="Times New Roman"/>
              </w:rPr>
              <w:t>назначение платежа: задаток для участия в конкурсе № _____</w:t>
            </w:r>
            <w:proofErr w:type="gramStart"/>
            <w:r w:rsidRPr="00D956E3">
              <w:rPr>
                <w:rFonts w:ascii="Times New Roman" w:hAnsi="Times New Roman" w:cs="Times New Roman"/>
              </w:rPr>
              <w:t>_(</w:t>
            </w:r>
            <w:proofErr w:type="gramEnd"/>
            <w:r w:rsidRPr="00D956E3">
              <w:rPr>
                <w:rFonts w:ascii="Times New Roman" w:hAnsi="Times New Roman" w:cs="Times New Roman"/>
              </w:rPr>
              <w:t xml:space="preserve">указывается в соответствии с данными Официального сайта </w:t>
            </w:r>
          </w:p>
          <w:p w:rsidR="007B0051" w:rsidRPr="00D956E3" w:rsidRDefault="00DB0050" w:rsidP="007B0051">
            <w:pPr>
              <w:spacing w:line="276" w:lineRule="auto"/>
              <w:jc w:val="both"/>
              <w:rPr>
                <w:rFonts w:ascii="Times New Roman" w:hAnsi="Times New Roman" w:cs="Times New Roman"/>
              </w:rPr>
            </w:pPr>
            <w:hyperlink r:id="rId9" w:history="1">
              <w:r w:rsidR="007B0051" w:rsidRPr="00D956E3">
                <w:rPr>
                  <w:rStyle w:val="a9"/>
                  <w:rFonts w:ascii="Times New Roman" w:hAnsi="Times New Roman" w:cs="Times New Roman"/>
                  <w:color w:val="auto"/>
                </w:rPr>
                <w:t>https://torgi.gov.ru</w:t>
              </w:r>
            </w:hyperlink>
            <w:r w:rsidR="007B0051" w:rsidRPr="00D956E3">
              <w:rPr>
                <w:rFonts w:ascii="Times New Roman" w:hAnsi="Times New Roman" w:cs="Times New Roman"/>
              </w:rPr>
              <w:t>).</w:t>
            </w:r>
          </w:p>
        </w:tc>
      </w:tr>
      <w:tr w:rsidR="009B0D42" w:rsidTr="00B94FC4">
        <w:tc>
          <w:tcPr>
            <w:tcW w:w="846" w:type="dxa"/>
          </w:tcPr>
          <w:p w:rsidR="009B0D42" w:rsidRPr="009B0D42" w:rsidRDefault="00B94FC4" w:rsidP="00FC6BA9">
            <w:pPr>
              <w:spacing w:line="276" w:lineRule="auto"/>
              <w:jc w:val="both"/>
              <w:rPr>
                <w:rFonts w:ascii="Times New Roman" w:hAnsi="Times New Roman" w:cs="Times New Roman"/>
                <w:b/>
              </w:rPr>
            </w:pPr>
            <w:r w:rsidRPr="00CD684C">
              <w:rPr>
                <w:rFonts w:ascii="Times New Roman" w:hAnsi="Times New Roman" w:cs="Times New Roman"/>
                <w:b/>
              </w:rPr>
              <w:t>9)</w:t>
            </w:r>
          </w:p>
        </w:tc>
        <w:tc>
          <w:tcPr>
            <w:tcW w:w="4111" w:type="dxa"/>
          </w:tcPr>
          <w:p w:rsidR="00B94FC4" w:rsidRPr="006436C4" w:rsidRDefault="004E755A" w:rsidP="00B94FC4">
            <w:pPr>
              <w:spacing w:line="276" w:lineRule="auto"/>
              <w:jc w:val="both"/>
              <w:rPr>
                <w:rFonts w:ascii="Times New Roman" w:hAnsi="Times New Roman" w:cs="Times New Roman"/>
              </w:rPr>
            </w:pPr>
            <w:r>
              <w:rPr>
                <w:rFonts w:ascii="Times New Roman" w:hAnsi="Times New Roman" w:cs="Times New Roman"/>
                <w:b/>
              </w:rPr>
              <w:t>С</w:t>
            </w:r>
            <w:r w:rsidR="00B94FC4" w:rsidRPr="00CD684C">
              <w:rPr>
                <w:rFonts w:ascii="Times New Roman" w:hAnsi="Times New Roman" w:cs="Times New Roman"/>
                <w:b/>
              </w:rPr>
              <w:t>рок, в течение которого организатор конкурса вправе отказаться от проведения конкурса</w:t>
            </w:r>
            <w:r w:rsidR="00B94FC4" w:rsidRPr="006436C4">
              <w:rPr>
                <w:rFonts w:ascii="Times New Roman" w:hAnsi="Times New Roman" w:cs="Times New Roman"/>
              </w:rPr>
              <w:t xml:space="preserve">, устанавливаемый с учетом положений пункта 33 </w:t>
            </w:r>
            <w:r w:rsidR="00B94FC4">
              <w:rPr>
                <w:rFonts w:ascii="Times New Roman" w:hAnsi="Times New Roman" w:cs="Times New Roman"/>
              </w:rPr>
              <w:t>Правил</w:t>
            </w:r>
          </w:p>
          <w:p w:rsidR="009B0D42" w:rsidRPr="003052C4" w:rsidRDefault="009B0D42" w:rsidP="009B0D42">
            <w:pPr>
              <w:widowControl w:val="0"/>
              <w:snapToGrid w:val="0"/>
              <w:spacing w:line="276" w:lineRule="auto"/>
              <w:jc w:val="both"/>
              <w:rPr>
                <w:rFonts w:ascii="Times New Roman" w:eastAsia="Times New Roman" w:hAnsi="Times New Roman" w:cs="Times New Roman"/>
                <w:b/>
                <w:lang w:eastAsia="ru-RU"/>
              </w:rPr>
            </w:pPr>
          </w:p>
        </w:tc>
        <w:tc>
          <w:tcPr>
            <w:tcW w:w="4624" w:type="dxa"/>
          </w:tcPr>
          <w:p w:rsidR="009B0D42" w:rsidRPr="003052C4" w:rsidRDefault="00B94FC4" w:rsidP="009B0D42">
            <w:pPr>
              <w:spacing w:line="276" w:lineRule="auto"/>
              <w:jc w:val="both"/>
              <w:rPr>
                <w:rFonts w:ascii="Times New Roman" w:eastAsia="Times New Roman" w:hAnsi="Times New Roman" w:cs="Times New Roman"/>
                <w:lang w:eastAsia="ru-RU"/>
              </w:rPr>
            </w:pPr>
            <w:r w:rsidRPr="00B94FC4">
              <w:rPr>
                <w:rFonts w:ascii="Times New Roman" w:eastAsia="Times New Roman" w:hAnsi="Times New Roman" w:cs="Times New Roman"/>
                <w:lang w:eastAsia="ru-RU"/>
              </w:rPr>
              <w:t>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 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заявками на участие в конкурсе, открывается доступ к поданным в форме электронных документов заявкам на участие в конкурсе и направляет соответствующие уведомления всем заявителям.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с даты принятия решения об отказе от проведения конкурса.</w:t>
            </w:r>
          </w:p>
        </w:tc>
      </w:tr>
      <w:tr w:rsidR="009B0D42" w:rsidTr="00B94FC4">
        <w:tc>
          <w:tcPr>
            <w:tcW w:w="846" w:type="dxa"/>
          </w:tcPr>
          <w:p w:rsidR="00B94FC4" w:rsidRDefault="00B94FC4" w:rsidP="00B94FC4">
            <w:pPr>
              <w:spacing w:line="276" w:lineRule="auto"/>
              <w:jc w:val="both"/>
              <w:rPr>
                <w:rFonts w:ascii="Times New Roman" w:hAnsi="Times New Roman" w:cs="Times New Roman"/>
              </w:rPr>
            </w:pPr>
            <w:r w:rsidRPr="007B4B61">
              <w:rPr>
                <w:rFonts w:ascii="Times New Roman" w:hAnsi="Times New Roman" w:cs="Times New Roman"/>
                <w:b/>
              </w:rPr>
              <w:t xml:space="preserve">10) </w:t>
            </w:r>
          </w:p>
          <w:p w:rsidR="009B0D42" w:rsidRPr="009B0D42" w:rsidRDefault="009B0D42" w:rsidP="00FC6BA9">
            <w:pPr>
              <w:spacing w:line="276" w:lineRule="auto"/>
              <w:jc w:val="both"/>
              <w:rPr>
                <w:rFonts w:ascii="Times New Roman" w:hAnsi="Times New Roman" w:cs="Times New Roman"/>
                <w:b/>
              </w:rPr>
            </w:pPr>
          </w:p>
        </w:tc>
        <w:tc>
          <w:tcPr>
            <w:tcW w:w="4111" w:type="dxa"/>
          </w:tcPr>
          <w:p w:rsidR="00B94FC4" w:rsidRPr="007B4B61" w:rsidRDefault="004E755A" w:rsidP="00B94FC4">
            <w:pPr>
              <w:spacing w:line="276" w:lineRule="auto"/>
              <w:jc w:val="both"/>
              <w:rPr>
                <w:rFonts w:ascii="Times New Roman" w:hAnsi="Times New Roman" w:cs="Times New Roman"/>
                <w:u w:val="single"/>
              </w:rPr>
            </w:pPr>
            <w:r>
              <w:rPr>
                <w:rFonts w:ascii="Times New Roman" w:hAnsi="Times New Roman" w:cs="Times New Roman"/>
                <w:b/>
              </w:rPr>
              <w:t>У</w:t>
            </w:r>
            <w:r w:rsidR="00B94FC4" w:rsidRPr="007B4B61">
              <w:rPr>
                <w:rFonts w:ascii="Times New Roman" w:hAnsi="Times New Roman" w:cs="Times New Roman"/>
                <w:b/>
              </w:rPr>
              <w:t>казание на то, что участниками конкурса могут являться только субъекты малого и среднего предпринимательства,</w:t>
            </w:r>
            <w:r w:rsidR="00B94FC4" w:rsidRPr="006436C4">
              <w:rPr>
                <w:rFonts w:ascii="Times New Roman" w:hAnsi="Times New Roman" w:cs="Times New Roman"/>
              </w:rPr>
              <w:t xml:space="preserve">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конкурса в отношении имущества, пр</w:t>
            </w:r>
            <w:r w:rsidR="00B94FC4">
              <w:rPr>
                <w:rFonts w:ascii="Times New Roman" w:hAnsi="Times New Roman" w:cs="Times New Roman"/>
              </w:rPr>
              <w:t>едусмотренного Законом N 209-ФЗ</w:t>
            </w:r>
          </w:p>
          <w:p w:rsidR="00B94FC4" w:rsidRDefault="00B94FC4" w:rsidP="00B94FC4">
            <w:pPr>
              <w:spacing w:line="276" w:lineRule="auto"/>
              <w:jc w:val="both"/>
              <w:rPr>
                <w:rFonts w:ascii="Times New Roman" w:hAnsi="Times New Roman" w:cs="Times New Roman"/>
              </w:rPr>
            </w:pPr>
          </w:p>
          <w:p w:rsidR="009B0D42" w:rsidRPr="003052C4" w:rsidRDefault="009B0D42" w:rsidP="009B0D42">
            <w:pPr>
              <w:widowControl w:val="0"/>
              <w:snapToGrid w:val="0"/>
              <w:spacing w:line="276" w:lineRule="auto"/>
              <w:jc w:val="both"/>
              <w:rPr>
                <w:rFonts w:ascii="Times New Roman" w:eastAsia="Times New Roman" w:hAnsi="Times New Roman" w:cs="Times New Roman"/>
                <w:b/>
                <w:lang w:eastAsia="ru-RU"/>
              </w:rPr>
            </w:pPr>
          </w:p>
        </w:tc>
        <w:tc>
          <w:tcPr>
            <w:tcW w:w="4624" w:type="dxa"/>
          </w:tcPr>
          <w:p w:rsidR="009B0D42" w:rsidRPr="003052C4" w:rsidRDefault="00B94FC4" w:rsidP="009B0D42">
            <w:pPr>
              <w:spacing w:line="276" w:lineRule="auto"/>
              <w:jc w:val="both"/>
              <w:rPr>
                <w:rFonts w:ascii="Times New Roman" w:eastAsia="Times New Roman" w:hAnsi="Times New Roman" w:cs="Times New Roman"/>
                <w:lang w:eastAsia="ru-RU"/>
              </w:rPr>
            </w:pPr>
            <w:r w:rsidRPr="007B4B61">
              <w:rPr>
                <w:rFonts w:ascii="Times New Roman" w:hAnsi="Times New Roman" w:cs="Times New Roman"/>
                <w:u w:val="single"/>
              </w:rPr>
              <w:t>не предусмотрено.</w:t>
            </w:r>
          </w:p>
        </w:tc>
      </w:tr>
    </w:tbl>
    <w:p w:rsidR="00E14577" w:rsidRPr="006436C4" w:rsidRDefault="00E14577" w:rsidP="00FC6BA9">
      <w:pPr>
        <w:spacing w:after="0" w:line="276" w:lineRule="auto"/>
        <w:ind w:firstLine="708"/>
        <w:jc w:val="both"/>
        <w:rPr>
          <w:rFonts w:ascii="Times New Roman" w:hAnsi="Times New Roman" w:cs="Times New Roman"/>
        </w:rPr>
      </w:pPr>
    </w:p>
    <w:p w:rsidR="00B711F4" w:rsidRDefault="00B711F4" w:rsidP="00A762DE">
      <w:pPr>
        <w:spacing w:line="276" w:lineRule="auto"/>
        <w:contextualSpacing/>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6206EE" w:rsidRDefault="006206EE" w:rsidP="00FC6BA9">
      <w:pPr>
        <w:spacing w:after="0" w:line="276" w:lineRule="auto"/>
        <w:jc w:val="both"/>
        <w:rPr>
          <w:rFonts w:ascii="Times New Roman" w:hAnsi="Times New Roman" w:cs="Times New Roman"/>
        </w:rPr>
      </w:pPr>
    </w:p>
    <w:p w:rsidR="004E755A" w:rsidRDefault="004E755A" w:rsidP="00FC6BA9">
      <w:pPr>
        <w:spacing w:after="0" w:line="276" w:lineRule="auto"/>
        <w:jc w:val="both"/>
        <w:rPr>
          <w:rFonts w:ascii="Times New Roman" w:hAnsi="Times New Roman" w:cs="Times New Roman"/>
        </w:rPr>
      </w:pPr>
    </w:p>
    <w:p w:rsidR="004E755A" w:rsidRDefault="004E755A" w:rsidP="00FC6BA9">
      <w:pPr>
        <w:spacing w:after="0" w:line="276" w:lineRule="auto"/>
        <w:jc w:val="both"/>
        <w:rPr>
          <w:rFonts w:ascii="Times New Roman" w:hAnsi="Times New Roman" w:cs="Times New Roman"/>
        </w:rPr>
      </w:pPr>
    </w:p>
    <w:p w:rsidR="004E755A" w:rsidRDefault="004E755A" w:rsidP="00FC6BA9">
      <w:pPr>
        <w:spacing w:after="0" w:line="276" w:lineRule="auto"/>
        <w:jc w:val="both"/>
        <w:rPr>
          <w:rFonts w:ascii="Times New Roman" w:hAnsi="Times New Roman" w:cs="Times New Roman"/>
        </w:rPr>
      </w:pPr>
    </w:p>
    <w:p w:rsidR="004E755A" w:rsidRDefault="004E755A"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p w:rsidR="00FC6BA9" w:rsidRDefault="00FC6BA9" w:rsidP="00FC6BA9">
      <w:pPr>
        <w:spacing w:after="0" w:line="276" w:lineRule="auto"/>
        <w:jc w:val="both"/>
        <w:rPr>
          <w:rFonts w:ascii="Times New Roman" w:hAnsi="Times New Roman" w:cs="Times New Roman"/>
        </w:rPr>
      </w:pPr>
    </w:p>
    <w:tbl>
      <w:tblPr>
        <w:tblStyle w:val="a4"/>
        <w:tblW w:w="0" w:type="auto"/>
        <w:tblBorders>
          <w:top w:val="triple" w:sz="6" w:space="0" w:color="767171" w:themeColor="background2" w:themeShade="80"/>
          <w:left w:val="triple" w:sz="6" w:space="0" w:color="767171" w:themeColor="background2" w:themeShade="80"/>
          <w:bottom w:val="triple" w:sz="6" w:space="0" w:color="767171" w:themeColor="background2" w:themeShade="80"/>
          <w:right w:val="triple" w:sz="6" w:space="0" w:color="767171" w:themeColor="background2" w:themeShade="80"/>
          <w:insideH w:val="triple" w:sz="6" w:space="0" w:color="767171" w:themeColor="background2" w:themeShade="80"/>
          <w:insideV w:val="triple" w:sz="6" w:space="0" w:color="767171" w:themeColor="background2" w:themeShade="80"/>
        </w:tblBorders>
        <w:tblLook w:val="04A0" w:firstRow="1" w:lastRow="0" w:firstColumn="1" w:lastColumn="0" w:noHBand="0" w:noVBand="1"/>
      </w:tblPr>
      <w:tblGrid>
        <w:gridCol w:w="9279"/>
      </w:tblGrid>
      <w:tr w:rsidR="00952478" w:rsidTr="00952478">
        <w:tc>
          <w:tcPr>
            <w:tcW w:w="0" w:type="auto"/>
          </w:tcPr>
          <w:p w:rsidR="00952478" w:rsidRDefault="00952478" w:rsidP="00952478">
            <w:pPr>
              <w:rPr>
                <w:rFonts w:ascii="Times New Roman" w:eastAsia="Times New Roman" w:hAnsi="Times New Roman" w:cs="Times New Roman"/>
                <w:b/>
                <w:bCs/>
                <w:smallCaps/>
                <w:spacing w:val="5"/>
                <w:lang w:eastAsia="ru-RU"/>
              </w:rPr>
            </w:pPr>
          </w:p>
          <w:p w:rsidR="00952478" w:rsidRPr="00FC6BA9" w:rsidRDefault="00952478" w:rsidP="00952478">
            <w:pPr>
              <w:rPr>
                <w:rFonts w:ascii="Times New Roman" w:eastAsia="Times New Roman" w:hAnsi="Times New Roman" w:cs="Times New Roman"/>
                <w:b/>
                <w:bCs/>
                <w:smallCaps/>
                <w:spacing w:val="5"/>
                <w:lang w:eastAsia="ru-RU"/>
              </w:rPr>
            </w:pPr>
          </w:p>
          <w:p w:rsidR="00952478" w:rsidRPr="00FC6BA9" w:rsidRDefault="00952478" w:rsidP="00952478">
            <w:pPr>
              <w:ind w:firstLine="567"/>
              <w:jc w:val="center"/>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Российская Федерация</w:t>
            </w:r>
          </w:p>
          <w:p w:rsidR="00952478" w:rsidRPr="00FC6BA9" w:rsidRDefault="00952478" w:rsidP="00952478">
            <w:pPr>
              <w:widowControl w:val="0"/>
              <w:autoSpaceDE w:val="0"/>
              <w:ind w:firstLine="539"/>
              <w:jc w:val="center"/>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Ивановская область</w:t>
            </w:r>
          </w:p>
          <w:p w:rsidR="00952478" w:rsidRPr="00FC6BA9" w:rsidRDefault="00952478" w:rsidP="00952478">
            <w:pPr>
              <w:widowControl w:val="0"/>
              <w:autoSpaceDE w:val="0"/>
              <w:ind w:firstLine="539"/>
              <w:jc w:val="center"/>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 xml:space="preserve">город Иваново </w:t>
            </w:r>
          </w:p>
          <w:p w:rsidR="00952478" w:rsidRPr="00FC6BA9" w:rsidRDefault="00952478" w:rsidP="00952478">
            <w:pPr>
              <w:widowControl w:val="0"/>
              <w:autoSpaceDE w:val="0"/>
              <w:ind w:firstLine="540"/>
              <w:jc w:val="center"/>
              <w:rPr>
                <w:rFonts w:ascii="Times New Roman" w:eastAsia="Times New Roman" w:hAnsi="Times New Roman" w:cs="Times New Roman"/>
                <w:b/>
                <w:bCs/>
                <w:smallCaps/>
                <w:lang w:eastAsia="ru-RU"/>
              </w:rPr>
            </w:pPr>
          </w:p>
          <w:p w:rsidR="00952478" w:rsidRPr="00FC6BA9" w:rsidRDefault="00952478" w:rsidP="00952478">
            <w:pPr>
              <w:widowControl w:val="0"/>
              <w:autoSpaceDE w:val="0"/>
              <w:ind w:firstLine="540"/>
              <w:jc w:val="center"/>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noProof/>
                <w:lang w:eastAsia="ru-RU"/>
              </w:rPr>
              <w:drawing>
                <wp:inline distT="0" distB="0" distL="0" distR="0" wp14:anchorId="08269FF5" wp14:editId="4CD32816">
                  <wp:extent cx="482600" cy="5562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482600" cy="556260"/>
                          </a:xfrm>
                          <a:prstGeom prst="rect">
                            <a:avLst/>
                          </a:prstGeom>
                          <a:solidFill>
                            <a:srgbClr val="FFFFFF"/>
                          </a:solidFill>
                          <a:ln>
                            <a:noFill/>
                          </a:ln>
                        </pic:spPr>
                      </pic:pic>
                    </a:graphicData>
                  </a:graphic>
                </wp:inline>
              </w:drawing>
            </w:r>
          </w:p>
          <w:p w:rsidR="00952478" w:rsidRPr="00FC6BA9" w:rsidRDefault="00952478" w:rsidP="00952478">
            <w:pPr>
              <w:widowControl w:val="0"/>
              <w:shd w:val="clear" w:color="auto" w:fill="FFFFFF"/>
              <w:autoSpaceDE w:val="0"/>
              <w:ind w:firstLine="540"/>
              <w:jc w:val="center"/>
              <w:rPr>
                <w:rFonts w:ascii="Times New Roman" w:eastAsia="Times New Roman" w:hAnsi="Times New Roman" w:cs="Times New Roman"/>
                <w:b/>
                <w:bCs/>
                <w:smallCaps/>
                <w:spacing w:val="5"/>
                <w:lang w:eastAsia="ru-RU"/>
              </w:rPr>
            </w:pPr>
          </w:p>
          <w:p w:rsidR="00952478" w:rsidRPr="00FC6BA9" w:rsidRDefault="00952478" w:rsidP="00952478">
            <w:pPr>
              <w:widowControl w:val="0"/>
              <w:shd w:val="clear" w:color="auto" w:fill="FFFFFF"/>
              <w:autoSpaceDE w:val="0"/>
              <w:ind w:firstLine="540"/>
              <w:jc w:val="center"/>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Специализированная организация</w:t>
            </w:r>
          </w:p>
          <w:p w:rsidR="00952478" w:rsidRPr="00FC6BA9" w:rsidRDefault="00952478" w:rsidP="00952478">
            <w:pPr>
              <w:widowControl w:val="0"/>
              <w:shd w:val="clear" w:color="auto" w:fill="FFFFFF"/>
              <w:autoSpaceDE w:val="0"/>
              <w:ind w:firstLine="540"/>
              <w:jc w:val="center"/>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закрытое акционерное общество</w:t>
            </w:r>
          </w:p>
          <w:p w:rsidR="00952478" w:rsidRPr="00FC6BA9" w:rsidRDefault="00952478" w:rsidP="00952478">
            <w:pPr>
              <w:widowControl w:val="0"/>
              <w:shd w:val="clear" w:color="auto" w:fill="FFFFFF"/>
              <w:autoSpaceDE w:val="0"/>
              <w:ind w:firstLine="540"/>
              <w:jc w:val="center"/>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«Ивановское региональное агентство конкурсов и аукционов»</w:t>
            </w:r>
          </w:p>
          <w:p w:rsidR="00952478" w:rsidRPr="00FC6BA9" w:rsidRDefault="00952478" w:rsidP="00952478">
            <w:pPr>
              <w:widowControl w:val="0"/>
              <w:autoSpaceDE w:val="0"/>
              <w:ind w:firstLine="540"/>
              <w:jc w:val="center"/>
              <w:rPr>
                <w:rFonts w:ascii="Times New Roman" w:eastAsia="Times New Roman" w:hAnsi="Times New Roman" w:cs="Times New Roman"/>
                <w:b/>
                <w:lang w:eastAsia="ru-RU"/>
              </w:rPr>
            </w:pPr>
          </w:p>
          <w:p w:rsidR="00952478" w:rsidRPr="00FC6BA9" w:rsidRDefault="00952478" w:rsidP="00952478">
            <w:pPr>
              <w:widowControl w:val="0"/>
              <w:autoSpaceDE w:val="0"/>
              <w:ind w:firstLine="540"/>
              <w:jc w:val="center"/>
              <w:rPr>
                <w:rFonts w:ascii="Times New Roman" w:eastAsia="Times New Roman" w:hAnsi="Times New Roman" w:cs="Times New Roman"/>
                <w:b/>
                <w:lang w:eastAsia="ru-RU"/>
              </w:rPr>
            </w:pPr>
          </w:p>
          <w:p w:rsidR="00952478" w:rsidRPr="00FC6BA9" w:rsidRDefault="00952478" w:rsidP="00952478">
            <w:pPr>
              <w:widowControl w:val="0"/>
              <w:autoSpaceDE w:val="0"/>
              <w:ind w:firstLine="540"/>
              <w:jc w:val="center"/>
              <w:rPr>
                <w:rFonts w:ascii="Times New Roman" w:eastAsia="Times New Roman" w:hAnsi="Times New Roman" w:cs="Times New Roman"/>
                <w:b/>
                <w:lang w:eastAsia="ru-RU"/>
              </w:rPr>
            </w:pPr>
          </w:p>
          <w:p w:rsidR="00952478" w:rsidRPr="00FC6BA9" w:rsidRDefault="00952478" w:rsidP="00952478">
            <w:pPr>
              <w:widowControl w:val="0"/>
              <w:autoSpaceDE w:val="0"/>
              <w:ind w:firstLine="540"/>
              <w:jc w:val="center"/>
              <w:rPr>
                <w:rFonts w:ascii="Times New Roman" w:eastAsia="Times New Roman" w:hAnsi="Times New Roman" w:cs="Times New Roman"/>
                <w:b/>
                <w:lang w:eastAsia="ru-RU"/>
              </w:rPr>
            </w:pPr>
          </w:p>
          <w:p w:rsidR="00952478" w:rsidRPr="00FC6BA9" w:rsidRDefault="00952478" w:rsidP="00952478">
            <w:pPr>
              <w:widowControl w:val="0"/>
              <w:autoSpaceDE w:val="0"/>
              <w:ind w:firstLine="540"/>
              <w:jc w:val="center"/>
              <w:rPr>
                <w:rFonts w:ascii="Times New Roman" w:eastAsia="Times New Roman" w:hAnsi="Times New Roman" w:cs="Times New Roman"/>
                <w:b/>
                <w:lang w:eastAsia="ru-RU"/>
              </w:rPr>
            </w:pPr>
          </w:p>
          <w:tbl>
            <w:tblPr>
              <w:tblW w:w="0" w:type="auto"/>
              <w:tblLook w:val="0000" w:firstRow="0" w:lastRow="0" w:firstColumn="0" w:lastColumn="0" w:noHBand="0" w:noVBand="0"/>
            </w:tblPr>
            <w:tblGrid>
              <w:gridCol w:w="4546"/>
              <w:gridCol w:w="4517"/>
            </w:tblGrid>
            <w:tr w:rsidR="00952478" w:rsidRPr="00FC6BA9" w:rsidTr="00ED024C">
              <w:trPr>
                <w:trHeight w:val="647"/>
              </w:trPr>
              <w:tc>
                <w:tcPr>
                  <w:tcW w:w="4785" w:type="dxa"/>
                  <w:shd w:val="clear" w:color="auto" w:fill="auto"/>
                </w:tcPr>
                <w:p w:rsidR="00952478" w:rsidRPr="00FC6BA9" w:rsidRDefault="00952478" w:rsidP="00952478">
                  <w:pPr>
                    <w:widowControl w:val="0"/>
                    <w:shd w:val="clear" w:color="auto" w:fill="FFFFFF"/>
                    <w:autoSpaceDE w:val="0"/>
                    <w:snapToGrid w:val="0"/>
                    <w:spacing w:after="0" w:line="240" w:lineRule="auto"/>
                    <w:ind w:firstLine="540"/>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СОГЛАСОВАНО:</w:t>
                  </w:r>
                </w:p>
                <w:p w:rsidR="00952478" w:rsidRPr="00FC6BA9" w:rsidRDefault="00952478" w:rsidP="00952478">
                  <w:pPr>
                    <w:widowControl w:val="0"/>
                    <w:shd w:val="clear" w:color="auto" w:fill="FFFFFF"/>
                    <w:autoSpaceDE w:val="0"/>
                    <w:spacing w:after="0" w:line="240" w:lineRule="auto"/>
                    <w:jc w:val="both"/>
                    <w:rPr>
                      <w:rFonts w:ascii="Times New Roman" w:eastAsia="Times New Roman" w:hAnsi="Times New Roman" w:cs="Times New Roman"/>
                      <w:lang w:eastAsia="ru-RU"/>
                    </w:rPr>
                  </w:pPr>
                  <w:r w:rsidRPr="00FC6BA9">
                    <w:rPr>
                      <w:rFonts w:ascii="Times New Roman" w:eastAsia="Times New Roman" w:hAnsi="Times New Roman" w:cs="Times New Roman"/>
                      <w:lang w:eastAsia="ru-RU"/>
                    </w:rPr>
                    <w:t>Закрытое акционерное общество «Ивановское региональное агентство конкурсов и аукционов»</w:t>
                  </w:r>
                </w:p>
                <w:p w:rsidR="00952478" w:rsidRPr="00FC6BA9" w:rsidRDefault="00952478" w:rsidP="00952478">
                  <w:pPr>
                    <w:widowControl w:val="0"/>
                    <w:shd w:val="clear" w:color="auto" w:fill="FFFFFF"/>
                    <w:autoSpaceDE w:val="0"/>
                    <w:spacing w:after="0" w:line="240" w:lineRule="auto"/>
                    <w:rPr>
                      <w:rFonts w:ascii="Times New Roman" w:eastAsia="Times New Roman" w:hAnsi="Times New Roman" w:cs="Times New Roman"/>
                      <w:lang w:eastAsia="ru-RU"/>
                    </w:rPr>
                  </w:pPr>
                </w:p>
                <w:p w:rsidR="00952478" w:rsidRPr="00FC6BA9" w:rsidRDefault="00952478" w:rsidP="00952478">
                  <w:pPr>
                    <w:widowControl w:val="0"/>
                    <w:shd w:val="clear" w:color="auto" w:fill="FFFFFF"/>
                    <w:autoSpaceDE w:val="0"/>
                    <w:spacing w:after="0" w:line="240" w:lineRule="auto"/>
                    <w:rPr>
                      <w:rFonts w:ascii="Times New Roman" w:eastAsia="Times New Roman" w:hAnsi="Times New Roman" w:cs="Times New Roman"/>
                      <w:lang w:eastAsia="ru-RU"/>
                    </w:rPr>
                  </w:pPr>
                  <w:r w:rsidRPr="00FC6BA9">
                    <w:rPr>
                      <w:rFonts w:ascii="Times New Roman" w:eastAsia="Times New Roman" w:hAnsi="Times New Roman" w:cs="Times New Roman"/>
                      <w:lang w:eastAsia="ru-RU"/>
                    </w:rPr>
                    <w:t>Заместитель директора</w:t>
                  </w:r>
                </w:p>
                <w:p w:rsidR="00952478" w:rsidRPr="00FC6BA9" w:rsidRDefault="00952478" w:rsidP="00952478">
                  <w:pPr>
                    <w:widowControl w:val="0"/>
                    <w:shd w:val="clear" w:color="auto" w:fill="FFFFFF"/>
                    <w:autoSpaceDE w:val="0"/>
                    <w:spacing w:after="0" w:line="240" w:lineRule="auto"/>
                    <w:ind w:firstLine="540"/>
                    <w:rPr>
                      <w:rFonts w:ascii="Times New Roman" w:eastAsia="Times New Roman" w:hAnsi="Times New Roman" w:cs="Times New Roman"/>
                      <w:lang w:eastAsia="ru-RU"/>
                    </w:rPr>
                  </w:pPr>
                </w:p>
                <w:p w:rsidR="00952478" w:rsidRPr="00FC6BA9" w:rsidRDefault="00952478" w:rsidP="00952478">
                  <w:pPr>
                    <w:widowControl w:val="0"/>
                    <w:shd w:val="clear" w:color="auto" w:fill="FFFFFF"/>
                    <w:autoSpaceDE w:val="0"/>
                    <w:spacing w:after="0" w:line="240" w:lineRule="auto"/>
                    <w:ind w:firstLine="540"/>
                    <w:rPr>
                      <w:rFonts w:ascii="Times New Roman" w:eastAsia="Times New Roman" w:hAnsi="Times New Roman" w:cs="Times New Roman"/>
                      <w:lang w:eastAsia="ru-RU"/>
                    </w:rPr>
                  </w:pPr>
                </w:p>
                <w:p w:rsidR="00952478" w:rsidRPr="00FC6BA9" w:rsidRDefault="00952478" w:rsidP="00952478">
                  <w:pPr>
                    <w:widowControl w:val="0"/>
                    <w:shd w:val="clear" w:color="auto" w:fill="FFFFFF"/>
                    <w:autoSpaceDE w:val="0"/>
                    <w:spacing w:after="0" w:line="240" w:lineRule="auto"/>
                    <w:rPr>
                      <w:rFonts w:ascii="Times New Roman" w:eastAsia="Times New Roman" w:hAnsi="Times New Roman" w:cs="Times New Roman"/>
                      <w:lang w:eastAsia="ru-RU"/>
                    </w:rPr>
                  </w:pPr>
                  <w:r w:rsidRPr="00FC6BA9">
                    <w:rPr>
                      <w:rFonts w:ascii="Times New Roman" w:eastAsia="Times New Roman" w:hAnsi="Times New Roman" w:cs="Times New Roman"/>
                      <w:lang w:eastAsia="ru-RU"/>
                    </w:rPr>
                    <w:t>_________________________ / К.С. Шамин /</w:t>
                  </w:r>
                </w:p>
                <w:p w:rsidR="00952478" w:rsidRPr="00FC6BA9" w:rsidRDefault="00952478" w:rsidP="00952478">
                  <w:pPr>
                    <w:widowControl w:val="0"/>
                    <w:shd w:val="clear" w:color="auto" w:fill="FFFFFF"/>
                    <w:autoSpaceDE w:val="0"/>
                    <w:spacing w:after="0" w:line="240" w:lineRule="auto"/>
                    <w:ind w:firstLine="540"/>
                    <w:rPr>
                      <w:rFonts w:ascii="Times New Roman" w:eastAsia="Times New Roman" w:hAnsi="Times New Roman" w:cs="Times New Roman"/>
                      <w:lang w:eastAsia="ru-RU"/>
                    </w:rPr>
                  </w:pPr>
                </w:p>
                <w:p w:rsidR="00952478" w:rsidRPr="00FC6BA9" w:rsidRDefault="00952478" w:rsidP="00952478">
                  <w:pPr>
                    <w:widowControl w:val="0"/>
                    <w:shd w:val="clear" w:color="auto" w:fill="FFFFFF"/>
                    <w:autoSpaceDE w:val="0"/>
                    <w:spacing w:after="0" w:line="240" w:lineRule="auto"/>
                    <w:rPr>
                      <w:rFonts w:ascii="Times New Roman" w:eastAsia="Times New Roman" w:hAnsi="Times New Roman" w:cs="Times New Roman"/>
                      <w:lang w:eastAsia="ru-RU"/>
                    </w:rPr>
                  </w:pPr>
                  <w:r w:rsidRPr="00FC6BA9">
                    <w:rPr>
                      <w:rFonts w:ascii="Times New Roman" w:eastAsia="Times New Roman" w:hAnsi="Times New Roman" w:cs="Times New Roman"/>
                      <w:lang w:eastAsia="ru-RU"/>
                    </w:rPr>
                    <w:t>« ___ » _________________ 201</w:t>
                  </w:r>
                  <w:r>
                    <w:rPr>
                      <w:rFonts w:ascii="Times New Roman" w:eastAsia="Times New Roman" w:hAnsi="Times New Roman" w:cs="Times New Roman"/>
                      <w:lang w:eastAsia="ru-RU"/>
                    </w:rPr>
                    <w:t>9</w:t>
                  </w:r>
                  <w:r w:rsidRPr="00FC6BA9">
                    <w:rPr>
                      <w:rFonts w:ascii="Times New Roman" w:eastAsia="Times New Roman" w:hAnsi="Times New Roman" w:cs="Times New Roman"/>
                      <w:lang w:eastAsia="ru-RU"/>
                    </w:rPr>
                    <w:t xml:space="preserve"> г.</w:t>
                  </w:r>
                </w:p>
                <w:p w:rsidR="00952478" w:rsidRPr="00FC6BA9" w:rsidRDefault="00952478" w:rsidP="00952478">
                  <w:pPr>
                    <w:widowControl w:val="0"/>
                    <w:shd w:val="clear" w:color="auto" w:fill="FFFFFF"/>
                    <w:autoSpaceDE w:val="0"/>
                    <w:spacing w:after="0" w:line="240" w:lineRule="auto"/>
                    <w:ind w:firstLine="540"/>
                    <w:rPr>
                      <w:rFonts w:ascii="Times New Roman" w:eastAsia="Times New Roman" w:hAnsi="Times New Roman" w:cs="Times New Roman"/>
                      <w:lang w:eastAsia="ru-RU"/>
                    </w:rPr>
                  </w:pPr>
                </w:p>
                <w:p w:rsidR="00952478" w:rsidRPr="00FC6BA9" w:rsidRDefault="00952478" w:rsidP="00952478">
                  <w:pPr>
                    <w:widowControl w:val="0"/>
                    <w:autoSpaceDE w:val="0"/>
                    <w:spacing w:after="0" w:line="240" w:lineRule="auto"/>
                    <w:ind w:firstLine="540"/>
                    <w:rPr>
                      <w:rFonts w:ascii="Times New Roman" w:eastAsia="Times New Roman" w:hAnsi="Times New Roman" w:cs="Times New Roman"/>
                      <w:b/>
                      <w:lang w:eastAsia="ru-RU"/>
                    </w:rPr>
                  </w:pPr>
                </w:p>
              </w:tc>
              <w:tc>
                <w:tcPr>
                  <w:tcW w:w="4786" w:type="dxa"/>
                  <w:shd w:val="clear" w:color="auto" w:fill="auto"/>
                </w:tcPr>
                <w:p w:rsidR="00952478" w:rsidRPr="00FC6BA9" w:rsidRDefault="00952478" w:rsidP="00952478">
                  <w:pPr>
                    <w:widowControl w:val="0"/>
                    <w:autoSpaceDE w:val="0"/>
                    <w:snapToGrid w:val="0"/>
                    <w:spacing w:after="0" w:line="240" w:lineRule="auto"/>
                    <w:ind w:firstLine="540"/>
                    <w:rPr>
                      <w:rFonts w:ascii="Times New Roman" w:eastAsia="Times New Roman" w:hAnsi="Times New Roman" w:cs="Times New Roman"/>
                      <w:b/>
                      <w:bCs/>
                      <w:smallCaps/>
                      <w:spacing w:val="5"/>
                      <w:lang w:eastAsia="ru-RU"/>
                    </w:rPr>
                  </w:pPr>
                  <w:r w:rsidRPr="00FC6BA9">
                    <w:rPr>
                      <w:rFonts w:ascii="Times New Roman" w:eastAsia="Times New Roman" w:hAnsi="Times New Roman" w:cs="Times New Roman"/>
                      <w:b/>
                      <w:bCs/>
                      <w:smallCaps/>
                      <w:spacing w:val="5"/>
                      <w:lang w:eastAsia="ru-RU"/>
                    </w:rPr>
                    <w:t>УТВЕРЖДЕНО:</w:t>
                  </w:r>
                </w:p>
                <w:p w:rsidR="00952478" w:rsidRDefault="0054633E" w:rsidP="00952478">
                  <w:pPr>
                    <w:suppressAutoHyphens/>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eastAsia="x-none"/>
                    </w:rPr>
                    <w:t>А</w:t>
                  </w:r>
                  <w:proofErr w:type="spellStart"/>
                  <w:r w:rsidRPr="0054633E">
                    <w:rPr>
                      <w:rFonts w:ascii="Times New Roman" w:eastAsia="Times New Roman" w:hAnsi="Times New Roman" w:cs="Times New Roman"/>
                      <w:lang w:val="x-none" w:eastAsia="x-none"/>
                    </w:rPr>
                    <w:t>дминистрация</w:t>
                  </w:r>
                  <w:proofErr w:type="spellEnd"/>
                  <w:r w:rsidRPr="0054633E">
                    <w:rPr>
                      <w:rFonts w:ascii="Times New Roman" w:eastAsia="Times New Roman" w:hAnsi="Times New Roman" w:cs="Times New Roman"/>
                      <w:lang w:val="x-none" w:eastAsia="x-none"/>
                    </w:rPr>
                    <w:t xml:space="preserve"> Заволжского муниципального района Ивановской области</w:t>
                  </w:r>
                </w:p>
                <w:p w:rsidR="00952478" w:rsidRPr="00FC6BA9" w:rsidRDefault="00952478" w:rsidP="00952478">
                  <w:pPr>
                    <w:suppressAutoHyphens/>
                    <w:spacing w:after="0" w:line="240" w:lineRule="auto"/>
                    <w:rPr>
                      <w:rFonts w:ascii="Times New Roman" w:eastAsia="Times New Roman" w:hAnsi="Times New Roman" w:cs="Times New Roman"/>
                      <w:lang w:val="x-none" w:eastAsia="x-none"/>
                    </w:rPr>
                  </w:pPr>
                  <w:r w:rsidRPr="00FC6BA9">
                    <w:rPr>
                      <w:rFonts w:ascii="Times New Roman" w:eastAsia="Times New Roman" w:hAnsi="Times New Roman" w:cs="Times New Roman"/>
                      <w:lang w:val="x-none" w:eastAsia="x-none"/>
                    </w:rPr>
                    <w:t xml:space="preserve"> </w:t>
                  </w:r>
                </w:p>
                <w:p w:rsidR="00952478" w:rsidRPr="00FC6BA9" w:rsidRDefault="00952478" w:rsidP="00952478">
                  <w:pPr>
                    <w:widowControl w:val="0"/>
                    <w:autoSpaceDE w:val="0"/>
                    <w:autoSpaceDN w:val="0"/>
                    <w:adjustRightInd w:val="0"/>
                    <w:spacing w:after="0" w:line="240" w:lineRule="auto"/>
                    <w:rPr>
                      <w:rFonts w:ascii="Times New Roman" w:eastAsia="Times New Roman" w:hAnsi="Times New Roman" w:cs="Times New Roman"/>
                      <w:lang w:val="x-none" w:eastAsia="ru-RU"/>
                    </w:rPr>
                  </w:pPr>
                </w:p>
                <w:p w:rsidR="00952478" w:rsidRDefault="00952478" w:rsidP="00952478">
                  <w:pPr>
                    <w:widowControl w:val="0"/>
                    <w:autoSpaceDE w:val="0"/>
                    <w:autoSpaceDN w:val="0"/>
                    <w:adjustRightInd w:val="0"/>
                    <w:spacing w:after="0" w:line="240" w:lineRule="auto"/>
                    <w:rPr>
                      <w:rFonts w:ascii="Times New Roman" w:eastAsia="Times New Roman" w:hAnsi="Times New Roman" w:cs="Times New Roman"/>
                      <w:lang w:eastAsia="ru-RU"/>
                    </w:rPr>
                  </w:pPr>
                </w:p>
                <w:p w:rsidR="00952478" w:rsidRPr="00FC6BA9" w:rsidRDefault="00952478" w:rsidP="00952478">
                  <w:pPr>
                    <w:widowControl w:val="0"/>
                    <w:autoSpaceDE w:val="0"/>
                    <w:autoSpaceDN w:val="0"/>
                    <w:adjustRightInd w:val="0"/>
                    <w:spacing w:after="0" w:line="240" w:lineRule="auto"/>
                    <w:rPr>
                      <w:rFonts w:ascii="Times New Roman" w:eastAsia="Times New Roman" w:hAnsi="Times New Roman" w:cs="Times New Roman"/>
                      <w:lang w:eastAsia="ru-RU"/>
                    </w:rPr>
                  </w:pPr>
                </w:p>
                <w:p w:rsidR="00952478" w:rsidRPr="00FC6BA9" w:rsidRDefault="00952478" w:rsidP="00952478">
                  <w:pPr>
                    <w:widowControl w:val="0"/>
                    <w:autoSpaceDE w:val="0"/>
                    <w:autoSpaceDN w:val="0"/>
                    <w:adjustRightInd w:val="0"/>
                    <w:spacing w:after="0" w:line="240" w:lineRule="auto"/>
                    <w:rPr>
                      <w:rFonts w:ascii="Times New Roman" w:eastAsia="Times New Roman" w:hAnsi="Times New Roman" w:cs="Times New Roman"/>
                      <w:lang w:eastAsia="ru-RU"/>
                    </w:rPr>
                  </w:pPr>
                </w:p>
                <w:p w:rsidR="00952478" w:rsidRPr="00FC6BA9" w:rsidRDefault="00952478" w:rsidP="00952478">
                  <w:pPr>
                    <w:widowControl w:val="0"/>
                    <w:autoSpaceDE w:val="0"/>
                    <w:autoSpaceDN w:val="0"/>
                    <w:adjustRightInd w:val="0"/>
                    <w:spacing w:after="0" w:line="240" w:lineRule="auto"/>
                    <w:rPr>
                      <w:rFonts w:ascii="Times New Roman" w:eastAsia="Times New Roman" w:hAnsi="Times New Roman" w:cs="Times New Roman"/>
                      <w:lang w:eastAsia="ru-RU"/>
                    </w:rPr>
                  </w:pPr>
                  <w:r w:rsidRPr="00FC6BA9">
                    <w:rPr>
                      <w:rFonts w:ascii="Times New Roman" w:eastAsia="Times New Roman" w:hAnsi="Times New Roman" w:cs="Times New Roman"/>
                      <w:lang w:eastAsia="ru-RU"/>
                    </w:rPr>
                    <w:t xml:space="preserve">_______________________ / </w:t>
                  </w:r>
                  <w:r w:rsidR="0054633E">
                    <w:rPr>
                      <w:rFonts w:ascii="Times New Roman" w:eastAsia="Times New Roman" w:hAnsi="Times New Roman" w:cs="Times New Roman"/>
                      <w:lang w:eastAsia="ru-RU"/>
                    </w:rPr>
                    <w:t>Д.Ю. Петров</w:t>
                  </w:r>
                  <w:r w:rsidRPr="00FC6BA9">
                    <w:rPr>
                      <w:rFonts w:ascii="Times New Roman" w:eastAsia="Times New Roman" w:hAnsi="Times New Roman" w:cs="Times New Roman"/>
                      <w:lang w:eastAsia="ru-RU"/>
                    </w:rPr>
                    <w:t>/</w:t>
                  </w:r>
                </w:p>
                <w:p w:rsidR="00952478" w:rsidRPr="00FC6BA9" w:rsidRDefault="00952478" w:rsidP="00952478">
                  <w:pPr>
                    <w:widowControl w:val="0"/>
                    <w:autoSpaceDE w:val="0"/>
                    <w:autoSpaceDN w:val="0"/>
                    <w:adjustRightInd w:val="0"/>
                    <w:spacing w:after="0" w:line="240" w:lineRule="auto"/>
                    <w:rPr>
                      <w:rFonts w:ascii="Times New Roman" w:eastAsia="Times New Roman" w:hAnsi="Times New Roman" w:cs="Times New Roman"/>
                      <w:lang w:eastAsia="ru-RU"/>
                    </w:rPr>
                  </w:pPr>
                </w:p>
                <w:p w:rsidR="00952478" w:rsidRPr="00FC6BA9" w:rsidRDefault="00952478" w:rsidP="00952478">
                  <w:pPr>
                    <w:tabs>
                      <w:tab w:val="left" w:pos="6390"/>
                    </w:tabs>
                    <w:autoSpaceDE w:val="0"/>
                    <w:spacing w:after="0" w:line="240" w:lineRule="auto"/>
                    <w:jc w:val="both"/>
                    <w:rPr>
                      <w:rFonts w:ascii="Times New Roman" w:eastAsia="Times New Roman" w:hAnsi="Times New Roman" w:cs="Times New Roman"/>
                      <w:lang w:eastAsia="ru-RU"/>
                    </w:rPr>
                  </w:pPr>
                  <w:r w:rsidRPr="00FC6BA9">
                    <w:rPr>
                      <w:rFonts w:ascii="Times New Roman" w:eastAsia="Times New Roman" w:hAnsi="Times New Roman" w:cs="Times New Roman"/>
                      <w:lang w:eastAsia="ru-RU"/>
                    </w:rPr>
                    <w:t>« ___ » ________________  201</w:t>
                  </w:r>
                  <w:r>
                    <w:rPr>
                      <w:rFonts w:ascii="Times New Roman" w:eastAsia="Times New Roman" w:hAnsi="Times New Roman" w:cs="Times New Roman"/>
                      <w:lang w:eastAsia="ru-RU"/>
                    </w:rPr>
                    <w:t>9</w:t>
                  </w:r>
                  <w:r w:rsidRPr="00FC6BA9">
                    <w:rPr>
                      <w:rFonts w:ascii="Times New Roman" w:eastAsia="Times New Roman" w:hAnsi="Times New Roman" w:cs="Times New Roman"/>
                      <w:lang w:eastAsia="ru-RU"/>
                    </w:rPr>
                    <w:t xml:space="preserve"> г.</w:t>
                  </w:r>
                </w:p>
                <w:p w:rsidR="00952478" w:rsidRPr="00FC6BA9" w:rsidRDefault="00952478" w:rsidP="00952478">
                  <w:pPr>
                    <w:tabs>
                      <w:tab w:val="left" w:pos="6390"/>
                    </w:tabs>
                    <w:autoSpaceDE w:val="0"/>
                    <w:spacing w:after="0" w:line="240" w:lineRule="auto"/>
                    <w:rPr>
                      <w:rFonts w:ascii="Times New Roman" w:eastAsia="Times New Roman" w:hAnsi="Times New Roman" w:cs="Times New Roman"/>
                      <w:lang w:eastAsia="ru-RU"/>
                    </w:rPr>
                  </w:pPr>
                </w:p>
                <w:p w:rsidR="00952478" w:rsidRPr="00FC6BA9" w:rsidRDefault="00952478" w:rsidP="00952478">
                  <w:pPr>
                    <w:widowControl w:val="0"/>
                    <w:shd w:val="clear" w:color="auto" w:fill="FFFFFF"/>
                    <w:autoSpaceDE w:val="0"/>
                    <w:spacing w:after="0" w:line="240" w:lineRule="auto"/>
                    <w:ind w:firstLine="540"/>
                    <w:rPr>
                      <w:rFonts w:ascii="Times New Roman" w:eastAsia="Times New Roman" w:hAnsi="Times New Roman" w:cs="Times New Roman"/>
                      <w:b/>
                      <w:lang w:eastAsia="ru-RU"/>
                    </w:rPr>
                  </w:pPr>
                </w:p>
              </w:tc>
            </w:tr>
          </w:tbl>
          <w:p w:rsidR="00952478" w:rsidRPr="00FC6BA9" w:rsidRDefault="00952478" w:rsidP="00952478">
            <w:pPr>
              <w:widowControl w:val="0"/>
              <w:rPr>
                <w:rFonts w:ascii="Times New Roman" w:eastAsia="Times New Roman" w:hAnsi="Times New Roman" w:cs="Times New Roman"/>
                <w:lang w:eastAsia="ru-RU"/>
              </w:rPr>
            </w:pPr>
          </w:p>
          <w:p w:rsidR="00952478" w:rsidRPr="00FC6BA9" w:rsidRDefault="00952478" w:rsidP="00952478">
            <w:pPr>
              <w:widowControl w:val="0"/>
              <w:rPr>
                <w:rFonts w:ascii="Times New Roman" w:eastAsia="Times New Roman" w:hAnsi="Times New Roman" w:cs="Times New Roman"/>
                <w:lang w:eastAsia="ru-RU"/>
              </w:rPr>
            </w:pPr>
          </w:p>
          <w:p w:rsidR="00952478" w:rsidRPr="00FC6BA9" w:rsidRDefault="00952478" w:rsidP="00952478">
            <w:pPr>
              <w:widowControl w:val="0"/>
              <w:rPr>
                <w:rFonts w:ascii="Times New Roman" w:eastAsia="Times New Roman" w:hAnsi="Times New Roman" w:cs="Times New Roman"/>
                <w:lang w:eastAsia="ru-RU"/>
              </w:rPr>
            </w:pPr>
          </w:p>
          <w:p w:rsidR="00952478" w:rsidRPr="00952478" w:rsidRDefault="00952478" w:rsidP="00952478">
            <w:pPr>
              <w:widowControl w:val="0"/>
              <w:jc w:val="center"/>
              <w:rPr>
                <w:rFonts w:ascii="Times New Roman" w:eastAsia="Times New Roman" w:hAnsi="Times New Roman" w:cs="Times New Roman"/>
                <w:b/>
                <w:sz w:val="32"/>
                <w:szCs w:val="32"/>
                <w:lang w:eastAsia="ru-RU"/>
              </w:rPr>
            </w:pPr>
            <w:r w:rsidRPr="00952478">
              <w:rPr>
                <w:rFonts w:ascii="Times New Roman" w:eastAsia="Times New Roman" w:hAnsi="Times New Roman" w:cs="Times New Roman"/>
                <w:b/>
                <w:sz w:val="32"/>
                <w:szCs w:val="32"/>
                <w:lang w:eastAsia="ru-RU"/>
              </w:rPr>
              <w:t>Конкурсная документация</w:t>
            </w:r>
          </w:p>
          <w:p w:rsidR="00952478" w:rsidRPr="00FC6BA9" w:rsidRDefault="00952478" w:rsidP="00952478">
            <w:pPr>
              <w:widowControl w:val="0"/>
              <w:jc w:val="center"/>
              <w:rPr>
                <w:rFonts w:ascii="Times New Roman" w:eastAsia="Times New Roman" w:hAnsi="Times New Roman" w:cs="Times New Roman"/>
                <w:b/>
                <w:lang w:eastAsia="ru-RU"/>
              </w:rPr>
            </w:pPr>
          </w:p>
          <w:p w:rsidR="00952478" w:rsidRPr="00FC6BA9" w:rsidRDefault="00952478" w:rsidP="00952478">
            <w:pPr>
              <w:widowControl w:val="0"/>
              <w:jc w:val="center"/>
              <w:rPr>
                <w:rFonts w:ascii="Times New Roman" w:eastAsia="Times New Roman" w:hAnsi="Times New Roman" w:cs="Times New Roman"/>
                <w:caps/>
                <w:lang w:eastAsia="ru-RU"/>
              </w:rPr>
            </w:pPr>
            <w:r>
              <w:rPr>
                <w:rFonts w:ascii="Times New Roman" w:eastAsia="Times New Roman" w:hAnsi="Times New Roman" w:cs="Times New Roman"/>
                <w:b/>
                <w:lang w:eastAsia="ru-RU"/>
              </w:rPr>
              <w:t xml:space="preserve">о проведении конкурса </w:t>
            </w:r>
            <w:r w:rsidRPr="00FC6BA9">
              <w:rPr>
                <w:rFonts w:ascii="Times New Roman" w:eastAsia="Times New Roman" w:hAnsi="Times New Roman" w:cs="Times New Roman"/>
                <w:b/>
                <w:lang w:eastAsia="ru-RU"/>
              </w:rPr>
              <w:t>на право заключения договора аренды</w:t>
            </w:r>
            <w:r w:rsidRPr="00FC6BA9">
              <w:rPr>
                <w:rFonts w:ascii="Times New Roman" w:eastAsia="Times New Roman" w:hAnsi="Times New Roman" w:cs="Times New Roman"/>
                <w:i/>
                <w:iCs/>
                <w:color w:val="000000"/>
                <w:lang w:eastAsia="ru-RU"/>
              </w:rPr>
              <w:t xml:space="preserve"> </w:t>
            </w:r>
            <w:r w:rsidRPr="00FC6BA9">
              <w:rPr>
                <w:rFonts w:ascii="Times New Roman" w:eastAsia="Times New Roman" w:hAnsi="Times New Roman" w:cs="Times New Roman"/>
                <w:b/>
                <w:lang w:eastAsia="ru-RU"/>
              </w:rPr>
              <w:t>муниципального имущества</w:t>
            </w:r>
          </w:p>
          <w:p w:rsidR="00952478" w:rsidRPr="00FC6BA9" w:rsidRDefault="00952478" w:rsidP="00952478">
            <w:pPr>
              <w:widowControl w:val="0"/>
              <w:jc w:val="both"/>
              <w:rPr>
                <w:rFonts w:ascii="Times New Roman" w:eastAsia="Times New Roman" w:hAnsi="Times New Roman" w:cs="Times New Roman"/>
                <w:caps/>
                <w:lang w:eastAsia="ru-RU"/>
              </w:rPr>
            </w:pPr>
          </w:p>
          <w:p w:rsidR="00952478" w:rsidRPr="00FC6BA9" w:rsidRDefault="00952478" w:rsidP="00952478">
            <w:pPr>
              <w:widowControl w:val="0"/>
              <w:jc w:val="both"/>
              <w:rPr>
                <w:rFonts w:ascii="Times New Roman" w:eastAsia="Times New Roman" w:hAnsi="Times New Roman" w:cs="Times New Roman"/>
                <w:caps/>
                <w:lang w:eastAsia="ru-RU"/>
              </w:rPr>
            </w:pPr>
          </w:p>
          <w:p w:rsidR="00952478" w:rsidRPr="00FC6BA9" w:rsidRDefault="00952478" w:rsidP="00952478">
            <w:pPr>
              <w:tabs>
                <w:tab w:val="left" w:pos="1575"/>
              </w:tabs>
              <w:autoSpaceDE w:val="0"/>
              <w:autoSpaceDN w:val="0"/>
              <w:adjustRightInd w:val="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Конкурс</w:t>
            </w:r>
            <w:r w:rsidRPr="00FC6BA9">
              <w:rPr>
                <w:rFonts w:ascii="Times New Roman" w:eastAsia="Times New Roman" w:hAnsi="Times New Roman" w:cs="Times New Roman"/>
                <w:lang w:eastAsia="ru-RU"/>
              </w:rPr>
              <w:t xml:space="preserve"> является </w:t>
            </w:r>
            <w:proofErr w:type="spellStart"/>
            <w:r w:rsidRPr="00FC6BA9">
              <w:rPr>
                <w:rFonts w:ascii="Times New Roman" w:eastAsia="Times New Roman" w:hAnsi="Times New Roman" w:cs="Times New Roman"/>
                <w:lang w:eastAsia="ru-RU"/>
              </w:rPr>
              <w:t>однолотовым</w:t>
            </w:r>
            <w:proofErr w:type="spellEnd"/>
            <w:r w:rsidRPr="00FC6BA9">
              <w:rPr>
                <w:rFonts w:ascii="Times New Roman" w:eastAsia="Times New Roman" w:hAnsi="Times New Roman" w:cs="Times New Roman"/>
                <w:lang w:eastAsia="ru-RU"/>
              </w:rPr>
              <w:t xml:space="preserve"> (1 Лот)</w:t>
            </w:r>
          </w:p>
          <w:p w:rsidR="00952478" w:rsidRPr="00FC6BA9" w:rsidRDefault="00952478" w:rsidP="00952478">
            <w:pPr>
              <w:widowControl w:val="0"/>
              <w:jc w:val="center"/>
              <w:rPr>
                <w:rFonts w:ascii="Times New Roman" w:eastAsia="Times New Roman" w:hAnsi="Times New Roman" w:cs="Times New Roman"/>
                <w:caps/>
                <w:lang w:eastAsia="ru-RU"/>
              </w:rPr>
            </w:pPr>
          </w:p>
          <w:p w:rsidR="00952478" w:rsidRPr="00FC6BA9" w:rsidRDefault="00952478" w:rsidP="00952478">
            <w:pPr>
              <w:widowControl w:val="0"/>
              <w:jc w:val="both"/>
              <w:rPr>
                <w:rFonts w:ascii="Times New Roman" w:eastAsia="Times New Roman" w:hAnsi="Times New Roman" w:cs="Times New Roman"/>
                <w:caps/>
                <w:lang w:eastAsia="ru-RU"/>
              </w:rPr>
            </w:pPr>
          </w:p>
          <w:p w:rsidR="00952478" w:rsidRPr="00FC6BA9" w:rsidRDefault="00952478" w:rsidP="00952478">
            <w:pPr>
              <w:widowControl w:val="0"/>
              <w:jc w:val="both"/>
              <w:rPr>
                <w:rFonts w:ascii="Times New Roman" w:eastAsia="Times New Roman" w:hAnsi="Times New Roman" w:cs="Times New Roman"/>
                <w:caps/>
                <w:lang w:eastAsia="ru-RU"/>
              </w:rPr>
            </w:pPr>
          </w:p>
          <w:p w:rsidR="00952478" w:rsidRDefault="00952478" w:rsidP="00952478">
            <w:pPr>
              <w:widowControl w:val="0"/>
              <w:rPr>
                <w:rFonts w:ascii="Times New Roman" w:eastAsia="Times New Roman" w:hAnsi="Times New Roman" w:cs="Times New Roman"/>
                <w:b/>
                <w:lang w:eastAsia="ru-RU"/>
              </w:rPr>
            </w:pPr>
          </w:p>
          <w:p w:rsidR="00952478" w:rsidRPr="00FC6BA9" w:rsidRDefault="00952478" w:rsidP="00952478">
            <w:pPr>
              <w:widowControl w:val="0"/>
              <w:rPr>
                <w:rFonts w:ascii="Times New Roman" w:eastAsia="Times New Roman" w:hAnsi="Times New Roman" w:cs="Times New Roman"/>
                <w:b/>
                <w:lang w:eastAsia="ru-RU"/>
              </w:rPr>
            </w:pPr>
          </w:p>
          <w:p w:rsidR="00952478" w:rsidRPr="00FC6BA9" w:rsidRDefault="00952478" w:rsidP="00952478">
            <w:pPr>
              <w:widowControl w:val="0"/>
              <w:rPr>
                <w:rFonts w:ascii="Times New Roman" w:eastAsia="Times New Roman" w:hAnsi="Times New Roman" w:cs="Times New Roman"/>
                <w:b/>
                <w:lang w:eastAsia="ru-RU"/>
              </w:rPr>
            </w:pPr>
          </w:p>
          <w:p w:rsidR="00952478" w:rsidRDefault="00952478" w:rsidP="00952478">
            <w:pPr>
              <w:widowControl w:val="0"/>
              <w:jc w:val="center"/>
              <w:rPr>
                <w:rFonts w:ascii="Times New Roman" w:eastAsia="Times New Roman" w:hAnsi="Times New Roman" w:cs="Times New Roman"/>
                <w:b/>
                <w:lang w:eastAsia="ru-RU"/>
              </w:rPr>
            </w:pPr>
          </w:p>
          <w:p w:rsidR="00952478" w:rsidRDefault="00952478" w:rsidP="00952478">
            <w:pPr>
              <w:widowControl w:val="0"/>
              <w:jc w:val="center"/>
              <w:rPr>
                <w:rFonts w:ascii="Times New Roman" w:eastAsia="Times New Roman" w:hAnsi="Times New Roman" w:cs="Times New Roman"/>
                <w:b/>
                <w:lang w:eastAsia="ru-RU"/>
              </w:rPr>
            </w:pPr>
          </w:p>
          <w:p w:rsidR="00952478" w:rsidRDefault="00952478" w:rsidP="00952478">
            <w:pPr>
              <w:widowControl w:val="0"/>
              <w:jc w:val="center"/>
              <w:rPr>
                <w:rFonts w:ascii="Times New Roman" w:eastAsia="Times New Roman" w:hAnsi="Times New Roman" w:cs="Times New Roman"/>
                <w:b/>
                <w:lang w:eastAsia="ru-RU"/>
              </w:rPr>
            </w:pPr>
          </w:p>
          <w:p w:rsidR="00952478" w:rsidRDefault="00952478" w:rsidP="00952478">
            <w:pPr>
              <w:widowControl w:val="0"/>
              <w:jc w:val="center"/>
              <w:rPr>
                <w:rFonts w:ascii="Times New Roman" w:eastAsia="Times New Roman" w:hAnsi="Times New Roman" w:cs="Times New Roman"/>
                <w:b/>
                <w:lang w:eastAsia="ru-RU"/>
              </w:rPr>
            </w:pPr>
          </w:p>
          <w:p w:rsidR="00952478" w:rsidRDefault="00952478" w:rsidP="00952478">
            <w:pPr>
              <w:widowControl w:val="0"/>
              <w:jc w:val="center"/>
              <w:rPr>
                <w:rFonts w:ascii="Times New Roman" w:hAnsi="Times New Roman" w:cs="Times New Roman"/>
              </w:rPr>
            </w:pPr>
          </w:p>
        </w:tc>
      </w:tr>
    </w:tbl>
    <w:p w:rsidR="004E755A" w:rsidRDefault="00FC6BA9" w:rsidP="004E755A">
      <w:pPr>
        <w:spacing w:after="0" w:line="240" w:lineRule="auto"/>
        <w:jc w:val="center"/>
        <w:rPr>
          <w:rFonts w:ascii="Times New Roman" w:eastAsia="Times New Roman" w:hAnsi="Times New Roman" w:cs="Times New Roman"/>
          <w:lang w:eastAsia="ru-RU"/>
        </w:rPr>
      </w:pPr>
      <w:r w:rsidRPr="00FC6BA9">
        <w:rPr>
          <w:rFonts w:ascii="Times New Roman" w:eastAsia="Times New Roman" w:hAnsi="Times New Roman" w:cs="Times New Roman"/>
          <w:lang w:eastAsia="ru-RU"/>
        </w:rPr>
        <w:br w:type="page"/>
      </w:r>
    </w:p>
    <w:p w:rsidR="004E755A" w:rsidRPr="004E755A" w:rsidRDefault="00FC6BA9" w:rsidP="004E755A">
      <w:pPr>
        <w:spacing w:after="0" w:line="240" w:lineRule="auto"/>
        <w:jc w:val="center"/>
        <w:rPr>
          <w:rFonts w:ascii="Times New Roman" w:eastAsia="Times New Roman" w:hAnsi="Times New Roman" w:cs="Times New Roman"/>
          <w:b/>
          <w:bCs/>
          <w:sz w:val="24"/>
          <w:szCs w:val="24"/>
          <w:lang w:eastAsia="ru-RU"/>
        </w:rPr>
      </w:pPr>
      <w:r w:rsidRPr="00FC6BA9">
        <w:rPr>
          <w:rFonts w:ascii="Times New Roman" w:eastAsia="Times New Roman" w:hAnsi="Times New Roman" w:cs="Times New Roman"/>
          <w:b/>
          <w:bCs/>
          <w:sz w:val="24"/>
          <w:szCs w:val="24"/>
          <w:lang w:eastAsia="ru-RU"/>
        </w:rPr>
        <w:t xml:space="preserve">Содержание </w:t>
      </w:r>
    </w:p>
    <w:p w:rsidR="00FC6BA9" w:rsidRPr="00FC6BA9" w:rsidRDefault="004E755A" w:rsidP="004E755A">
      <w:pPr>
        <w:spacing w:after="0" w:line="240" w:lineRule="auto"/>
        <w:jc w:val="center"/>
        <w:rPr>
          <w:rFonts w:ascii="Times New Roman" w:eastAsia="Times New Roman" w:hAnsi="Times New Roman" w:cs="Times New Roman"/>
          <w:b/>
          <w:sz w:val="24"/>
          <w:szCs w:val="24"/>
          <w:lang w:eastAsia="ru-RU"/>
        </w:rPr>
      </w:pPr>
      <w:r w:rsidRPr="004E755A">
        <w:rPr>
          <w:rFonts w:ascii="Times New Roman" w:eastAsia="Times New Roman" w:hAnsi="Times New Roman" w:cs="Times New Roman"/>
          <w:b/>
          <w:bCs/>
          <w:sz w:val="24"/>
          <w:szCs w:val="24"/>
          <w:lang w:eastAsia="ru-RU"/>
        </w:rPr>
        <w:t xml:space="preserve">конкурсной </w:t>
      </w:r>
      <w:r w:rsidR="00FC6BA9" w:rsidRPr="00FC6BA9">
        <w:rPr>
          <w:rFonts w:ascii="Times New Roman" w:eastAsia="Times New Roman" w:hAnsi="Times New Roman" w:cs="Times New Roman"/>
          <w:b/>
          <w:bCs/>
          <w:sz w:val="24"/>
          <w:szCs w:val="24"/>
          <w:lang w:eastAsia="ru-RU"/>
        </w:rPr>
        <w:t xml:space="preserve">документации </w:t>
      </w:r>
    </w:p>
    <w:p w:rsidR="00FC6BA9" w:rsidRPr="00FC6BA9" w:rsidRDefault="00FC6BA9" w:rsidP="00FC6BA9">
      <w:pPr>
        <w:spacing w:after="0" w:line="240" w:lineRule="auto"/>
        <w:ind w:left="360"/>
        <w:jc w:val="both"/>
        <w:rPr>
          <w:rFonts w:ascii="Times New Roman" w:eastAsia="Times New Roman" w:hAnsi="Times New Roman" w:cs="Times New Roman"/>
          <w:sz w:val="24"/>
          <w:szCs w:val="24"/>
          <w:lang w:eastAsia="ru-RU"/>
        </w:rPr>
      </w:pPr>
    </w:p>
    <w:p w:rsidR="004E755A" w:rsidRPr="004E755A" w:rsidRDefault="004E755A" w:rsidP="00FC6BA9">
      <w:pPr>
        <w:spacing w:after="0" w:line="240" w:lineRule="auto"/>
        <w:jc w:val="both"/>
        <w:rPr>
          <w:rFonts w:ascii="Times New Roman" w:eastAsia="Times New Roman" w:hAnsi="Times New Roman" w:cs="Times New Roman"/>
          <w:sz w:val="24"/>
          <w:szCs w:val="24"/>
          <w:lang w:eastAsia="ru-RU"/>
        </w:rPr>
      </w:pPr>
    </w:p>
    <w:p w:rsidR="004E755A" w:rsidRPr="004E755A" w:rsidRDefault="004E755A" w:rsidP="00FC6BA9">
      <w:pPr>
        <w:spacing w:after="0" w:line="240" w:lineRule="auto"/>
        <w:jc w:val="both"/>
        <w:rPr>
          <w:rFonts w:ascii="Times New Roman" w:eastAsia="Times New Roman" w:hAnsi="Times New Roman" w:cs="Times New Roman"/>
          <w:sz w:val="24"/>
          <w:szCs w:val="24"/>
          <w:lang w:eastAsia="ru-RU"/>
        </w:rPr>
      </w:pPr>
    </w:p>
    <w:p w:rsidR="004E755A" w:rsidRPr="004E755A" w:rsidRDefault="004E755A" w:rsidP="00FC6BA9">
      <w:pPr>
        <w:spacing w:after="0" w:line="240" w:lineRule="auto"/>
        <w:jc w:val="both"/>
        <w:rPr>
          <w:rFonts w:ascii="Times New Roman" w:eastAsia="Times New Roman" w:hAnsi="Times New Roman" w:cs="Times New Roman"/>
          <w:sz w:val="24"/>
          <w:szCs w:val="24"/>
          <w:lang w:eastAsia="ru-RU"/>
        </w:rPr>
      </w:pPr>
    </w:p>
    <w:p w:rsidR="00FC6BA9" w:rsidRPr="004E755A" w:rsidRDefault="00FC6BA9" w:rsidP="00FC6BA9">
      <w:pPr>
        <w:spacing w:after="0" w:line="240" w:lineRule="auto"/>
        <w:jc w:val="both"/>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sidRPr="00FC6BA9">
        <w:rPr>
          <w:rFonts w:ascii="Times New Roman" w:eastAsia="Times New Roman" w:hAnsi="Times New Roman" w:cs="Times New Roman"/>
          <w:b/>
          <w:sz w:val="24"/>
          <w:szCs w:val="24"/>
          <w:lang w:val="en-US" w:eastAsia="ru-RU"/>
        </w:rPr>
        <w:t>I</w:t>
      </w:r>
      <w:r w:rsidRPr="00FC6BA9">
        <w:rPr>
          <w:rFonts w:ascii="Times New Roman" w:eastAsia="Times New Roman" w:hAnsi="Times New Roman" w:cs="Times New Roman"/>
          <w:b/>
          <w:sz w:val="24"/>
          <w:szCs w:val="24"/>
          <w:lang w:eastAsia="ru-RU"/>
        </w:rPr>
        <w:t xml:space="preserve">. Общие положения проведения </w:t>
      </w:r>
      <w:r w:rsidR="009B0D42" w:rsidRPr="004E755A">
        <w:rPr>
          <w:rFonts w:ascii="Times New Roman" w:eastAsia="Times New Roman" w:hAnsi="Times New Roman" w:cs="Times New Roman"/>
          <w:b/>
          <w:sz w:val="24"/>
          <w:szCs w:val="24"/>
          <w:lang w:eastAsia="ru-RU"/>
        </w:rPr>
        <w:t>конкурса</w:t>
      </w:r>
      <w:r w:rsidRPr="00FC6BA9">
        <w:rPr>
          <w:rFonts w:ascii="Times New Roman" w:eastAsia="Times New Roman" w:hAnsi="Times New Roman" w:cs="Times New Roman"/>
          <w:b/>
          <w:sz w:val="24"/>
          <w:szCs w:val="24"/>
          <w:lang w:eastAsia="ru-RU"/>
        </w:rPr>
        <w:t>.</w:t>
      </w:r>
    </w:p>
    <w:p w:rsidR="004E755A" w:rsidRDefault="004E755A" w:rsidP="00FC6BA9">
      <w:pPr>
        <w:spacing w:after="0" w:line="240" w:lineRule="auto"/>
        <w:jc w:val="both"/>
        <w:rPr>
          <w:rFonts w:ascii="Times New Roman" w:eastAsia="Times New Roman" w:hAnsi="Times New Roman" w:cs="Times New Roman"/>
          <w:b/>
          <w:sz w:val="24"/>
          <w:szCs w:val="24"/>
          <w:lang w:eastAsia="ru-RU"/>
        </w:rPr>
      </w:pPr>
    </w:p>
    <w:p w:rsidR="004E755A" w:rsidRPr="004E755A" w:rsidRDefault="004E755A" w:rsidP="004E755A">
      <w:pPr>
        <w:spacing w:after="0" w:line="240" w:lineRule="auto"/>
        <w:jc w:val="both"/>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II</w:t>
      </w:r>
      <w:r w:rsidRPr="00FC6BA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Информационная карта</w:t>
      </w:r>
      <w:r w:rsidRPr="00FC6BA9">
        <w:rPr>
          <w:rFonts w:ascii="Times New Roman" w:eastAsia="Times New Roman" w:hAnsi="Times New Roman" w:cs="Times New Roman"/>
          <w:b/>
          <w:sz w:val="24"/>
          <w:szCs w:val="24"/>
          <w:lang w:eastAsia="ru-RU"/>
        </w:rPr>
        <w:t>.</w:t>
      </w:r>
    </w:p>
    <w:p w:rsidR="004E755A" w:rsidRPr="00FC6BA9" w:rsidRDefault="004E755A" w:rsidP="00FC6BA9">
      <w:pPr>
        <w:spacing w:after="0" w:line="240" w:lineRule="auto"/>
        <w:jc w:val="both"/>
        <w:rPr>
          <w:rFonts w:ascii="Times New Roman" w:eastAsia="Times New Roman" w:hAnsi="Times New Roman" w:cs="Times New Roman"/>
          <w:b/>
          <w:sz w:val="24"/>
          <w:szCs w:val="24"/>
          <w:lang w:eastAsia="ru-RU"/>
        </w:rPr>
      </w:pPr>
    </w:p>
    <w:p w:rsidR="00FC6BA9" w:rsidRPr="004E755A" w:rsidRDefault="00FC6BA9" w:rsidP="00FC6BA9">
      <w:pPr>
        <w:spacing w:after="0" w:line="240" w:lineRule="auto"/>
        <w:jc w:val="both"/>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sidRPr="00FC6BA9">
        <w:rPr>
          <w:rFonts w:ascii="Times New Roman" w:eastAsia="Times New Roman" w:hAnsi="Times New Roman" w:cs="Times New Roman"/>
          <w:b/>
          <w:sz w:val="24"/>
          <w:szCs w:val="24"/>
          <w:lang w:val="en-US" w:eastAsia="ru-RU"/>
        </w:rPr>
        <w:t>I</w:t>
      </w:r>
      <w:r w:rsidR="004E755A">
        <w:rPr>
          <w:rFonts w:ascii="Times New Roman" w:eastAsia="Times New Roman" w:hAnsi="Times New Roman" w:cs="Times New Roman"/>
          <w:b/>
          <w:sz w:val="24"/>
          <w:szCs w:val="24"/>
          <w:lang w:val="en-US" w:eastAsia="ru-RU"/>
        </w:rPr>
        <w:t>I</w:t>
      </w:r>
      <w:r w:rsidRPr="00FC6BA9">
        <w:rPr>
          <w:rFonts w:ascii="Times New Roman" w:eastAsia="Times New Roman" w:hAnsi="Times New Roman" w:cs="Times New Roman"/>
          <w:b/>
          <w:sz w:val="24"/>
          <w:szCs w:val="24"/>
          <w:lang w:val="en-US" w:eastAsia="ru-RU"/>
        </w:rPr>
        <w:t>I</w:t>
      </w:r>
      <w:r w:rsidRPr="00FC6BA9">
        <w:rPr>
          <w:rFonts w:ascii="Times New Roman" w:eastAsia="Times New Roman" w:hAnsi="Times New Roman" w:cs="Times New Roman"/>
          <w:b/>
          <w:sz w:val="24"/>
          <w:szCs w:val="24"/>
          <w:lang w:eastAsia="ru-RU"/>
        </w:rPr>
        <w:t>. Образцы форм необходимых документов.</w:t>
      </w:r>
    </w:p>
    <w:p w:rsidR="004E755A" w:rsidRPr="00FC6BA9" w:rsidRDefault="004E755A" w:rsidP="00FC6BA9">
      <w:pPr>
        <w:spacing w:after="0" w:line="240" w:lineRule="auto"/>
        <w:jc w:val="both"/>
        <w:rPr>
          <w:rFonts w:ascii="Times New Roman" w:eastAsia="Times New Roman" w:hAnsi="Times New Roman" w:cs="Times New Roman"/>
          <w:b/>
          <w:sz w:val="24"/>
          <w:szCs w:val="24"/>
          <w:lang w:eastAsia="ru-RU"/>
        </w:rPr>
      </w:pPr>
    </w:p>
    <w:p w:rsidR="00FC6BA9" w:rsidRPr="004E755A" w:rsidRDefault="00FC6BA9" w:rsidP="00FC6BA9">
      <w:pPr>
        <w:spacing w:after="0" w:line="240" w:lineRule="auto"/>
        <w:jc w:val="both"/>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sidRPr="00FC6BA9">
        <w:rPr>
          <w:rFonts w:ascii="Times New Roman" w:eastAsia="Times New Roman" w:hAnsi="Times New Roman" w:cs="Times New Roman"/>
          <w:b/>
          <w:sz w:val="24"/>
          <w:szCs w:val="24"/>
          <w:lang w:val="en-US" w:eastAsia="ru-RU"/>
        </w:rPr>
        <w:t>I</w:t>
      </w:r>
      <w:r w:rsidR="004E755A">
        <w:rPr>
          <w:rFonts w:ascii="Times New Roman" w:eastAsia="Times New Roman" w:hAnsi="Times New Roman" w:cs="Times New Roman"/>
          <w:b/>
          <w:sz w:val="24"/>
          <w:szCs w:val="24"/>
          <w:lang w:val="en-US" w:eastAsia="ru-RU"/>
        </w:rPr>
        <w:t>V</w:t>
      </w:r>
      <w:r w:rsidRPr="00FC6BA9">
        <w:rPr>
          <w:rFonts w:ascii="Times New Roman" w:eastAsia="Times New Roman" w:hAnsi="Times New Roman" w:cs="Times New Roman"/>
          <w:b/>
          <w:sz w:val="24"/>
          <w:szCs w:val="24"/>
          <w:lang w:eastAsia="ru-RU"/>
        </w:rPr>
        <w:t>. Проект договора аренды.</w:t>
      </w:r>
    </w:p>
    <w:p w:rsidR="004E755A" w:rsidRPr="00FC6BA9" w:rsidRDefault="004E755A" w:rsidP="00FC6BA9">
      <w:pPr>
        <w:spacing w:after="0" w:line="240" w:lineRule="auto"/>
        <w:jc w:val="both"/>
        <w:rPr>
          <w:rFonts w:ascii="Times New Roman" w:eastAsia="Times New Roman" w:hAnsi="Times New Roman" w:cs="Times New Roman"/>
          <w:b/>
          <w:sz w:val="24"/>
          <w:szCs w:val="24"/>
          <w:lang w:eastAsia="ru-RU"/>
        </w:rPr>
      </w:pPr>
    </w:p>
    <w:p w:rsidR="00FC6BA9" w:rsidRPr="004E755A" w:rsidRDefault="00FC6BA9" w:rsidP="00FC6BA9">
      <w:pPr>
        <w:spacing w:after="0" w:line="276" w:lineRule="auto"/>
        <w:jc w:val="both"/>
        <w:rPr>
          <w:rFonts w:ascii="Times New Roman" w:hAnsi="Times New Roman" w:cs="Times New Roman"/>
          <w:b/>
          <w:sz w:val="24"/>
          <w:szCs w:val="24"/>
        </w:rPr>
      </w:pPr>
    </w:p>
    <w:p w:rsidR="00FC6BA9" w:rsidRPr="004E755A" w:rsidRDefault="00FC6BA9" w:rsidP="00FC6BA9">
      <w:pPr>
        <w:spacing w:after="0" w:line="276" w:lineRule="auto"/>
        <w:jc w:val="both"/>
        <w:rPr>
          <w:rFonts w:ascii="Times New Roman" w:hAnsi="Times New Roman" w:cs="Times New Roman"/>
          <w:b/>
        </w:rPr>
      </w:pPr>
    </w:p>
    <w:p w:rsidR="00FC6BA9" w:rsidRPr="004E755A" w:rsidRDefault="00FC6BA9" w:rsidP="00FC6BA9">
      <w:pPr>
        <w:spacing w:after="0" w:line="276" w:lineRule="auto"/>
        <w:jc w:val="both"/>
        <w:rPr>
          <w:rFonts w:ascii="Times New Roman" w:hAnsi="Times New Roman" w:cs="Times New Roman"/>
          <w:b/>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B711F4">
      <w:pPr>
        <w:spacing w:after="0" w:line="240" w:lineRule="auto"/>
        <w:jc w:val="center"/>
        <w:rPr>
          <w:rFonts w:ascii="Times New Roman" w:eastAsia="Times New Roman" w:hAnsi="Times New Roman" w:cs="Times New Roman"/>
          <w:b/>
          <w:bCs/>
          <w:lang w:eastAsia="ru-RU"/>
        </w:rPr>
      </w:pPr>
    </w:p>
    <w:p w:rsidR="004E755A" w:rsidRDefault="004E755A" w:rsidP="00DE33EC">
      <w:pPr>
        <w:spacing w:after="0" w:line="276" w:lineRule="auto"/>
        <w:jc w:val="center"/>
        <w:rPr>
          <w:rFonts w:ascii="Times New Roman" w:eastAsia="Times New Roman" w:hAnsi="Times New Roman" w:cs="Times New Roman"/>
          <w:b/>
          <w:bCs/>
          <w:lang w:eastAsia="ru-RU"/>
        </w:rPr>
      </w:pPr>
    </w:p>
    <w:p w:rsidR="004E755A" w:rsidRDefault="004E755A" w:rsidP="00DE33EC">
      <w:pPr>
        <w:spacing w:after="0" w:line="276" w:lineRule="auto"/>
        <w:jc w:val="center"/>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sidRPr="00FC6BA9">
        <w:rPr>
          <w:rFonts w:ascii="Times New Roman" w:eastAsia="Times New Roman" w:hAnsi="Times New Roman" w:cs="Times New Roman"/>
          <w:b/>
          <w:sz w:val="24"/>
          <w:szCs w:val="24"/>
          <w:lang w:val="en-US" w:eastAsia="ru-RU"/>
        </w:rPr>
        <w:t>I</w:t>
      </w:r>
      <w:r w:rsidRPr="00FC6BA9">
        <w:rPr>
          <w:rFonts w:ascii="Times New Roman" w:eastAsia="Times New Roman" w:hAnsi="Times New Roman" w:cs="Times New Roman"/>
          <w:b/>
          <w:sz w:val="24"/>
          <w:szCs w:val="24"/>
          <w:lang w:eastAsia="ru-RU"/>
        </w:rPr>
        <w:t xml:space="preserve">. Общие положения проведения </w:t>
      </w:r>
      <w:r w:rsidRPr="004E755A">
        <w:rPr>
          <w:rFonts w:ascii="Times New Roman" w:eastAsia="Times New Roman" w:hAnsi="Times New Roman" w:cs="Times New Roman"/>
          <w:b/>
          <w:sz w:val="24"/>
          <w:szCs w:val="24"/>
          <w:lang w:eastAsia="ru-RU"/>
        </w:rPr>
        <w:t>конкурса</w:t>
      </w:r>
      <w:r w:rsidRPr="00FC6BA9">
        <w:rPr>
          <w:rFonts w:ascii="Times New Roman" w:eastAsia="Times New Roman" w:hAnsi="Times New Roman" w:cs="Times New Roman"/>
          <w:b/>
          <w:sz w:val="24"/>
          <w:szCs w:val="24"/>
          <w:lang w:eastAsia="ru-RU"/>
        </w:rPr>
        <w:t>.</w:t>
      </w:r>
    </w:p>
    <w:p w:rsidR="00ED024C" w:rsidRPr="004E755A" w:rsidRDefault="00ED024C" w:rsidP="00DE33EC">
      <w:pPr>
        <w:spacing w:after="0" w:line="276" w:lineRule="auto"/>
        <w:jc w:val="center"/>
        <w:rPr>
          <w:rFonts w:ascii="Times New Roman" w:eastAsia="Times New Roman" w:hAnsi="Times New Roman" w:cs="Times New Roman"/>
          <w:b/>
          <w:sz w:val="24"/>
          <w:szCs w:val="24"/>
          <w:lang w:eastAsia="ru-RU"/>
        </w:rPr>
      </w:pPr>
    </w:p>
    <w:p w:rsidR="00FC6BA9" w:rsidRPr="00ED024C" w:rsidRDefault="00ED024C" w:rsidP="00DE33EC">
      <w:pPr>
        <w:pStyle w:val="a3"/>
        <w:numPr>
          <w:ilvl w:val="0"/>
          <w:numId w:val="1"/>
        </w:numPr>
        <w:spacing w:after="0" w:line="276" w:lineRule="auto"/>
        <w:jc w:val="center"/>
        <w:rPr>
          <w:rFonts w:ascii="Times New Roman" w:hAnsi="Times New Roman" w:cs="Times New Roman"/>
          <w:b/>
        </w:rPr>
      </w:pPr>
      <w:r w:rsidRPr="00ED024C">
        <w:rPr>
          <w:rFonts w:ascii="Times New Roman" w:hAnsi="Times New Roman" w:cs="Times New Roman"/>
          <w:b/>
        </w:rPr>
        <w:t>Общие условия</w:t>
      </w:r>
    </w:p>
    <w:p w:rsidR="009B0D42" w:rsidRDefault="009B0D42" w:rsidP="00DE33EC">
      <w:pPr>
        <w:autoSpaceDE w:val="0"/>
        <w:autoSpaceDN w:val="0"/>
        <w:adjustRightInd w:val="0"/>
        <w:spacing w:after="0" w:line="276" w:lineRule="auto"/>
        <w:ind w:firstLine="540"/>
        <w:jc w:val="both"/>
        <w:outlineLvl w:val="0"/>
        <w:rPr>
          <w:rFonts w:ascii="Times New Roman" w:hAnsi="Times New Roman" w:cs="Times New Roman"/>
        </w:rPr>
      </w:pPr>
    </w:p>
    <w:p w:rsidR="00F36148" w:rsidRPr="00ED024C" w:rsidRDefault="009B0D42"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Настоящая конкурсная документация разработана организатором конкурса/</w:t>
      </w:r>
      <w:r w:rsidR="00F36148">
        <w:rPr>
          <w:rFonts w:ascii="Times New Roman" w:hAnsi="Times New Roman" w:cs="Times New Roman"/>
        </w:rPr>
        <w:t xml:space="preserve"> </w:t>
      </w:r>
      <w:r>
        <w:rPr>
          <w:rFonts w:ascii="Times New Roman" w:hAnsi="Times New Roman" w:cs="Times New Roman"/>
        </w:rPr>
        <w:t>специализированной организацией и утверждается организатором конкурса.</w:t>
      </w:r>
      <w:r w:rsidR="00F36148">
        <w:rPr>
          <w:rFonts w:ascii="Times New Roman" w:hAnsi="Times New Roman" w:cs="Times New Roman"/>
        </w:rPr>
        <w:t xml:space="preserve"> настоящая конкурсная документация разработана в соответствии с </w:t>
      </w:r>
      <w:r w:rsidR="00F36148" w:rsidRPr="00F36148">
        <w:rPr>
          <w:rFonts w:ascii="Times New Roman" w:hAnsi="Times New Roman" w:cs="Times New Roman"/>
        </w:rPr>
        <w:t>Федераль</w:t>
      </w:r>
      <w:r w:rsidR="00F36148">
        <w:rPr>
          <w:rFonts w:ascii="Times New Roman" w:hAnsi="Times New Roman" w:cs="Times New Roman"/>
        </w:rPr>
        <w:t>ным</w:t>
      </w:r>
      <w:r w:rsidR="00F36148" w:rsidRPr="00F36148">
        <w:rPr>
          <w:rFonts w:ascii="Times New Roman" w:hAnsi="Times New Roman" w:cs="Times New Roman"/>
        </w:rPr>
        <w:t xml:space="preserve"> закон</w:t>
      </w:r>
      <w:r w:rsidR="00F36148">
        <w:rPr>
          <w:rFonts w:ascii="Times New Roman" w:hAnsi="Times New Roman" w:cs="Times New Roman"/>
        </w:rPr>
        <w:t>ом</w:t>
      </w:r>
      <w:r w:rsidR="00F36148" w:rsidRPr="00F36148">
        <w:rPr>
          <w:rFonts w:ascii="Times New Roman" w:hAnsi="Times New Roman" w:cs="Times New Roman"/>
        </w:rPr>
        <w:t xml:space="preserve"> от 26.07.2006 N 135-ФЗ</w:t>
      </w:r>
      <w:r w:rsidR="00F36148">
        <w:rPr>
          <w:rFonts w:ascii="Times New Roman" w:hAnsi="Times New Roman" w:cs="Times New Roman"/>
        </w:rPr>
        <w:t xml:space="preserve">, </w:t>
      </w:r>
      <w:r w:rsidR="00F36148" w:rsidRPr="00F36148">
        <w:rPr>
          <w:rFonts w:ascii="Times New Roman" w:hAnsi="Times New Roman" w:cs="Times New Roman"/>
        </w:rPr>
        <w:t>"О защите конкуренции"</w:t>
      </w:r>
      <w:r w:rsidR="00F36148">
        <w:rPr>
          <w:rFonts w:ascii="Times New Roman" w:hAnsi="Times New Roman" w:cs="Times New Roman"/>
        </w:rPr>
        <w:t xml:space="preserve">, </w:t>
      </w:r>
      <w:r w:rsidR="00F36148" w:rsidRPr="00F36148">
        <w:rPr>
          <w:rFonts w:ascii="Times New Roman" w:hAnsi="Times New Roman" w:cs="Times New Roman"/>
        </w:rPr>
        <w:t>Приказ</w:t>
      </w:r>
      <w:r w:rsidR="00F36148">
        <w:rPr>
          <w:rFonts w:ascii="Times New Roman" w:hAnsi="Times New Roman" w:cs="Times New Roman"/>
        </w:rPr>
        <w:t xml:space="preserve">ом ФАС России от 10.02.2010 N 67 </w:t>
      </w:r>
      <w:r w:rsidR="00F36148" w:rsidRPr="00F36148">
        <w:rPr>
          <w:rFonts w:ascii="Times New Roman" w:hAnsi="Times New Roman" w:cs="Times New Roman"/>
        </w:rPr>
        <w:t xml:space="preserve">"О порядке проведения конкурсов или аукционов на право </w:t>
      </w:r>
      <w:r w:rsidR="00F36148" w:rsidRPr="00ED024C">
        <w:rPr>
          <w:rFonts w:ascii="Times New Roman" w:hAnsi="Times New Roman" w:cs="Times New Roman"/>
        </w:rPr>
        <w:t>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 далее</w:t>
      </w:r>
      <w:r w:rsidR="00F36148" w:rsidRPr="00ED024C">
        <w:rPr>
          <w:rFonts w:ascii="Times New Roman" w:hAnsi="Times New Roman" w:cs="Times New Roman"/>
          <w:i/>
        </w:rPr>
        <w:t xml:space="preserve"> Правила</w:t>
      </w:r>
      <w:r w:rsidR="00F36148" w:rsidRPr="00ED024C">
        <w:rPr>
          <w:rFonts w:ascii="Times New Roman" w:hAnsi="Times New Roman" w:cs="Times New Roman"/>
        </w:rPr>
        <w:t xml:space="preserve">), </w:t>
      </w:r>
    </w:p>
    <w:p w:rsidR="00D64182" w:rsidRPr="00ED024C" w:rsidRDefault="00A56108" w:rsidP="00DE33EC">
      <w:pPr>
        <w:autoSpaceDE w:val="0"/>
        <w:autoSpaceDN w:val="0"/>
        <w:adjustRightInd w:val="0"/>
        <w:spacing w:after="0" w:line="276" w:lineRule="auto"/>
        <w:ind w:firstLine="540"/>
        <w:jc w:val="both"/>
        <w:rPr>
          <w:rFonts w:ascii="Times New Roman" w:hAnsi="Times New Roman" w:cs="Times New Roman"/>
        </w:rPr>
      </w:pPr>
      <w:r w:rsidRPr="00ED024C">
        <w:rPr>
          <w:rFonts w:ascii="Times New Roman" w:hAnsi="Times New Roman" w:cs="Times New Roman"/>
        </w:rPr>
        <w:t>Настоящая документация в соответствии с П</w:t>
      </w:r>
      <w:r w:rsidR="00D64182" w:rsidRPr="00ED024C">
        <w:rPr>
          <w:rFonts w:ascii="Times New Roman" w:hAnsi="Times New Roman" w:cs="Times New Roman"/>
        </w:rPr>
        <w:t>равила</w:t>
      </w:r>
      <w:r w:rsidRPr="00ED024C">
        <w:rPr>
          <w:rFonts w:ascii="Times New Roman" w:hAnsi="Times New Roman" w:cs="Times New Roman"/>
        </w:rPr>
        <w:t>м</w:t>
      </w:r>
      <w:r w:rsidR="00D64182" w:rsidRPr="00ED024C">
        <w:rPr>
          <w:rFonts w:ascii="Times New Roman" w:hAnsi="Times New Roman" w:cs="Times New Roman"/>
        </w:rPr>
        <w:t xml:space="preserve"> устанавливают порядок организации и проведения конкурсов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 Правила) в целях обеспечения единства экономического пространства на территории Российской Федерации, расширения возможностей для получения физическими и юридическими лицами прав в отношении государственного или муниципального имущества, развития добросовестной конкуренции, совершенствования деятельности органов государственной власти и органов местного самоуправления, обеспечения гласности и прозрачности при передаче прав в отношении государственного или муниципального имущества, предотвращения коррупции и других злоупотреблений.</w:t>
      </w:r>
    </w:p>
    <w:p w:rsidR="00D64182" w:rsidRPr="00ED024C" w:rsidRDefault="00D64182" w:rsidP="00DE33EC">
      <w:pPr>
        <w:autoSpaceDE w:val="0"/>
        <w:autoSpaceDN w:val="0"/>
        <w:adjustRightInd w:val="0"/>
        <w:spacing w:after="0" w:line="276" w:lineRule="auto"/>
        <w:ind w:firstLine="540"/>
        <w:jc w:val="both"/>
        <w:rPr>
          <w:rFonts w:ascii="Times New Roman" w:hAnsi="Times New Roman" w:cs="Times New Roman"/>
          <w:b/>
          <w:u w:val="single"/>
        </w:rPr>
      </w:pPr>
      <w:r w:rsidRPr="00ED024C">
        <w:rPr>
          <w:rFonts w:ascii="Times New Roman" w:hAnsi="Times New Roman" w:cs="Times New Roman"/>
        </w:rPr>
        <w:t>Проводимы</w:t>
      </w:r>
      <w:r w:rsidR="00A56108" w:rsidRPr="00ED024C">
        <w:rPr>
          <w:rFonts w:ascii="Times New Roman" w:hAnsi="Times New Roman" w:cs="Times New Roman"/>
        </w:rPr>
        <w:t>й в соответствии с настоящей документацией конкурс</w:t>
      </w:r>
      <w:r w:rsidRPr="00ED024C">
        <w:rPr>
          <w:rFonts w:ascii="Times New Roman" w:hAnsi="Times New Roman" w:cs="Times New Roman"/>
        </w:rPr>
        <w:t xml:space="preserve"> явля</w:t>
      </w:r>
      <w:r w:rsidR="00A56108" w:rsidRPr="00ED024C">
        <w:rPr>
          <w:rFonts w:ascii="Times New Roman" w:hAnsi="Times New Roman" w:cs="Times New Roman"/>
        </w:rPr>
        <w:t>е</w:t>
      </w:r>
      <w:r w:rsidRPr="00ED024C">
        <w:rPr>
          <w:rFonts w:ascii="Times New Roman" w:hAnsi="Times New Roman" w:cs="Times New Roman"/>
        </w:rPr>
        <w:t xml:space="preserve">тся </w:t>
      </w:r>
      <w:r w:rsidRPr="00ED024C">
        <w:rPr>
          <w:rFonts w:ascii="Times New Roman" w:hAnsi="Times New Roman" w:cs="Times New Roman"/>
          <w:b/>
          <w:u w:val="single"/>
        </w:rPr>
        <w:t xml:space="preserve">открытым по составу участников. </w:t>
      </w:r>
    </w:p>
    <w:p w:rsidR="00D64182" w:rsidRPr="00ED024C" w:rsidRDefault="00D64182" w:rsidP="00DE33EC">
      <w:pPr>
        <w:autoSpaceDE w:val="0"/>
        <w:autoSpaceDN w:val="0"/>
        <w:adjustRightInd w:val="0"/>
        <w:spacing w:after="0" w:line="276" w:lineRule="auto"/>
        <w:ind w:firstLine="540"/>
        <w:jc w:val="both"/>
        <w:rPr>
          <w:rFonts w:ascii="Times New Roman" w:hAnsi="Times New Roman" w:cs="Times New Roman"/>
        </w:rPr>
      </w:pPr>
      <w:bookmarkStart w:id="0" w:name="Par5"/>
      <w:bookmarkEnd w:id="0"/>
      <w:r w:rsidRPr="00ED024C">
        <w:rPr>
          <w:rFonts w:ascii="Times New Roman" w:hAnsi="Times New Roman" w:cs="Times New Roman"/>
        </w:rPr>
        <w:t xml:space="preserve">Заключение договоров путем проведения торгов в форме конкурса возможно исключительно в отношении видов имущества, </w:t>
      </w:r>
      <w:hyperlink r:id="rId11" w:history="1">
        <w:r w:rsidRPr="00ED024C">
          <w:rPr>
            <w:rFonts w:ascii="Times New Roman" w:hAnsi="Times New Roman" w:cs="Times New Roman"/>
          </w:rPr>
          <w:t>перечень</w:t>
        </w:r>
      </w:hyperlink>
      <w:r w:rsidRPr="00ED024C">
        <w:rPr>
          <w:rFonts w:ascii="Times New Roman" w:hAnsi="Times New Roman" w:cs="Times New Roman"/>
        </w:rPr>
        <w:t xml:space="preserve"> которых утверждает федеральный антимонопольный орган.</w:t>
      </w:r>
    </w:p>
    <w:p w:rsidR="00D64182" w:rsidRPr="00ED024C" w:rsidRDefault="00D64182" w:rsidP="00DE33EC">
      <w:pPr>
        <w:autoSpaceDE w:val="0"/>
        <w:autoSpaceDN w:val="0"/>
        <w:adjustRightInd w:val="0"/>
        <w:spacing w:after="0" w:line="276" w:lineRule="auto"/>
        <w:ind w:firstLine="540"/>
        <w:jc w:val="both"/>
        <w:rPr>
          <w:rFonts w:ascii="Times New Roman" w:hAnsi="Times New Roman" w:cs="Times New Roman"/>
        </w:rPr>
      </w:pPr>
      <w:r w:rsidRPr="00ED024C">
        <w:rPr>
          <w:rFonts w:ascii="Times New Roman" w:hAnsi="Times New Roman" w:cs="Times New Roman"/>
        </w:rPr>
        <w:t xml:space="preserve">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 с учетом положений, предусмотренных </w:t>
      </w:r>
      <w:hyperlink r:id="rId12" w:history="1">
        <w:r w:rsidRPr="00ED024C">
          <w:rPr>
            <w:rFonts w:ascii="Times New Roman" w:hAnsi="Times New Roman" w:cs="Times New Roman"/>
          </w:rPr>
          <w:t>статьей 28.1</w:t>
        </w:r>
      </w:hyperlink>
      <w:r w:rsidRPr="00ED024C">
        <w:rPr>
          <w:rFonts w:ascii="Times New Roman" w:hAnsi="Times New Roman" w:cs="Times New Roman"/>
        </w:rPr>
        <w:t xml:space="preserve"> Федерального закона от 27.07.2010 N 190-ФЗ "О теплоснабжении" (далее - Федеральный закон о теплоснабжении) (Собрание законодательства Российской Федерации, 2010, N 31, ст. 4159; 2013, N 19, ст. 2330), </w:t>
      </w:r>
      <w:hyperlink r:id="rId13" w:history="1">
        <w:r w:rsidRPr="00ED024C">
          <w:rPr>
            <w:rFonts w:ascii="Times New Roman" w:hAnsi="Times New Roman" w:cs="Times New Roman"/>
          </w:rPr>
          <w:t>статьей 41.1</w:t>
        </w:r>
      </w:hyperlink>
      <w:r w:rsidRPr="00ED024C">
        <w:rPr>
          <w:rFonts w:ascii="Times New Roman" w:hAnsi="Times New Roman" w:cs="Times New Roman"/>
        </w:rPr>
        <w:t xml:space="preserve"> Федерального закона от 07.12.2011 N 416-ФЗ "О водоснабжении и водоотведении" (далее - Федеральный закон о водоснабжении и водоотведении) (Собрание законодательства Российской Федерации, 2011, N 50, ст. 7358; 2013, N 19, ст. 2330).</w:t>
      </w:r>
    </w:p>
    <w:p w:rsidR="00D64182" w:rsidRPr="00ED024C" w:rsidRDefault="00ED024C"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Организатором конкурса могут </w:t>
      </w:r>
      <w:r w:rsidR="00D64182" w:rsidRPr="00ED024C">
        <w:rPr>
          <w:rFonts w:ascii="Times New Roman" w:hAnsi="Times New Roman" w:cs="Times New Roman"/>
        </w:rPr>
        <w:t>явля</w:t>
      </w:r>
      <w:r>
        <w:rPr>
          <w:rFonts w:ascii="Times New Roman" w:hAnsi="Times New Roman" w:cs="Times New Roman"/>
        </w:rPr>
        <w:t>ться</w:t>
      </w:r>
      <w:r w:rsidR="00D64182" w:rsidRPr="00ED024C">
        <w:rPr>
          <w:rFonts w:ascii="Times New Roman" w:hAnsi="Times New Roman" w:cs="Times New Roman"/>
        </w:rPr>
        <w:t>:</w:t>
      </w:r>
    </w:p>
    <w:p w:rsidR="00D64182" w:rsidRPr="00ED024C" w:rsidRDefault="00D64182" w:rsidP="00DE33EC">
      <w:pPr>
        <w:autoSpaceDE w:val="0"/>
        <w:autoSpaceDN w:val="0"/>
        <w:adjustRightInd w:val="0"/>
        <w:spacing w:after="0" w:line="276" w:lineRule="auto"/>
        <w:jc w:val="both"/>
        <w:rPr>
          <w:rFonts w:ascii="Times New Roman" w:hAnsi="Times New Roman" w:cs="Times New Roman"/>
        </w:rPr>
      </w:pPr>
      <w:r w:rsidRPr="00ED024C">
        <w:rPr>
          <w:rFonts w:ascii="Times New Roman" w:hAnsi="Times New Roman" w:cs="Times New Roman"/>
        </w:rPr>
        <w:t xml:space="preserve">- при проведении конкурсов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14" w:history="1">
        <w:r w:rsidRPr="00ED024C">
          <w:rPr>
            <w:rFonts w:ascii="Times New Roman" w:hAnsi="Times New Roman" w:cs="Times New Roman"/>
          </w:rPr>
          <w:t>части 1 статьи 17.1</w:t>
        </w:r>
      </w:hyperlink>
      <w:r w:rsidRPr="00ED024C">
        <w:rPr>
          <w:rFonts w:ascii="Times New Roman" w:hAnsi="Times New Roman" w:cs="Times New Roman"/>
        </w:rPr>
        <w:t xml:space="preserve"> Федерального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 местного самоуправления, которые уполномочены на осуществление функций по организации и проведению конкурсов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D64182" w:rsidRPr="00ED024C" w:rsidRDefault="00D64182" w:rsidP="00DE33EC">
      <w:pPr>
        <w:autoSpaceDE w:val="0"/>
        <w:autoSpaceDN w:val="0"/>
        <w:adjustRightInd w:val="0"/>
        <w:spacing w:after="0" w:line="276" w:lineRule="auto"/>
        <w:jc w:val="both"/>
        <w:rPr>
          <w:rFonts w:ascii="Times New Roman" w:hAnsi="Times New Roman" w:cs="Times New Roman"/>
        </w:rPr>
      </w:pPr>
      <w:r w:rsidRPr="00ED024C">
        <w:rPr>
          <w:rFonts w:ascii="Times New Roman" w:hAnsi="Times New Roman" w:cs="Times New Roman"/>
        </w:rPr>
        <w:t xml:space="preserve">- при проведении конкурсов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15" w:history="1">
        <w:r w:rsidRPr="00ED024C">
          <w:rPr>
            <w:rFonts w:ascii="Times New Roman" w:hAnsi="Times New Roman" w:cs="Times New Roman"/>
          </w:rPr>
          <w:t>части 3 статьи 17.1</w:t>
        </w:r>
      </w:hyperlink>
      <w:r w:rsidRPr="00ED024C">
        <w:rPr>
          <w:rFonts w:ascii="Times New Roman" w:hAnsi="Times New Roman" w:cs="Times New Roman"/>
        </w:rPr>
        <w:t xml:space="preserve"> Федерального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rsidR="00D64182" w:rsidRPr="00ED024C" w:rsidRDefault="00D64182" w:rsidP="00DE33EC">
      <w:pPr>
        <w:autoSpaceDE w:val="0"/>
        <w:autoSpaceDN w:val="0"/>
        <w:adjustRightInd w:val="0"/>
        <w:spacing w:after="0" w:line="276" w:lineRule="auto"/>
        <w:ind w:firstLine="708"/>
        <w:jc w:val="both"/>
        <w:rPr>
          <w:rFonts w:ascii="Times New Roman" w:hAnsi="Times New Roman" w:cs="Times New Roman"/>
        </w:rPr>
      </w:pPr>
      <w:bookmarkStart w:id="1" w:name="Par13"/>
      <w:bookmarkEnd w:id="1"/>
      <w:r w:rsidRPr="00ED024C">
        <w:rPr>
          <w:rFonts w:ascii="Times New Roman" w:hAnsi="Times New Roman" w:cs="Times New Roman"/>
        </w:rPr>
        <w:t xml:space="preserve">Организатор конкурса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 разработки конкурсной </w:t>
      </w:r>
      <w:proofErr w:type="gramStart"/>
      <w:r w:rsidRPr="00ED024C">
        <w:rPr>
          <w:rFonts w:ascii="Times New Roman" w:hAnsi="Times New Roman" w:cs="Times New Roman"/>
        </w:rPr>
        <w:t>документации,  опубликования</w:t>
      </w:r>
      <w:proofErr w:type="gramEnd"/>
      <w:r w:rsidRPr="00ED024C">
        <w:rPr>
          <w:rFonts w:ascii="Times New Roman" w:hAnsi="Times New Roman" w:cs="Times New Roman"/>
        </w:rPr>
        <w:t xml:space="preserve"> и размещения извещения о проведении конкурса и иных связанных с обеспечением их проведения функций. При этом создание комиссии по проведению конкурсов, определение начальной (минимальной) цены договора, предмета и существенных условий договора, утверждение проекта договора, конкурсной </w:t>
      </w:r>
      <w:proofErr w:type="gramStart"/>
      <w:r w:rsidRPr="00ED024C">
        <w:rPr>
          <w:rFonts w:ascii="Times New Roman" w:hAnsi="Times New Roman" w:cs="Times New Roman"/>
        </w:rPr>
        <w:t>документации,  определение</w:t>
      </w:r>
      <w:proofErr w:type="gramEnd"/>
      <w:r w:rsidRPr="00ED024C">
        <w:rPr>
          <w:rFonts w:ascii="Times New Roman" w:hAnsi="Times New Roman" w:cs="Times New Roman"/>
        </w:rPr>
        <w:t xml:space="preserve"> условий конкурсов и их изменение, а также подписание договора осуществляются организатором конкурса.</w:t>
      </w:r>
    </w:p>
    <w:p w:rsidR="00D64182" w:rsidRPr="00ED024C" w:rsidRDefault="00D64182" w:rsidP="00DE33EC">
      <w:pPr>
        <w:autoSpaceDE w:val="0"/>
        <w:autoSpaceDN w:val="0"/>
        <w:adjustRightInd w:val="0"/>
        <w:spacing w:after="0" w:line="276" w:lineRule="auto"/>
        <w:ind w:firstLine="708"/>
        <w:jc w:val="both"/>
        <w:rPr>
          <w:rFonts w:ascii="Times New Roman" w:hAnsi="Times New Roman" w:cs="Times New Roman"/>
        </w:rPr>
      </w:pPr>
      <w:r w:rsidRPr="00ED024C">
        <w:rPr>
          <w:rFonts w:ascii="Times New Roman" w:hAnsi="Times New Roman" w:cs="Times New Roman"/>
        </w:rPr>
        <w:t xml:space="preserve">Специализированная организация осуществляет указанные в </w:t>
      </w:r>
      <w:hyperlink w:anchor="Par13" w:history="1">
        <w:r w:rsidRPr="00ED024C">
          <w:rPr>
            <w:rFonts w:ascii="Times New Roman" w:hAnsi="Times New Roman" w:cs="Times New Roman"/>
          </w:rPr>
          <w:t>пункте 5</w:t>
        </w:r>
      </w:hyperlink>
      <w:r w:rsidRPr="00ED024C">
        <w:rPr>
          <w:rFonts w:ascii="Times New Roman" w:hAnsi="Times New Roman" w:cs="Times New Roman"/>
        </w:rPr>
        <w:t xml:space="preserve"> Правил функции от имени организатора конкурса. При этом права и обязанности возникают у организатора конкурса.</w:t>
      </w:r>
    </w:p>
    <w:p w:rsidR="00D64182" w:rsidRPr="00ED024C" w:rsidRDefault="00D64182" w:rsidP="00DE33EC">
      <w:pPr>
        <w:autoSpaceDE w:val="0"/>
        <w:autoSpaceDN w:val="0"/>
        <w:adjustRightInd w:val="0"/>
        <w:spacing w:after="0" w:line="276" w:lineRule="auto"/>
        <w:ind w:firstLine="708"/>
        <w:jc w:val="both"/>
        <w:rPr>
          <w:rFonts w:ascii="Times New Roman" w:hAnsi="Times New Roman" w:cs="Times New Roman"/>
        </w:rPr>
      </w:pPr>
      <w:r w:rsidRPr="00ED024C">
        <w:rPr>
          <w:rFonts w:ascii="Times New Roman" w:hAnsi="Times New Roman" w:cs="Times New Roman"/>
        </w:rPr>
        <w:t xml:space="preserve">Специализированная организация не может быть участником конкурса, при проведении которых эта организация осуществляет функции, указанные в </w:t>
      </w:r>
      <w:hyperlink w:anchor="Par13" w:history="1">
        <w:r w:rsidRPr="00ED024C">
          <w:rPr>
            <w:rFonts w:ascii="Times New Roman" w:hAnsi="Times New Roman" w:cs="Times New Roman"/>
          </w:rPr>
          <w:t>пункте 5</w:t>
        </w:r>
      </w:hyperlink>
      <w:r w:rsidR="00A56108" w:rsidRPr="00ED024C">
        <w:rPr>
          <w:rFonts w:ascii="Times New Roman" w:hAnsi="Times New Roman" w:cs="Times New Roman"/>
        </w:rPr>
        <w:t xml:space="preserve"> </w:t>
      </w:r>
      <w:r w:rsidRPr="00ED024C">
        <w:rPr>
          <w:rFonts w:ascii="Times New Roman" w:hAnsi="Times New Roman" w:cs="Times New Roman"/>
        </w:rPr>
        <w:t>Правил.</w:t>
      </w:r>
    </w:p>
    <w:p w:rsidR="000C3187" w:rsidRPr="000C3187" w:rsidRDefault="000C3187" w:rsidP="00DE33EC">
      <w:pPr>
        <w:autoSpaceDE w:val="0"/>
        <w:autoSpaceDN w:val="0"/>
        <w:adjustRightInd w:val="0"/>
        <w:spacing w:after="0" w:line="276" w:lineRule="auto"/>
        <w:ind w:firstLine="540"/>
        <w:jc w:val="both"/>
        <w:rPr>
          <w:rFonts w:ascii="Times New Roman" w:hAnsi="Times New Roman" w:cs="Times New Roman"/>
        </w:rPr>
      </w:pPr>
      <w:r w:rsidRPr="000C3187">
        <w:rPr>
          <w:rFonts w:ascii="Times New Roman" w:hAnsi="Times New Roman" w:cs="Times New Roman"/>
        </w:rPr>
        <w:t>Не допускается включение в конкурсную документацию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конкурса (в том числе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0C3187" w:rsidRPr="000C3187" w:rsidRDefault="000C3187" w:rsidP="00DE33EC">
      <w:pPr>
        <w:autoSpaceDE w:val="0"/>
        <w:autoSpaceDN w:val="0"/>
        <w:adjustRightInd w:val="0"/>
        <w:spacing w:after="0" w:line="276" w:lineRule="auto"/>
        <w:ind w:firstLine="540"/>
        <w:jc w:val="both"/>
        <w:rPr>
          <w:rFonts w:ascii="Times New Roman" w:hAnsi="Times New Roman" w:cs="Times New Roman"/>
        </w:rPr>
      </w:pPr>
      <w:r w:rsidRPr="000C3187">
        <w:rPr>
          <w:rFonts w:ascii="Times New Roman" w:hAnsi="Times New Roman" w:cs="Times New Roman"/>
        </w:rPr>
        <w:t>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D64182" w:rsidRPr="00ED024C" w:rsidRDefault="000C3187" w:rsidP="00DE33EC">
      <w:pPr>
        <w:autoSpaceDE w:val="0"/>
        <w:autoSpaceDN w:val="0"/>
        <w:adjustRightInd w:val="0"/>
        <w:spacing w:after="0" w:line="276" w:lineRule="auto"/>
        <w:ind w:firstLine="540"/>
        <w:jc w:val="both"/>
        <w:rPr>
          <w:rFonts w:ascii="Times New Roman" w:hAnsi="Times New Roman" w:cs="Times New Roman"/>
        </w:rPr>
      </w:pPr>
      <w:r w:rsidRPr="000C3187">
        <w:rPr>
          <w:rFonts w:ascii="Times New Roman" w:hAnsi="Times New Roman" w:cs="Times New Roman"/>
        </w:rPr>
        <w:t>Указываемый в конкурсной документации срок, на который заключаются договоры в отношении имущества, предусмотренного Законом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трех лет: не предусмотрено.</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p>
    <w:p w:rsidR="00ED024C" w:rsidRDefault="00ED024C" w:rsidP="00DE33EC">
      <w:pPr>
        <w:autoSpaceDE w:val="0"/>
        <w:autoSpaceDN w:val="0"/>
        <w:adjustRightInd w:val="0"/>
        <w:spacing w:after="0" w:line="276" w:lineRule="auto"/>
        <w:jc w:val="center"/>
        <w:outlineLvl w:val="0"/>
        <w:rPr>
          <w:rFonts w:ascii="Times New Roman" w:hAnsi="Times New Roman" w:cs="Times New Roman"/>
          <w:b/>
          <w:bCs/>
        </w:rPr>
      </w:pPr>
      <w:r>
        <w:rPr>
          <w:rFonts w:ascii="Times New Roman" w:hAnsi="Times New Roman" w:cs="Times New Roman"/>
          <w:b/>
          <w:bCs/>
        </w:rPr>
        <w:t>2. Комиссии по проведению конкурса</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p>
    <w:p w:rsidR="00ED024C" w:rsidRDefault="00ED024C" w:rsidP="00DE33EC">
      <w:pPr>
        <w:autoSpaceDE w:val="0"/>
        <w:autoSpaceDN w:val="0"/>
        <w:adjustRightInd w:val="0"/>
        <w:spacing w:after="0" w:line="276" w:lineRule="auto"/>
        <w:ind w:firstLine="708"/>
        <w:jc w:val="both"/>
        <w:rPr>
          <w:rFonts w:ascii="Times New Roman" w:hAnsi="Times New Roman" w:cs="Times New Roman"/>
        </w:rPr>
      </w:pPr>
      <w:r>
        <w:rPr>
          <w:rFonts w:ascii="Times New Roman" w:hAnsi="Times New Roman" w:cs="Times New Roman"/>
        </w:rPr>
        <w:t>Для проведения конкурса создается конкурсная комиссия.</w:t>
      </w:r>
    </w:p>
    <w:p w:rsidR="00ED024C" w:rsidRDefault="00ED024C" w:rsidP="00DE33EC">
      <w:pPr>
        <w:autoSpaceDE w:val="0"/>
        <w:autoSpaceDN w:val="0"/>
        <w:adjustRightInd w:val="0"/>
        <w:spacing w:after="0" w:line="276" w:lineRule="auto"/>
        <w:ind w:firstLine="708"/>
        <w:jc w:val="both"/>
        <w:rPr>
          <w:rFonts w:ascii="Times New Roman" w:hAnsi="Times New Roman" w:cs="Times New Roman"/>
        </w:rPr>
      </w:pPr>
      <w:r>
        <w:rPr>
          <w:rFonts w:ascii="Times New Roman" w:hAnsi="Times New Roman" w:cs="Times New Roman"/>
        </w:rPr>
        <w:t>Организатор конкурса до размещения извещения о проведении конкурса принимает решение о создании комиссии, определяет ее состав и порядок работы, назначает председателя комиссии.</w:t>
      </w:r>
    </w:p>
    <w:p w:rsidR="00ED024C" w:rsidRPr="00ED024C" w:rsidRDefault="00ED024C"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При проведении конкурсов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w:t>
      </w:r>
      <w:r w:rsidRPr="00ED024C">
        <w:rPr>
          <w:rFonts w:ascii="Times New Roman" w:hAnsi="Times New Roman" w:cs="Times New Roman"/>
        </w:rPr>
        <w:t xml:space="preserve">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16" w:history="1">
        <w:r w:rsidRPr="00ED024C">
          <w:rPr>
            <w:rFonts w:ascii="Times New Roman" w:hAnsi="Times New Roman" w:cs="Times New Roman"/>
          </w:rPr>
          <w:t>частью 4 статьи 18</w:t>
        </w:r>
      </w:hyperlink>
      <w:r w:rsidRPr="00ED024C">
        <w:rPr>
          <w:rFonts w:ascii="Times New Roman" w:hAnsi="Times New Roman" w:cs="Times New Roman"/>
        </w:rPr>
        <w:t xml:space="preserve"> Федерального </w:t>
      </w:r>
      <w:hyperlink r:id="rId17" w:history="1">
        <w:r w:rsidRPr="00ED024C">
          <w:rPr>
            <w:rFonts w:ascii="Times New Roman" w:hAnsi="Times New Roman" w:cs="Times New Roman"/>
          </w:rPr>
          <w:t>закона</w:t>
        </w:r>
      </w:hyperlink>
      <w:r w:rsidRPr="00ED024C">
        <w:rPr>
          <w:rFonts w:ascii="Times New Roman" w:hAnsi="Times New Roman" w:cs="Times New Roman"/>
        </w:rPr>
        <w:t xml:space="preserve"> от 24.07.2007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ст. 3616; 2009, N 31, ст. 3923) (далее - имущество, предусмотренное Законом N 209-ФЗ), решение о создании комиссии, определение ее состава и порядка работы, назначение председателя комиссии осуществляется с учетом положений </w:t>
      </w:r>
      <w:hyperlink r:id="rId18" w:history="1">
        <w:r w:rsidRPr="00ED024C">
          <w:rPr>
            <w:rFonts w:ascii="Times New Roman" w:hAnsi="Times New Roman" w:cs="Times New Roman"/>
          </w:rPr>
          <w:t>части 5 статьи 18</w:t>
        </w:r>
      </w:hyperlink>
      <w:r w:rsidRPr="00ED024C">
        <w:rPr>
          <w:rFonts w:ascii="Times New Roman" w:hAnsi="Times New Roman" w:cs="Times New Roman"/>
        </w:rPr>
        <w:t xml:space="preserve"> Федерального </w:t>
      </w:r>
      <w:hyperlink r:id="rId19" w:history="1">
        <w:r w:rsidRPr="00ED024C">
          <w:rPr>
            <w:rFonts w:ascii="Times New Roman" w:hAnsi="Times New Roman" w:cs="Times New Roman"/>
          </w:rPr>
          <w:t>закона</w:t>
        </w:r>
      </w:hyperlink>
      <w:r w:rsidRPr="00ED024C">
        <w:rPr>
          <w:rFonts w:ascii="Times New Roman" w:hAnsi="Times New Roman" w:cs="Times New Roman"/>
        </w:rPr>
        <w:t xml:space="preserve"> от 24.07.2007 N 209-ФЗ "О развитии малого и среднего предпринимательства в Российской Федерации".</w:t>
      </w:r>
    </w:p>
    <w:p w:rsidR="00ED024C" w:rsidRP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ED024C">
        <w:rPr>
          <w:rFonts w:ascii="Times New Roman" w:hAnsi="Times New Roman" w:cs="Times New Roman"/>
        </w:rPr>
        <w:t>Число членов комиссии должно быть не менее пяти человек.</w:t>
      </w:r>
    </w:p>
    <w:p w:rsidR="00ED024C" w:rsidRP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ED024C">
        <w:rPr>
          <w:rFonts w:ascii="Times New Roman" w:hAnsi="Times New Roman" w:cs="Times New Roman"/>
        </w:rPr>
        <w:t>Членами комиссии не могут быть физические лица, лично заинтересованные в результатах конкурсов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конкурсов и лица, подавшие заявки на участие в конкурсе (в том числе физические лица, являющиеся участниками (акционерами) этих организаций, членами их органов управления, кредиторами участников конкурсов). В случае выявления в составе комиссии указанных лиц организатор конкурса, принявший решение о создании комиссии, обязан незамедлительно заменить их иными физическими лицами.</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ED024C">
        <w:rPr>
          <w:rFonts w:ascii="Times New Roman" w:hAnsi="Times New Roman" w:cs="Times New Roman"/>
        </w:rPr>
        <w:t xml:space="preserve">Замена </w:t>
      </w:r>
      <w:r>
        <w:rPr>
          <w:rFonts w:ascii="Times New Roman" w:hAnsi="Times New Roman" w:cs="Times New Roman"/>
        </w:rPr>
        <w:t>члена комиссии допускается только по решению организатора конкурса.</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bookmarkStart w:id="2" w:name="Par10"/>
      <w:bookmarkEnd w:id="2"/>
      <w:r>
        <w:rPr>
          <w:rFonts w:ascii="Times New Roman" w:hAnsi="Times New Roman" w:cs="Times New Roman"/>
        </w:rPr>
        <w:t>Конкурсной комиссией осуществляются вскрытие конвертов с заявками на участие в конкурсе и открытие доступа к поданным в форме электронных документов</w:t>
      </w:r>
      <w:r w:rsidR="00C603BF">
        <w:rPr>
          <w:rFonts w:ascii="Times New Roman" w:hAnsi="Times New Roman" w:cs="Times New Roman"/>
        </w:rPr>
        <w:t xml:space="preserve"> (в случае установлени</w:t>
      </w:r>
      <w:r w:rsidR="007F3F59">
        <w:rPr>
          <w:rFonts w:ascii="Times New Roman" w:hAnsi="Times New Roman" w:cs="Times New Roman"/>
        </w:rPr>
        <w:t>я данной формы подачи заявки</w:t>
      </w:r>
      <w:r w:rsidR="00C603BF">
        <w:rPr>
          <w:rFonts w:ascii="Times New Roman" w:hAnsi="Times New Roman" w:cs="Times New Roman"/>
        </w:rPr>
        <w:t>)</w:t>
      </w:r>
      <w:r>
        <w:rPr>
          <w:rFonts w:ascii="Times New Roman" w:hAnsi="Times New Roman" w:cs="Times New Roman"/>
        </w:rPr>
        <w:t xml:space="preserve"> и подписанным в соответствии с нормативными правовыми актами Российской Федерации заявкам на участие в конкурсе (далее - 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 протокола об отстранении заявителя или участника конкурса от участия в конкурсе.</w:t>
      </w:r>
    </w:p>
    <w:p w:rsidR="00ED024C" w:rsidRPr="00ED024C" w:rsidRDefault="00ED024C" w:rsidP="00DE33EC">
      <w:pPr>
        <w:autoSpaceDE w:val="0"/>
        <w:autoSpaceDN w:val="0"/>
        <w:adjustRightInd w:val="0"/>
        <w:spacing w:after="0" w:line="276" w:lineRule="auto"/>
        <w:ind w:firstLine="540"/>
        <w:jc w:val="both"/>
        <w:rPr>
          <w:rFonts w:ascii="Times New Roman" w:hAnsi="Times New Roman" w:cs="Times New Roman"/>
        </w:rPr>
      </w:pPr>
      <w:bookmarkStart w:id="3" w:name="Par12"/>
      <w:bookmarkEnd w:id="3"/>
      <w:r>
        <w:rPr>
          <w:rFonts w:ascii="Times New Roman" w:hAnsi="Times New Roman" w:cs="Times New Roman"/>
        </w:rPr>
        <w:t xml:space="preserve">Организатор конкурса вправе создать единую комиссию, осуществляющую функции, </w:t>
      </w:r>
      <w:r w:rsidRPr="00ED024C">
        <w:rPr>
          <w:rFonts w:ascii="Times New Roman" w:hAnsi="Times New Roman" w:cs="Times New Roman"/>
        </w:rPr>
        <w:t>предусмотренные пунктами 13 и 14 Правил.</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ED024C">
        <w:rPr>
          <w:rFonts w:ascii="Times New Roman" w:hAnsi="Times New Roman" w:cs="Times New Roman"/>
        </w:rPr>
        <w:t xml:space="preserve">Комиссия правомочна осуществлять функции, предусмотренные пунктами 13 и 14 Правил,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w:t>
      </w:r>
      <w:r>
        <w:rPr>
          <w:rFonts w:ascii="Times New Roman" w:hAnsi="Times New Roman" w:cs="Times New Roman"/>
        </w:rPr>
        <w:t>простым большинством голосов членов комиссии, присутствующих на заседании. Каждый член комиссии имеет один голос.</w:t>
      </w:r>
    </w:p>
    <w:p w:rsidR="00D64182" w:rsidRDefault="00D64182" w:rsidP="00DE33EC">
      <w:pPr>
        <w:autoSpaceDE w:val="0"/>
        <w:autoSpaceDN w:val="0"/>
        <w:adjustRightInd w:val="0"/>
        <w:spacing w:after="0" w:line="276" w:lineRule="auto"/>
        <w:ind w:firstLine="540"/>
        <w:jc w:val="both"/>
        <w:rPr>
          <w:rFonts w:ascii="Times New Roman" w:hAnsi="Times New Roman" w:cs="Times New Roman"/>
        </w:rPr>
      </w:pPr>
    </w:p>
    <w:p w:rsidR="00D64182" w:rsidRDefault="00D64182" w:rsidP="00DE33EC">
      <w:pPr>
        <w:autoSpaceDE w:val="0"/>
        <w:autoSpaceDN w:val="0"/>
        <w:adjustRightInd w:val="0"/>
        <w:spacing w:after="0" w:line="276" w:lineRule="auto"/>
        <w:ind w:firstLine="540"/>
        <w:jc w:val="both"/>
        <w:rPr>
          <w:rFonts w:ascii="Times New Roman" w:hAnsi="Times New Roman" w:cs="Times New Roman"/>
        </w:rPr>
      </w:pPr>
    </w:p>
    <w:p w:rsidR="00ED024C" w:rsidRDefault="00ED024C" w:rsidP="00DE33EC">
      <w:pPr>
        <w:autoSpaceDE w:val="0"/>
        <w:autoSpaceDN w:val="0"/>
        <w:adjustRightInd w:val="0"/>
        <w:spacing w:after="0" w:line="276" w:lineRule="auto"/>
        <w:jc w:val="center"/>
        <w:outlineLvl w:val="0"/>
        <w:rPr>
          <w:rFonts w:ascii="Times New Roman" w:hAnsi="Times New Roman" w:cs="Times New Roman"/>
          <w:b/>
          <w:bCs/>
        </w:rPr>
      </w:pPr>
      <w:r>
        <w:rPr>
          <w:rFonts w:ascii="Times New Roman" w:hAnsi="Times New Roman" w:cs="Times New Roman"/>
          <w:b/>
          <w:bCs/>
        </w:rPr>
        <w:t xml:space="preserve">3. Требования к участникам конкурса </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p>
    <w:p w:rsidR="00ED024C" w:rsidRPr="00E0229E" w:rsidRDefault="00ED024C"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 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w:t>
      </w:r>
      <w:r w:rsidRPr="00E0229E">
        <w:rPr>
          <w:rFonts w:ascii="Times New Roman" w:hAnsi="Times New Roman" w:cs="Times New Roman"/>
        </w:rPr>
        <w:t>физическое лицо, в том числе индивидуальный предприниматель, претендующее на заключение договора.</w:t>
      </w:r>
    </w:p>
    <w:p w:rsidR="00ED024C" w:rsidRPr="00E0229E" w:rsidRDefault="00ED024C" w:rsidP="00DE33EC">
      <w:pPr>
        <w:autoSpaceDE w:val="0"/>
        <w:autoSpaceDN w:val="0"/>
        <w:adjustRightInd w:val="0"/>
        <w:spacing w:after="0" w:line="276" w:lineRule="auto"/>
        <w:ind w:firstLine="540"/>
        <w:jc w:val="both"/>
        <w:rPr>
          <w:rFonts w:ascii="Times New Roman" w:hAnsi="Times New Roman" w:cs="Times New Roman"/>
        </w:rPr>
      </w:pPr>
      <w:bookmarkStart w:id="4" w:name="Par3"/>
      <w:bookmarkEnd w:id="4"/>
      <w:r w:rsidRPr="00E0229E">
        <w:rPr>
          <w:rFonts w:ascii="Times New Roman" w:hAnsi="Times New Roman" w:cs="Times New Roman"/>
        </w:rPr>
        <w:t xml:space="preserve">Участники конкурсов должны соответствовать требованиям, установленным законодательством Российской Федерации к таким участникам. </w:t>
      </w:r>
    </w:p>
    <w:p w:rsidR="00ED024C" w:rsidRPr="00E0229E" w:rsidRDefault="00ED024C" w:rsidP="00DE33EC">
      <w:pPr>
        <w:autoSpaceDE w:val="0"/>
        <w:autoSpaceDN w:val="0"/>
        <w:adjustRightInd w:val="0"/>
        <w:spacing w:after="0" w:line="276" w:lineRule="auto"/>
        <w:ind w:firstLine="540"/>
        <w:jc w:val="both"/>
        <w:rPr>
          <w:rFonts w:ascii="Times New Roman" w:hAnsi="Times New Roman" w:cs="Times New Roman"/>
        </w:rPr>
      </w:pPr>
      <w:r w:rsidRPr="00E0229E">
        <w:rPr>
          <w:rFonts w:ascii="Times New Roman" w:hAnsi="Times New Roman" w:cs="Times New Roman"/>
        </w:rPr>
        <w:t xml:space="preserve"> Кроме указанных в пункте </w:t>
      </w:r>
      <w:proofErr w:type="gramStart"/>
      <w:r w:rsidRPr="00E0229E">
        <w:rPr>
          <w:rFonts w:ascii="Times New Roman" w:hAnsi="Times New Roman" w:cs="Times New Roman"/>
        </w:rPr>
        <w:t>18  Правил</w:t>
      </w:r>
      <w:proofErr w:type="gramEnd"/>
      <w:r w:rsidRPr="00E0229E">
        <w:rPr>
          <w:rFonts w:ascii="Times New Roman" w:hAnsi="Times New Roman" w:cs="Times New Roman"/>
        </w:rPr>
        <w:t xml:space="preserve"> требований организатор конкурса не вправе устанавливать иные требования к участникам конкурсов.</w:t>
      </w:r>
    </w:p>
    <w:p w:rsidR="00ED024C" w:rsidRPr="00E0229E" w:rsidRDefault="00ED024C" w:rsidP="00DE33EC">
      <w:pPr>
        <w:autoSpaceDE w:val="0"/>
        <w:autoSpaceDN w:val="0"/>
        <w:adjustRightInd w:val="0"/>
        <w:spacing w:after="0" w:line="276" w:lineRule="auto"/>
        <w:ind w:firstLine="540"/>
        <w:jc w:val="both"/>
        <w:rPr>
          <w:rFonts w:ascii="Times New Roman" w:hAnsi="Times New Roman" w:cs="Times New Roman"/>
        </w:rPr>
      </w:pPr>
      <w:r w:rsidRPr="00E0229E">
        <w:rPr>
          <w:rFonts w:ascii="Times New Roman" w:hAnsi="Times New Roman" w:cs="Times New Roman"/>
        </w:rPr>
        <w:t>Организатор конкурса, конкурсная комиссия вправе запрашивать информацию и документы в целях проверки соответствия участника конкурса требованиям, указанным в пункте 18 Правил, у органов власти в соответствии с их компетенцией и иных лиц, за исключением лиц, подавших заявку на участие в соответствующем конкурсе. При этом организатор конкурса, конкурсная комиссия не вправе возлагать на участников конкурсов обязанность подтверждать соответствие данным требованиям.</w:t>
      </w:r>
    </w:p>
    <w:p w:rsidR="00ED024C" w:rsidRPr="00E0229E" w:rsidRDefault="00ED024C" w:rsidP="00DE33EC">
      <w:pPr>
        <w:autoSpaceDE w:val="0"/>
        <w:autoSpaceDN w:val="0"/>
        <w:adjustRightInd w:val="0"/>
        <w:spacing w:after="0" w:line="276" w:lineRule="auto"/>
        <w:ind w:firstLine="540"/>
        <w:jc w:val="both"/>
        <w:rPr>
          <w:rFonts w:ascii="Times New Roman" w:hAnsi="Times New Roman" w:cs="Times New Roman"/>
        </w:rPr>
      </w:pPr>
      <w:r w:rsidRPr="00E0229E">
        <w:rPr>
          <w:rFonts w:ascii="Times New Roman" w:hAnsi="Times New Roman" w:cs="Times New Roman"/>
        </w:rPr>
        <w:t xml:space="preserve"> Не допускается взимание с участников конкурсов платы за участие в конкурсе, за исключением платы за предоста</w:t>
      </w:r>
      <w:r w:rsidR="00C603BF">
        <w:rPr>
          <w:rFonts w:ascii="Times New Roman" w:hAnsi="Times New Roman" w:cs="Times New Roman"/>
        </w:rPr>
        <w:t xml:space="preserve">вление конкурсной </w:t>
      </w:r>
      <w:proofErr w:type="gramStart"/>
      <w:r w:rsidR="00C603BF">
        <w:rPr>
          <w:rFonts w:ascii="Times New Roman" w:hAnsi="Times New Roman" w:cs="Times New Roman"/>
        </w:rPr>
        <w:t xml:space="preserve">документации </w:t>
      </w:r>
      <w:r w:rsidRPr="00E0229E">
        <w:rPr>
          <w:rFonts w:ascii="Times New Roman" w:hAnsi="Times New Roman" w:cs="Times New Roman"/>
        </w:rPr>
        <w:t xml:space="preserve"> </w:t>
      </w:r>
      <w:r w:rsidR="00C603BF">
        <w:rPr>
          <w:rFonts w:ascii="Times New Roman" w:hAnsi="Times New Roman" w:cs="Times New Roman"/>
        </w:rPr>
        <w:t>в</w:t>
      </w:r>
      <w:proofErr w:type="gramEnd"/>
      <w:r w:rsidR="00C603BF">
        <w:rPr>
          <w:rFonts w:ascii="Times New Roman" w:hAnsi="Times New Roman" w:cs="Times New Roman"/>
        </w:rPr>
        <w:t xml:space="preserve"> случаях, предусмотренных </w:t>
      </w:r>
      <w:r w:rsidRPr="00E0229E">
        <w:rPr>
          <w:rFonts w:ascii="Times New Roman" w:hAnsi="Times New Roman" w:cs="Times New Roman"/>
        </w:rPr>
        <w:t xml:space="preserve"> Правилами.</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E0229E">
        <w:rPr>
          <w:rFonts w:ascii="Times New Roman" w:hAnsi="Times New Roman" w:cs="Times New Roman"/>
        </w:rPr>
        <w:t xml:space="preserve">Организатором конкурса может быть установлено требование о внесении задатка. При этом размер задатка определяется организатором конкурса. В случае если организатором конкурса установлено требование о внесении задатка, такое требование в равной мере распространяется на всех участников конкурса и указывается в </w:t>
      </w:r>
      <w:r>
        <w:rPr>
          <w:rFonts w:ascii="Times New Roman" w:hAnsi="Times New Roman" w:cs="Times New Roman"/>
        </w:rPr>
        <w:t>извещении о проведении конкурса. При проведении конкурсов на право заключения договора аренды в отношении объектов теплоснабжения, водоснабжения и (или) водоотведения организатором конкурса устанавливается требование о внесении задатка в обязательном порядке.</w:t>
      </w:r>
    </w:p>
    <w:p w:rsidR="00ED024C" w:rsidRDefault="00ED024C" w:rsidP="00DE33EC">
      <w:pPr>
        <w:autoSpaceDE w:val="0"/>
        <w:autoSpaceDN w:val="0"/>
        <w:adjustRightInd w:val="0"/>
        <w:spacing w:after="0" w:line="276" w:lineRule="auto"/>
        <w:jc w:val="both"/>
        <w:rPr>
          <w:rFonts w:ascii="Times New Roman" w:hAnsi="Times New Roman" w:cs="Times New Roman"/>
        </w:rPr>
      </w:pP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p>
    <w:p w:rsidR="00ED024C" w:rsidRDefault="00ED024C" w:rsidP="00DE33EC">
      <w:pPr>
        <w:autoSpaceDE w:val="0"/>
        <w:autoSpaceDN w:val="0"/>
        <w:adjustRightInd w:val="0"/>
        <w:spacing w:after="0" w:line="276" w:lineRule="auto"/>
        <w:jc w:val="center"/>
        <w:outlineLvl w:val="0"/>
        <w:rPr>
          <w:rFonts w:ascii="Times New Roman" w:hAnsi="Times New Roman" w:cs="Times New Roman"/>
          <w:b/>
          <w:bCs/>
        </w:rPr>
      </w:pPr>
      <w:r>
        <w:rPr>
          <w:rFonts w:ascii="Times New Roman" w:hAnsi="Times New Roman" w:cs="Times New Roman"/>
          <w:b/>
          <w:bCs/>
        </w:rPr>
        <w:t xml:space="preserve">4. Условия допуска к участию в конкурсе </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 (далее - заявитель).</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bookmarkStart w:id="5" w:name="Par14"/>
      <w:bookmarkEnd w:id="5"/>
      <w:r>
        <w:rPr>
          <w:rFonts w:ascii="Times New Roman" w:hAnsi="Times New Roman" w:cs="Times New Roman"/>
        </w:rPr>
        <w:t>Заявитель не допускается конкурсной комиссией к участию в конкурсе в случаях:</w:t>
      </w:r>
    </w:p>
    <w:p w:rsidR="00ED024C" w:rsidRPr="008A26F0" w:rsidRDefault="00ED024C"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1) непредставления документов, </w:t>
      </w:r>
      <w:r w:rsidRPr="008A26F0">
        <w:rPr>
          <w:rFonts w:ascii="Times New Roman" w:hAnsi="Times New Roman" w:cs="Times New Roman"/>
        </w:rPr>
        <w:t>определенных пунктами 52 и 121 Правил, либо наличия в таких документах недостоверных сведений;</w:t>
      </w:r>
    </w:p>
    <w:p w:rsidR="00ED024C" w:rsidRPr="008A26F0" w:rsidRDefault="00ED024C" w:rsidP="00DE33EC">
      <w:pPr>
        <w:autoSpaceDE w:val="0"/>
        <w:autoSpaceDN w:val="0"/>
        <w:adjustRightInd w:val="0"/>
        <w:spacing w:after="0" w:line="276" w:lineRule="auto"/>
        <w:ind w:firstLine="540"/>
        <w:jc w:val="both"/>
        <w:rPr>
          <w:rFonts w:ascii="Times New Roman" w:hAnsi="Times New Roman" w:cs="Times New Roman"/>
        </w:rPr>
      </w:pPr>
      <w:r w:rsidRPr="008A26F0">
        <w:rPr>
          <w:rFonts w:ascii="Times New Roman" w:hAnsi="Times New Roman" w:cs="Times New Roman"/>
        </w:rPr>
        <w:t xml:space="preserve">2) несоответствия требованиям, указанным в пункте </w:t>
      </w:r>
      <w:proofErr w:type="gramStart"/>
      <w:r w:rsidRPr="008A26F0">
        <w:rPr>
          <w:rFonts w:ascii="Times New Roman" w:hAnsi="Times New Roman" w:cs="Times New Roman"/>
        </w:rPr>
        <w:t>18</w:t>
      </w:r>
      <w:r w:rsidR="00723E7D">
        <w:rPr>
          <w:rFonts w:ascii="Times New Roman" w:hAnsi="Times New Roman" w:cs="Times New Roman"/>
        </w:rPr>
        <w:t xml:space="preserve"> </w:t>
      </w:r>
      <w:r w:rsidRPr="008A26F0">
        <w:rPr>
          <w:rFonts w:ascii="Times New Roman" w:hAnsi="Times New Roman" w:cs="Times New Roman"/>
        </w:rPr>
        <w:t xml:space="preserve"> Правил</w:t>
      </w:r>
      <w:proofErr w:type="gramEnd"/>
      <w:r w:rsidRPr="008A26F0">
        <w:rPr>
          <w:rFonts w:ascii="Times New Roman" w:hAnsi="Times New Roman" w:cs="Times New Roman"/>
        </w:rPr>
        <w:t>;</w:t>
      </w:r>
    </w:p>
    <w:p w:rsidR="00ED024C" w:rsidRPr="008A26F0" w:rsidRDefault="00ED024C" w:rsidP="00DE33EC">
      <w:pPr>
        <w:autoSpaceDE w:val="0"/>
        <w:autoSpaceDN w:val="0"/>
        <w:adjustRightInd w:val="0"/>
        <w:spacing w:after="0" w:line="276" w:lineRule="auto"/>
        <w:ind w:firstLine="540"/>
        <w:jc w:val="both"/>
        <w:rPr>
          <w:rFonts w:ascii="Times New Roman" w:hAnsi="Times New Roman" w:cs="Times New Roman"/>
        </w:rPr>
      </w:pPr>
      <w:r w:rsidRPr="008A26F0">
        <w:rPr>
          <w:rFonts w:ascii="Times New Roman" w:hAnsi="Times New Roman" w:cs="Times New Roman"/>
        </w:rPr>
        <w:t>3) невнесения задатка, если требование о внесении задатка указано в извещении о проведении конкурса;</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8A26F0">
        <w:rPr>
          <w:rFonts w:ascii="Times New Roman" w:hAnsi="Times New Roman" w:cs="Times New Roman"/>
        </w:rPr>
        <w:t>4) несоответствия заявки на участие в конкурсе требован</w:t>
      </w:r>
      <w:r w:rsidR="0069080F">
        <w:rPr>
          <w:rFonts w:ascii="Times New Roman" w:hAnsi="Times New Roman" w:cs="Times New Roman"/>
        </w:rPr>
        <w:t>иям конкурсной документации</w:t>
      </w:r>
      <w:r w:rsidRPr="008A26F0">
        <w:rPr>
          <w:rFonts w:ascii="Times New Roman" w:hAnsi="Times New Roman" w:cs="Times New Roman"/>
        </w:rPr>
        <w:t xml:space="preserve">, в том числе </w:t>
      </w:r>
      <w:r>
        <w:rPr>
          <w:rFonts w:ascii="Times New Roman" w:hAnsi="Times New Roman" w:cs="Times New Roman"/>
        </w:rPr>
        <w:t>наличия в таких заявках предложения о цене договора ниже начальной (минимальной) цены договора (цены лота);</w:t>
      </w:r>
    </w:p>
    <w:p w:rsidR="00ED024C" w:rsidRPr="006C1937" w:rsidRDefault="00ED024C"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5) подачи заявки на участие в конкурсе заявителем, не являющимся субъектом малого и </w:t>
      </w:r>
      <w:r w:rsidRPr="006C1937">
        <w:rPr>
          <w:rFonts w:ascii="Times New Roman" w:hAnsi="Times New Roman" w:cs="Times New Roman"/>
        </w:rPr>
        <w:t>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r w:rsidR="0069080F">
        <w:rPr>
          <w:rFonts w:ascii="Times New Roman" w:hAnsi="Times New Roman" w:cs="Times New Roman"/>
        </w:rPr>
        <w:t xml:space="preserve"> в случае если данное требование установлено в конкурсной документации</w:t>
      </w:r>
      <w:r w:rsidRPr="006C1937">
        <w:rPr>
          <w:rFonts w:ascii="Times New Roman" w:hAnsi="Times New Roman" w:cs="Times New Roman"/>
        </w:rPr>
        <w:t>;</w:t>
      </w:r>
    </w:p>
    <w:p w:rsidR="00ED024C" w:rsidRPr="006C1937" w:rsidRDefault="00ED024C" w:rsidP="00DE33EC">
      <w:pPr>
        <w:autoSpaceDE w:val="0"/>
        <w:autoSpaceDN w:val="0"/>
        <w:adjustRightInd w:val="0"/>
        <w:spacing w:after="0" w:line="276" w:lineRule="auto"/>
        <w:ind w:firstLine="540"/>
        <w:jc w:val="both"/>
        <w:rPr>
          <w:rFonts w:ascii="Times New Roman" w:hAnsi="Times New Roman" w:cs="Times New Roman"/>
        </w:rPr>
      </w:pPr>
      <w:r w:rsidRPr="006C1937">
        <w:rPr>
          <w:rFonts w:ascii="Times New Roman" w:hAnsi="Times New Roman" w:cs="Times New Roman"/>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6C1937">
        <w:rPr>
          <w:rFonts w:ascii="Times New Roman" w:hAnsi="Times New Roman" w:cs="Times New Roman"/>
        </w:rPr>
        <w:t xml:space="preserve">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w:t>
      </w:r>
      <w:r>
        <w:rPr>
          <w:rFonts w:ascii="Times New Roman" w:hAnsi="Times New Roman" w:cs="Times New Roman"/>
        </w:rPr>
        <w:t>участие в конкурсе.</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bookmarkStart w:id="6" w:name="Par22"/>
      <w:bookmarkEnd w:id="6"/>
      <w:r>
        <w:rPr>
          <w:rFonts w:ascii="Times New Roman" w:hAnsi="Times New Roman" w:cs="Times New Roman"/>
        </w:rPr>
        <w:t>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ED024C" w:rsidRPr="006C1937" w:rsidRDefault="00ED024C"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Отказ в допуске к участию в конкурсе по иным основаниям, кроме случаев, </w:t>
      </w:r>
      <w:r w:rsidRPr="006C1937">
        <w:rPr>
          <w:rFonts w:ascii="Times New Roman" w:hAnsi="Times New Roman" w:cs="Times New Roman"/>
        </w:rPr>
        <w:t>указанных в пунктах 24 и 24.1</w:t>
      </w:r>
      <w:r w:rsidR="00186C86">
        <w:rPr>
          <w:rFonts w:ascii="Times New Roman" w:hAnsi="Times New Roman" w:cs="Times New Roman"/>
        </w:rPr>
        <w:t xml:space="preserve"> </w:t>
      </w:r>
      <w:r w:rsidRPr="006C1937">
        <w:rPr>
          <w:rFonts w:ascii="Times New Roman" w:hAnsi="Times New Roman" w:cs="Times New Roman"/>
        </w:rPr>
        <w:t>Правил, не допускается.</w:t>
      </w:r>
    </w:p>
    <w:p w:rsidR="00ED024C" w:rsidRDefault="00ED024C" w:rsidP="00DE33EC">
      <w:pPr>
        <w:autoSpaceDE w:val="0"/>
        <w:autoSpaceDN w:val="0"/>
        <w:adjustRightInd w:val="0"/>
        <w:spacing w:after="0" w:line="276" w:lineRule="auto"/>
        <w:ind w:firstLine="540"/>
        <w:jc w:val="both"/>
        <w:rPr>
          <w:rFonts w:ascii="Times New Roman" w:hAnsi="Times New Roman" w:cs="Times New Roman"/>
        </w:rPr>
      </w:pPr>
      <w:r w:rsidRPr="006C1937">
        <w:rPr>
          <w:rFonts w:ascii="Times New Roman" w:hAnsi="Times New Roman" w:cs="Times New Roman"/>
        </w:rPr>
        <w:t xml:space="preserve">В случае установления факта недостоверности сведений, содержащихся в документах, представленных заявителем или участником конкурса в соответствии с </w:t>
      </w:r>
      <w:r w:rsidR="00186C86">
        <w:rPr>
          <w:rFonts w:ascii="Times New Roman" w:hAnsi="Times New Roman" w:cs="Times New Roman"/>
        </w:rPr>
        <w:t>пунктом</w:t>
      </w:r>
      <w:r w:rsidRPr="006C1937">
        <w:rPr>
          <w:rFonts w:ascii="Times New Roman" w:hAnsi="Times New Roman" w:cs="Times New Roman"/>
        </w:rPr>
        <w:t xml:space="preserve"> </w:t>
      </w:r>
      <w:proofErr w:type="gramStart"/>
      <w:r w:rsidRPr="006C1937">
        <w:rPr>
          <w:rFonts w:ascii="Times New Roman" w:hAnsi="Times New Roman" w:cs="Times New Roman"/>
        </w:rPr>
        <w:t>52  Правил</w:t>
      </w:r>
      <w:proofErr w:type="gramEnd"/>
      <w:r w:rsidRPr="006C1937">
        <w:rPr>
          <w:rFonts w:ascii="Times New Roman" w:hAnsi="Times New Roman" w:cs="Times New Roman"/>
        </w:rPr>
        <w:t xml:space="preserve">, конкурсная комиссия обязана отстранить такого заявителя или участника конкурса от участия в конкурсе на любом этапе их проведения. Протокол об отстранении заявителя или участника конкурса от участия в конкурсе подлежит размещению на официальном сайте торгов, указанном в пункте 27 Правил, в срок </w:t>
      </w:r>
      <w:r>
        <w:rPr>
          <w:rFonts w:ascii="Times New Roman" w:hAnsi="Times New Roman" w:cs="Times New Roman"/>
        </w:rPr>
        <w:t>не позднее дня, следующего за днем принятия такого решения. При этом в протоколе указываются установленные факты недостоверных сведений.</w:t>
      </w:r>
    </w:p>
    <w:p w:rsidR="0019119D" w:rsidRDefault="0019119D" w:rsidP="00DE33EC">
      <w:pPr>
        <w:autoSpaceDE w:val="0"/>
        <w:autoSpaceDN w:val="0"/>
        <w:adjustRightInd w:val="0"/>
        <w:spacing w:after="0" w:line="276" w:lineRule="auto"/>
        <w:ind w:firstLine="540"/>
        <w:jc w:val="both"/>
        <w:rPr>
          <w:rFonts w:ascii="Times New Roman" w:hAnsi="Times New Roman" w:cs="Times New Roman"/>
        </w:rPr>
      </w:pPr>
    </w:p>
    <w:p w:rsidR="0019119D" w:rsidRDefault="0019119D" w:rsidP="00DE33EC">
      <w:pPr>
        <w:autoSpaceDE w:val="0"/>
        <w:autoSpaceDN w:val="0"/>
        <w:adjustRightInd w:val="0"/>
        <w:spacing w:after="0" w:line="276" w:lineRule="auto"/>
        <w:jc w:val="center"/>
        <w:outlineLvl w:val="0"/>
        <w:rPr>
          <w:rFonts w:ascii="Times New Roman" w:hAnsi="Times New Roman" w:cs="Times New Roman"/>
          <w:b/>
          <w:bCs/>
        </w:rPr>
      </w:pPr>
      <w:r>
        <w:rPr>
          <w:rFonts w:ascii="Times New Roman" w:hAnsi="Times New Roman" w:cs="Times New Roman"/>
          <w:b/>
          <w:bCs/>
        </w:rPr>
        <w:t>5. Информационное обеспечение конкурса</w:t>
      </w:r>
    </w:p>
    <w:p w:rsidR="0019119D" w:rsidRDefault="0019119D" w:rsidP="00DE33EC">
      <w:pPr>
        <w:autoSpaceDE w:val="0"/>
        <w:autoSpaceDN w:val="0"/>
        <w:adjustRightInd w:val="0"/>
        <w:spacing w:after="0" w:line="276" w:lineRule="auto"/>
        <w:ind w:firstLine="540"/>
        <w:jc w:val="both"/>
        <w:rPr>
          <w:rFonts w:ascii="Times New Roman" w:hAnsi="Times New Roman" w:cs="Times New Roman"/>
        </w:rPr>
      </w:pPr>
    </w:p>
    <w:p w:rsidR="000C3187" w:rsidRDefault="0019119D"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Информация о проведении конкурсов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официальный сайт торгов), без взимания платы. При этом к информации о проведении конкурсов относится предусмотренная Правилами информация и полученные в результате принятия решения о проведении </w:t>
      </w:r>
      <w:proofErr w:type="gramStart"/>
      <w:r>
        <w:rPr>
          <w:rFonts w:ascii="Times New Roman" w:hAnsi="Times New Roman" w:cs="Times New Roman"/>
        </w:rPr>
        <w:t>конкурсов  в</w:t>
      </w:r>
      <w:proofErr w:type="gramEnd"/>
      <w:r>
        <w:rPr>
          <w:rFonts w:ascii="Times New Roman" w:hAnsi="Times New Roman" w:cs="Times New Roman"/>
        </w:rPr>
        <w:t xml:space="preserve"> ходе конкурсов сведения, в том числе сведения, содержащиеся в извещении о проведении конкурса, извещении об</w:t>
      </w:r>
      <w:r w:rsidR="000C3187">
        <w:rPr>
          <w:rFonts w:ascii="Times New Roman" w:hAnsi="Times New Roman" w:cs="Times New Roman"/>
        </w:rPr>
        <w:t xml:space="preserve"> отказе от проведения конкурсов, </w:t>
      </w:r>
      <w:r>
        <w:rPr>
          <w:rFonts w:ascii="Times New Roman" w:hAnsi="Times New Roman" w:cs="Times New Roman"/>
        </w:rPr>
        <w:t>конкурсной документации,  изменениях, вносимых в такие извещения и такую документацию, разъяснениях такой документации, протоколах, составляемых в ходе конкурсов</w:t>
      </w:r>
      <w:r w:rsidR="000C3187">
        <w:rPr>
          <w:rFonts w:ascii="Times New Roman" w:hAnsi="Times New Roman" w:cs="Times New Roman"/>
        </w:rPr>
        <w:t>.</w:t>
      </w:r>
      <w:r>
        <w:rPr>
          <w:rFonts w:ascii="Times New Roman" w:hAnsi="Times New Roman" w:cs="Times New Roman"/>
        </w:rPr>
        <w:t xml:space="preserve"> </w:t>
      </w:r>
    </w:p>
    <w:p w:rsidR="0019119D" w:rsidRDefault="0019119D" w:rsidP="00DE33EC">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Информация о проведении конкурсов, размещенная на официальном сайте торгов, должна быть доступна для ознакомления без взимания платы. Размещение информации о проведении конкурсов на официальном сайте торгов в соответствии с  Правилами является публичной офертой, предусмотренной </w:t>
      </w:r>
      <w:hyperlink r:id="rId20" w:history="1">
        <w:r>
          <w:rPr>
            <w:rFonts w:ascii="Times New Roman" w:hAnsi="Times New Roman" w:cs="Times New Roman"/>
            <w:color w:val="0000FF"/>
          </w:rPr>
          <w:t>статьей 437</w:t>
        </w:r>
      </w:hyperlink>
      <w:r>
        <w:rPr>
          <w:rFonts w:ascii="Times New Roman" w:hAnsi="Times New Roman" w:cs="Times New Roman"/>
        </w:rPr>
        <w:t xml:space="preserve"> Гражданско</w:t>
      </w:r>
      <w:r w:rsidR="00BE0ECB">
        <w:rPr>
          <w:rFonts w:ascii="Times New Roman" w:hAnsi="Times New Roman" w:cs="Times New Roman"/>
        </w:rPr>
        <w:t xml:space="preserve">го кодекса Российской Федерации, </w:t>
      </w:r>
      <w:r w:rsidR="00BE0ECB" w:rsidRPr="00BE0ECB">
        <w:rPr>
          <w:rFonts w:ascii="Times New Roman" w:hAnsi="Times New Roman" w:cs="Times New Roman"/>
        </w:rPr>
        <w:t>в информационном бюллетене «Сборник  нормативных актов Заволжского района Ивановской области», на сайте органов местного самоуправления Заволжского муниципального района Ивановской области</w:t>
      </w:r>
    </w:p>
    <w:p w:rsidR="00C15693" w:rsidRDefault="00C15693" w:rsidP="00DE33EC">
      <w:pPr>
        <w:autoSpaceDE w:val="0"/>
        <w:autoSpaceDN w:val="0"/>
        <w:adjustRightInd w:val="0"/>
        <w:spacing w:after="0" w:line="276" w:lineRule="auto"/>
        <w:ind w:firstLine="540"/>
        <w:jc w:val="both"/>
        <w:rPr>
          <w:rFonts w:ascii="Times New Roman" w:hAnsi="Times New Roman" w:cs="Times New Roman"/>
        </w:rPr>
      </w:pPr>
    </w:p>
    <w:p w:rsidR="003444C9" w:rsidRDefault="003444C9" w:rsidP="00DE33EC">
      <w:pPr>
        <w:autoSpaceDE w:val="0"/>
        <w:autoSpaceDN w:val="0"/>
        <w:adjustRightInd w:val="0"/>
        <w:spacing w:after="0" w:line="276" w:lineRule="auto"/>
        <w:ind w:firstLine="540"/>
        <w:jc w:val="both"/>
        <w:rPr>
          <w:rFonts w:ascii="Times New Roman" w:hAnsi="Times New Roman" w:cs="Times New Roman"/>
        </w:rPr>
      </w:pPr>
    </w:p>
    <w:p w:rsidR="00D64182" w:rsidRDefault="00D64182" w:rsidP="00DE33EC">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center"/>
        <w:rPr>
          <w:rFonts w:ascii="Times New Roman" w:hAnsi="Times New Roman" w:cs="Times New Roman"/>
          <w:b/>
        </w:rPr>
      </w:pPr>
      <w:r w:rsidRPr="00C15693">
        <w:rPr>
          <w:rFonts w:ascii="Times New Roman" w:hAnsi="Times New Roman" w:cs="Times New Roman"/>
          <w:b/>
        </w:rPr>
        <w:t>6. Порядок предоставления конкурсной документации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При проведении конкурса организатор конкурса, специализированная организация обеспечивают размещение конкурсной документации на официальном сайте торгов в ср</w:t>
      </w:r>
      <w:r>
        <w:rPr>
          <w:rFonts w:ascii="Times New Roman" w:hAnsi="Times New Roman" w:cs="Times New Roman"/>
        </w:rPr>
        <w:t xml:space="preserve">ок, предусмотренный пунктом 29 </w:t>
      </w:r>
      <w:r w:rsidRPr="00C15693">
        <w:rPr>
          <w:rFonts w:ascii="Times New Roman" w:hAnsi="Times New Roman" w:cs="Times New Roman"/>
        </w:rPr>
        <w:t>Правил,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после внесения участником конкурса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расходов организатора конкурса на изготовление копии конкурсной документации и ее доставку лицу, подавшему указанное заявление, посредством почтовой связи, в случае если это лицо указало на необходимость доставки ему копии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Предоставление конкурсной документации до размещения на официальном сайте торгов извещения о проведении конкурса не допускается.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Конкурсная документация, размещенная на официальном сайте торгов, должна соответствовать конкурсной документации, предоставляемой в порядке, установленном пунктом 44 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723E7D" w:rsidP="00C15693">
      <w:pPr>
        <w:autoSpaceDE w:val="0"/>
        <w:autoSpaceDN w:val="0"/>
        <w:adjustRightInd w:val="0"/>
        <w:spacing w:after="0" w:line="276" w:lineRule="auto"/>
        <w:ind w:firstLine="540"/>
        <w:jc w:val="center"/>
        <w:rPr>
          <w:rFonts w:ascii="Times New Roman" w:hAnsi="Times New Roman" w:cs="Times New Roman"/>
          <w:b/>
        </w:rPr>
      </w:pPr>
      <w:r>
        <w:rPr>
          <w:rFonts w:ascii="Times New Roman" w:hAnsi="Times New Roman" w:cs="Times New Roman"/>
          <w:b/>
        </w:rPr>
        <w:t>7</w:t>
      </w:r>
      <w:r w:rsidR="00C15693" w:rsidRPr="00C15693">
        <w:rPr>
          <w:rFonts w:ascii="Times New Roman" w:hAnsi="Times New Roman" w:cs="Times New Roman"/>
          <w:b/>
        </w:rPr>
        <w:t>. Разъяснение положений конкурсной документации</w:t>
      </w:r>
      <w:r w:rsidR="00DB0050">
        <w:rPr>
          <w:rFonts w:ascii="Times New Roman" w:hAnsi="Times New Roman" w:cs="Times New Roman"/>
          <w:b/>
        </w:rPr>
        <w:t xml:space="preserve"> </w:t>
      </w:r>
      <w:r w:rsidR="00C15693" w:rsidRPr="00C15693">
        <w:rPr>
          <w:rFonts w:ascii="Times New Roman" w:hAnsi="Times New Roman" w:cs="Times New Roman"/>
          <w:b/>
        </w:rPr>
        <w:t>и внесение в нее изменений</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r w:rsidR="00DB0050">
        <w:rPr>
          <w:rFonts w:ascii="Times New Roman" w:hAnsi="Times New Roman" w:cs="Times New Roman"/>
        </w:rPr>
        <w:t xml:space="preserve"> (указан в п.5 </w:t>
      </w:r>
      <w:r w:rsidR="00DB0050" w:rsidRPr="00DB0050">
        <w:rPr>
          <w:rFonts w:ascii="Times New Roman" w:hAnsi="Times New Roman" w:cs="Times New Roman"/>
        </w:rPr>
        <w:t>Часть II. Информационная карта.</w:t>
      </w:r>
      <w:r w:rsidR="00DB0050">
        <w:rPr>
          <w:rFonts w:ascii="Times New Roman" w:hAnsi="Times New Roman" w:cs="Times New Roman"/>
        </w:rPr>
        <w:t>)</w:t>
      </w:r>
      <w:r w:rsidRPr="00C15693">
        <w:rPr>
          <w:rFonts w:ascii="Times New Roman" w:hAnsi="Times New Roman" w:cs="Times New Roman"/>
        </w:rPr>
        <w:t>.</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b/>
        </w:rPr>
      </w:pPr>
    </w:p>
    <w:p w:rsidR="00C15693" w:rsidRPr="00C15693" w:rsidRDefault="00723E7D" w:rsidP="00C15693">
      <w:pPr>
        <w:autoSpaceDE w:val="0"/>
        <w:autoSpaceDN w:val="0"/>
        <w:adjustRightInd w:val="0"/>
        <w:spacing w:after="0" w:line="276" w:lineRule="auto"/>
        <w:ind w:firstLine="540"/>
        <w:jc w:val="center"/>
        <w:rPr>
          <w:rFonts w:ascii="Times New Roman" w:hAnsi="Times New Roman" w:cs="Times New Roman"/>
          <w:b/>
        </w:rPr>
      </w:pPr>
      <w:r>
        <w:rPr>
          <w:rFonts w:ascii="Times New Roman" w:hAnsi="Times New Roman" w:cs="Times New Roman"/>
          <w:b/>
        </w:rPr>
        <w:t>8</w:t>
      </w:r>
      <w:r w:rsidR="00C15693" w:rsidRPr="00C15693">
        <w:rPr>
          <w:rFonts w:ascii="Times New Roman" w:hAnsi="Times New Roman" w:cs="Times New Roman"/>
          <w:b/>
        </w:rPr>
        <w:t>. Порядок подачи заявок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Заявка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статьей 438 Гражданского кодекса Российской Федерации.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Заявка на участие в конкурсе должна содержать:</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 сведения и документы о заявителе, подавшем такую заявку:</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д) копии учредительных документов заявителя (для юридических лиц);</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Не допускается требовать от заявителей иное, за исключением документов и сведений, предусмотренных частями "а" - "в", "д" - "ж" подпункта </w:t>
      </w:r>
      <w:r w:rsidR="00723E7D">
        <w:rPr>
          <w:rFonts w:ascii="Times New Roman" w:hAnsi="Times New Roman" w:cs="Times New Roman"/>
        </w:rPr>
        <w:t xml:space="preserve">1, подпунктами 2 - 4 пункта 52 </w:t>
      </w:r>
      <w:r w:rsidRPr="00C15693">
        <w:rPr>
          <w:rFonts w:ascii="Times New Roman" w:hAnsi="Times New Roman" w:cs="Times New Roman"/>
        </w:rPr>
        <w:t>Правил. Не допускается требовать от заявителя предоставление оригиналов документов.</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При получении заявки на участие в конкурсе, поданной в форме электронного документа, организатор конкурса или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Заявитель вправе подать только одну заявку на участие в конкурсе в отношении каждого предмета конкурса (лота).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w:t>
      </w:r>
      <w:r w:rsidR="00723E7D">
        <w:rPr>
          <w:rFonts w:ascii="Times New Roman" w:hAnsi="Times New Roman" w:cs="Times New Roman"/>
        </w:rPr>
        <w:t xml:space="preserve">е с учетом положений пункта 62 </w:t>
      </w:r>
      <w:r w:rsidRPr="00C15693">
        <w:rPr>
          <w:rFonts w:ascii="Times New Roman" w:hAnsi="Times New Roman" w:cs="Times New Roman"/>
        </w:rPr>
        <w:t>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Заявители, организатор конкурса, конкурсная комиссия, специализированная организация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 пунктами 61 - 69 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в конкурсной документации было установлено требование о внесении задатка, организатор конкурса обязан вернуть задаток заявителю,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конкурса или специализированной организацией.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или специализированная организация выдают расписку в получении конверта с такой заявкой с указанием даты и времени его получения.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EA54B9" w:rsidRDefault="00723E7D" w:rsidP="00EA54B9">
      <w:pPr>
        <w:autoSpaceDE w:val="0"/>
        <w:autoSpaceDN w:val="0"/>
        <w:adjustRightInd w:val="0"/>
        <w:spacing w:after="0" w:line="276" w:lineRule="auto"/>
        <w:jc w:val="center"/>
        <w:rPr>
          <w:rFonts w:ascii="Times New Roman" w:hAnsi="Times New Roman" w:cs="Times New Roman"/>
          <w:b/>
        </w:rPr>
      </w:pPr>
      <w:r>
        <w:rPr>
          <w:rFonts w:ascii="Times New Roman" w:hAnsi="Times New Roman" w:cs="Times New Roman"/>
          <w:b/>
        </w:rPr>
        <w:t>9</w:t>
      </w:r>
      <w:r w:rsidR="00C15693" w:rsidRPr="00EA54B9">
        <w:rPr>
          <w:rFonts w:ascii="Times New Roman" w:hAnsi="Times New Roman" w:cs="Times New Roman"/>
          <w:b/>
        </w:rPr>
        <w:t>. Порядок вскрытия конвертов с заявками на участие</w:t>
      </w:r>
      <w:r w:rsidR="00EA54B9">
        <w:rPr>
          <w:rFonts w:ascii="Times New Roman" w:hAnsi="Times New Roman" w:cs="Times New Roman"/>
          <w:b/>
        </w:rPr>
        <w:t xml:space="preserve"> </w:t>
      </w:r>
      <w:r w:rsidR="00C15693" w:rsidRPr="00EA54B9">
        <w:rPr>
          <w:rFonts w:ascii="Times New Roman" w:hAnsi="Times New Roman" w:cs="Times New Roman"/>
          <w:b/>
        </w:rPr>
        <w:t>в конкурсе и открытия доступа к поданным в форме</w:t>
      </w:r>
      <w:r w:rsidR="00EA54B9">
        <w:rPr>
          <w:rFonts w:ascii="Times New Roman" w:hAnsi="Times New Roman" w:cs="Times New Roman"/>
          <w:b/>
        </w:rPr>
        <w:t xml:space="preserve"> </w:t>
      </w:r>
      <w:r w:rsidR="00C15693" w:rsidRPr="00EA54B9">
        <w:rPr>
          <w:rFonts w:ascii="Times New Roman" w:hAnsi="Times New Roman" w:cs="Times New Roman"/>
          <w:b/>
        </w:rPr>
        <w:t>электронных документов заявкам</w:t>
      </w:r>
      <w:r w:rsidR="00EA54B9">
        <w:rPr>
          <w:rFonts w:ascii="Times New Roman" w:hAnsi="Times New Roman" w:cs="Times New Roman"/>
          <w:b/>
        </w:rPr>
        <w:t xml:space="preserve"> </w:t>
      </w:r>
      <w:r w:rsidR="00C15693" w:rsidRPr="00EA54B9">
        <w:rPr>
          <w:rFonts w:ascii="Times New Roman" w:hAnsi="Times New Roman" w:cs="Times New Roman"/>
          <w:b/>
        </w:rPr>
        <w:t>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Конкурсной комиссией публично в день, время и в месте, указанные в извещении о проведении конкурса,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Конкурсной комиссией осуществляется вскрытие конвертов с заявками на участие в конкурсе, которые поступили организатору конкурса или специализированной организации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Заявители или их представители вправе присутствовать при вскрытии конвертов с заявками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В процессе вскрытия конвертов с заявками на участие в конкурсе информация о заявителях, о наличии документов и сведений, предусмотренных конкурсной документацией, может сразу размещаться на официальном сайте торгов.</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или специализированной организацией на официальном сайте торгов в течение дня, следующего за днем его подписания.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заявителям. В случае если было установлено требование о внесении задатка, организатор конкурса обязан вернуть задаток указанным заявителям в течение пяти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723E7D" w:rsidRDefault="00723E7D" w:rsidP="00723E7D">
      <w:pPr>
        <w:autoSpaceDE w:val="0"/>
        <w:autoSpaceDN w:val="0"/>
        <w:adjustRightInd w:val="0"/>
        <w:spacing w:after="0" w:line="276" w:lineRule="auto"/>
        <w:ind w:firstLine="540"/>
        <w:jc w:val="center"/>
        <w:rPr>
          <w:rFonts w:ascii="Times New Roman" w:hAnsi="Times New Roman" w:cs="Times New Roman"/>
          <w:b/>
        </w:rPr>
      </w:pPr>
      <w:r>
        <w:rPr>
          <w:rFonts w:ascii="Times New Roman" w:hAnsi="Times New Roman" w:cs="Times New Roman"/>
          <w:b/>
        </w:rPr>
        <w:t>10</w:t>
      </w:r>
      <w:r w:rsidR="00C15693" w:rsidRPr="00723E7D">
        <w:rPr>
          <w:rFonts w:ascii="Times New Roman" w:hAnsi="Times New Roman" w:cs="Times New Roman"/>
          <w:b/>
        </w:rPr>
        <w:t>. Порядок рассмотрения заявок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w:t>
      </w:r>
      <w:r w:rsidR="00723E7D">
        <w:rPr>
          <w:rFonts w:ascii="Times New Roman" w:hAnsi="Times New Roman" w:cs="Times New Roman"/>
        </w:rPr>
        <w:t xml:space="preserve">ниям, установленным пунктом 18 </w:t>
      </w:r>
      <w:r w:rsidRPr="00C15693">
        <w:rPr>
          <w:rFonts w:ascii="Times New Roman" w:hAnsi="Times New Roman" w:cs="Times New Roman"/>
        </w:rPr>
        <w:t>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Срок рассмотрения заявок на участие в конкурсе не может превышать двадцати дней с даты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пунктами 24 - 26 Правил,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Правил,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случае если в конкурсной документации было установлено требование о внесении задатка, организатор конкурса обязан вернуть задаток заявителю, не допущенному к участию в конкурсе, в течение пяти рабочих дней с даты подписания протокола рассмотрения заявок.</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 в случае если в конкурсной документации было установлено требование о внесении задатка, обязан вернуть задаток заявителям, подавшим заявки на участие в конкурсе, в течение пяти рабочих дней с даты признания конкурса несостоявшимся, за исключением заявителя, признанного участником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723E7D" w:rsidRDefault="00723E7D" w:rsidP="00723E7D">
      <w:pPr>
        <w:autoSpaceDE w:val="0"/>
        <w:autoSpaceDN w:val="0"/>
        <w:adjustRightInd w:val="0"/>
        <w:spacing w:after="0" w:line="276" w:lineRule="auto"/>
        <w:ind w:firstLine="540"/>
        <w:jc w:val="center"/>
        <w:rPr>
          <w:rFonts w:ascii="Times New Roman" w:hAnsi="Times New Roman" w:cs="Times New Roman"/>
          <w:b/>
        </w:rPr>
      </w:pPr>
      <w:r>
        <w:rPr>
          <w:rFonts w:ascii="Times New Roman" w:hAnsi="Times New Roman" w:cs="Times New Roman"/>
          <w:b/>
        </w:rPr>
        <w:t>11</w:t>
      </w:r>
      <w:r w:rsidR="00C15693" w:rsidRPr="00723E7D">
        <w:rPr>
          <w:rFonts w:ascii="Times New Roman" w:hAnsi="Times New Roman" w:cs="Times New Roman"/>
          <w:b/>
        </w:rPr>
        <w:t>. Оценка и сопоставление заявок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 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2) технико-экономические показатели объекта договора на момент окончания срока договора;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3) объем производства товаров (выполнения работ, оказания услуг) с использованием имущества, права на которое передаются по договору;</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4) период с даты подписания договора до дня, когда производство товаров (выполнение работ, оказание услуг) с использованием имущества, права на которое передаются по договору, будет осуществляться в объеме, установленном договором;</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5) цены на товары (работы, услуги), производимые (выполняемые, оказываемые) с использованием имущества, права на которое передаются по договору;</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7) при предоставлении бизнес-инкубаторами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используются в совокупности только следующие критерии оценки заявок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а) качество описания преимуществ товара или услуги в сравнении с существующими аналогами (конкурентами);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б) качество проработки маркетинговой, операционной и финансовой стратегий развития субъекта малого предпринимательства;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прогнозируемые изменения финансовых результатов и количества рабочих мест субъекта малого предпринимательства;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г) срок окупаемости проекта.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При этом коэффициент, учитывающий значимость каждого из данных критериев конкурса, составляет 0,25.</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статьей 28.1 Федерального закона о теплоснабжении и статьей 41.1 Федерального закона о водоснабжении и водоотведении. Параметры критериев конкурса, предусмотренные пунктом 78 Правил, не устанавливаются.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Для каждого применяемого для оценки заявок на участие в конкурсе критерия конкурса в конкурсной документации устанавливаются следующие параметры:</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 начальное условие в виде числа (далее - начальное значение критерия конкурса) - за исключением критериев, предусмотренных подпунктом 6 и абзацами "</w:t>
      </w:r>
      <w:r w:rsidR="00723E7D">
        <w:rPr>
          <w:rFonts w:ascii="Times New Roman" w:hAnsi="Times New Roman" w:cs="Times New Roman"/>
        </w:rPr>
        <w:t xml:space="preserve">а" и "б" подпункта 7 пункта </w:t>
      </w:r>
      <w:proofErr w:type="gramStart"/>
      <w:r w:rsidR="00723E7D">
        <w:rPr>
          <w:rFonts w:ascii="Times New Roman" w:hAnsi="Times New Roman" w:cs="Times New Roman"/>
        </w:rPr>
        <w:t xml:space="preserve">77 </w:t>
      </w:r>
      <w:r w:rsidRPr="00C15693">
        <w:rPr>
          <w:rFonts w:ascii="Times New Roman" w:hAnsi="Times New Roman" w:cs="Times New Roman"/>
        </w:rPr>
        <w:t xml:space="preserve"> Правил</w:t>
      </w:r>
      <w:proofErr w:type="gramEnd"/>
      <w:r w:rsidRPr="00C15693">
        <w:rPr>
          <w:rFonts w:ascii="Times New Roman" w:hAnsi="Times New Roman" w:cs="Times New Roman"/>
        </w:rPr>
        <w:t>;</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2) уменьшение или увеличение начального значения критерия конкурса в заявке на участие в конкурсе - за исключением критериев, предусмотренных подпунктом 6 и абзацами "а" и "б" подпункта 7 пункта 77 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3) коэффициент, учитывающий значимость критерия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случае установления критериев конкурса, предусмотренных подпунктом 6 и абзацами "а" и "б</w:t>
      </w:r>
      <w:r w:rsidR="00723E7D">
        <w:rPr>
          <w:rFonts w:ascii="Times New Roman" w:hAnsi="Times New Roman" w:cs="Times New Roman"/>
        </w:rPr>
        <w:t>" подпункта 7 пункта 77</w:t>
      </w:r>
      <w:r w:rsidRPr="00C15693">
        <w:rPr>
          <w:rFonts w:ascii="Times New Roman" w:hAnsi="Times New Roman" w:cs="Times New Roman"/>
        </w:rPr>
        <w:t xml:space="preserve"> Правил, оценка конкурсных предложений, представленных в соответствии с такими критериями, осуществляется в баллах в порядке, установленном пунктом 83 Правил. При этом максимальное значение коэффициента, учитывающего значимость критерия конкурса, предусмотренного подпунктом 6 пункта 77 Правил, не может быть больше чем 0,2.</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Не допускается использование иных, за исключением предусмотренных пунктами 77 и 77.1 Правил, критериев оценки заявок на участие в конкурсе.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Оценка заявок на участие в конкурсе по критериям, предусмотренным пунктом 77 Правил, за исключением критериев, предусмотренных подпунктом 6 и абзацами "а" и "б" подпункта 7 пункта </w:t>
      </w:r>
      <w:proofErr w:type="gramStart"/>
      <w:r w:rsidRPr="00C15693">
        <w:rPr>
          <w:rFonts w:ascii="Times New Roman" w:hAnsi="Times New Roman" w:cs="Times New Roman"/>
        </w:rPr>
        <w:t>77  Правил</w:t>
      </w:r>
      <w:proofErr w:type="gramEnd"/>
      <w:r w:rsidRPr="00C15693">
        <w:rPr>
          <w:rFonts w:ascii="Times New Roman" w:hAnsi="Times New Roman" w:cs="Times New Roman"/>
        </w:rPr>
        <w:t>, осуществляется в следующем порядке: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3) 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суммируются и определяется итоговая величина.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Оценка заявок на участие в конкурсе в соответствии с критериями конкурса, предусмотренными подпунктом 6 и абзацами "а" и "б" подпункта 7 пункта 77 Правил, осуществляется в следующем порядке:</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 предложению, содержащемуся в заявке на участие в конкурсе, присваиваются баллы - от одного до пяти баллов;</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2) величина, рассчитываемая в соответствии с такими критериями в отношении предложения, содержащегося в заявке на участие в конкурсе, предусматривающего квалификацию участника конкурса или архитектурное, функционально-технологическое, конструктивное и инженерно-техническое решения для обеспечения создания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и (или) реконструкции объекта договора, или качество описания преимуществ товара или услуги в сравнении с существующими аналогами (конкурентами), или качество проработки маркетинговой, операционной и финансовой стратегий развития субъекта малого предпринимательства, определяется путем умножения коэффициента значимости такого критерия на отношение количества баллов, присвоенных данному предложению, к пяти баллам.</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статьей 28.1 Федерального закона о теплоснабжении и статьей 41.1 Федерального закона о водоснабжении и водоотведении.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При применении указанных в пункте 77 Правил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подпунктом 3 пункта 82 Правил, и величины, определенной в порядке, предусмотренном пунктом 83 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статьей 28.1 Федерального закона о теплоснабжении и статьей 41.1 Федерального закона о водоснабжении и водоотведении путем сравнения дисконтированной выручки участников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образом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которая поступила ранее других заявок на участие в конкурсе, содержащих такие условия.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Победителем конкурса признается участник конкурса, который предложил лучшие условия исполнения договора и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первый номер.</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с даты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Протокол оценки и сопоставления заявок на участие в конкурсе размещается на официальном сайте торгов организатором конкурса или специализированной организацией в течение дня, следующего после дня подписания указанного протокола.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и которому задаток возвращается в порядке, предусмотренном пунктом 100 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723E7D" w:rsidRDefault="00723E7D" w:rsidP="00723E7D">
      <w:pPr>
        <w:autoSpaceDE w:val="0"/>
        <w:autoSpaceDN w:val="0"/>
        <w:adjustRightInd w:val="0"/>
        <w:spacing w:after="0" w:line="276" w:lineRule="auto"/>
        <w:ind w:firstLine="540"/>
        <w:jc w:val="center"/>
        <w:rPr>
          <w:rFonts w:ascii="Times New Roman" w:hAnsi="Times New Roman" w:cs="Times New Roman"/>
          <w:b/>
        </w:rPr>
      </w:pPr>
      <w:r>
        <w:rPr>
          <w:rFonts w:ascii="Times New Roman" w:hAnsi="Times New Roman" w:cs="Times New Roman"/>
          <w:b/>
        </w:rPr>
        <w:t>12</w:t>
      </w:r>
      <w:r w:rsidR="00C15693" w:rsidRPr="00723E7D">
        <w:rPr>
          <w:rFonts w:ascii="Times New Roman" w:hAnsi="Times New Roman" w:cs="Times New Roman"/>
          <w:b/>
        </w:rPr>
        <w:t>. Заключение договора по результатам проведения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97 Правил, в случае установления факта: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3) предоставления таким лицом заведомо ложных сведений, содержащихся в документах, предусмотренных пунктом 52 Правил.</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93 Правил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пунктами 87 или 97 Правил,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Организатор конкурса обязан заключить договор с участником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при отказе от заключения договора с победителем конкурса в случаях, предусмотренных пунктом 94 Правил. Организатор конкурса в течение трех рабочих дней с даты подписания протокола об отказе от заключения договора передает участнику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в десятидневный срок и представляется организатору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При этом заключение договора для участника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является обязательным. В случае уклонения победителя конкурса или участника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от заключения договора задаток внесенный ими не возвращается. В случае уклонения участника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w:t>
      </w:r>
      <w:proofErr w:type="gramStart"/>
      <w:r w:rsidRPr="00C15693">
        <w:rPr>
          <w:rFonts w:ascii="Times New Roman" w:hAnsi="Times New Roman" w:cs="Times New Roman"/>
        </w:rPr>
        <w:t>на участие</w:t>
      </w:r>
      <w:proofErr w:type="gramEnd"/>
      <w:r w:rsidRPr="00C15693">
        <w:rPr>
          <w:rFonts w:ascii="Times New Roman" w:hAnsi="Times New Roman" w:cs="Times New Roman"/>
        </w:rPr>
        <w:t xml:space="preserve"> в конкурсе которого присвоен второй номер, конкурс признается несостоявшимся.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 xml:space="preserve">В случае если организатором конкурса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организатору конкурса в залог денежных средств, в том числе в форме вклада (депозита), в размере обеспечения исполнения договора, указанном в извещении о проведении конкурса. В случае,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w:t>
      </w:r>
      <w:proofErr w:type="gramStart"/>
      <w:r w:rsidRPr="00C15693">
        <w:rPr>
          <w:rFonts w:ascii="Times New Roman" w:hAnsi="Times New Roman" w:cs="Times New Roman"/>
        </w:rPr>
        <w:t>капитал</w:t>
      </w:r>
      <w:proofErr w:type="gramEnd"/>
      <w:r w:rsidRPr="00C15693">
        <w:rPr>
          <w:rFonts w:ascii="Times New Roman" w:hAnsi="Times New Roman" w:cs="Times New Roman"/>
        </w:rPr>
        <w:t xml:space="preserve"> и резервы которого, указанные в соответствующем разделе бухгалтерской отчетности, составляют не менее чем двести миллионов рублей. 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 При этом размер поручительства не может превышать десять процентов размера капитала и резервов, определенных в</w:t>
      </w:r>
      <w:r w:rsidR="00723E7D">
        <w:rPr>
          <w:rFonts w:ascii="Times New Roman" w:hAnsi="Times New Roman" w:cs="Times New Roman"/>
        </w:rPr>
        <w:t xml:space="preserve"> порядке, установленном настоящим разделом документации</w:t>
      </w:r>
      <w:r w:rsidRPr="00C15693">
        <w:rPr>
          <w:rFonts w:ascii="Times New Roman" w:hAnsi="Times New Roman" w:cs="Times New Roman"/>
        </w:rPr>
        <w:t xml:space="preserve">. В случае, если обеспечением исполнения договора является договор поручительства, 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частях "в" и "д" подпункта 1 пункта 52 Правил и подтверждающих его полномочия. Все листы представляемых документов должны быть прошиты, скреплены печатью поручителя (при наличии печати)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перечисленных в </w:t>
      </w:r>
      <w:r w:rsidR="00723E7D">
        <w:rPr>
          <w:rFonts w:ascii="Times New Roman" w:hAnsi="Times New Roman" w:cs="Times New Roman"/>
        </w:rPr>
        <w:t>настоящем</w:t>
      </w:r>
      <w:r w:rsidR="00723E7D" w:rsidRPr="00723E7D">
        <w:rPr>
          <w:rFonts w:ascii="Times New Roman" w:hAnsi="Times New Roman" w:cs="Times New Roman"/>
        </w:rPr>
        <w:t xml:space="preserve"> разде</w:t>
      </w:r>
      <w:r w:rsidR="00723E7D">
        <w:rPr>
          <w:rFonts w:ascii="Times New Roman" w:hAnsi="Times New Roman" w:cs="Times New Roman"/>
        </w:rPr>
        <w:t>ле</w:t>
      </w:r>
      <w:r w:rsidR="00723E7D" w:rsidRPr="00723E7D">
        <w:rPr>
          <w:rFonts w:ascii="Times New Roman" w:hAnsi="Times New Roman" w:cs="Times New Roman"/>
        </w:rPr>
        <w:t xml:space="preserve"> документации </w:t>
      </w:r>
      <w:r w:rsidRPr="00C15693">
        <w:rPr>
          <w:rFonts w:ascii="Times New Roman" w:hAnsi="Times New Roman" w:cs="Times New Roman"/>
        </w:rPr>
        <w:t>определяется таким участником конкурса самостоятельно.</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 которым заключается договор, банковской гарантии, которая должна удовлетворять требованиям, установленным Федеральным законом о теплоснабжении или Федеральным законом о водоснабжении и водоотведении соответственно.</w:t>
      </w:r>
    </w:p>
    <w:p w:rsidR="00C15693" w:rsidRPr="00C15693" w:rsidRDefault="00723E7D" w:rsidP="00C15693">
      <w:pPr>
        <w:autoSpaceDE w:val="0"/>
        <w:autoSpaceDN w:val="0"/>
        <w:adjustRightInd w:val="0"/>
        <w:spacing w:after="0" w:line="276" w:lineRule="auto"/>
        <w:ind w:firstLine="540"/>
        <w:jc w:val="both"/>
        <w:rPr>
          <w:rFonts w:ascii="Times New Roman" w:hAnsi="Times New Roman" w:cs="Times New Roman"/>
        </w:rPr>
      </w:pPr>
      <w:r>
        <w:rPr>
          <w:rFonts w:ascii="Times New Roman" w:hAnsi="Times New Roman" w:cs="Times New Roman"/>
        </w:rPr>
        <w:t xml:space="preserve">В </w:t>
      </w:r>
      <w:r w:rsidR="00C15693" w:rsidRPr="00C15693">
        <w:rPr>
          <w:rFonts w:ascii="Times New Roman" w:hAnsi="Times New Roman" w:cs="Times New Roman"/>
        </w:rPr>
        <w:t xml:space="preserve">случае если было установлено требование о внесении задатка, задаток возвращается победителю конкурса в течение пяти рабочих дней с даты заключения с ним договора. Задаток возвращается участнику конкурса, заявке </w:t>
      </w:r>
      <w:proofErr w:type="gramStart"/>
      <w:r w:rsidR="00C15693" w:rsidRPr="00C15693">
        <w:rPr>
          <w:rFonts w:ascii="Times New Roman" w:hAnsi="Times New Roman" w:cs="Times New Roman"/>
        </w:rPr>
        <w:t>на участие</w:t>
      </w:r>
      <w:proofErr w:type="gramEnd"/>
      <w:r w:rsidR="00C15693" w:rsidRPr="00C15693">
        <w:rPr>
          <w:rFonts w:ascii="Times New Roman" w:hAnsi="Times New Roman" w:cs="Times New Roman"/>
        </w:rPr>
        <w:t xml:space="preserve"> в конкурсе которого присвоен второй номер, в течение пяти рабочих дней с даты подписания договора с победителем конкурса или с таким участником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p>
    <w:p w:rsidR="00C15693" w:rsidRPr="00723E7D" w:rsidRDefault="00723E7D" w:rsidP="00723E7D">
      <w:pPr>
        <w:autoSpaceDE w:val="0"/>
        <w:autoSpaceDN w:val="0"/>
        <w:adjustRightInd w:val="0"/>
        <w:spacing w:after="0" w:line="276" w:lineRule="auto"/>
        <w:ind w:firstLine="540"/>
        <w:jc w:val="center"/>
        <w:rPr>
          <w:rFonts w:ascii="Times New Roman" w:hAnsi="Times New Roman" w:cs="Times New Roman"/>
          <w:b/>
        </w:rPr>
      </w:pPr>
      <w:r>
        <w:rPr>
          <w:rFonts w:ascii="Times New Roman" w:hAnsi="Times New Roman" w:cs="Times New Roman"/>
          <w:b/>
        </w:rPr>
        <w:t>13</w:t>
      </w:r>
      <w:r w:rsidRPr="00723E7D">
        <w:rPr>
          <w:rFonts w:ascii="Times New Roman" w:hAnsi="Times New Roman" w:cs="Times New Roman"/>
          <w:b/>
        </w:rPr>
        <w:t xml:space="preserve">. </w:t>
      </w:r>
      <w:r w:rsidR="00C15693" w:rsidRPr="00723E7D">
        <w:rPr>
          <w:rFonts w:ascii="Times New Roman" w:hAnsi="Times New Roman" w:cs="Times New Roman"/>
          <w:b/>
        </w:rPr>
        <w:t>Последствия признания конкурса несостоявшимся</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101.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C15693" w:rsidRPr="00C15693" w:rsidRDefault="00C15693" w:rsidP="00C15693">
      <w:pPr>
        <w:autoSpaceDE w:val="0"/>
        <w:autoSpaceDN w:val="0"/>
        <w:adjustRightInd w:val="0"/>
        <w:spacing w:after="0" w:line="276" w:lineRule="auto"/>
        <w:ind w:firstLine="540"/>
        <w:jc w:val="both"/>
        <w:rPr>
          <w:rFonts w:ascii="Times New Roman" w:hAnsi="Times New Roman" w:cs="Times New Roman"/>
        </w:rPr>
      </w:pPr>
      <w:r w:rsidRPr="00C15693">
        <w:rPr>
          <w:rFonts w:ascii="Times New Roman" w:hAnsi="Times New Roman" w:cs="Times New Roman"/>
        </w:rPr>
        <w:t>102. В случае если конкурс признан несостоявшимся по основан</w:t>
      </w:r>
      <w:r w:rsidR="00723E7D">
        <w:rPr>
          <w:rFonts w:ascii="Times New Roman" w:hAnsi="Times New Roman" w:cs="Times New Roman"/>
        </w:rPr>
        <w:t xml:space="preserve">иям, не указанным в пункте </w:t>
      </w:r>
      <w:proofErr w:type="gramStart"/>
      <w:r w:rsidR="00723E7D">
        <w:rPr>
          <w:rFonts w:ascii="Times New Roman" w:hAnsi="Times New Roman" w:cs="Times New Roman"/>
        </w:rPr>
        <w:t xml:space="preserve">101 </w:t>
      </w:r>
      <w:r w:rsidRPr="00C15693">
        <w:rPr>
          <w:rFonts w:ascii="Times New Roman" w:hAnsi="Times New Roman" w:cs="Times New Roman"/>
        </w:rPr>
        <w:t xml:space="preserve"> Правил</w:t>
      </w:r>
      <w:proofErr w:type="gramEnd"/>
      <w:r w:rsidRPr="00C15693">
        <w:rPr>
          <w:rFonts w:ascii="Times New Roman" w:hAnsi="Times New Roman" w:cs="Times New Roman"/>
        </w:rPr>
        <w:t>, организатор конкурса вправе объявить о проведении нового конкурса либо аукциона в установленном порядке. При этом в случае объявления о проведении нового конкурса организатор конкурса вправе изменить условия конкурса.</w:t>
      </w:r>
    </w:p>
    <w:p w:rsidR="00186C86" w:rsidRDefault="00186C86" w:rsidP="00DE33EC">
      <w:pPr>
        <w:autoSpaceDE w:val="0"/>
        <w:autoSpaceDN w:val="0"/>
        <w:adjustRightInd w:val="0"/>
        <w:spacing w:after="0" w:line="276" w:lineRule="auto"/>
        <w:ind w:firstLine="540"/>
        <w:jc w:val="both"/>
        <w:rPr>
          <w:rFonts w:ascii="Times New Roman" w:hAnsi="Times New Roman" w:cs="Times New Roman"/>
        </w:rPr>
      </w:pPr>
      <w:bookmarkStart w:id="7" w:name="_GoBack"/>
      <w:bookmarkEnd w:id="7"/>
    </w:p>
    <w:p w:rsidR="004E755A" w:rsidRPr="004E755A" w:rsidRDefault="004E755A" w:rsidP="004E755A">
      <w:pPr>
        <w:spacing w:after="0" w:line="240" w:lineRule="auto"/>
        <w:jc w:val="center"/>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Pr>
          <w:rFonts w:ascii="Times New Roman" w:eastAsia="Times New Roman" w:hAnsi="Times New Roman" w:cs="Times New Roman"/>
          <w:b/>
          <w:sz w:val="24"/>
          <w:szCs w:val="24"/>
          <w:lang w:val="en-US" w:eastAsia="ru-RU"/>
        </w:rPr>
        <w:t>II</w:t>
      </w:r>
      <w:r w:rsidRPr="00FC6BA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Информационная карта</w:t>
      </w:r>
      <w:r w:rsidRPr="00FC6BA9">
        <w:rPr>
          <w:rFonts w:ascii="Times New Roman" w:eastAsia="Times New Roman" w:hAnsi="Times New Roman" w:cs="Times New Roman"/>
          <w:b/>
          <w:sz w:val="24"/>
          <w:szCs w:val="24"/>
          <w:lang w:eastAsia="ru-RU"/>
        </w:rPr>
        <w:t>.</w:t>
      </w:r>
    </w:p>
    <w:p w:rsidR="009B0D42" w:rsidRDefault="009B0D42" w:rsidP="009B0D42">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 Конкурсная документация, помимо информации и сведений, содержащихся в извещении о проведении конкурса, содерж</w:t>
      </w:r>
      <w:r w:rsidR="004E755A">
        <w:rPr>
          <w:rFonts w:ascii="Times New Roman" w:hAnsi="Times New Roman" w:cs="Times New Roman"/>
        </w:rPr>
        <w:t>и</w:t>
      </w:r>
      <w:r>
        <w:rPr>
          <w:rFonts w:ascii="Times New Roman" w:hAnsi="Times New Roman" w:cs="Times New Roman"/>
        </w:rPr>
        <w:t>т:</w:t>
      </w:r>
    </w:p>
    <w:tbl>
      <w:tblPr>
        <w:tblStyle w:val="a4"/>
        <w:tblW w:w="9581" w:type="dxa"/>
        <w:tblLook w:val="04A0" w:firstRow="1" w:lastRow="0" w:firstColumn="1" w:lastColumn="0" w:noHBand="0" w:noVBand="1"/>
      </w:tblPr>
      <w:tblGrid>
        <w:gridCol w:w="846"/>
        <w:gridCol w:w="4111"/>
        <w:gridCol w:w="4624"/>
      </w:tblGrid>
      <w:tr w:rsidR="00DE33EC" w:rsidRPr="004E755A" w:rsidTr="00BD31B5">
        <w:trPr>
          <w:trHeight w:val="729"/>
        </w:trPr>
        <w:tc>
          <w:tcPr>
            <w:tcW w:w="846" w:type="dxa"/>
          </w:tcPr>
          <w:p w:rsidR="00DE33EC" w:rsidRPr="004E755A" w:rsidRDefault="00DE33EC" w:rsidP="00F176F7">
            <w:pPr>
              <w:spacing w:line="276" w:lineRule="auto"/>
              <w:jc w:val="both"/>
              <w:rPr>
                <w:rFonts w:ascii="Times New Roman" w:hAnsi="Times New Roman" w:cs="Times New Roman"/>
                <w:b/>
              </w:rPr>
            </w:pPr>
            <w:r w:rsidRPr="004E755A">
              <w:rPr>
                <w:rFonts w:ascii="Times New Roman" w:hAnsi="Times New Roman" w:cs="Times New Roman"/>
                <w:b/>
              </w:rPr>
              <w:t>№ п/п</w:t>
            </w:r>
          </w:p>
        </w:tc>
        <w:tc>
          <w:tcPr>
            <w:tcW w:w="4111" w:type="dxa"/>
          </w:tcPr>
          <w:p w:rsidR="00DE33EC" w:rsidRPr="004E755A" w:rsidRDefault="00DE33EC" w:rsidP="00F176F7">
            <w:pPr>
              <w:spacing w:line="276" w:lineRule="auto"/>
              <w:jc w:val="both"/>
              <w:rPr>
                <w:rFonts w:ascii="Times New Roman" w:hAnsi="Times New Roman" w:cs="Times New Roman"/>
                <w:b/>
              </w:rPr>
            </w:pPr>
            <w:r w:rsidRPr="004E755A">
              <w:rPr>
                <w:rFonts w:ascii="Times New Roman" w:hAnsi="Times New Roman" w:cs="Times New Roman"/>
                <w:b/>
              </w:rPr>
              <w:t>Наименование сведений</w:t>
            </w:r>
          </w:p>
        </w:tc>
        <w:tc>
          <w:tcPr>
            <w:tcW w:w="4624" w:type="dxa"/>
          </w:tcPr>
          <w:p w:rsidR="00DE33EC" w:rsidRPr="004E755A" w:rsidRDefault="00DE33EC" w:rsidP="00F176F7">
            <w:pPr>
              <w:spacing w:line="276" w:lineRule="auto"/>
              <w:jc w:val="both"/>
              <w:rPr>
                <w:rFonts w:ascii="Times New Roman" w:hAnsi="Times New Roman" w:cs="Times New Roman"/>
                <w:b/>
              </w:rPr>
            </w:pPr>
            <w:r w:rsidRPr="004E755A">
              <w:rPr>
                <w:rFonts w:ascii="Times New Roman" w:hAnsi="Times New Roman" w:cs="Times New Roman"/>
                <w:b/>
              </w:rPr>
              <w:t>Информация</w:t>
            </w:r>
          </w:p>
          <w:p w:rsidR="00DE33EC" w:rsidRPr="004E755A" w:rsidRDefault="00DE33EC" w:rsidP="00F176F7">
            <w:pPr>
              <w:spacing w:line="276" w:lineRule="auto"/>
              <w:jc w:val="both"/>
              <w:rPr>
                <w:rFonts w:ascii="Times New Roman" w:hAnsi="Times New Roman" w:cs="Times New Roman"/>
                <w:b/>
              </w:rPr>
            </w:pPr>
          </w:p>
        </w:tc>
      </w:tr>
      <w:tr w:rsidR="00DE33EC" w:rsidRPr="009B0D42" w:rsidTr="00DE33EC">
        <w:tc>
          <w:tcPr>
            <w:tcW w:w="846" w:type="dxa"/>
          </w:tcPr>
          <w:p w:rsidR="00DE33EC" w:rsidRPr="00DE33EC" w:rsidRDefault="00DE33EC" w:rsidP="00DE33EC">
            <w:pPr>
              <w:pStyle w:val="a3"/>
              <w:numPr>
                <w:ilvl w:val="0"/>
                <w:numId w:val="2"/>
              </w:numPr>
              <w:spacing w:line="276" w:lineRule="auto"/>
              <w:ind w:left="29" w:firstLine="0"/>
              <w:jc w:val="both"/>
              <w:rPr>
                <w:rFonts w:ascii="Times New Roman" w:hAnsi="Times New Roman" w:cs="Times New Roman"/>
              </w:rPr>
            </w:pPr>
          </w:p>
        </w:tc>
        <w:tc>
          <w:tcPr>
            <w:tcW w:w="4111" w:type="dxa"/>
          </w:tcPr>
          <w:p w:rsidR="00DE33EC" w:rsidRPr="00D956E3" w:rsidRDefault="00BF6794" w:rsidP="00F176F7">
            <w:pPr>
              <w:spacing w:line="276" w:lineRule="auto"/>
              <w:jc w:val="both"/>
              <w:rPr>
                <w:rFonts w:ascii="Times New Roman" w:hAnsi="Times New Roman" w:cs="Times New Roman"/>
              </w:rPr>
            </w:pPr>
            <w:r w:rsidRPr="00D956E3">
              <w:rPr>
                <w:rFonts w:ascii="Times New Roman" w:hAnsi="Times New Roman" w:cs="Times New Roman"/>
              </w:rPr>
              <w:t>В</w:t>
            </w:r>
            <w:r w:rsidR="00DE33EC" w:rsidRPr="00D956E3">
              <w:rPr>
                <w:rFonts w:ascii="Times New Roman" w:hAnsi="Times New Roman" w:cs="Times New Roman"/>
              </w:rPr>
              <w:t xml:space="preserve"> соответствии с пунктами 51 - 53 Правил требования к содержанию, форме и составу заявки на участие в конкурсе и инструкцию по ее заполнению </w:t>
            </w:r>
          </w:p>
        </w:tc>
        <w:tc>
          <w:tcPr>
            <w:tcW w:w="4624" w:type="dxa"/>
          </w:tcPr>
          <w:p w:rsidR="00BF6794" w:rsidRPr="00D956E3" w:rsidRDefault="0027347B" w:rsidP="00BF6794">
            <w:pPr>
              <w:autoSpaceDE w:val="0"/>
              <w:autoSpaceDN w:val="0"/>
              <w:adjustRightInd w:val="0"/>
              <w:spacing w:line="276" w:lineRule="auto"/>
              <w:jc w:val="both"/>
              <w:rPr>
                <w:rFonts w:ascii="Times New Roman" w:hAnsi="Times New Roman" w:cs="Times New Roman"/>
              </w:rPr>
            </w:pPr>
            <w:r w:rsidRPr="00D956E3">
              <w:rPr>
                <w:rFonts w:ascii="Times New Roman" w:hAnsi="Times New Roman" w:cs="Times New Roman"/>
              </w:rPr>
              <w:t xml:space="preserve">Требования к содержанию заявки </w:t>
            </w:r>
            <w:r w:rsidR="00BF6794" w:rsidRPr="00D956E3">
              <w:rPr>
                <w:rFonts w:ascii="Times New Roman" w:hAnsi="Times New Roman" w:cs="Times New Roman"/>
              </w:rPr>
              <w:t xml:space="preserve">в соответствии с </w:t>
            </w:r>
            <w:r w:rsidR="00BF6794" w:rsidRPr="00D956E3">
              <w:rPr>
                <w:rFonts w:ascii="Times New Roman" w:hAnsi="Times New Roman" w:cs="Times New Roman"/>
                <w:b/>
              </w:rPr>
              <w:t xml:space="preserve">разделом </w:t>
            </w:r>
            <w:r w:rsidRPr="00D956E3">
              <w:rPr>
                <w:rFonts w:ascii="Times New Roman" w:hAnsi="Times New Roman" w:cs="Times New Roman"/>
                <w:b/>
              </w:rPr>
              <w:t>8. Порядок подачи заявок на участие в конкурсе</w:t>
            </w:r>
            <w:r w:rsidR="00BF6794" w:rsidRPr="00D956E3">
              <w:rPr>
                <w:rFonts w:ascii="Times New Roman" w:hAnsi="Times New Roman" w:cs="Times New Roman"/>
              </w:rPr>
              <w:t xml:space="preserve"> </w:t>
            </w:r>
            <w:r w:rsidR="00BF6794" w:rsidRPr="00D956E3">
              <w:rPr>
                <w:rFonts w:ascii="Times New Roman" w:hAnsi="Times New Roman" w:cs="Times New Roman"/>
                <w:b/>
              </w:rPr>
              <w:t>Часть I. Общие положения проведения конкурса.</w:t>
            </w:r>
          </w:p>
          <w:p w:rsidR="0027347B" w:rsidRPr="00D956E3" w:rsidRDefault="00BF6794" w:rsidP="00EA183F">
            <w:pPr>
              <w:autoSpaceDE w:val="0"/>
              <w:autoSpaceDN w:val="0"/>
              <w:adjustRightInd w:val="0"/>
              <w:spacing w:line="276" w:lineRule="auto"/>
              <w:jc w:val="both"/>
              <w:rPr>
                <w:rFonts w:ascii="Times New Roman" w:hAnsi="Times New Roman" w:cs="Times New Roman"/>
                <w:b/>
              </w:rPr>
            </w:pPr>
            <w:r w:rsidRPr="00D956E3">
              <w:rPr>
                <w:rFonts w:ascii="Times New Roman" w:hAnsi="Times New Roman" w:cs="Times New Roman"/>
              </w:rPr>
              <w:t>Состав и форма заявки</w:t>
            </w:r>
            <w:r w:rsidR="0092523E" w:rsidRPr="00D956E3">
              <w:rPr>
                <w:rFonts w:ascii="Times New Roman" w:hAnsi="Times New Roman" w:cs="Times New Roman"/>
              </w:rPr>
              <w:t xml:space="preserve">, </w:t>
            </w:r>
            <w:r w:rsidRPr="00D956E3">
              <w:rPr>
                <w:rFonts w:ascii="Times New Roman" w:hAnsi="Times New Roman" w:cs="Times New Roman"/>
              </w:rPr>
              <w:t>в соответствии с</w:t>
            </w:r>
            <w:r w:rsidRPr="00D956E3">
              <w:rPr>
                <w:rFonts w:ascii="Times New Roman" w:hAnsi="Times New Roman" w:cs="Times New Roman"/>
                <w:b/>
              </w:rPr>
              <w:t xml:space="preserve"> Частью III. Образцы форм необходимых документов.</w:t>
            </w:r>
          </w:p>
          <w:p w:rsidR="0092523E" w:rsidRPr="00D956E3" w:rsidRDefault="0092523E" w:rsidP="0092523E">
            <w:pPr>
              <w:spacing w:line="276" w:lineRule="auto"/>
              <w:jc w:val="both"/>
              <w:rPr>
                <w:rFonts w:ascii="Times New Roman" w:hAnsi="Times New Roman" w:cs="Times New Roman"/>
              </w:rPr>
            </w:pPr>
            <w:r w:rsidRPr="00D956E3">
              <w:rPr>
                <w:rFonts w:ascii="Times New Roman" w:hAnsi="Times New Roman" w:cs="Times New Roman"/>
              </w:rPr>
              <w:t>Инструкция по заполнению Заявка на участие в конкурсе</w:t>
            </w:r>
            <w:r w:rsidR="00D956E3">
              <w:rPr>
                <w:rFonts w:ascii="Times New Roman" w:hAnsi="Times New Roman" w:cs="Times New Roman"/>
              </w:rPr>
              <w:t>:</w:t>
            </w:r>
            <w:r w:rsidRPr="00D956E3">
              <w:rPr>
                <w:rFonts w:ascii="Times New Roman" w:hAnsi="Times New Roman" w:cs="Times New Roman"/>
              </w:rPr>
              <w:t xml:space="preserve">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статьей 438 Гражданского кодекса Российской Федерации.</w:t>
            </w:r>
          </w:p>
          <w:p w:rsidR="00EC2DDF" w:rsidRPr="00D956E3" w:rsidRDefault="006D2CF3" w:rsidP="00EC2DDF">
            <w:pPr>
              <w:autoSpaceDE w:val="0"/>
              <w:autoSpaceDN w:val="0"/>
              <w:adjustRightInd w:val="0"/>
              <w:spacing w:line="276" w:lineRule="auto"/>
              <w:jc w:val="both"/>
              <w:rPr>
                <w:rFonts w:ascii="Times New Roman" w:hAnsi="Times New Roman" w:cs="Times New Roman"/>
              </w:rPr>
            </w:pPr>
            <w:r w:rsidRPr="00D956E3">
              <w:rPr>
                <w:rFonts w:ascii="Times New Roman" w:hAnsi="Times New Roman" w:cs="Times New Roman"/>
              </w:rPr>
              <w:t xml:space="preserve">Форма заявки, установленная конкурсной документацией: </w:t>
            </w:r>
            <w:r w:rsidR="0092523E" w:rsidRPr="00D956E3">
              <w:rPr>
                <w:rFonts w:ascii="Times New Roman" w:hAnsi="Times New Roman" w:cs="Times New Roman"/>
              </w:rPr>
              <w:t xml:space="preserve">Заявка на участие </w:t>
            </w:r>
            <w:proofErr w:type="gramStart"/>
            <w:r w:rsidR="0092523E" w:rsidRPr="00D956E3">
              <w:rPr>
                <w:rFonts w:ascii="Times New Roman" w:hAnsi="Times New Roman" w:cs="Times New Roman"/>
              </w:rPr>
              <w:t>в конкурсе</w:t>
            </w:r>
            <w:proofErr w:type="gramEnd"/>
            <w:r w:rsidR="0092523E" w:rsidRPr="00D956E3">
              <w:rPr>
                <w:rFonts w:ascii="Times New Roman" w:hAnsi="Times New Roman" w:cs="Times New Roman"/>
              </w:rPr>
              <w:t xml:space="preserve"> подается в письменной форме </w:t>
            </w:r>
            <w:r w:rsidRPr="00D956E3">
              <w:rPr>
                <w:rFonts w:ascii="Times New Roman" w:hAnsi="Times New Roman" w:cs="Times New Roman"/>
              </w:rPr>
              <w:t xml:space="preserve">в соответствии с </w:t>
            </w:r>
            <w:r w:rsidRPr="00D956E3">
              <w:rPr>
                <w:rFonts w:ascii="Times New Roman" w:hAnsi="Times New Roman" w:cs="Times New Roman"/>
                <w:b/>
              </w:rPr>
              <w:t>Частью III. Образцы форм необходимых документов</w:t>
            </w:r>
            <w:r w:rsidRPr="00D956E3">
              <w:rPr>
                <w:rFonts w:ascii="Times New Roman" w:hAnsi="Times New Roman" w:cs="Times New Roman"/>
              </w:rPr>
              <w:t xml:space="preserve"> </w:t>
            </w:r>
            <w:r w:rsidR="0092523E" w:rsidRPr="00D956E3">
              <w:rPr>
                <w:rFonts w:ascii="Times New Roman" w:hAnsi="Times New Roman" w:cs="Times New Roman"/>
              </w:rPr>
              <w:t>в запечатанном конверте</w:t>
            </w:r>
            <w:r w:rsidR="00EC2DDF" w:rsidRPr="00D956E3">
              <w:rPr>
                <w:rFonts w:ascii="Times New Roman" w:hAnsi="Times New Roman" w:cs="Times New Roman"/>
              </w:rPr>
              <w:t xml:space="preserve">, и должна содержать все документы и сведения, предусмотренные </w:t>
            </w:r>
            <w:r w:rsidR="00EC2DDF" w:rsidRPr="00D956E3">
              <w:rPr>
                <w:rFonts w:ascii="Times New Roman" w:hAnsi="Times New Roman" w:cs="Times New Roman"/>
                <w:b/>
              </w:rPr>
              <w:t>разделом 8. Порядок подачи заявок на участие в конкурсе</w:t>
            </w:r>
            <w:r w:rsidR="00EC2DDF" w:rsidRPr="00D956E3">
              <w:rPr>
                <w:rFonts w:ascii="Times New Roman" w:hAnsi="Times New Roman" w:cs="Times New Roman"/>
              </w:rPr>
              <w:t xml:space="preserve"> </w:t>
            </w:r>
            <w:r w:rsidR="00EC2DDF" w:rsidRPr="00D956E3">
              <w:rPr>
                <w:rFonts w:ascii="Times New Roman" w:hAnsi="Times New Roman" w:cs="Times New Roman"/>
                <w:b/>
              </w:rPr>
              <w:t>Часть I. Общие положения проведения конкурса.</w:t>
            </w:r>
          </w:p>
          <w:p w:rsidR="00DE33EC" w:rsidRPr="00D956E3" w:rsidRDefault="00EC2DDF" w:rsidP="006D2CF3">
            <w:pPr>
              <w:spacing w:line="276" w:lineRule="auto"/>
              <w:jc w:val="both"/>
              <w:rPr>
                <w:rFonts w:ascii="Times New Roman" w:hAnsi="Times New Roman" w:cs="Times New Roman"/>
                <w:color w:val="7030A0"/>
              </w:rPr>
            </w:pPr>
            <w:r w:rsidRPr="00D956E3">
              <w:rPr>
                <w:rFonts w:ascii="Times New Roman" w:hAnsi="Times New Roman" w:cs="Times New Roman"/>
              </w:rPr>
              <w:t>П</w:t>
            </w:r>
            <w:r w:rsidR="0092523E" w:rsidRPr="00D956E3">
              <w:rPr>
                <w:rFonts w:ascii="Times New Roman" w:hAnsi="Times New Roman" w:cs="Times New Roman"/>
              </w:rPr>
              <w:t>одача заявки в электронной форме не предусмотрена для целей настоящей документации.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tc>
      </w:tr>
      <w:tr w:rsidR="00DE33EC" w:rsidRPr="009B0D42" w:rsidTr="00DE33EC">
        <w:tc>
          <w:tcPr>
            <w:tcW w:w="846" w:type="dxa"/>
          </w:tcPr>
          <w:p w:rsidR="00DE33EC" w:rsidRPr="00DE33EC" w:rsidRDefault="00DE33EC"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DE33EC" w:rsidRPr="00BD31B5" w:rsidRDefault="00BD31B5" w:rsidP="00BD31B5">
            <w:pPr>
              <w:widowControl w:val="0"/>
              <w:snapToGrid w:val="0"/>
              <w:spacing w:line="276" w:lineRule="auto"/>
              <w:jc w:val="both"/>
              <w:rPr>
                <w:rFonts w:ascii="Times New Roman" w:eastAsia="Times New Roman" w:hAnsi="Times New Roman" w:cs="Times New Roman"/>
                <w:lang w:eastAsia="ru-RU"/>
              </w:rPr>
            </w:pPr>
            <w:r w:rsidRPr="00BD31B5">
              <w:rPr>
                <w:rFonts w:ascii="Times New Roman" w:eastAsia="Times New Roman" w:hAnsi="Times New Roman" w:cs="Times New Roman"/>
                <w:lang w:eastAsia="ru-RU"/>
              </w:rPr>
              <w:t>форм</w:t>
            </w:r>
            <w:r>
              <w:rPr>
                <w:rFonts w:ascii="Times New Roman" w:eastAsia="Times New Roman" w:hAnsi="Times New Roman" w:cs="Times New Roman"/>
                <w:lang w:eastAsia="ru-RU"/>
              </w:rPr>
              <w:t>а</w:t>
            </w:r>
            <w:r w:rsidRPr="00BD31B5">
              <w:rPr>
                <w:rFonts w:ascii="Times New Roman" w:eastAsia="Times New Roman" w:hAnsi="Times New Roman" w:cs="Times New Roman"/>
                <w:lang w:eastAsia="ru-RU"/>
              </w:rPr>
              <w:t>, сроки и порядок оплаты по договору</w:t>
            </w:r>
          </w:p>
        </w:tc>
        <w:tc>
          <w:tcPr>
            <w:tcW w:w="4624" w:type="dxa"/>
          </w:tcPr>
          <w:p w:rsidR="006D4E20" w:rsidRPr="004E755A" w:rsidRDefault="006D4E20" w:rsidP="006D4E2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lang w:eastAsia="ru-RU"/>
              </w:rPr>
              <w:t xml:space="preserve">В </w:t>
            </w:r>
            <w:r w:rsidRPr="00ED6617">
              <w:rPr>
                <w:rFonts w:ascii="Times New Roman" w:eastAsia="Times New Roman" w:hAnsi="Times New Roman" w:cs="Times New Roman"/>
                <w:lang w:eastAsia="ru-RU"/>
              </w:rPr>
              <w:t xml:space="preserve">соответствии с </w:t>
            </w:r>
            <w:r w:rsidRPr="00ED6617">
              <w:rPr>
                <w:rFonts w:ascii="Times New Roman" w:eastAsia="Times New Roman" w:hAnsi="Times New Roman" w:cs="Times New Roman"/>
                <w:b/>
                <w:lang w:eastAsia="ru-RU"/>
              </w:rPr>
              <w:t xml:space="preserve">Частью </w:t>
            </w:r>
            <w:r w:rsidRPr="00ED6617">
              <w:rPr>
                <w:rFonts w:ascii="Times New Roman" w:eastAsia="Times New Roman" w:hAnsi="Times New Roman" w:cs="Times New Roman"/>
                <w:b/>
                <w:lang w:val="en-US" w:eastAsia="ru-RU"/>
              </w:rPr>
              <w:t>IV</w:t>
            </w:r>
            <w:r w:rsidRPr="00ED6617">
              <w:rPr>
                <w:rFonts w:ascii="Times New Roman" w:eastAsia="Times New Roman" w:hAnsi="Times New Roman" w:cs="Times New Roman"/>
                <w:b/>
                <w:lang w:eastAsia="ru-RU"/>
              </w:rPr>
              <w:t>. Проект договора аренды.</w:t>
            </w:r>
          </w:p>
          <w:p w:rsidR="00DE33EC" w:rsidRPr="00BD31B5" w:rsidRDefault="00DE33EC" w:rsidP="00F176F7">
            <w:pPr>
              <w:spacing w:line="276" w:lineRule="auto"/>
              <w:jc w:val="both"/>
              <w:rPr>
                <w:rFonts w:ascii="Times New Roman" w:eastAsia="Times New Roman" w:hAnsi="Times New Roman" w:cs="Times New Roman"/>
                <w:lang w:eastAsia="ru-RU"/>
              </w:rPr>
            </w:pPr>
          </w:p>
        </w:tc>
      </w:tr>
      <w:tr w:rsidR="00DE33EC" w:rsidRPr="009B0D42" w:rsidTr="00DE33EC">
        <w:tc>
          <w:tcPr>
            <w:tcW w:w="846" w:type="dxa"/>
          </w:tcPr>
          <w:p w:rsidR="00DE33EC" w:rsidRPr="00DE33EC" w:rsidRDefault="00DE33EC"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DE33EC" w:rsidRPr="00D956E3" w:rsidRDefault="00BD31B5" w:rsidP="00F176F7">
            <w:pPr>
              <w:widowControl w:val="0"/>
              <w:snapToGrid w:val="0"/>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tc>
        <w:tc>
          <w:tcPr>
            <w:tcW w:w="4624" w:type="dxa"/>
          </w:tcPr>
          <w:p w:rsidR="00DE33EC" w:rsidRPr="00D956E3" w:rsidRDefault="00ED6617" w:rsidP="00F176F7">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r w:rsidRPr="00D956E3">
              <w:t xml:space="preserve"> </w:t>
            </w:r>
            <w:r w:rsidRPr="00D956E3">
              <w:rPr>
                <w:rFonts w:ascii="Times New Roman" w:eastAsia="Times New Roman" w:hAnsi="Times New Roman" w:cs="Times New Roman"/>
                <w:lang w:eastAsia="ru-RU"/>
              </w:rPr>
              <w:t xml:space="preserve">В соответствии с </w:t>
            </w:r>
            <w:r w:rsidRPr="00D956E3">
              <w:rPr>
                <w:rFonts w:ascii="Times New Roman" w:eastAsia="Times New Roman" w:hAnsi="Times New Roman" w:cs="Times New Roman"/>
                <w:b/>
                <w:lang w:eastAsia="ru-RU"/>
              </w:rPr>
              <w:t>Частью IV. Проект договора аренды.</w:t>
            </w:r>
          </w:p>
        </w:tc>
      </w:tr>
      <w:tr w:rsidR="00DE33EC" w:rsidRPr="009B0D42" w:rsidTr="00DE33EC">
        <w:tc>
          <w:tcPr>
            <w:tcW w:w="846" w:type="dxa"/>
          </w:tcPr>
          <w:p w:rsidR="00DE33EC" w:rsidRPr="00DE33EC" w:rsidRDefault="00DE33EC"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DE33EC" w:rsidRPr="00D956E3" w:rsidRDefault="00BD31B5" w:rsidP="00F176F7">
            <w:pPr>
              <w:widowControl w:val="0"/>
              <w:snapToGrid w:val="0"/>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4624" w:type="dxa"/>
          </w:tcPr>
          <w:p w:rsidR="00DE33EC" w:rsidRPr="00D956E3" w:rsidRDefault="006206EE" w:rsidP="00F176F7">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Не предусмотрено</w:t>
            </w:r>
          </w:p>
        </w:tc>
      </w:tr>
      <w:tr w:rsidR="00DE33EC" w:rsidRPr="009B0D42" w:rsidTr="00DE33EC">
        <w:tc>
          <w:tcPr>
            <w:tcW w:w="846" w:type="dxa"/>
          </w:tcPr>
          <w:p w:rsidR="00DE33EC" w:rsidRPr="00DE33EC" w:rsidRDefault="00DE33EC"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DE33EC" w:rsidRPr="00BD31B5" w:rsidRDefault="00BD31B5" w:rsidP="00723E7D">
            <w:pPr>
              <w:widowControl w:val="0"/>
              <w:snapToGrid w:val="0"/>
              <w:spacing w:line="276" w:lineRule="auto"/>
              <w:jc w:val="both"/>
              <w:rPr>
                <w:rFonts w:ascii="Times New Roman" w:eastAsia="Times New Roman" w:hAnsi="Times New Roman" w:cs="Times New Roman"/>
                <w:lang w:eastAsia="ru-RU"/>
              </w:rPr>
            </w:pPr>
            <w:r w:rsidRPr="00BD31B5">
              <w:rPr>
                <w:rFonts w:ascii="Times New Roman" w:eastAsia="Times New Roman" w:hAnsi="Times New Roman" w:cs="Times New Roman"/>
                <w:lang w:eastAsia="ru-RU"/>
              </w:rPr>
              <w:t>порядок, место, дату начала,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торгов извещения о проведении конкурса. Дата и время окончания срока подачи заявок на участие в конкурсе устанавливается в соответствии с пунктом 62 Правил</w:t>
            </w:r>
          </w:p>
        </w:tc>
        <w:tc>
          <w:tcPr>
            <w:tcW w:w="4624" w:type="dxa"/>
          </w:tcPr>
          <w:p w:rsidR="00D616CE" w:rsidRPr="00B711F4" w:rsidRDefault="00D616CE" w:rsidP="00D616CE">
            <w:pPr>
              <w:spacing w:line="276" w:lineRule="auto"/>
              <w:contextualSpacing/>
              <w:jc w:val="both"/>
              <w:rPr>
                <w:rFonts w:ascii="Times New Roman" w:eastAsia="Times New Roman" w:hAnsi="Times New Roman" w:cs="Times New Roman"/>
                <w:b/>
                <w:lang w:eastAsia="ru-RU"/>
              </w:rPr>
            </w:pPr>
            <w:r w:rsidRPr="00D616CE">
              <w:rPr>
                <w:rFonts w:ascii="Times New Roman" w:eastAsia="Times New Roman" w:hAnsi="Times New Roman" w:cs="Times New Roman"/>
                <w:b/>
                <w:lang w:eastAsia="ru-RU"/>
              </w:rPr>
              <w:t>Д</w:t>
            </w:r>
            <w:r w:rsidR="00162214" w:rsidRPr="00D616CE">
              <w:rPr>
                <w:rFonts w:ascii="Times New Roman" w:eastAsia="Times New Roman" w:hAnsi="Times New Roman" w:cs="Times New Roman"/>
                <w:b/>
                <w:lang w:eastAsia="ru-RU"/>
              </w:rPr>
              <w:t>ата начала срока подачи заявок на участие в конкурсе</w:t>
            </w:r>
            <w:r>
              <w:rPr>
                <w:rFonts w:ascii="Times New Roman" w:eastAsia="Times New Roman" w:hAnsi="Times New Roman" w:cs="Times New Roman"/>
                <w:lang w:eastAsia="ru-RU"/>
              </w:rPr>
              <w:t xml:space="preserve"> </w:t>
            </w:r>
            <w:r w:rsidRPr="006101B2">
              <w:rPr>
                <w:rFonts w:ascii="Times New Roman" w:eastAsia="Times New Roman" w:hAnsi="Times New Roman" w:cs="Times New Roman"/>
                <w:b/>
                <w:u w:val="single"/>
                <w:lang w:eastAsia="ru-RU"/>
              </w:rPr>
              <w:t>«</w:t>
            </w:r>
            <w:r w:rsidR="006101B2" w:rsidRPr="006101B2">
              <w:rPr>
                <w:rFonts w:ascii="Times New Roman" w:eastAsia="Times New Roman" w:hAnsi="Times New Roman" w:cs="Times New Roman"/>
                <w:b/>
                <w:u w:val="single"/>
                <w:lang w:eastAsia="ru-RU"/>
              </w:rPr>
              <w:t>12</w:t>
            </w:r>
            <w:r w:rsidRPr="006101B2">
              <w:rPr>
                <w:rFonts w:ascii="Times New Roman" w:eastAsia="Times New Roman" w:hAnsi="Times New Roman" w:cs="Times New Roman"/>
                <w:b/>
                <w:u w:val="single"/>
                <w:lang w:eastAsia="ru-RU"/>
              </w:rPr>
              <w:t>»</w:t>
            </w:r>
            <w:r w:rsidR="006101B2" w:rsidRPr="006101B2">
              <w:rPr>
                <w:rFonts w:ascii="Times New Roman" w:eastAsia="Times New Roman" w:hAnsi="Times New Roman" w:cs="Times New Roman"/>
                <w:b/>
                <w:u w:val="single"/>
                <w:lang w:eastAsia="ru-RU"/>
              </w:rPr>
              <w:t xml:space="preserve"> июня </w:t>
            </w:r>
            <w:r w:rsidRPr="006101B2">
              <w:rPr>
                <w:rFonts w:ascii="Times New Roman" w:eastAsia="Times New Roman" w:hAnsi="Times New Roman" w:cs="Times New Roman"/>
                <w:b/>
                <w:u w:val="single"/>
                <w:lang w:eastAsia="ru-RU"/>
              </w:rPr>
              <w:t xml:space="preserve">2019 г.  </w:t>
            </w:r>
            <w:r w:rsidR="006101B2" w:rsidRPr="006101B2">
              <w:rPr>
                <w:rFonts w:ascii="Times New Roman" w:eastAsia="Times New Roman" w:hAnsi="Times New Roman" w:cs="Times New Roman"/>
                <w:b/>
                <w:u w:val="single"/>
                <w:lang w:eastAsia="ru-RU"/>
              </w:rPr>
              <w:t xml:space="preserve">09 </w:t>
            </w:r>
            <w:r w:rsidRPr="006101B2">
              <w:rPr>
                <w:rFonts w:ascii="Times New Roman" w:eastAsia="Times New Roman" w:hAnsi="Times New Roman" w:cs="Times New Roman"/>
                <w:b/>
                <w:u w:val="single"/>
                <w:lang w:eastAsia="ru-RU"/>
              </w:rPr>
              <w:t>час. 00 мин.</w:t>
            </w:r>
          </w:p>
          <w:p w:rsidR="00DE33EC" w:rsidRDefault="00D616CE" w:rsidP="00D616CE">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szCs w:val="20"/>
                <w:lang w:eastAsia="ru-RU"/>
              </w:rPr>
              <w:t xml:space="preserve">Место подачи </w:t>
            </w:r>
            <w:proofErr w:type="gramStart"/>
            <w:r>
              <w:rPr>
                <w:rFonts w:ascii="Times New Roman" w:eastAsia="Times New Roman" w:hAnsi="Times New Roman" w:cs="Times New Roman"/>
                <w:szCs w:val="20"/>
                <w:lang w:eastAsia="ru-RU"/>
              </w:rPr>
              <w:t xml:space="preserve">заявок </w:t>
            </w:r>
            <w:r w:rsidRPr="00B711F4">
              <w:rPr>
                <w:rFonts w:ascii="Times New Roman" w:eastAsia="Times New Roman" w:hAnsi="Times New Roman" w:cs="Times New Roman"/>
                <w:szCs w:val="20"/>
                <w:lang w:eastAsia="ru-RU"/>
              </w:rPr>
              <w:t xml:space="preserve"> по</w:t>
            </w:r>
            <w:proofErr w:type="gramEnd"/>
            <w:r w:rsidRPr="00B711F4">
              <w:rPr>
                <w:rFonts w:ascii="Times New Roman" w:eastAsia="Times New Roman" w:hAnsi="Times New Roman" w:cs="Times New Roman"/>
                <w:szCs w:val="20"/>
                <w:lang w:eastAsia="ru-RU"/>
              </w:rPr>
              <w:t xml:space="preserve"> адресу: </w:t>
            </w:r>
            <w:smartTag w:uri="urn:schemas-microsoft-com:office:smarttags" w:element="metricconverter">
              <w:smartTagPr>
                <w:attr w:name="ProductID" w:val="153000, г"/>
              </w:smartTagPr>
              <w:r w:rsidRPr="00B711F4">
                <w:rPr>
                  <w:rFonts w:ascii="Times New Roman" w:eastAsia="Times New Roman" w:hAnsi="Times New Roman" w:cs="Times New Roman"/>
                  <w:szCs w:val="20"/>
                  <w:lang w:eastAsia="ru-RU"/>
                </w:rPr>
                <w:t>153000, г</w:t>
              </w:r>
            </w:smartTag>
            <w:r w:rsidRPr="00B711F4">
              <w:rPr>
                <w:rFonts w:ascii="Times New Roman" w:eastAsia="Times New Roman" w:hAnsi="Times New Roman" w:cs="Times New Roman"/>
                <w:szCs w:val="20"/>
                <w:lang w:eastAsia="ru-RU"/>
              </w:rPr>
              <w:t xml:space="preserve">. Иваново, ул. </w:t>
            </w:r>
            <w:r w:rsidR="006206EE" w:rsidRPr="00B711F4">
              <w:rPr>
                <w:rFonts w:ascii="Times New Roman" w:eastAsia="Times New Roman" w:hAnsi="Times New Roman" w:cs="Times New Roman"/>
                <w:szCs w:val="20"/>
                <w:lang w:eastAsia="ru-RU"/>
              </w:rPr>
              <w:t>Степанова</w:t>
            </w:r>
            <w:r w:rsidRPr="00B711F4">
              <w:rPr>
                <w:rFonts w:ascii="Times New Roman" w:eastAsia="Times New Roman" w:hAnsi="Times New Roman" w:cs="Times New Roman"/>
                <w:szCs w:val="20"/>
                <w:lang w:eastAsia="ru-RU"/>
              </w:rPr>
              <w:t>, д. 17</w:t>
            </w:r>
            <w:r w:rsidRPr="00B711F4">
              <w:rPr>
                <w:rFonts w:ascii="Times New Roman" w:eastAsia="Times New Roman" w:hAnsi="Times New Roman" w:cs="Times New Roman"/>
                <w:sz w:val="20"/>
                <w:szCs w:val="20"/>
                <w:lang w:eastAsia="ru-RU"/>
              </w:rPr>
              <w:t xml:space="preserve"> </w:t>
            </w:r>
            <w:r w:rsidRPr="00B711F4">
              <w:rPr>
                <w:rFonts w:ascii="Times New Roman" w:eastAsia="Times New Roman" w:hAnsi="Times New Roman" w:cs="Times New Roman"/>
                <w:szCs w:val="20"/>
                <w:lang w:eastAsia="ru-RU"/>
              </w:rPr>
              <w:t>ЗАО «Ивановское региональное агентство конкурсов и аукционов»</w:t>
            </w:r>
            <w:r>
              <w:rPr>
                <w:rFonts w:ascii="Times New Roman" w:eastAsia="Times New Roman" w:hAnsi="Times New Roman" w:cs="Times New Roman"/>
                <w:szCs w:val="20"/>
                <w:lang w:eastAsia="ru-RU"/>
              </w:rPr>
              <w:t xml:space="preserve"> (в рабочие дни </w:t>
            </w:r>
            <w:r w:rsidRPr="002D3C72">
              <w:rPr>
                <w:rFonts w:ascii="Times New Roman" w:eastAsia="Times New Roman" w:hAnsi="Times New Roman" w:cs="Times New Roman"/>
                <w:szCs w:val="20"/>
                <w:lang w:eastAsia="ru-RU"/>
              </w:rPr>
              <w:t>с 09:00 до 17:00, перерыв на обед с 12:00 до 13:00)</w:t>
            </w:r>
          </w:p>
          <w:p w:rsidR="00D616CE" w:rsidRPr="00BD31B5" w:rsidRDefault="00162214" w:rsidP="006101B2">
            <w:pPr>
              <w:spacing w:line="276" w:lineRule="auto"/>
              <w:jc w:val="both"/>
              <w:rPr>
                <w:rFonts w:ascii="Times New Roman" w:eastAsia="Times New Roman" w:hAnsi="Times New Roman" w:cs="Times New Roman"/>
                <w:lang w:eastAsia="ru-RU"/>
              </w:rPr>
            </w:pPr>
            <w:r w:rsidRPr="00D616CE">
              <w:rPr>
                <w:rFonts w:ascii="Times New Roman" w:eastAsia="Times New Roman" w:hAnsi="Times New Roman" w:cs="Times New Roman"/>
                <w:b/>
                <w:lang w:eastAsia="ru-RU"/>
              </w:rPr>
              <w:t>место, дата и время окончания срока подачи заявок на участие в конкурсе</w:t>
            </w:r>
            <w:r w:rsidR="00D616CE" w:rsidRPr="00B711F4">
              <w:rPr>
                <w:rFonts w:ascii="Times New Roman" w:eastAsia="Times New Roman" w:hAnsi="Times New Roman" w:cs="Times New Roman"/>
                <w:b/>
                <w:lang w:eastAsia="ru-RU"/>
              </w:rPr>
              <w:t xml:space="preserve">: </w:t>
            </w:r>
            <w:r w:rsidR="006101B2" w:rsidRPr="006101B2">
              <w:rPr>
                <w:rFonts w:ascii="Times New Roman" w:eastAsia="Times New Roman" w:hAnsi="Times New Roman" w:cs="Times New Roman"/>
                <w:b/>
                <w:u w:val="single"/>
                <w:lang w:eastAsia="ru-RU"/>
              </w:rPr>
              <w:t>«</w:t>
            </w:r>
            <w:r w:rsidR="006101B2" w:rsidRPr="006101B2">
              <w:rPr>
                <w:rFonts w:ascii="Times New Roman" w:eastAsia="Times New Roman" w:hAnsi="Times New Roman" w:cs="Times New Roman"/>
                <w:b/>
                <w:u w:val="single"/>
                <w:lang w:eastAsia="ru-RU"/>
              </w:rPr>
              <w:t>15</w:t>
            </w:r>
            <w:r w:rsidR="006101B2" w:rsidRPr="006101B2">
              <w:rPr>
                <w:rFonts w:ascii="Times New Roman" w:eastAsia="Times New Roman" w:hAnsi="Times New Roman" w:cs="Times New Roman"/>
                <w:b/>
                <w:u w:val="single"/>
                <w:lang w:eastAsia="ru-RU"/>
              </w:rPr>
              <w:t xml:space="preserve">» </w:t>
            </w:r>
            <w:proofErr w:type="gramStart"/>
            <w:r w:rsidR="006101B2" w:rsidRPr="006101B2">
              <w:rPr>
                <w:rFonts w:ascii="Times New Roman" w:eastAsia="Times New Roman" w:hAnsi="Times New Roman" w:cs="Times New Roman"/>
                <w:b/>
                <w:u w:val="single"/>
                <w:lang w:eastAsia="ru-RU"/>
              </w:rPr>
              <w:t>июля  2019</w:t>
            </w:r>
            <w:proofErr w:type="gramEnd"/>
            <w:r w:rsidR="006101B2" w:rsidRPr="006101B2">
              <w:rPr>
                <w:rFonts w:ascii="Times New Roman" w:eastAsia="Times New Roman" w:hAnsi="Times New Roman" w:cs="Times New Roman"/>
                <w:b/>
                <w:u w:val="single"/>
                <w:lang w:eastAsia="ru-RU"/>
              </w:rPr>
              <w:t xml:space="preserve"> г.  10 час. 00 мин.</w:t>
            </w:r>
            <w:r w:rsidR="006101B2">
              <w:rPr>
                <w:rFonts w:ascii="Times New Roman" w:eastAsia="Times New Roman" w:hAnsi="Times New Roman" w:cs="Times New Roman"/>
                <w:b/>
                <w:lang w:eastAsia="ru-RU"/>
              </w:rPr>
              <w:t xml:space="preserve"> </w:t>
            </w:r>
            <w:r w:rsidR="00D616CE" w:rsidRPr="00D616CE">
              <w:rPr>
                <w:rFonts w:ascii="Times New Roman" w:eastAsia="Times New Roman" w:hAnsi="Times New Roman" w:cs="Times New Roman"/>
                <w:lang w:eastAsia="ru-RU"/>
              </w:rPr>
              <w:t>по адресу</w:t>
            </w:r>
            <w:r w:rsidR="00D616CE">
              <w:rPr>
                <w:rFonts w:ascii="Times New Roman" w:eastAsia="Times New Roman" w:hAnsi="Times New Roman" w:cs="Times New Roman"/>
                <w:lang w:eastAsia="ru-RU"/>
              </w:rPr>
              <w:t>:</w:t>
            </w:r>
            <w:r w:rsidR="00D616CE">
              <w:rPr>
                <w:rFonts w:ascii="Times New Roman" w:eastAsia="Times New Roman" w:hAnsi="Times New Roman" w:cs="Times New Roman"/>
                <w:b/>
                <w:lang w:eastAsia="ru-RU"/>
              </w:rPr>
              <w:t xml:space="preserve"> </w:t>
            </w:r>
            <w:r w:rsidR="00D616CE" w:rsidRPr="00D616CE">
              <w:rPr>
                <w:rFonts w:ascii="Times New Roman" w:eastAsia="Times New Roman" w:hAnsi="Times New Roman" w:cs="Times New Roman"/>
                <w:lang w:eastAsia="ru-RU"/>
              </w:rPr>
              <w:t xml:space="preserve">153000, г. Иваново, ул. </w:t>
            </w:r>
            <w:r w:rsidR="006206EE" w:rsidRPr="00D616CE">
              <w:rPr>
                <w:rFonts w:ascii="Times New Roman" w:eastAsia="Times New Roman" w:hAnsi="Times New Roman" w:cs="Times New Roman"/>
                <w:lang w:eastAsia="ru-RU"/>
              </w:rPr>
              <w:t>Степанова</w:t>
            </w:r>
            <w:r w:rsidR="00D616CE" w:rsidRPr="00D616CE">
              <w:rPr>
                <w:rFonts w:ascii="Times New Roman" w:eastAsia="Times New Roman" w:hAnsi="Times New Roman" w:cs="Times New Roman"/>
                <w:lang w:eastAsia="ru-RU"/>
              </w:rPr>
              <w:t>, д. 17 ЗАО «Ивановское региональное агентство конкурсов и аукционов».</w:t>
            </w:r>
          </w:p>
        </w:tc>
      </w:tr>
      <w:tr w:rsidR="00DE33EC" w:rsidRPr="009B0D42" w:rsidTr="00DE33EC">
        <w:tc>
          <w:tcPr>
            <w:tcW w:w="846" w:type="dxa"/>
          </w:tcPr>
          <w:p w:rsidR="00DE33EC" w:rsidRPr="00DE33EC" w:rsidRDefault="00DE33EC"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DE33EC" w:rsidRPr="00BD31B5" w:rsidRDefault="00BD31B5" w:rsidP="00BD31B5">
            <w:pPr>
              <w:widowControl w:val="0"/>
              <w:snapToGrid w:val="0"/>
              <w:spacing w:line="276" w:lineRule="auto"/>
              <w:jc w:val="both"/>
              <w:rPr>
                <w:rFonts w:ascii="Times New Roman" w:eastAsia="Times New Roman" w:hAnsi="Times New Roman" w:cs="Times New Roman"/>
                <w:lang w:eastAsia="ru-RU"/>
              </w:rPr>
            </w:pPr>
            <w:r w:rsidRPr="00BD31B5">
              <w:rPr>
                <w:rFonts w:ascii="Times New Roman" w:eastAsia="Times New Roman" w:hAnsi="Times New Roman" w:cs="Times New Roman"/>
                <w:lang w:eastAsia="ru-RU"/>
              </w:rPr>
              <w:t>требования к участникам конк</w:t>
            </w:r>
            <w:r>
              <w:rPr>
                <w:rFonts w:ascii="Times New Roman" w:eastAsia="Times New Roman" w:hAnsi="Times New Roman" w:cs="Times New Roman"/>
                <w:lang w:eastAsia="ru-RU"/>
              </w:rPr>
              <w:t xml:space="preserve">урса, установленные пунктом 18 </w:t>
            </w:r>
            <w:r w:rsidR="00EB1339">
              <w:rPr>
                <w:rFonts w:ascii="Times New Roman" w:eastAsia="Times New Roman" w:hAnsi="Times New Roman" w:cs="Times New Roman"/>
                <w:lang w:eastAsia="ru-RU"/>
              </w:rPr>
              <w:t>Правил</w:t>
            </w:r>
          </w:p>
        </w:tc>
        <w:tc>
          <w:tcPr>
            <w:tcW w:w="4624" w:type="dxa"/>
          </w:tcPr>
          <w:p w:rsidR="00DE33EC" w:rsidRPr="00BD31B5" w:rsidRDefault="000A05E1" w:rsidP="00F176F7">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w:t>
            </w:r>
            <w:r w:rsidRPr="000A05E1">
              <w:rPr>
                <w:rFonts w:ascii="Times New Roman" w:eastAsia="Times New Roman" w:hAnsi="Times New Roman" w:cs="Times New Roman"/>
                <w:b/>
                <w:lang w:eastAsia="ru-RU"/>
              </w:rPr>
              <w:t xml:space="preserve"> разделом</w:t>
            </w:r>
            <w:r>
              <w:rPr>
                <w:rFonts w:ascii="Times New Roman" w:eastAsia="Times New Roman" w:hAnsi="Times New Roman" w:cs="Times New Roman"/>
                <w:lang w:eastAsia="ru-RU"/>
              </w:rPr>
              <w:t xml:space="preserve"> </w:t>
            </w:r>
            <w:r w:rsidRPr="000A05E1">
              <w:rPr>
                <w:rFonts w:ascii="Times New Roman" w:eastAsia="Times New Roman" w:hAnsi="Times New Roman" w:cs="Times New Roman"/>
                <w:b/>
                <w:lang w:eastAsia="ru-RU"/>
              </w:rPr>
              <w:t>3. Требования к участникам конкурса</w:t>
            </w:r>
            <w:r w:rsidRPr="000A05E1">
              <w:rPr>
                <w:rFonts w:ascii="Times New Roman" w:hAnsi="Times New Roman" w:cs="Times New Roman"/>
                <w:b/>
              </w:rPr>
              <w:t xml:space="preserve"> Часть I. Общие положения проведения конкурса.</w:t>
            </w:r>
          </w:p>
        </w:tc>
      </w:tr>
      <w:tr w:rsidR="00DE33EC" w:rsidRPr="009B0D42" w:rsidTr="00DE33EC">
        <w:tc>
          <w:tcPr>
            <w:tcW w:w="846" w:type="dxa"/>
          </w:tcPr>
          <w:p w:rsidR="00DE33EC" w:rsidRPr="00DE33EC" w:rsidRDefault="00DE33EC"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DE33EC" w:rsidRPr="00BD31B5" w:rsidRDefault="00BD31B5" w:rsidP="00723E7D">
            <w:pPr>
              <w:widowControl w:val="0"/>
              <w:snapToGrid w:val="0"/>
              <w:spacing w:line="276" w:lineRule="auto"/>
              <w:jc w:val="both"/>
              <w:rPr>
                <w:rFonts w:ascii="Times New Roman" w:eastAsia="Times New Roman" w:hAnsi="Times New Roman" w:cs="Times New Roman"/>
                <w:lang w:eastAsia="ru-RU"/>
              </w:rPr>
            </w:pPr>
            <w:r w:rsidRPr="00BD31B5">
              <w:rPr>
                <w:rFonts w:ascii="Times New Roman" w:eastAsia="Times New Roman" w:hAnsi="Times New Roman" w:cs="Times New Roman"/>
                <w:lang w:eastAsia="ru-RU"/>
              </w:rPr>
              <w:t xml:space="preserve">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пунктом </w:t>
            </w:r>
            <w:proofErr w:type="gramStart"/>
            <w:r w:rsidRPr="00BD31B5">
              <w:rPr>
                <w:rFonts w:ascii="Times New Roman" w:eastAsia="Times New Roman" w:hAnsi="Times New Roman" w:cs="Times New Roman"/>
                <w:lang w:eastAsia="ru-RU"/>
              </w:rPr>
              <w:t>58  Правил</w:t>
            </w:r>
            <w:proofErr w:type="gramEnd"/>
          </w:p>
        </w:tc>
        <w:tc>
          <w:tcPr>
            <w:tcW w:w="4624" w:type="dxa"/>
          </w:tcPr>
          <w:p w:rsidR="00DE33EC" w:rsidRPr="00BD31B5" w:rsidRDefault="007F3292" w:rsidP="007F3292">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w:t>
            </w:r>
            <w:r w:rsidRPr="007F3292">
              <w:rPr>
                <w:rFonts w:ascii="Times New Roman" w:eastAsia="Times New Roman" w:hAnsi="Times New Roman" w:cs="Times New Roman"/>
                <w:b/>
                <w:lang w:eastAsia="ru-RU"/>
              </w:rPr>
              <w:t>разделом 8. Порядок подачи заявок на участие в конкурсе</w:t>
            </w:r>
            <w:r w:rsidRPr="000A05E1">
              <w:rPr>
                <w:rFonts w:ascii="Times New Roman" w:hAnsi="Times New Roman" w:cs="Times New Roman"/>
                <w:b/>
              </w:rPr>
              <w:t xml:space="preserve"> Часть I. Общие положения проведения конкурса.</w:t>
            </w:r>
            <w:r w:rsidRPr="007F3292">
              <w:rPr>
                <w:rFonts w:ascii="Times New Roman" w:hAnsi="Times New Roman" w:cs="Times New Roman"/>
                <w:b/>
              </w:rPr>
              <w:t xml:space="preserve"> </w:t>
            </w:r>
            <w:r w:rsidRPr="007F3292">
              <w:rPr>
                <w:rFonts w:ascii="Times New Roman" w:hAnsi="Times New Roman" w:cs="Times New Roman"/>
              </w:rPr>
              <w:t>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w:t>
            </w:r>
            <w:r>
              <w:rPr>
                <w:rFonts w:ascii="Times New Roman" w:hAnsi="Times New Roman" w:cs="Times New Roman"/>
              </w:rPr>
              <w:t xml:space="preserve"> указанного в </w:t>
            </w:r>
            <w:r w:rsidRPr="007F3292">
              <w:rPr>
                <w:rFonts w:ascii="Times New Roman" w:hAnsi="Times New Roman" w:cs="Times New Roman"/>
                <w:b/>
              </w:rPr>
              <w:t xml:space="preserve">п. 9 </w:t>
            </w:r>
            <w:r w:rsidRPr="007F3292">
              <w:rPr>
                <w:rFonts w:ascii="Times New Roman" w:hAnsi="Times New Roman" w:cs="Times New Roman"/>
              </w:rPr>
              <w:t>настоящей</w:t>
            </w:r>
            <w:r w:rsidRPr="007F3292">
              <w:rPr>
                <w:rFonts w:ascii="Times New Roman" w:hAnsi="Times New Roman" w:cs="Times New Roman"/>
                <w:b/>
              </w:rPr>
              <w:t xml:space="preserve"> </w:t>
            </w:r>
            <w:r>
              <w:rPr>
                <w:rFonts w:ascii="Times New Roman" w:hAnsi="Times New Roman" w:cs="Times New Roman"/>
                <w:b/>
              </w:rPr>
              <w:t>И</w:t>
            </w:r>
            <w:r w:rsidRPr="007F3292">
              <w:rPr>
                <w:rFonts w:ascii="Times New Roman" w:hAnsi="Times New Roman" w:cs="Times New Roman"/>
                <w:b/>
              </w:rPr>
              <w:t>нформационной карты</w:t>
            </w:r>
          </w:p>
        </w:tc>
      </w:tr>
      <w:tr w:rsidR="00BD31B5" w:rsidRPr="009B0D42" w:rsidTr="00DE33EC">
        <w:tc>
          <w:tcPr>
            <w:tcW w:w="846" w:type="dxa"/>
          </w:tcPr>
          <w:p w:rsidR="00BD31B5" w:rsidRPr="00DE33EC" w:rsidRDefault="00BD31B5"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BD31B5" w:rsidRPr="00BD31B5" w:rsidRDefault="00BD31B5" w:rsidP="00BD31B5">
            <w:pPr>
              <w:widowControl w:val="0"/>
              <w:snapToGrid w:val="0"/>
              <w:spacing w:line="276" w:lineRule="auto"/>
              <w:jc w:val="both"/>
              <w:rPr>
                <w:rFonts w:ascii="Times New Roman" w:eastAsia="Times New Roman" w:hAnsi="Times New Roman" w:cs="Times New Roman"/>
                <w:lang w:eastAsia="ru-RU"/>
              </w:rPr>
            </w:pPr>
            <w:r w:rsidRPr="00BD31B5">
              <w:rPr>
                <w:rFonts w:ascii="Times New Roman" w:eastAsia="Times New Roman" w:hAnsi="Times New Roman" w:cs="Times New Roman"/>
                <w:lang w:eastAsia="ru-RU"/>
              </w:rPr>
              <w:t>формы, порядок, даты начала и окончания срока предоставления заявителям разъяснений положений конкурсной документации в соответствии с пунктами 47 - 49 Правил</w:t>
            </w:r>
          </w:p>
        </w:tc>
        <w:tc>
          <w:tcPr>
            <w:tcW w:w="4624" w:type="dxa"/>
          </w:tcPr>
          <w:p w:rsidR="00E01329" w:rsidRPr="00E01329" w:rsidRDefault="00E01329" w:rsidP="00E01329">
            <w:pPr>
              <w:spacing w:line="276" w:lineRule="auto"/>
              <w:jc w:val="both"/>
              <w:rPr>
                <w:rFonts w:ascii="Times New Roman" w:eastAsia="Times New Roman" w:hAnsi="Times New Roman" w:cs="Times New Roman"/>
                <w:b/>
                <w:lang w:eastAsia="ru-RU"/>
              </w:rPr>
            </w:pPr>
            <w:r w:rsidRPr="00E01329">
              <w:rPr>
                <w:rFonts w:ascii="Times New Roman" w:eastAsia="Times New Roman" w:hAnsi="Times New Roman" w:cs="Times New Roman"/>
                <w:lang w:eastAsia="ru-RU"/>
              </w:rPr>
              <w:t>В соответствии с разделом</w:t>
            </w:r>
            <w:r w:rsidRPr="00E01329">
              <w:rPr>
                <w:rFonts w:ascii="Times New Roman" w:eastAsia="Times New Roman" w:hAnsi="Times New Roman" w:cs="Times New Roman"/>
                <w:b/>
                <w:lang w:eastAsia="ru-RU"/>
              </w:rPr>
              <w:t xml:space="preserve"> 7. Разъяснение положений конкурсной документации</w:t>
            </w:r>
          </w:p>
          <w:p w:rsidR="00043C57" w:rsidRDefault="00E01329" w:rsidP="00043C57">
            <w:pPr>
              <w:spacing w:line="276" w:lineRule="auto"/>
              <w:jc w:val="both"/>
              <w:rPr>
                <w:rFonts w:ascii="Times New Roman" w:eastAsia="Times New Roman" w:hAnsi="Times New Roman" w:cs="Times New Roman"/>
                <w:b/>
                <w:lang w:eastAsia="ru-RU"/>
              </w:rPr>
            </w:pPr>
            <w:r w:rsidRPr="00E01329">
              <w:rPr>
                <w:rFonts w:ascii="Times New Roman" w:eastAsia="Times New Roman" w:hAnsi="Times New Roman" w:cs="Times New Roman"/>
                <w:b/>
                <w:lang w:eastAsia="ru-RU"/>
              </w:rPr>
              <w:t>и внесение в нее изменений Часть I. Общие положения проведения конкурса.</w:t>
            </w:r>
          </w:p>
          <w:p w:rsidR="00537109" w:rsidRPr="00537109" w:rsidRDefault="00043C57" w:rsidP="003426B4">
            <w:pPr>
              <w:spacing w:line="276" w:lineRule="auto"/>
              <w:jc w:val="both"/>
              <w:rPr>
                <w:rFonts w:ascii="Times New Roman" w:eastAsia="Times New Roman" w:hAnsi="Times New Roman" w:cs="Times New Roman"/>
                <w:u w:val="single"/>
                <w:lang w:eastAsia="ru-RU"/>
              </w:rPr>
            </w:pPr>
            <w:r w:rsidRPr="00043C57">
              <w:rPr>
                <w:rFonts w:ascii="Times New Roman" w:eastAsia="Times New Roman" w:hAnsi="Times New Roman" w:cs="Times New Roman"/>
                <w:lang w:eastAsia="ru-RU"/>
              </w:rPr>
              <w:t>Запрос на разъяснение положений документации участники вправе направить по адресу:</w:t>
            </w:r>
            <w:r>
              <w:t xml:space="preserve"> </w:t>
            </w:r>
            <w:r w:rsidRPr="00043C57">
              <w:rPr>
                <w:rFonts w:ascii="Times New Roman" w:eastAsia="Times New Roman" w:hAnsi="Times New Roman" w:cs="Times New Roman"/>
                <w:u w:val="single"/>
                <w:lang w:eastAsia="ru-RU"/>
              </w:rPr>
              <w:t xml:space="preserve">153000 г. Иваново, </w:t>
            </w:r>
            <w:proofErr w:type="spellStart"/>
            <w:r w:rsidRPr="00043C57">
              <w:rPr>
                <w:rFonts w:ascii="Times New Roman" w:eastAsia="Times New Roman" w:hAnsi="Times New Roman" w:cs="Times New Roman"/>
                <w:u w:val="single"/>
                <w:lang w:eastAsia="ru-RU"/>
              </w:rPr>
              <w:t>ул.Степанова</w:t>
            </w:r>
            <w:proofErr w:type="spellEnd"/>
            <w:r w:rsidRPr="00043C57">
              <w:rPr>
                <w:rFonts w:ascii="Times New Roman" w:eastAsia="Times New Roman" w:hAnsi="Times New Roman" w:cs="Times New Roman"/>
                <w:u w:val="single"/>
                <w:lang w:eastAsia="ru-RU"/>
              </w:rPr>
              <w:t>, дом 17 в ЗАО «Ивановское региональное агентство конкурсов и аукционов»</w:t>
            </w:r>
            <w:r w:rsidR="00537109">
              <w:rPr>
                <w:rFonts w:ascii="Times New Roman" w:eastAsia="Times New Roman" w:hAnsi="Times New Roman" w:cs="Times New Roman"/>
                <w:u w:val="single"/>
                <w:lang w:eastAsia="ru-RU"/>
              </w:rPr>
              <w:t>,</w:t>
            </w:r>
            <w:r w:rsidR="00537109" w:rsidRPr="00537109">
              <w:rPr>
                <w:rFonts w:ascii="Times New Roman" w:eastAsia="Times New Roman" w:hAnsi="Times New Roman" w:cs="Times New Roman"/>
                <w:lang w:eastAsia="ru-RU"/>
              </w:rPr>
              <w:t xml:space="preserve"> или запрос в форме электронного </w:t>
            </w:r>
            <w:r w:rsidR="00537109" w:rsidRPr="000314B9">
              <w:rPr>
                <w:rFonts w:ascii="Times New Roman" w:eastAsia="Times New Roman" w:hAnsi="Times New Roman" w:cs="Times New Roman"/>
                <w:lang w:eastAsia="ru-RU"/>
              </w:rPr>
              <w:t xml:space="preserve">документа </w:t>
            </w:r>
            <w:r w:rsidR="000314B9" w:rsidRPr="000314B9">
              <w:rPr>
                <w:rFonts w:ascii="Times New Roman" w:eastAsia="Times New Roman" w:hAnsi="Times New Roman" w:cs="Times New Roman"/>
                <w:lang w:eastAsia="ru-RU"/>
              </w:rPr>
              <w:t>по адресу</w:t>
            </w:r>
            <w:r w:rsidR="000314B9">
              <w:rPr>
                <w:rFonts w:ascii="Times New Roman" w:eastAsia="Times New Roman" w:hAnsi="Times New Roman" w:cs="Times New Roman"/>
                <w:lang w:eastAsia="ru-RU"/>
              </w:rPr>
              <w:t>:</w:t>
            </w:r>
            <w:r w:rsidR="000314B9">
              <w:t xml:space="preserve"> </w:t>
            </w:r>
            <w:hyperlink r:id="rId21" w:history="1">
              <w:r w:rsidR="003426B4" w:rsidRPr="008B3821">
                <w:rPr>
                  <w:rStyle w:val="a9"/>
                  <w:rFonts w:ascii="Times New Roman" w:eastAsia="Times New Roman" w:hAnsi="Times New Roman" w:cs="Times New Roman"/>
                  <w:lang w:eastAsia="ru-RU"/>
                </w:rPr>
                <w:t>a.ogii@cfo-kia.ru</w:t>
              </w:r>
            </w:hyperlink>
            <w:r w:rsidR="003426B4">
              <w:rPr>
                <w:rFonts w:ascii="Times New Roman" w:eastAsia="Times New Roman" w:hAnsi="Times New Roman" w:cs="Times New Roman"/>
                <w:u w:val="single"/>
                <w:lang w:eastAsia="ru-RU"/>
              </w:rPr>
              <w:t xml:space="preserve">. </w:t>
            </w:r>
          </w:p>
        </w:tc>
      </w:tr>
      <w:tr w:rsidR="00BD31B5" w:rsidRPr="009B0D42" w:rsidTr="00DE33EC">
        <w:tc>
          <w:tcPr>
            <w:tcW w:w="846" w:type="dxa"/>
          </w:tcPr>
          <w:p w:rsidR="00BD31B5" w:rsidRPr="00DE33EC" w:rsidRDefault="00BD31B5"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BD31B5" w:rsidRPr="00BD31B5" w:rsidRDefault="003C0A3B" w:rsidP="00F176F7">
            <w:pPr>
              <w:widowControl w:val="0"/>
              <w:snapToGrid w:val="0"/>
              <w:spacing w:line="276" w:lineRule="auto"/>
              <w:jc w:val="both"/>
              <w:rPr>
                <w:rFonts w:ascii="Times New Roman" w:eastAsia="Times New Roman" w:hAnsi="Times New Roman" w:cs="Times New Roman"/>
                <w:lang w:eastAsia="ru-RU"/>
              </w:rPr>
            </w:pPr>
            <w:r w:rsidRPr="003C0A3B">
              <w:rPr>
                <w:rFonts w:ascii="Times New Roman" w:eastAsia="Times New Roman" w:hAnsi="Times New Roman" w:cs="Times New Roman"/>
                <w:lang w:eastAsia="ru-RU"/>
              </w:rPr>
              <w:t>место, порядок, дату и время вскрытия конвертов с заявками на участие в конкурсе</w:t>
            </w:r>
          </w:p>
        </w:tc>
        <w:tc>
          <w:tcPr>
            <w:tcW w:w="4624" w:type="dxa"/>
          </w:tcPr>
          <w:p w:rsidR="006101B2" w:rsidRDefault="00F72FDA" w:rsidP="00F72FDA">
            <w:pPr>
              <w:spacing w:line="276" w:lineRule="auto"/>
              <w:contextualSpacing/>
              <w:jc w:val="both"/>
              <w:rPr>
                <w:rFonts w:ascii="Times New Roman" w:eastAsia="Times New Roman" w:hAnsi="Times New Roman" w:cs="Times New Roman"/>
                <w:b/>
                <w:lang w:eastAsia="ru-RU"/>
              </w:rPr>
            </w:pPr>
            <w:r w:rsidRPr="00B711F4">
              <w:rPr>
                <w:rFonts w:ascii="Times New Roman" w:eastAsia="Times New Roman" w:hAnsi="Times New Roman" w:cs="Times New Roman"/>
                <w:b/>
                <w:lang w:eastAsia="ru-RU"/>
              </w:rPr>
              <w:t xml:space="preserve">Дата и время вскрытия конвертов с </w:t>
            </w:r>
            <w:r w:rsidRPr="006101B2">
              <w:rPr>
                <w:rFonts w:ascii="Times New Roman" w:eastAsia="Times New Roman" w:hAnsi="Times New Roman" w:cs="Times New Roman"/>
                <w:b/>
                <w:lang w:eastAsia="ru-RU"/>
              </w:rPr>
              <w:t xml:space="preserve">заявками на участие в конкурсе: </w:t>
            </w:r>
          </w:p>
          <w:p w:rsidR="006101B2" w:rsidRPr="006101B2" w:rsidRDefault="006101B2" w:rsidP="00F72FDA">
            <w:pPr>
              <w:spacing w:line="276" w:lineRule="auto"/>
              <w:contextualSpacing/>
              <w:jc w:val="both"/>
              <w:rPr>
                <w:rFonts w:ascii="Times New Roman" w:eastAsia="Times New Roman" w:hAnsi="Times New Roman" w:cs="Times New Roman"/>
                <w:b/>
                <w:u w:val="single"/>
                <w:lang w:eastAsia="ru-RU"/>
              </w:rPr>
            </w:pPr>
            <w:r w:rsidRPr="006101B2">
              <w:rPr>
                <w:rFonts w:ascii="Times New Roman" w:eastAsia="Times New Roman" w:hAnsi="Times New Roman" w:cs="Times New Roman"/>
                <w:b/>
                <w:u w:val="single"/>
                <w:lang w:eastAsia="ru-RU"/>
              </w:rPr>
              <w:t>«1</w:t>
            </w:r>
            <w:r w:rsidRPr="006101B2">
              <w:rPr>
                <w:rFonts w:ascii="Times New Roman" w:eastAsia="Times New Roman" w:hAnsi="Times New Roman" w:cs="Times New Roman"/>
                <w:b/>
                <w:u w:val="single"/>
                <w:lang w:eastAsia="ru-RU"/>
              </w:rPr>
              <w:t>5</w:t>
            </w:r>
            <w:r w:rsidRPr="006101B2">
              <w:rPr>
                <w:rFonts w:ascii="Times New Roman" w:eastAsia="Times New Roman" w:hAnsi="Times New Roman" w:cs="Times New Roman"/>
                <w:b/>
                <w:u w:val="single"/>
                <w:lang w:eastAsia="ru-RU"/>
              </w:rPr>
              <w:t xml:space="preserve">» </w:t>
            </w:r>
            <w:proofErr w:type="gramStart"/>
            <w:r w:rsidRPr="006101B2">
              <w:rPr>
                <w:rFonts w:ascii="Times New Roman" w:eastAsia="Times New Roman" w:hAnsi="Times New Roman" w:cs="Times New Roman"/>
                <w:b/>
                <w:u w:val="single"/>
                <w:lang w:eastAsia="ru-RU"/>
              </w:rPr>
              <w:t>июля  2019</w:t>
            </w:r>
            <w:proofErr w:type="gramEnd"/>
            <w:r w:rsidRPr="006101B2">
              <w:rPr>
                <w:rFonts w:ascii="Times New Roman" w:eastAsia="Times New Roman" w:hAnsi="Times New Roman" w:cs="Times New Roman"/>
                <w:b/>
                <w:u w:val="single"/>
                <w:lang w:eastAsia="ru-RU"/>
              </w:rPr>
              <w:t xml:space="preserve"> г.  10 час. 00 мин.</w:t>
            </w:r>
            <w:r w:rsidRPr="006101B2">
              <w:rPr>
                <w:rFonts w:ascii="Times New Roman" w:eastAsia="Times New Roman" w:hAnsi="Times New Roman" w:cs="Times New Roman"/>
                <w:b/>
                <w:u w:val="single"/>
                <w:lang w:eastAsia="ru-RU"/>
              </w:rPr>
              <w:t xml:space="preserve"> </w:t>
            </w:r>
          </w:p>
          <w:p w:rsidR="006101B2" w:rsidRDefault="00F72FDA" w:rsidP="00F72FDA">
            <w:pPr>
              <w:spacing w:line="276" w:lineRule="auto"/>
              <w:contextualSpacing/>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дата рассмотрения таких заявок и подведения итогов конкурса:</w:t>
            </w:r>
          </w:p>
          <w:p w:rsidR="00F72FDA" w:rsidRPr="006101B2" w:rsidRDefault="00F72FDA" w:rsidP="00F72FDA">
            <w:pPr>
              <w:spacing w:line="276" w:lineRule="auto"/>
              <w:contextualSpacing/>
              <w:jc w:val="both"/>
              <w:rPr>
                <w:rFonts w:ascii="Times New Roman" w:eastAsia="Times New Roman" w:hAnsi="Times New Roman" w:cs="Times New Roman"/>
                <w:b/>
                <w:lang w:eastAsia="ru-RU"/>
              </w:rPr>
            </w:pPr>
            <w:r w:rsidRPr="006101B2">
              <w:rPr>
                <w:rFonts w:ascii="Times New Roman" w:eastAsia="Times New Roman" w:hAnsi="Times New Roman" w:cs="Times New Roman"/>
                <w:lang w:eastAsia="ru-RU"/>
              </w:rPr>
              <w:t xml:space="preserve"> </w:t>
            </w:r>
            <w:r w:rsidR="006101B2" w:rsidRPr="006101B2">
              <w:rPr>
                <w:rFonts w:ascii="Times New Roman" w:eastAsia="Times New Roman" w:hAnsi="Times New Roman" w:cs="Times New Roman"/>
                <w:b/>
                <w:u w:val="single"/>
                <w:lang w:eastAsia="ru-RU"/>
              </w:rPr>
              <w:t xml:space="preserve">«16» </w:t>
            </w:r>
            <w:proofErr w:type="gramStart"/>
            <w:r w:rsidR="006101B2" w:rsidRPr="006101B2">
              <w:rPr>
                <w:rFonts w:ascii="Times New Roman" w:eastAsia="Times New Roman" w:hAnsi="Times New Roman" w:cs="Times New Roman"/>
                <w:b/>
                <w:u w:val="single"/>
                <w:lang w:eastAsia="ru-RU"/>
              </w:rPr>
              <w:t>июля  2019</w:t>
            </w:r>
            <w:proofErr w:type="gramEnd"/>
            <w:r w:rsidR="006101B2" w:rsidRPr="006101B2">
              <w:rPr>
                <w:rFonts w:ascii="Times New Roman" w:eastAsia="Times New Roman" w:hAnsi="Times New Roman" w:cs="Times New Roman"/>
                <w:b/>
                <w:u w:val="single"/>
                <w:lang w:eastAsia="ru-RU"/>
              </w:rPr>
              <w:t xml:space="preserve"> г.  10 час. 00 мин</w:t>
            </w:r>
            <w:r w:rsidRPr="006101B2">
              <w:rPr>
                <w:rFonts w:ascii="Times New Roman" w:eastAsia="Times New Roman" w:hAnsi="Times New Roman" w:cs="Times New Roman"/>
                <w:b/>
                <w:u w:val="single"/>
                <w:lang w:eastAsia="ru-RU"/>
              </w:rPr>
              <w:t>.</w:t>
            </w:r>
          </w:p>
          <w:p w:rsidR="00F72FDA" w:rsidRDefault="00F72FDA" w:rsidP="00F72FDA">
            <w:pPr>
              <w:autoSpaceDE w:val="0"/>
              <w:autoSpaceDN w:val="0"/>
              <w:adjustRightInd w:val="0"/>
              <w:spacing w:line="276" w:lineRule="auto"/>
              <w:jc w:val="both"/>
              <w:rPr>
                <w:rFonts w:ascii="Times New Roman" w:eastAsia="Times New Roman" w:hAnsi="Times New Roman" w:cs="Times New Roman"/>
                <w:szCs w:val="20"/>
                <w:lang w:eastAsia="ru-RU"/>
              </w:rPr>
            </w:pPr>
            <w:r w:rsidRPr="006101B2">
              <w:rPr>
                <w:rFonts w:ascii="Times New Roman" w:eastAsia="Times New Roman" w:hAnsi="Times New Roman" w:cs="Times New Roman"/>
                <w:szCs w:val="20"/>
                <w:lang w:eastAsia="ru-RU"/>
              </w:rPr>
              <w:t xml:space="preserve">Место вскрытия, рассмотрения таких заявок и подведения итогов конкурса по адресу: </w:t>
            </w:r>
            <w:smartTag w:uri="urn:schemas-microsoft-com:office:smarttags" w:element="metricconverter">
              <w:smartTagPr>
                <w:attr w:name="ProductID" w:val="153000, г"/>
              </w:smartTagPr>
              <w:r w:rsidRPr="006101B2">
                <w:rPr>
                  <w:rFonts w:ascii="Times New Roman" w:eastAsia="Times New Roman" w:hAnsi="Times New Roman" w:cs="Times New Roman"/>
                  <w:szCs w:val="20"/>
                  <w:lang w:eastAsia="ru-RU"/>
                </w:rPr>
                <w:t>153000, г</w:t>
              </w:r>
            </w:smartTag>
            <w:r w:rsidRPr="006101B2">
              <w:rPr>
                <w:rFonts w:ascii="Times New Roman" w:eastAsia="Times New Roman" w:hAnsi="Times New Roman" w:cs="Times New Roman"/>
                <w:szCs w:val="20"/>
                <w:lang w:eastAsia="ru-RU"/>
              </w:rPr>
              <w:t>. Иваново</w:t>
            </w:r>
            <w:r w:rsidRPr="00B711F4">
              <w:rPr>
                <w:rFonts w:ascii="Times New Roman" w:eastAsia="Times New Roman" w:hAnsi="Times New Roman" w:cs="Times New Roman"/>
                <w:szCs w:val="20"/>
                <w:lang w:eastAsia="ru-RU"/>
              </w:rPr>
              <w:t xml:space="preserve">, ул. </w:t>
            </w:r>
            <w:r w:rsidRPr="00B711F4">
              <w:rPr>
                <w:rFonts w:ascii="Times New Roman" w:eastAsia="Times New Roman" w:hAnsi="Times New Roman" w:cs="Times New Roman"/>
                <w:szCs w:val="20"/>
                <w:lang w:val="en-US" w:eastAsia="ru-RU"/>
              </w:rPr>
              <w:t>C</w:t>
            </w:r>
            <w:proofErr w:type="spellStart"/>
            <w:r w:rsidRPr="00B711F4">
              <w:rPr>
                <w:rFonts w:ascii="Times New Roman" w:eastAsia="Times New Roman" w:hAnsi="Times New Roman" w:cs="Times New Roman"/>
                <w:szCs w:val="20"/>
                <w:lang w:eastAsia="ru-RU"/>
              </w:rPr>
              <w:t>тепанова</w:t>
            </w:r>
            <w:proofErr w:type="spellEnd"/>
            <w:r w:rsidRPr="00B711F4">
              <w:rPr>
                <w:rFonts w:ascii="Times New Roman" w:eastAsia="Times New Roman" w:hAnsi="Times New Roman" w:cs="Times New Roman"/>
                <w:szCs w:val="20"/>
                <w:lang w:eastAsia="ru-RU"/>
              </w:rPr>
              <w:t>, д. 17</w:t>
            </w:r>
            <w:r w:rsidRPr="00B711F4">
              <w:rPr>
                <w:rFonts w:ascii="Times New Roman" w:eastAsia="Times New Roman" w:hAnsi="Times New Roman" w:cs="Times New Roman"/>
                <w:sz w:val="20"/>
                <w:szCs w:val="20"/>
                <w:lang w:eastAsia="ru-RU"/>
              </w:rPr>
              <w:t xml:space="preserve"> </w:t>
            </w:r>
            <w:r w:rsidRPr="00B711F4">
              <w:rPr>
                <w:rFonts w:ascii="Times New Roman" w:eastAsia="Times New Roman" w:hAnsi="Times New Roman" w:cs="Times New Roman"/>
                <w:szCs w:val="20"/>
                <w:lang w:eastAsia="ru-RU"/>
              </w:rPr>
              <w:t>ЗАО «Ивановское региональное агентство конкурсов и аукционов»</w:t>
            </w:r>
            <w:r>
              <w:rPr>
                <w:rFonts w:ascii="Times New Roman" w:eastAsia="Times New Roman" w:hAnsi="Times New Roman" w:cs="Times New Roman"/>
                <w:szCs w:val="20"/>
                <w:lang w:eastAsia="ru-RU"/>
              </w:rPr>
              <w:t xml:space="preserve">. </w:t>
            </w:r>
          </w:p>
          <w:p w:rsidR="00F72FDA" w:rsidRPr="00BD31B5" w:rsidRDefault="00F72FDA" w:rsidP="00F72FDA">
            <w:pPr>
              <w:autoSpaceDE w:val="0"/>
              <w:autoSpaceDN w:val="0"/>
              <w:adjustRightInd w:val="0"/>
              <w:spacing w:line="276" w:lineRule="auto"/>
              <w:jc w:val="both"/>
              <w:rPr>
                <w:rFonts w:ascii="Times New Roman" w:eastAsia="Times New Roman" w:hAnsi="Times New Roman" w:cs="Times New Roman"/>
                <w:lang w:eastAsia="ru-RU"/>
              </w:rPr>
            </w:pPr>
            <w:r w:rsidRPr="00F72FDA">
              <w:rPr>
                <w:rFonts w:ascii="Times New Roman" w:hAnsi="Times New Roman" w:cs="Times New Roman"/>
              </w:rPr>
              <w:t>Порядок вскрытия конвертов с заявками</w:t>
            </w:r>
            <w:r>
              <w:rPr>
                <w:rFonts w:ascii="Times New Roman" w:hAnsi="Times New Roman" w:cs="Times New Roman"/>
              </w:rPr>
              <w:t xml:space="preserve"> в соответствии с </w:t>
            </w:r>
            <w:r w:rsidRPr="008F6D67">
              <w:rPr>
                <w:rFonts w:ascii="Times New Roman" w:hAnsi="Times New Roman" w:cs="Times New Roman"/>
                <w:b/>
              </w:rPr>
              <w:t>разделом</w:t>
            </w:r>
            <w:r>
              <w:rPr>
                <w:rFonts w:ascii="Times New Roman" w:hAnsi="Times New Roman" w:cs="Times New Roman"/>
              </w:rPr>
              <w:t xml:space="preserve"> </w:t>
            </w:r>
            <w:r>
              <w:rPr>
                <w:rFonts w:ascii="Times New Roman" w:hAnsi="Times New Roman" w:cs="Times New Roman"/>
                <w:b/>
              </w:rPr>
              <w:t>9</w:t>
            </w:r>
            <w:r w:rsidRPr="00EA54B9">
              <w:rPr>
                <w:rFonts w:ascii="Times New Roman" w:hAnsi="Times New Roman" w:cs="Times New Roman"/>
                <w:b/>
              </w:rPr>
              <w:t>. Порядок вскрытия конвертов с заявками на участие</w:t>
            </w:r>
            <w:r>
              <w:rPr>
                <w:rFonts w:ascii="Times New Roman" w:hAnsi="Times New Roman" w:cs="Times New Roman"/>
                <w:b/>
              </w:rPr>
              <w:t xml:space="preserve"> </w:t>
            </w:r>
            <w:r w:rsidRPr="00EA54B9">
              <w:rPr>
                <w:rFonts w:ascii="Times New Roman" w:hAnsi="Times New Roman" w:cs="Times New Roman"/>
                <w:b/>
              </w:rPr>
              <w:t>в конкурсе и открытия доступа к поданным в форме</w:t>
            </w:r>
            <w:r>
              <w:rPr>
                <w:rFonts w:ascii="Times New Roman" w:hAnsi="Times New Roman" w:cs="Times New Roman"/>
                <w:b/>
              </w:rPr>
              <w:t xml:space="preserve"> </w:t>
            </w:r>
            <w:r w:rsidRPr="00EA54B9">
              <w:rPr>
                <w:rFonts w:ascii="Times New Roman" w:hAnsi="Times New Roman" w:cs="Times New Roman"/>
                <w:b/>
              </w:rPr>
              <w:t>электронных документов заявкам</w:t>
            </w:r>
            <w:r>
              <w:rPr>
                <w:rFonts w:ascii="Times New Roman" w:hAnsi="Times New Roman" w:cs="Times New Roman"/>
                <w:b/>
              </w:rPr>
              <w:t xml:space="preserve"> </w:t>
            </w:r>
            <w:r w:rsidRPr="00EA54B9">
              <w:rPr>
                <w:rFonts w:ascii="Times New Roman" w:hAnsi="Times New Roman" w:cs="Times New Roman"/>
                <w:b/>
              </w:rPr>
              <w:t>на участие в конкурсе</w:t>
            </w:r>
            <w:r w:rsidRPr="00E01329">
              <w:rPr>
                <w:rFonts w:ascii="Times New Roman" w:eastAsia="Times New Roman" w:hAnsi="Times New Roman" w:cs="Times New Roman"/>
                <w:b/>
                <w:lang w:eastAsia="ru-RU"/>
              </w:rPr>
              <w:t xml:space="preserve"> Част</w:t>
            </w:r>
            <w:r>
              <w:rPr>
                <w:rFonts w:ascii="Times New Roman" w:eastAsia="Times New Roman" w:hAnsi="Times New Roman" w:cs="Times New Roman"/>
                <w:b/>
                <w:lang w:eastAsia="ru-RU"/>
              </w:rPr>
              <w:t>и</w:t>
            </w:r>
            <w:r w:rsidRPr="00E01329">
              <w:rPr>
                <w:rFonts w:ascii="Times New Roman" w:eastAsia="Times New Roman" w:hAnsi="Times New Roman" w:cs="Times New Roman"/>
                <w:b/>
                <w:lang w:eastAsia="ru-RU"/>
              </w:rPr>
              <w:t xml:space="preserve"> I. Общие положения проведения конкурса.</w:t>
            </w:r>
          </w:p>
        </w:tc>
      </w:tr>
      <w:tr w:rsidR="00BD31B5" w:rsidRPr="009B0D42" w:rsidTr="00DE33EC">
        <w:tc>
          <w:tcPr>
            <w:tcW w:w="846" w:type="dxa"/>
          </w:tcPr>
          <w:p w:rsidR="00BD31B5" w:rsidRPr="00DE33EC" w:rsidRDefault="00BD31B5"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BD31B5" w:rsidRPr="00D956E3" w:rsidRDefault="003C0A3B" w:rsidP="003C0A3B">
            <w:pPr>
              <w:widowControl w:val="0"/>
              <w:snapToGrid w:val="0"/>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критерии оценки заявок на участие в конкурсе, устанавливаемые в соответствии с пунктами 77, 77.1 Правил</w:t>
            </w:r>
          </w:p>
        </w:tc>
        <w:tc>
          <w:tcPr>
            <w:tcW w:w="4624" w:type="dxa"/>
          </w:tcPr>
          <w:p w:rsidR="00D16B2B" w:rsidRPr="00D956E3" w:rsidRDefault="00D16B2B" w:rsidP="00D16B2B">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1. Цена договора. коэффициент значимости </w:t>
            </w:r>
            <w:r w:rsidR="00CF5EEB" w:rsidRPr="00D956E3">
              <w:rPr>
                <w:rFonts w:ascii="Times New Roman" w:eastAsia="Times New Roman" w:hAnsi="Times New Roman" w:cs="Times New Roman"/>
                <w:lang w:eastAsia="ru-RU"/>
              </w:rPr>
              <w:t xml:space="preserve">- </w:t>
            </w:r>
            <w:r w:rsidRPr="00D956E3">
              <w:rPr>
                <w:rFonts w:ascii="Times New Roman" w:eastAsia="Times New Roman" w:hAnsi="Times New Roman" w:cs="Times New Roman"/>
                <w:lang w:eastAsia="ru-RU"/>
              </w:rPr>
              <w:t>0,1</w:t>
            </w:r>
          </w:p>
          <w:p w:rsidR="00D16B2B" w:rsidRPr="00D956E3" w:rsidRDefault="00D16B2B" w:rsidP="00D16B2B">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2. 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w:t>
            </w:r>
            <w:r w:rsidR="00CF5EEB" w:rsidRPr="00D956E3">
              <w:rPr>
                <w:rFonts w:ascii="Times New Roman" w:eastAsia="Times New Roman" w:hAnsi="Times New Roman" w:cs="Times New Roman"/>
                <w:lang w:eastAsia="ru-RU"/>
              </w:rPr>
              <w:t>хнико-экономическим показателям - коэффициент значимости 0,3</w:t>
            </w:r>
          </w:p>
          <w:p w:rsidR="00D16B2B" w:rsidRPr="00D956E3" w:rsidRDefault="00D16B2B" w:rsidP="00D16B2B">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3. Технико-экономические показатели объекта договора на </w:t>
            </w:r>
            <w:r w:rsidR="00CF5EEB" w:rsidRPr="00D956E3">
              <w:rPr>
                <w:rFonts w:ascii="Times New Roman" w:eastAsia="Times New Roman" w:hAnsi="Times New Roman" w:cs="Times New Roman"/>
                <w:lang w:eastAsia="ru-RU"/>
              </w:rPr>
              <w:t xml:space="preserve">момент окончания срока договора - </w:t>
            </w:r>
            <w:r w:rsidR="00CF5EEB" w:rsidRPr="00D956E3">
              <w:t xml:space="preserve"> </w:t>
            </w:r>
            <w:r w:rsidR="00CF5EEB" w:rsidRPr="00D956E3">
              <w:rPr>
                <w:rFonts w:ascii="Times New Roman" w:eastAsia="Times New Roman" w:hAnsi="Times New Roman" w:cs="Times New Roman"/>
                <w:lang w:eastAsia="ru-RU"/>
              </w:rPr>
              <w:t>коэффициент значимости 0,6</w:t>
            </w:r>
          </w:p>
          <w:p w:rsidR="00D16B2B" w:rsidRPr="00D956E3" w:rsidRDefault="00D16B2B" w:rsidP="00D16B2B">
            <w:pPr>
              <w:spacing w:line="276" w:lineRule="auto"/>
              <w:jc w:val="both"/>
              <w:rPr>
                <w:rFonts w:ascii="Times New Roman" w:eastAsia="Times New Roman" w:hAnsi="Times New Roman" w:cs="Times New Roman"/>
                <w:lang w:eastAsia="ru-RU"/>
              </w:rPr>
            </w:pPr>
          </w:p>
        </w:tc>
      </w:tr>
      <w:tr w:rsidR="00BD31B5" w:rsidRPr="009B0D42" w:rsidTr="00DE33EC">
        <w:tc>
          <w:tcPr>
            <w:tcW w:w="846" w:type="dxa"/>
          </w:tcPr>
          <w:p w:rsidR="00BD31B5" w:rsidRPr="00DE33EC" w:rsidRDefault="00BD31B5"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BD31B5" w:rsidRPr="00BD31B5" w:rsidRDefault="003C0A3B" w:rsidP="003C0A3B">
            <w:pPr>
              <w:widowControl w:val="0"/>
              <w:snapToGrid w:val="0"/>
              <w:spacing w:line="276" w:lineRule="auto"/>
              <w:jc w:val="both"/>
              <w:rPr>
                <w:rFonts w:ascii="Times New Roman" w:eastAsia="Times New Roman" w:hAnsi="Times New Roman" w:cs="Times New Roman"/>
                <w:lang w:eastAsia="ru-RU"/>
              </w:rPr>
            </w:pPr>
            <w:r w:rsidRPr="003C0A3B">
              <w:rPr>
                <w:rFonts w:ascii="Times New Roman" w:eastAsia="Times New Roman" w:hAnsi="Times New Roman" w:cs="Times New Roman"/>
                <w:lang w:eastAsia="ru-RU"/>
              </w:rPr>
              <w:t>порядок оценки и сопоставления заявок на участие в конкурсе, установленный в с</w:t>
            </w:r>
            <w:r>
              <w:rPr>
                <w:rFonts w:ascii="Times New Roman" w:eastAsia="Times New Roman" w:hAnsi="Times New Roman" w:cs="Times New Roman"/>
                <w:lang w:eastAsia="ru-RU"/>
              </w:rPr>
              <w:t xml:space="preserve">оответствии с пунктами 82 - </w:t>
            </w:r>
            <w:proofErr w:type="gramStart"/>
            <w:r>
              <w:rPr>
                <w:rFonts w:ascii="Times New Roman" w:eastAsia="Times New Roman" w:hAnsi="Times New Roman" w:cs="Times New Roman"/>
                <w:lang w:eastAsia="ru-RU"/>
              </w:rPr>
              <w:t xml:space="preserve">86 </w:t>
            </w:r>
            <w:r w:rsidRPr="003C0A3B">
              <w:rPr>
                <w:rFonts w:ascii="Times New Roman" w:eastAsia="Times New Roman" w:hAnsi="Times New Roman" w:cs="Times New Roman"/>
                <w:lang w:eastAsia="ru-RU"/>
              </w:rPr>
              <w:t xml:space="preserve"> Правил</w:t>
            </w:r>
            <w:proofErr w:type="gramEnd"/>
          </w:p>
        </w:tc>
        <w:tc>
          <w:tcPr>
            <w:tcW w:w="4624" w:type="dxa"/>
          </w:tcPr>
          <w:p w:rsidR="00BD31B5" w:rsidRPr="008F6D67" w:rsidRDefault="008F6D67" w:rsidP="008F6D67">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 xml:space="preserve">в соответствии с </w:t>
            </w:r>
            <w:r w:rsidRPr="008F6D67">
              <w:rPr>
                <w:rFonts w:ascii="Times New Roman" w:hAnsi="Times New Roman" w:cs="Times New Roman"/>
                <w:b/>
              </w:rPr>
              <w:t>разделом</w:t>
            </w:r>
            <w:r>
              <w:rPr>
                <w:rFonts w:ascii="Times New Roman" w:hAnsi="Times New Roman" w:cs="Times New Roman"/>
                <w:b/>
              </w:rPr>
              <w:t xml:space="preserve"> 11</w:t>
            </w:r>
            <w:r w:rsidRPr="00723E7D">
              <w:rPr>
                <w:rFonts w:ascii="Times New Roman" w:hAnsi="Times New Roman" w:cs="Times New Roman"/>
                <w:b/>
              </w:rPr>
              <w:t>. Оценка и сопоставление заявок на участие в конкурсе</w:t>
            </w:r>
            <w:r>
              <w:rPr>
                <w:rFonts w:ascii="Times New Roman" w:hAnsi="Times New Roman" w:cs="Times New Roman"/>
                <w:b/>
              </w:rPr>
              <w:t xml:space="preserve"> </w:t>
            </w:r>
            <w:r w:rsidRPr="00E01329">
              <w:rPr>
                <w:rFonts w:ascii="Times New Roman" w:eastAsia="Times New Roman" w:hAnsi="Times New Roman" w:cs="Times New Roman"/>
                <w:b/>
                <w:lang w:eastAsia="ru-RU"/>
              </w:rPr>
              <w:t>Част</w:t>
            </w:r>
            <w:r>
              <w:rPr>
                <w:rFonts w:ascii="Times New Roman" w:eastAsia="Times New Roman" w:hAnsi="Times New Roman" w:cs="Times New Roman"/>
                <w:b/>
                <w:lang w:eastAsia="ru-RU"/>
              </w:rPr>
              <w:t>и</w:t>
            </w:r>
            <w:r w:rsidRPr="00E01329">
              <w:rPr>
                <w:rFonts w:ascii="Times New Roman" w:eastAsia="Times New Roman" w:hAnsi="Times New Roman" w:cs="Times New Roman"/>
                <w:b/>
                <w:lang w:eastAsia="ru-RU"/>
              </w:rPr>
              <w:t xml:space="preserve"> I. Общие положения проведения конкурса.</w:t>
            </w:r>
          </w:p>
        </w:tc>
      </w:tr>
      <w:tr w:rsidR="00BD31B5" w:rsidRPr="009B0D42" w:rsidTr="00DE33EC">
        <w:tc>
          <w:tcPr>
            <w:tcW w:w="846" w:type="dxa"/>
          </w:tcPr>
          <w:p w:rsidR="00BD31B5" w:rsidRPr="00DE33EC" w:rsidRDefault="00BD31B5"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BD31B5" w:rsidRPr="00D956E3" w:rsidRDefault="003C0A3B" w:rsidP="00F176F7">
            <w:pPr>
              <w:widowControl w:val="0"/>
              <w:snapToGrid w:val="0"/>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конкурса требования о необходимости внесения задатка. При этом, в случае если организатором конкурса установлено требование о внесении задатка, а заявителем подана заявка на участие в конкурсе в соответствии с требованиями конкурсной документации, соглашение о задатке между организатором конкурса и заявителем считается совершенным в письменной форме. Установление требования об обязательном заключении договора задатка между организатором конкурса и заявителем не допускается</w:t>
            </w:r>
          </w:p>
        </w:tc>
        <w:tc>
          <w:tcPr>
            <w:tcW w:w="4624" w:type="dxa"/>
          </w:tcPr>
          <w:p w:rsidR="00745F3C" w:rsidRPr="00D956E3" w:rsidRDefault="00745F3C" w:rsidP="00745F3C">
            <w:pPr>
              <w:spacing w:line="276" w:lineRule="auto"/>
              <w:jc w:val="both"/>
              <w:rPr>
                <w:rFonts w:ascii="Times New Roman" w:hAnsi="Times New Roman" w:cs="Times New Roman"/>
              </w:rPr>
            </w:pPr>
            <w:proofErr w:type="gramStart"/>
            <w:r w:rsidRPr="00D956E3">
              <w:rPr>
                <w:rFonts w:ascii="Times New Roman" w:hAnsi="Times New Roman" w:cs="Times New Roman"/>
              </w:rPr>
              <w:t>устанавливается  задаток</w:t>
            </w:r>
            <w:proofErr w:type="gramEnd"/>
            <w:r w:rsidRPr="00D956E3">
              <w:rPr>
                <w:rFonts w:ascii="Times New Roman" w:hAnsi="Times New Roman" w:cs="Times New Roman"/>
              </w:rPr>
              <w:t xml:space="preserve"> в размере</w:t>
            </w:r>
          </w:p>
          <w:p w:rsidR="00745F3C" w:rsidRPr="00D956E3" w:rsidRDefault="00745F3C" w:rsidP="00745F3C">
            <w:pPr>
              <w:spacing w:line="276" w:lineRule="auto"/>
              <w:jc w:val="both"/>
              <w:rPr>
                <w:rFonts w:ascii="Times New Roman" w:hAnsi="Times New Roman" w:cs="Times New Roman"/>
              </w:rPr>
            </w:pPr>
            <w:r w:rsidRPr="00D956E3">
              <w:rPr>
                <w:rFonts w:ascii="Times New Roman" w:hAnsi="Times New Roman" w:cs="Times New Roman"/>
                <w:b/>
                <w:u w:val="single"/>
              </w:rPr>
              <w:t xml:space="preserve">73184 рубля, 00 </w:t>
            </w:r>
            <w:proofErr w:type="gramStart"/>
            <w:r w:rsidRPr="00D956E3">
              <w:rPr>
                <w:rFonts w:ascii="Times New Roman" w:hAnsi="Times New Roman" w:cs="Times New Roman"/>
                <w:b/>
                <w:u w:val="single"/>
              </w:rPr>
              <w:t>копеек</w:t>
            </w:r>
            <w:r w:rsidRPr="00D956E3">
              <w:rPr>
                <w:rFonts w:ascii="Times New Roman" w:hAnsi="Times New Roman" w:cs="Times New Roman"/>
                <w:b/>
              </w:rPr>
              <w:t xml:space="preserve"> </w:t>
            </w:r>
            <w:r w:rsidRPr="00D956E3">
              <w:rPr>
                <w:rFonts w:ascii="Times New Roman" w:hAnsi="Times New Roman" w:cs="Times New Roman"/>
              </w:rPr>
              <w:t xml:space="preserve"> (</w:t>
            </w:r>
            <w:proofErr w:type="gramEnd"/>
            <w:r w:rsidRPr="00D956E3">
              <w:rPr>
                <w:rFonts w:ascii="Times New Roman" w:hAnsi="Times New Roman" w:cs="Times New Roman"/>
                <w:b/>
              </w:rPr>
              <w:t>100%</w:t>
            </w:r>
            <w:r w:rsidRPr="00D956E3">
              <w:rPr>
                <w:rFonts w:ascii="Times New Roman" w:hAnsi="Times New Roman" w:cs="Times New Roman"/>
              </w:rPr>
              <w:t xml:space="preserve"> от начальной цены).</w:t>
            </w:r>
          </w:p>
          <w:p w:rsidR="00745F3C" w:rsidRPr="00D956E3" w:rsidRDefault="00745F3C" w:rsidP="00745F3C">
            <w:pPr>
              <w:spacing w:line="276" w:lineRule="auto"/>
              <w:jc w:val="both"/>
              <w:rPr>
                <w:rFonts w:ascii="Times New Roman" w:hAnsi="Times New Roman" w:cs="Times New Roman"/>
              </w:rPr>
            </w:pPr>
            <w:r w:rsidRPr="00D956E3">
              <w:rPr>
                <w:rFonts w:ascii="Times New Roman" w:hAnsi="Times New Roman" w:cs="Times New Roman"/>
              </w:rPr>
              <w:t xml:space="preserve">Задаток вносится на счет организатора аукциона администрация Заволжского муниципального района, согласно следующим реквизитам: </w:t>
            </w:r>
          </w:p>
          <w:p w:rsidR="00745F3C" w:rsidRPr="00D956E3" w:rsidRDefault="00745F3C" w:rsidP="00745F3C">
            <w:pPr>
              <w:spacing w:line="276" w:lineRule="auto"/>
              <w:jc w:val="both"/>
              <w:rPr>
                <w:rFonts w:ascii="Times New Roman" w:hAnsi="Times New Roman" w:cs="Times New Roman"/>
                <w:b/>
                <w:i/>
                <w:u w:val="single"/>
              </w:rPr>
            </w:pPr>
            <w:r w:rsidRPr="00D956E3">
              <w:rPr>
                <w:rFonts w:ascii="Times New Roman" w:hAnsi="Times New Roman" w:cs="Times New Roman"/>
                <w:b/>
                <w:i/>
                <w:u w:val="single"/>
              </w:rPr>
              <w:t>получатель администрация Заволжского муниципального района -  УФК по Ивановской области</w:t>
            </w:r>
            <w:r w:rsidRPr="00D956E3">
              <w:rPr>
                <w:rFonts w:ascii="Times New Roman" w:hAnsi="Times New Roman" w:cs="Times New Roman"/>
              </w:rPr>
              <w:t xml:space="preserve"> </w:t>
            </w:r>
            <w:r w:rsidRPr="00D956E3">
              <w:rPr>
                <w:rFonts w:ascii="Times New Roman" w:hAnsi="Times New Roman" w:cs="Times New Roman"/>
                <w:b/>
                <w:i/>
                <w:u w:val="single"/>
              </w:rPr>
              <w:t>(Администрация Заволжского муниципального района Ивановской области л/</w:t>
            </w:r>
            <w:proofErr w:type="spellStart"/>
            <w:r w:rsidRPr="00D956E3">
              <w:rPr>
                <w:rFonts w:ascii="Times New Roman" w:hAnsi="Times New Roman" w:cs="Times New Roman"/>
                <w:b/>
                <w:i/>
                <w:u w:val="single"/>
              </w:rPr>
              <w:t>сч</w:t>
            </w:r>
            <w:proofErr w:type="spellEnd"/>
            <w:r w:rsidRPr="00D956E3">
              <w:rPr>
                <w:rFonts w:ascii="Times New Roman" w:hAnsi="Times New Roman" w:cs="Times New Roman"/>
                <w:b/>
                <w:i/>
                <w:u w:val="single"/>
              </w:rPr>
              <w:t xml:space="preserve">. 05333009650) ИНН 3710002304, КПП 370301001, р/сч.40302810300003000152 в отделении </w:t>
            </w:r>
            <w:proofErr w:type="gramStart"/>
            <w:r w:rsidRPr="00D956E3">
              <w:rPr>
                <w:rFonts w:ascii="Times New Roman" w:hAnsi="Times New Roman" w:cs="Times New Roman"/>
                <w:b/>
                <w:i/>
                <w:u w:val="single"/>
              </w:rPr>
              <w:t>Иваново  г.</w:t>
            </w:r>
            <w:proofErr w:type="gramEnd"/>
            <w:r w:rsidRPr="00D956E3">
              <w:rPr>
                <w:rFonts w:ascii="Times New Roman" w:hAnsi="Times New Roman" w:cs="Times New Roman"/>
                <w:b/>
                <w:i/>
                <w:u w:val="single"/>
              </w:rPr>
              <w:t xml:space="preserve"> Иваново,  БИК  042406001, ОКТМО 24605000.</w:t>
            </w:r>
          </w:p>
          <w:p w:rsidR="00745F3C" w:rsidRPr="00D956E3" w:rsidRDefault="00745F3C" w:rsidP="00745F3C">
            <w:pPr>
              <w:spacing w:line="276" w:lineRule="auto"/>
              <w:jc w:val="both"/>
              <w:rPr>
                <w:rFonts w:ascii="Times New Roman" w:hAnsi="Times New Roman" w:cs="Times New Roman"/>
              </w:rPr>
            </w:pPr>
            <w:r w:rsidRPr="00D956E3">
              <w:rPr>
                <w:rFonts w:ascii="Times New Roman" w:hAnsi="Times New Roman" w:cs="Times New Roman"/>
              </w:rPr>
              <w:t>назначение платежа: задаток для участия в конкурсе № _____</w:t>
            </w:r>
            <w:proofErr w:type="gramStart"/>
            <w:r w:rsidRPr="00D956E3">
              <w:rPr>
                <w:rFonts w:ascii="Times New Roman" w:hAnsi="Times New Roman" w:cs="Times New Roman"/>
              </w:rPr>
              <w:t>_(</w:t>
            </w:r>
            <w:proofErr w:type="gramEnd"/>
            <w:r w:rsidRPr="00D956E3">
              <w:rPr>
                <w:rFonts w:ascii="Times New Roman" w:hAnsi="Times New Roman" w:cs="Times New Roman"/>
              </w:rPr>
              <w:t xml:space="preserve">указывается в соответствии с данными Официального сайта </w:t>
            </w:r>
          </w:p>
          <w:p w:rsidR="00745F3C" w:rsidRPr="00D956E3" w:rsidRDefault="00DB0050" w:rsidP="00745F3C">
            <w:pPr>
              <w:spacing w:line="276" w:lineRule="auto"/>
              <w:jc w:val="both"/>
              <w:rPr>
                <w:rFonts w:ascii="Times New Roman" w:hAnsi="Times New Roman" w:cs="Times New Roman"/>
              </w:rPr>
            </w:pPr>
            <w:hyperlink r:id="rId22" w:history="1">
              <w:r w:rsidR="00745F3C" w:rsidRPr="00D956E3">
                <w:rPr>
                  <w:rStyle w:val="a9"/>
                  <w:rFonts w:ascii="Times New Roman" w:hAnsi="Times New Roman" w:cs="Times New Roman"/>
                </w:rPr>
                <w:t>https://torgi.gov.ru</w:t>
              </w:r>
            </w:hyperlink>
            <w:r w:rsidR="00745F3C" w:rsidRPr="00D956E3">
              <w:rPr>
                <w:rFonts w:ascii="Times New Roman" w:hAnsi="Times New Roman" w:cs="Times New Roman"/>
              </w:rPr>
              <w:t xml:space="preserve">). </w:t>
            </w:r>
          </w:p>
          <w:p w:rsidR="008F6D67" w:rsidRPr="00D956E3" w:rsidRDefault="008F6D67"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срок и порядок внесения задатка</w:t>
            </w:r>
            <w:r w:rsidR="0046231C" w:rsidRPr="00D956E3">
              <w:rPr>
                <w:rFonts w:ascii="Times New Roman" w:eastAsia="Times New Roman" w:hAnsi="Times New Roman" w:cs="Times New Roman"/>
                <w:lang w:eastAsia="ru-RU"/>
              </w:rPr>
              <w:t xml:space="preserve"> – с момента размещения закупки до момента окончания подачи заявок, путем внесения денежных средств на счет Организатора торгов, указанный в настоящем пункте. </w:t>
            </w:r>
          </w:p>
          <w:p w:rsidR="008F6D67" w:rsidRPr="00D956E3" w:rsidRDefault="008F6D67" w:rsidP="008F6D67">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документом или копией документа, подтверждающим внесение задатка, в случае если в конкурсной документации содержится указание на требование о внесении задатка является платежное поручение, подтверждающее перечисление задатка.</w:t>
            </w:r>
          </w:p>
        </w:tc>
      </w:tr>
      <w:tr w:rsidR="00BD31B5" w:rsidRPr="009B0D42" w:rsidTr="00DE33EC">
        <w:tc>
          <w:tcPr>
            <w:tcW w:w="846" w:type="dxa"/>
          </w:tcPr>
          <w:p w:rsidR="00BD31B5" w:rsidRPr="00DE33EC" w:rsidRDefault="00BD31B5"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BD31B5" w:rsidRPr="00BD31B5" w:rsidRDefault="003C0A3B" w:rsidP="00F176F7">
            <w:pPr>
              <w:widowControl w:val="0"/>
              <w:snapToGrid w:val="0"/>
              <w:spacing w:line="276" w:lineRule="auto"/>
              <w:jc w:val="both"/>
              <w:rPr>
                <w:rFonts w:ascii="Times New Roman" w:eastAsia="Times New Roman" w:hAnsi="Times New Roman" w:cs="Times New Roman"/>
                <w:lang w:eastAsia="ru-RU"/>
              </w:rPr>
            </w:pPr>
            <w:r w:rsidRPr="003C0A3B">
              <w:rPr>
                <w:rFonts w:ascii="Times New Roman" w:eastAsia="Times New Roman" w:hAnsi="Times New Roman" w:cs="Times New Roman"/>
                <w:lang w:eastAsia="ru-RU"/>
              </w:rPr>
              <w:t>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 Размер обеспечения исполнения договора устанавливается организатором конкурса. При этом требование об обеспечении исполнения договора при проведении конкурса в отношении имущества, предусмотренного Законом N 209-ФЗ, не устанавливается</w:t>
            </w:r>
          </w:p>
        </w:tc>
        <w:tc>
          <w:tcPr>
            <w:tcW w:w="4624" w:type="dxa"/>
          </w:tcPr>
          <w:p w:rsidR="00BD31B5" w:rsidRPr="00BD31B5" w:rsidRDefault="008F6D67" w:rsidP="00F176F7">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установлено</w:t>
            </w:r>
          </w:p>
        </w:tc>
      </w:tr>
      <w:tr w:rsidR="00BD31B5" w:rsidRPr="009B0D42" w:rsidTr="00DE33EC">
        <w:tc>
          <w:tcPr>
            <w:tcW w:w="846" w:type="dxa"/>
          </w:tcPr>
          <w:p w:rsidR="00BD31B5" w:rsidRPr="00DE33EC" w:rsidRDefault="00BD31B5"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BD31B5" w:rsidRPr="00BD31B5" w:rsidRDefault="003C0A3B" w:rsidP="00F176F7">
            <w:pPr>
              <w:widowControl w:val="0"/>
              <w:snapToGrid w:val="0"/>
              <w:spacing w:line="276" w:lineRule="auto"/>
              <w:jc w:val="both"/>
              <w:rPr>
                <w:rFonts w:ascii="Times New Roman" w:eastAsia="Times New Roman" w:hAnsi="Times New Roman" w:cs="Times New Roman"/>
                <w:lang w:eastAsia="ru-RU"/>
              </w:rPr>
            </w:pPr>
            <w:r w:rsidRPr="003C0A3B">
              <w:rPr>
                <w:rFonts w:ascii="Times New Roman" w:eastAsia="Times New Roman" w:hAnsi="Times New Roman" w:cs="Times New Roman"/>
                <w:lang w:eastAsia="ru-RU"/>
              </w:rPr>
              <w:t>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tc>
        <w:tc>
          <w:tcPr>
            <w:tcW w:w="4624" w:type="dxa"/>
          </w:tcPr>
          <w:p w:rsidR="00BD31B5" w:rsidRPr="00BD31B5" w:rsidRDefault="0062575A" w:rsidP="0062575A">
            <w:pPr>
              <w:spacing w:line="276" w:lineRule="auto"/>
              <w:jc w:val="both"/>
              <w:rPr>
                <w:rFonts w:ascii="Times New Roman" w:eastAsia="Times New Roman" w:hAnsi="Times New Roman" w:cs="Times New Roman"/>
                <w:lang w:eastAsia="ru-RU"/>
              </w:rPr>
            </w:pPr>
            <w:r w:rsidRPr="003C0A3B">
              <w:rPr>
                <w:rFonts w:ascii="Times New Roman" w:eastAsia="Times New Roman" w:hAnsi="Times New Roman" w:cs="Times New Roman"/>
                <w:lang w:eastAsia="ru-RU"/>
              </w:rPr>
              <w:t>срок, в течение которого должен быть подписан проект договора</w:t>
            </w:r>
            <w:r>
              <w:rPr>
                <w:rFonts w:ascii="Times New Roman" w:eastAsia="Times New Roman" w:hAnsi="Times New Roman" w:cs="Times New Roman"/>
                <w:lang w:eastAsia="ru-RU"/>
              </w:rPr>
              <w:t xml:space="preserve">: не ранее 10 и не позднее 20 дней с момента </w:t>
            </w:r>
            <w:r w:rsidRPr="003C0A3B">
              <w:rPr>
                <w:rFonts w:ascii="Times New Roman" w:eastAsia="Times New Roman" w:hAnsi="Times New Roman" w:cs="Times New Roman"/>
                <w:lang w:eastAsia="ru-RU"/>
              </w:rPr>
              <w:t>со дня размещения на официальном сайте торгов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r w:rsidR="00EF1FAE">
              <w:rPr>
                <w:rFonts w:ascii="Times New Roman" w:eastAsia="Times New Roman" w:hAnsi="Times New Roman" w:cs="Times New Roman"/>
                <w:lang w:eastAsia="ru-RU"/>
              </w:rPr>
              <w:t xml:space="preserve">. </w:t>
            </w:r>
          </w:p>
        </w:tc>
      </w:tr>
      <w:tr w:rsidR="003C0A3B" w:rsidRPr="009B0D42" w:rsidTr="00DE33EC">
        <w:tc>
          <w:tcPr>
            <w:tcW w:w="846" w:type="dxa"/>
          </w:tcPr>
          <w:p w:rsidR="003C0A3B" w:rsidRPr="00DE33EC" w:rsidRDefault="003C0A3B"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3C0A3B" w:rsidRPr="006101B2" w:rsidRDefault="003C0A3B" w:rsidP="00F176F7">
            <w:pPr>
              <w:widowControl w:val="0"/>
              <w:snapToGrid w:val="0"/>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дату, время, график проведения осмотра имущества, права на которое передаются по договору. Осмотр обеспечивает организатор конкурса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торгов, но не позднее, чем за два рабочих дня до даты вскрытия конвертов с заявками на участие в конкурсе</w:t>
            </w:r>
          </w:p>
        </w:tc>
        <w:tc>
          <w:tcPr>
            <w:tcW w:w="4624"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Каждый претендент имеет право ознакомиться с объектом аукциона. Осмотр обеспечивается без взимания платы. В соответствии с представленным ниже графиком осмотр имущества осуществляется не реже, чем каждые пять рабочих дней с даты размещения извещения на официальном сайте торгов, но не позднее, чем за два рабочих дня до даты окончания подачи заявок на участие в аукционе.</w:t>
            </w:r>
          </w:p>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График проведения осмотра имущества.</w:t>
            </w:r>
          </w:p>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Проведение осмотра имущества будет осуществляться:</w:t>
            </w:r>
          </w:p>
          <w:tbl>
            <w:tblPr>
              <w:tblStyle w:val="a4"/>
              <w:tblW w:w="0" w:type="auto"/>
              <w:tblLook w:val="04A0" w:firstRow="1" w:lastRow="0" w:firstColumn="1" w:lastColumn="0" w:noHBand="0" w:noVBand="1"/>
            </w:tblPr>
            <w:tblGrid>
              <w:gridCol w:w="2199"/>
              <w:gridCol w:w="2199"/>
            </w:tblGrid>
            <w:tr w:rsidR="00B172F3" w:rsidRPr="006101B2" w:rsidTr="00B172F3">
              <w:tc>
                <w:tcPr>
                  <w:tcW w:w="2199"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 xml:space="preserve">Дата </w:t>
                  </w:r>
                  <w:r w:rsidRPr="006101B2">
                    <w:rPr>
                      <w:rFonts w:ascii="Times New Roman" w:eastAsia="Times New Roman" w:hAnsi="Times New Roman" w:cs="Times New Roman"/>
                      <w:lang w:eastAsia="ru-RU"/>
                    </w:rPr>
                    <w:tab/>
                  </w:r>
                </w:p>
                <w:p w:rsidR="00B172F3" w:rsidRPr="006101B2" w:rsidRDefault="00B172F3" w:rsidP="00B172F3">
                  <w:pPr>
                    <w:spacing w:line="276" w:lineRule="auto"/>
                    <w:jc w:val="both"/>
                    <w:rPr>
                      <w:rFonts w:ascii="Times New Roman" w:eastAsia="Times New Roman" w:hAnsi="Times New Roman" w:cs="Times New Roman"/>
                      <w:lang w:eastAsia="ru-RU"/>
                    </w:rPr>
                  </w:pPr>
                </w:p>
              </w:tc>
              <w:tc>
                <w:tcPr>
                  <w:tcW w:w="2199"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Время</w:t>
                  </w:r>
                </w:p>
              </w:tc>
            </w:tr>
            <w:tr w:rsidR="00B172F3" w:rsidRPr="006101B2" w:rsidTr="00B172F3">
              <w:tc>
                <w:tcPr>
                  <w:tcW w:w="2199" w:type="dxa"/>
                </w:tcPr>
                <w:p w:rsidR="00B172F3" w:rsidRPr="006101B2" w:rsidRDefault="00B172F3" w:rsidP="006101B2">
                  <w:pPr>
                    <w:spacing w:line="276" w:lineRule="auto"/>
                    <w:jc w:val="both"/>
                    <w:rPr>
                      <w:rFonts w:ascii="Times New Roman" w:eastAsia="Times New Roman" w:hAnsi="Times New Roman" w:cs="Times New Roman"/>
                      <w:b/>
                      <w:i/>
                      <w:lang w:eastAsia="ru-RU"/>
                    </w:rPr>
                  </w:pPr>
                  <w:r w:rsidRPr="006101B2">
                    <w:rPr>
                      <w:rFonts w:ascii="Times New Roman" w:eastAsia="Times New Roman" w:hAnsi="Times New Roman" w:cs="Times New Roman"/>
                      <w:b/>
                      <w:i/>
                      <w:lang w:eastAsia="ru-RU"/>
                    </w:rPr>
                    <w:t>«</w:t>
                  </w:r>
                  <w:r w:rsidR="006101B2" w:rsidRPr="006101B2">
                    <w:rPr>
                      <w:rFonts w:ascii="Times New Roman" w:eastAsia="Times New Roman" w:hAnsi="Times New Roman" w:cs="Times New Roman"/>
                      <w:b/>
                      <w:i/>
                      <w:lang w:eastAsia="ru-RU"/>
                    </w:rPr>
                    <w:t>14</w:t>
                  </w:r>
                  <w:r w:rsidRPr="006101B2">
                    <w:rPr>
                      <w:rFonts w:ascii="Times New Roman" w:eastAsia="Times New Roman" w:hAnsi="Times New Roman" w:cs="Times New Roman"/>
                      <w:b/>
                      <w:i/>
                      <w:lang w:eastAsia="ru-RU"/>
                    </w:rPr>
                    <w:t>»</w:t>
                  </w:r>
                  <w:r w:rsidR="006101B2" w:rsidRPr="006101B2">
                    <w:rPr>
                      <w:rFonts w:ascii="Times New Roman" w:eastAsia="Times New Roman" w:hAnsi="Times New Roman" w:cs="Times New Roman"/>
                      <w:b/>
                      <w:i/>
                      <w:lang w:eastAsia="ru-RU"/>
                    </w:rPr>
                    <w:t xml:space="preserve"> июня </w:t>
                  </w:r>
                  <w:r w:rsidRPr="006101B2">
                    <w:rPr>
                      <w:rFonts w:ascii="Times New Roman" w:eastAsia="Times New Roman" w:hAnsi="Times New Roman" w:cs="Times New Roman"/>
                      <w:b/>
                      <w:i/>
                      <w:lang w:eastAsia="ru-RU"/>
                    </w:rPr>
                    <w:t>2019г</w:t>
                  </w:r>
                </w:p>
              </w:tc>
              <w:tc>
                <w:tcPr>
                  <w:tcW w:w="2199"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По согласованию с Организатором торгов</w:t>
                  </w:r>
                </w:p>
              </w:tc>
            </w:tr>
            <w:tr w:rsidR="00B172F3" w:rsidRPr="006101B2" w:rsidTr="00B172F3">
              <w:tc>
                <w:tcPr>
                  <w:tcW w:w="2199" w:type="dxa"/>
                </w:tcPr>
                <w:p w:rsidR="00B172F3" w:rsidRPr="006101B2" w:rsidRDefault="00B172F3" w:rsidP="006101B2">
                  <w:pPr>
                    <w:spacing w:line="276" w:lineRule="auto"/>
                    <w:jc w:val="both"/>
                    <w:rPr>
                      <w:rFonts w:ascii="Times New Roman" w:eastAsia="Times New Roman" w:hAnsi="Times New Roman" w:cs="Times New Roman"/>
                      <w:b/>
                      <w:i/>
                      <w:lang w:eastAsia="ru-RU"/>
                    </w:rPr>
                  </w:pPr>
                  <w:r w:rsidRPr="006101B2">
                    <w:rPr>
                      <w:rFonts w:ascii="Times New Roman" w:eastAsia="Times New Roman" w:hAnsi="Times New Roman" w:cs="Times New Roman"/>
                      <w:b/>
                      <w:i/>
                      <w:lang w:eastAsia="ru-RU"/>
                    </w:rPr>
                    <w:t>«</w:t>
                  </w:r>
                  <w:r w:rsidR="006101B2" w:rsidRPr="006101B2">
                    <w:rPr>
                      <w:rFonts w:ascii="Times New Roman" w:eastAsia="Times New Roman" w:hAnsi="Times New Roman" w:cs="Times New Roman"/>
                      <w:b/>
                      <w:i/>
                      <w:lang w:eastAsia="ru-RU"/>
                    </w:rPr>
                    <w:t>21</w:t>
                  </w:r>
                  <w:r w:rsidRPr="006101B2">
                    <w:rPr>
                      <w:rFonts w:ascii="Times New Roman" w:eastAsia="Times New Roman" w:hAnsi="Times New Roman" w:cs="Times New Roman"/>
                      <w:b/>
                      <w:i/>
                      <w:lang w:eastAsia="ru-RU"/>
                    </w:rPr>
                    <w:t xml:space="preserve">» </w:t>
                  </w:r>
                  <w:r w:rsidR="006101B2" w:rsidRPr="006101B2">
                    <w:rPr>
                      <w:rFonts w:ascii="Times New Roman" w:eastAsia="Times New Roman" w:hAnsi="Times New Roman" w:cs="Times New Roman"/>
                      <w:b/>
                      <w:i/>
                      <w:lang w:eastAsia="ru-RU"/>
                    </w:rPr>
                    <w:t xml:space="preserve">июня </w:t>
                  </w:r>
                  <w:r w:rsidRPr="006101B2">
                    <w:rPr>
                      <w:rFonts w:ascii="Times New Roman" w:eastAsia="Times New Roman" w:hAnsi="Times New Roman" w:cs="Times New Roman"/>
                      <w:b/>
                      <w:i/>
                      <w:lang w:eastAsia="ru-RU"/>
                    </w:rPr>
                    <w:t>2019г</w:t>
                  </w:r>
                </w:p>
              </w:tc>
              <w:tc>
                <w:tcPr>
                  <w:tcW w:w="2199"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По согласованию с Организатором торгов</w:t>
                  </w:r>
                </w:p>
              </w:tc>
            </w:tr>
            <w:tr w:rsidR="00B172F3" w:rsidRPr="006101B2" w:rsidTr="00B172F3">
              <w:tc>
                <w:tcPr>
                  <w:tcW w:w="2199" w:type="dxa"/>
                </w:tcPr>
                <w:p w:rsidR="00B172F3" w:rsidRPr="006101B2" w:rsidRDefault="00B172F3" w:rsidP="006101B2">
                  <w:pPr>
                    <w:spacing w:line="276" w:lineRule="auto"/>
                    <w:jc w:val="both"/>
                    <w:rPr>
                      <w:rFonts w:ascii="Times New Roman" w:eastAsia="Times New Roman" w:hAnsi="Times New Roman" w:cs="Times New Roman"/>
                      <w:b/>
                      <w:i/>
                      <w:lang w:eastAsia="ru-RU"/>
                    </w:rPr>
                  </w:pPr>
                  <w:r w:rsidRPr="006101B2">
                    <w:rPr>
                      <w:rFonts w:ascii="Times New Roman" w:eastAsia="Times New Roman" w:hAnsi="Times New Roman" w:cs="Times New Roman"/>
                      <w:b/>
                      <w:i/>
                      <w:lang w:eastAsia="ru-RU"/>
                    </w:rPr>
                    <w:t>«</w:t>
                  </w:r>
                  <w:r w:rsidR="006101B2" w:rsidRPr="006101B2">
                    <w:rPr>
                      <w:rFonts w:ascii="Times New Roman" w:eastAsia="Times New Roman" w:hAnsi="Times New Roman" w:cs="Times New Roman"/>
                      <w:b/>
                      <w:i/>
                      <w:lang w:eastAsia="ru-RU"/>
                    </w:rPr>
                    <w:t>28</w:t>
                  </w:r>
                  <w:r w:rsidRPr="006101B2">
                    <w:rPr>
                      <w:rFonts w:ascii="Times New Roman" w:eastAsia="Times New Roman" w:hAnsi="Times New Roman" w:cs="Times New Roman"/>
                      <w:b/>
                      <w:i/>
                      <w:lang w:eastAsia="ru-RU"/>
                    </w:rPr>
                    <w:t xml:space="preserve">» </w:t>
                  </w:r>
                  <w:r w:rsidR="006101B2" w:rsidRPr="006101B2">
                    <w:rPr>
                      <w:rFonts w:ascii="Times New Roman" w:eastAsia="Times New Roman" w:hAnsi="Times New Roman" w:cs="Times New Roman"/>
                      <w:b/>
                      <w:i/>
                      <w:lang w:eastAsia="ru-RU"/>
                    </w:rPr>
                    <w:t xml:space="preserve">июня </w:t>
                  </w:r>
                  <w:r w:rsidRPr="006101B2">
                    <w:rPr>
                      <w:rFonts w:ascii="Times New Roman" w:eastAsia="Times New Roman" w:hAnsi="Times New Roman" w:cs="Times New Roman"/>
                      <w:b/>
                      <w:i/>
                      <w:lang w:eastAsia="ru-RU"/>
                    </w:rPr>
                    <w:t>2019г</w:t>
                  </w:r>
                </w:p>
              </w:tc>
              <w:tc>
                <w:tcPr>
                  <w:tcW w:w="2199"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По согласованию с Организатором торгов</w:t>
                  </w:r>
                </w:p>
              </w:tc>
            </w:tr>
            <w:tr w:rsidR="00B172F3" w:rsidRPr="006101B2" w:rsidTr="00B172F3">
              <w:tc>
                <w:tcPr>
                  <w:tcW w:w="2199" w:type="dxa"/>
                </w:tcPr>
                <w:p w:rsidR="00B172F3" w:rsidRPr="006101B2" w:rsidRDefault="00B172F3" w:rsidP="006101B2">
                  <w:pPr>
                    <w:spacing w:line="276" w:lineRule="auto"/>
                    <w:jc w:val="both"/>
                    <w:rPr>
                      <w:rFonts w:ascii="Times New Roman" w:eastAsia="Times New Roman" w:hAnsi="Times New Roman" w:cs="Times New Roman"/>
                      <w:b/>
                      <w:i/>
                      <w:lang w:eastAsia="ru-RU"/>
                    </w:rPr>
                  </w:pPr>
                  <w:r w:rsidRPr="006101B2">
                    <w:rPr>
                      <w:rFonts w:ascii="Times New Roman" w:eastAsia="Times New Roman" w:hAnsi="Times New Roman" w:cs="Times New Roman"/>
                      <w:b/>
                      <w:i/>
                      <w:lang w:eastAsia="ru-RU"/>
                    </w:rPr>
                    <w:t>«</w:t>
                  </w:r>
                  <w:r w:rsidR="006101B2" w:rsidRPr="006101B2">
                    <w:rPr>
                      <w:rFonts w:ascii="Times New Roman" w:eastAsia="Times New Roman" w:hAnsi="Times New Roman" w:cs="Times New Roman"/>
                      <w:b/>
                      <w:i/>
                      <w:lang w:eastAsia="ru-RU"/>
                    </w:rPr>
                    <w:t>5</w:t>
                  </w:r>
                  <w:r w:rsidRPr="006101B2">
                    <w:rPr>
                      <w:rFonts w:ascii="Times New Roman" w:eastAsia="Times New Roman" w:hAnsi="Times New Roman" w:cs="Times New Roman"/>
                      <w:b/>
                      <w:i/>
                      <w:lang w:eastAsia="ru-RU"/>
                    </w:rPr>
                    <w:t xml:space="preserve">» </w:t>
                  </w:r>
                  <w:r w:rsidR="006101B2" w:rsidRPr="006101B2">
                    <w:rPr>
                      <w:rFonts w:ascii="Times New Roman" w:eastAsia="Times New Roman" w:hAnsi="Times New Roman" w:cs="Times New Roman"/>
                      <w:b/>
                      <w:i/>
                      <w:lang w:eastAsia="ru-RU"/>
                    </w:rPr>
                    <w:t xml:space="preserve">июля </w:t>
                  </w:r>
                  <w:r w:rsidRPr="006101B2">
                    <w:rPr>
                      <w:rFonts w:ascii="Times New Roman" w:eastAsia="Times New Roman" w:hAnsi="Times New Roman" w:cs="Times New Roman"/>
                      <w:b/>
                      <w:i/>
                      <w:lang w:eastAsia="ru-RU"/>
                    </w:rPr>
                    <w:t>2019г</w:t>
                  </w:r>
                </w:p>
              </w:tc>
              <w:tc>
                <w:tcPr>
                  <w:tcW w:w="2199"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По согласованию с Организатором торгов</w:t>
                  </w:r>
                </w:p>
              </w:tc>
            </w:tr>
            <w:tr w:rsidR="00B172F3" w:rsidRPr="006101B2" w:rsidTr="00B172F3">
              <w:tc>
                <w:tcPr>
                  <w:tcW w:w="2199" w:type="dxa"/>
                </w:tcPr>
                <w:p w:rsidR="00B172F3" w:rsidRPr="006101B2" w:rsidRDefault="00B172F3" w:rsidP="006101B2">
                  <w:pPr>
                    <w:spacing w:line="276" w:lineRule="auto"/>
                    <w:jc w:val="both"/>
                    <w:rPr>
                      <w:rFonts w:ascii="Times New Roman" w:eastAsia="Times New Roman" w:hAnsi="Times New Roman" w:cs="Times New Roman"/>
                      <w:b/>
                      <w:i/>
                      <w:lang w:eastAsia="ru-RU"/>
                    </w:rPr>
                  </w:pPr>
                  <w:r w:rsidRPr="006101B2">
                    <w:rPr>
                      <w:rFonts w:ascii="Times New Roman" w:eastAsia="Times New Roman" w:hAnsi="Times New Roman" w:cs="Times New Roman"/>
                      <w:b/>
                      <w:i/>
                      <w:lang w:eastAsia="ru-RU"/>
                    </w:rPr>
                    <w:t>«</w:t>
                  </w:r>
                  <w:r w:rsidR="006101B2" w:rsidRPr="006101B2">
                    <w:rPr>
                      <w:rFonts w:ascii="Times New Roman" w:eastAsia="Times New Roman" w:hAnsi="Times New Roman" w:cs="Times New Roman"/>
                      <w:b/>
                      <w:i/>
                      <w:lang w:eastAsia="ru-RU"/>
                    </w:rPr>
                    <w:t>12</w:t>
                  </w:r>
                  <w:r w:rsidRPr="006101B2">
                    <w:rPr>
                      <w:rFonts w:ascii="Times New Roman" w:eastAsia="Times New Roman" w:hAnsi="Times New Roman" w:cs="Times New Roman"/>
                      <w:b/>
                      <w:i/>
                      <w:lang w:eastAsia="ru-RU"/>
                    </w:rPr>
                    <w:t>»</w:t>
                  </w:r>
                  <w:r w:rsidR="006101B2" w:rsidRPr="006101B2">
                    <w:rPr>
                      <w:rFonts w:ascii="Times New Roman" w:eastAsia="Times New Roman" w:hAnsi="Times New Roman" w:cs="Times New Roman"/>
                      <w:b/>
                      <w:i/>
                      <w:lang w:eastAsia="ru-RU"/>
                    </w:rPr>
                    <w:t xml:space="preserve"> июля </w:t>
                  </w:r>
                  <w:r w:rsidRPr="006101B2">
                    <w:rPr>
                      <w:rFonts w:ascii="Times New Roman" w:eastAsia="Times New Roman" w:hAnsi="Times New Roman" w:cs="Times New Roman"/>
                      <w:b/>
                      <w:i/>
                      <w:lang w:eastAsia="ru-RU"/>
                    </w:rPr>
                    <w:t>2019г</w:t>
                  </w:r>
                </w:p>
              </w:tc>
              <w:tc>
                <w:tcPr>
                  <w:tcW w:w="2199" w:type="dxa"/>
                </w:tcPr>
                <w:p w:rsidR="00B172F3" w:rsidRPr="006101B2" w:rsidRDefault="00B172F3" w:rsidP="00B172F3">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По согласованию с Организатором торгов</w:t>
                  </w:r>
                </w:p>
              </w:tc>
            </w:tr>
          </w:tbl>
          <w:p w:rsidR="003C0A3B" w:rsidRPr="006101B2" w:rsidRDefault="003C0A3B" w:rsidP="00B172F3">
            <w:pPr>
              <w:spacing w:line="276" w:lineRule="auto"/>
              <w:jc w:val="both"/>
              <w:rPr>
                <w:rFonts w:ascii="Times New Roman" w:eastAsia="Times New Roman" w:hAnsi="Times New Roman" w:cs="Times New Roman"/>
                <w:lang w:eastAsia="ru-RU"/>
              </w:rPr>
            </w:pPr>
          </w:p>
        </w:tc>
      </w:tr>
      <w:tr w:rsidR="003C0A3B" w:rsidRPr="009B0D42" w:rsidTr="00DE33EC">
        <w:tc>
          <w:tcPr>
            <w:tcW w:w="846" w:type="dxa"/>
          </w:tcPr>
          <w:p w:rsidR="003C0A3B" w:rsidRPr="00DE33EC" w:rsidRDefault="003C0A3B"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3C0A3B" w:rsidRPr="006101B2" w:rsidRDefault="00957C20" w:rsidP="00F176F7">
            <w:pPr>
              <w:widowControl w:val="0"/>
              <w:snapToGrid w:val="0"/>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указание на то, что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tc>
        <w:tc>
          <w:tcPr>
            <w:tcW w:w="4624" w:type="dxa"/>
          </w:tcPr>
          <w:p w:rsidR="003C0A3B" w:rsidRPr="006101B2" w:rsidRDefault="00957C20" w:rsidP="00957C20">
            <w:pPr>
              <w:spacing w:line="276" w:lineRule="auto"/>
              <w:jc w:val="both"/>
              <w:rPr>
                <w:rFonts w:ascii="Times New Roman" w:eastAsia="Times New Roman" w:hAnsi="Times New Roman" w:cs="Times New Roman"/>
                <w:lang w:eastAsia="ru-RU"/>
              </w:rPr>
            </w:pPr>
            <w:proofErr w:type="gramStart"/>
            <w:r w:rsidRPr="006101B2">
              <w:rPr>
                <w:rFonts w:ascii="Times New Roman" w:eastAsia="Times New Roman" w:hAnsi="Times New Roman" w:cs="Times New Roman"/>
                <w:lang w:eastAsia="ru-RU"/>
              </w:rPr>
              <w:t>Условия настоящего конкурса</w:t>
            </w:r>
            <w:proofErr w:type="gramEnd"/>
            <w:r w:rsidRPr="006101B2">
              <w:rPr>
                <w:rFonts w:ascii="Times New Roman" w:eastAsia="Times New Roman" w:hAnsi="Times New Roman" w:cs="Times New Roman"/>
                <w:lang w:eastAsia="ru-RU"/>
              </w:rPr>
              <w:t xml:space="preserve"> содержащиеся в документации, порядок и условия заключения договора с участником конкурса </w:t>
            </w:r>
            <w:r w:rsidRPr="006101B2">
              <w:rPr>
                <w:rFonts w:ascii="Times New Roman" w:eastAsia="Times New Roman" w:hAnsi="Times New Roman" w:cs="Times New Roman"/>
                <w:b/>
                <w:lang w:eastAsia="ru-RU"/>
              </w:rPr>
              <w:t xml:space="preserve">(Часть IV. Проект договора аренды.) </w:t>
            </w:r>
            <w:r w:rsidRPr="006101B2">
              <w:rPr>
                <w:rFonts w:ascii="Times New Roman" w:eastAsia="Times New Roman" w:hAnsi="Times New Roman" w:cs="Times New Roman"/>
                <w:lang w:eastAsia="ru-RU"/>
              </w:rPr>
              <w:t>являются условиями публичной оферты, а подача заявки на участие в конкурсе является акцептом такой оферты</w:t>
            </w:r>
          </w:p>
        </w:tc>
      </w:tr>
      <w:tr w:rsidR="003C0A3B" w:rsidRPr="009B0D42" w:rsidTr="00DE33EC">
        <w:tc>
          <w:tcPr>
            <w:tcW w:w="846" w:type="dxa"/>
          </w:tcPr>
          <w:p w:rsidR="003C0A3B" w:rsidRPr="00DE33EC" w:rsidRDefault="003C0A3B"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3C0A3B" w:rsidRPr="006101B2" w:rsidRDefault="00957C20" w:rsidP="00F176F7">
            <w:pPr>
              <w:widowControl w:val="0"/>
              <w:snapToGrid w:val="0"/>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право на заключение которого является предметом торгов</w:t>
            </w:r>
          </w:p>
        </w:tc>
        <w:tc>
          <w:tcPr>
            <w:tcW w:w="4624" w:type="dxa"/>
          </w:tcPr>
          <w:p w:rsidR="003C0A3B" w:rsidRPr="006101B2" w:rsidRDefault="00972256" w:rsidP="00F176F7">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Прилагается отдельным файлом</w:t>
            </w:r>
          </w:p>
        </w:tc>
      </w:tr>
      <w:tr w:rsidR="003C0A3B" w:rsidRPr="009B0D42" w:rsidTr="00DE33EC">
        <w:tc>
          <w:tcPr>
            <w:tcW w:w="846" w:type="dxa"/>
          </w:tcPr>
          <w:p w:rsidR="003C0A3B" w:rsidRPr="00DE33EC" w:rsidRDefault="003C0A3B"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3C0A3B" w:rsidRPr="006101B2" w:rsidRDefault="00957C20" w:rsidP="00F176F7">
            <w:pPr>
              <w:widowControl w:val="0"/>
              <w:snapToGrid w:val="0"/>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tc>
        <w:tc>
          <w:tcPr>
            <w:tcW w:w="4624" w:type="dxa"/>
          </w:tcPr>
          <w:p w:rsidR="003C0A3B" w:rsidRPr="006101B2" w:rsidRDefault="00972256" w:rsidP="00F176F7">
            <w:pPr>
              <w:spacing w:line="276" w:lineRule="auto"/>
              <w:jc w:val="both"/>
              <w:rPr>
                <w:rFonts w:ascii="Times New Roman" w:eastAsia="Times New Roman" w:hAnsi="Times New Roman" w:cs="Times New Roman"/>
                <w:lang w:eastAsia="ru-RU"/>
              </w:rPr>
            </w:pPr>
            <w:r w:rsidRPr="006101B2">
              <w:rPr>
                <w:rFonts w:ascii="Times New Roman" w:eastAsia="Times New Roman" w:hAnsi="Times New Roman" w:cs="Times New Roman"/>
                <w:lang w:eastAsia="ru-RU"/>
              </w:rPr>
              <w:t>Прилагается отдельным файлом</w:t>
            </w:r>
          </w:p>
        </w:tc>
      </w:tr>
      <w:tr w:rsidR="00957C20" w:rsidRPr="009B0D42" w:rsidTr="00DE33EC">
        <w:tc>
          <w:tcPr>
            <w:tcW w:w="846" w:type="dxa"/>
          </w:tcPr>
          <w:p w:rsidR="00957C20" w:rsidRPr="00DE33EC" w:rsidRDefault="00957C20"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957C20" w:rsidRPr="00957C20" w:rsidRDefault="00957C20" w:rsidP="00F176F7">
            <w:pPr>
              <w:widowControl w:val="0"/>
              <w:snapToGrid w:val="0"/>
              <w:spacing w:line="276" w:lineRule="auto"/>
              <w:jc w:val="both"/>
              <w:rPr>
                <w:rFonts w:ascii="Times New Roman" w:eastAsia="Times New Roman" w:hAnsi="Times New Roman" w:cs="Times New Roman"/>
                <w:lang w:eastAsia="ru-RU"/>
              </w:rPr>
            </w:pPr>
            <w:r w:rsidRPr="00957C20">
              <w:rPr>
                <w:rFonts w:ascii="Times New Roman" w:eastAsia="Times New Roman" w:hAnsi="Times New Roman" w:cs="Times New Roman"/>
                <w:lang w:eastAsia="ru-RU"/>
              </w:rPr>
              <w:t>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статьей 28.1 Федерального закона о теплоснабжении и статьей 41.1 Федерального закона о водоснабжении и водоотведении.</w:t>
            </w:r>
          </w:p>
        </w:tc>
        <w:tc>
          <w:tcPr>
            <w:tcW w:w="4624" w:type="dxa"/>
          </w:tcPr>
          <w:p w:rsidR="00957C20" w:rsidRPr="00BD31B5" w:rsidRDefault="00957C20" w:rsidP="00F176F7">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предусмотрено</w:t>
            </w:r>
          </w:p>
        </w:tc>
      </w:tr>
      <w:tr w:rsidR="00957C20" w:rsidRPr="009B0D42" w:rsidTr="00DE33EC">
        <w:tc>
          <w:tcPr>
            <w:tcW w:w="846" w:type="dxa"/>
          </w:tcPr>
          <w:p w:rsidR="00957C20" w:rsidRPr="00DE33EC" w:rsidRDefault="00957C20"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957C20" w:rsidRPr="00957C20" w:rsidRDefault="00957C20" w:rsidP="00957C20">
            <w:pPr>
              <w:widowControl w:val="0"/>
              <w:snapToGrid w:val="0"/>
              <w:spacing w:line="276" w:lineRule="auto"/>
              <w:jc w:val="both"/>
              <w:rPr>
                <w:rFonts w:ascii="Times New Roman" w:eastAsia="Times New Roman" w:hAnsi="Times New Roman" w:cs="Times New Roman"/>
                <w:lang w:eastAsia="ru-RU"/>
              </w:rPr>
            </w:pPr>
            <w:r>
              <w:rPr>
                <w:rFonts w:ascii="Times New Roman" w:hAnsi="Times New Roman" w:cs="Times New Roman"/>
              </w:rPr>
              <w:t>К конкурсной документации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tc>
        <w:tc>
          <w:tcPr>
            <w:tcW w:w="4624" w:type="dxa"/>
          </w:tcPr>
          <w:p w:rsidR="00957C20" w:rsidRPr="00957C20" w:rsidRDefault="00957C20" w:rsidP="00F176F7">
            <w:pPr>
              <w:spacing w:line="276" w:lineRule="auto"/>
              <w:jc w:val="both"/>
              <w:rPr>
                <w:rFonts w:ascii="Times New Roman" w:eastAsia="Times New Roman" w:hAnsi="Times New Roman" w:cs="Times New Roman"/>
                <w:b/>
                <w:lang w:eastAsia="ru-RU"/>
              </w:rPr>
            </w:pPr>
            <w:r w:rsidRPr="00957C20">
              <w:rPr>
                <w:rFonts w:ascii="Times New Roman" w:eastAsia="Times New Roman" w:hAnsi="Times New Roman" w:cs="Times New Roman"/>
                <w:b/>
                <w:lang w:eastAsia="ru-RU"/>
              </w:rPr>
              <w:t>Часть IV. Проект договора аренды.</w:t>
            </w:r>
          </w:p>
        </w:tc>
      </w:tr>
      <w:tr w:rsidR="00957C20" w:rsidRPr="009B0D42" w:rsidTr="00DE33EC">
        <w:tc>
          <w:tcPr>
            <w:tcW w:w="846" w:type="dxa"/>
          </w:tcPr>
          <w:p w:rsidR="00957C20" w:rsidRPr="00DE33EC" w:rsidRDefault="00957C20"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957C20" w:rsidRPr="00957C20" w:rsidRDefault="00957C20" w:rsidP="00F176F7">
            <w:pPr>
              <w:widowControl w:val="0"/>
              <w:snapToGrid w:val="0"/>
              <w:spacing w:line="276" w:lineRule="auto"/>
              <w:jc w:val="both"/>
              <w:rPr>
                <w:rFonts w:ascii="Times New Roman" w:eastAsia="Times New Roman" w:hAnsi="Times New Roman" w:cs="Times New Roman"/>
                <w:lang w:eastAsia="ru-RU"/>
              </w:rPr>
            </w:pPr>
            <w:r>
              <w:rPr>
                <w:rFonts w:ascii="Times New Roman" w:hAnsi="Times New Roman" w:cs="Times New Roman"/>
              </w:rPr>
              <w:t>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подлежат размещению на официальном сайте торгов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tc>
        <w:tc>
          <w:tcPr>
            <w:tcW w:w="4624" w:type="dxa"/>
          </w:tcPr>
          <w:p w:rsidR="00957C20" w:rsidRPr="00BD31B5" w:rsidRDefault="00957C20" w:rsidP="00F176F7">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предусмотрено</w:t>
            </w:r>
          </w:p>
        </w:tc>
      </w:tr>
      <w:tr w:rsidR="00957C20" w:rsidRPr="009B0D42" w:rsidTr="00DE33EC">
        <w:tc>
          <w:tcPr>
            <w:tcW w:w="846" w:type="dxa"/>
          </w:tcPr>
          <w:p w:rsidR="00957C20" w:rsidRPr="00DE33EC" w:rsidRDefault="00957C20"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957C20" w:rsidRPr="00957C20" w:rsidRDefault="00957C20" w:rsidP="00F176F7">
            <w:pPr>
              <w:widowControl w:val="0"/>
              <w:snapToGrid w:val="0"/>
              <w:spacing w:line="276" w:lineRule="auto"/>
              <w:jc w:val="both"/>
              <w:rPr>
                <w:rFonts w:ascii="Times New Roman" w:eastAsia="Times New Roman" w:hAnsi="Times New Roman" w:cs="Times New Roman"/>
                <w:lang w:eastAsia="ru-RU"/>
              </w:rPr>
            </w:pPr>
            <w:r w:rsidRPr="00957C20">
              <w:rPr>
                <w:rFonts w:ascii="Times New Roman" w:eastAsia="Times New Roman" w:hAnsi="Times New Roman" w:cs="Times New Roman"/>
                <w:lang w:eastAsia="ru-RU"/>
              </w:rPr>
              <w:t>Сведения, содержащиеся в конкурсной документации, должны соответствовать сведениям, указанным в извещении о проведении конкурса</w:t>
            </w:r>
          </w:p>
        </w:tc>
        <w:tc>
          <w:tcPr>
            <w:tcW w:w="4624" w:type="dxa"/>
          </w:tcPr>
          <w:p w:rsidR="00957C20" w:rsidRPr="00BD31B5" w:rsidRDefault="00957C20" w:rsidP="00F176F7">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соответствуют</w:t>
            </w:r>
          </w:p>
        </w:tc>
      </w:tr>
      <w:tr w:rsidR="00957C20" w:rsidRPr="009B0D42" w:rsidTr="00DE33EC">
        <w:tc>
          <w:tcPr>
            <w:tcW w:w="846" w:type="dxa"/>
          </w:tcPr>
          <w:p w:rsidR="00957C20" w:rsidRPr="00DE33EC" w:rsidRDefault="00957C20"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957C20" w:rsidRPr="00D956E3" w:rsidRDefault="00957C20" w:rsidP="00F176F7">
            <w:pPr>
              <w:widowControl w:val="0"/>
              <w:snapToGrid w:val="0"/>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Конкурсная документация должна содержать </w:t>
            </w:r>
            <w:r w:rsidRPr="00D956E3">
              <w:rPr>
                <w:rFonts w:ascii="Times New Roman" w:eastAsia="Times New Roman" w:hAnsi="Times New Roman" w:cs="Times New Roman"/>
                <w:b/>
                <w:lang w:eastAsia="ru-RU"/>
              </w:rPr>
              <w:t>требования к техническому состоянию</w:t>
            </w:r>
            <w:r w:rsidRPr="00D956E3">
              <w:rPr>
                <w:rFonts w:ascii="Times New Roman" w:eastAsia="Times New Roman" w:hAnsi="Times New Roman" w:cs="Times New Roman"/>
                <w:lang w:eastAsia="ru-RU"/>
              </w:rPr>
              <w:t xml:space="preserve">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4624" w:type="dxa"/>
          </w:tcPr>
          <w:p w:rsidR="00957C20" w:rsidRPr="00D956E3" w:rsidRDefault="00E73BA7" w:rsidP="00CF5EEB">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Имущество, права на которые передается по договору на момент окончания срока договора должно соответствовать п. 24. Настоящей Информационной карты</w:t>
            </w:r>
            <w:r w:rsidR="00CF5EEB" w:rsidRPr="00D956E3">
              <w:t xml:space="preserve"> (</w:t>
            </w:r>
            <w:r w:rsidR="00CF5EEB" w:rsidRPr="00D956E3">
              <w:rPr>
                <w:rFonts w:ascii="Times New Roman" w:eastAsia="Times New Roman" w:hAnsi="Times New Roman" w:cs="Times New Roman"/>
                <w:lang w:eastAsia="ru-RU"/>
              </w:rPr>
              <w:t>Часть II)</w:t>
            </w:r>
            <w:proofErr w:type="gramStart"/>
            <w:r w:rsidR="00CF5EEB" w:rsidRPr="00D956E3">
              <w:rPr>
                <w:rFonts w:ascii="Times New Roman" w:eastAsia="Times New Roman" w:hAnsi="Times New Roman" w:cs="Times New Roman"/>
                <w:lang w:eastAsia="ru-RU"/>
              </w:rPr>
              <w:t>.</w:t>
            </w:r>
            <w:proofErr w:type="gramEnd"/>
            <w:r w:rsidR="00CF5EEB" w:rsidRPr="00D956E3">
              <w:rPr>
                <w:rFonts w:ascii="Times New Roman" w:eastAsia="Times New Roman" w:hAnsi="Times New Roman" w:cs="Times New Roman"/>
                <w:lang w:eastAsia="ru-RU"/>
              </w:rPr>
              <w:t xml:space="preserve"> и </w:t>
            </w:r>
            <w:r w:rsidRPr="00D956E3">
              <w:rPr>
                <w:rFonts w:ascii="Times New Roman" w:eastAsia="Times New Roman" w:hAnsi="Times New Roman" w:cs="Times New Roman"/>
                <w:lang w:eastAsia="ru-RU"/>
              </w:rPr>
              <w:t>Приложения № 1 к проекту договора аренды «Описание и технические характеристики Полигона»</w:t>
            </w:r>
          </w:p>
        </w:tc>
      </w:tr>
      <w:tr w:rsidR="00957C20" w:rsidRPr="009B0D42" w:rsidTr="00DE33EC">
        <w:tc>
          <w:tcPr>
            <w:tcW w:w="846" w:type="dxa"/>
          </w:tcPr>
          <w:p w:rsidR="00957C20" w:rsidRPr="00DE33EC" w:rsidRDefault="00957C20" w:rsidP="00DE33EC">
            <w:pPr>
              <w:pStyle w:val="a3"/>
              <w:numPr>
                <w:ilvl w:val="0"/>
                <w:numId w:val="2"/>
              </w:numPr>
              <w:spacing w:line="276" w:lineRule="auto"/>
              <w:ind w:left="29" w:firstLine="0"/>
              <w:jc w:val="both"/>
              <w:rPr>
                <w:rFonts w:ascii="Times New Roman" w:hAnsi="Times New Roman" w:cs="Times New Roman"/>
                <w:b/>
              </w:rPr>
            </w:pPr>
          </w:p>
        </w:tc>
        <w:tc>
          <w:tcPr>
            <w:tcW w:w="4111" w:type="dxa"/>
          </w:tcPr>
          <w:p w:rsidR="00957C20" w:rsidRPr="00D956E3" w:rsidRDefault="00957C20" w:rsidP="00F176F7">
            <w:pPr>
              <w:widowControl w:val="0"/>
              <w:snapToGrid w:val="0"/>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Конкурсная документация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tc>
        <w:tc>
          <w:tcPr>
            <w:tcW w:w="4624" w:type="dxa"/>
          </w:tcPr>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Обеспечить наличие</w:t>
            </w:r>
            <w:r w:rsidR="00E7435A" w:rsidRPr="00D956E3">
              <w:rPr>
                <w:rFonts w:ascii="Times New Roman" w:eastAsia="Times New Roman" w:hAnsi="Times New Roman" w:cs="Times New Roman"/>
                <w:lang w:eastAsia="ru-RU"/>
              </w:rPr>
              <w:t xml:space="preserve"> (показатели – виды работ)</w:t>
            </w:r>
            <w:r w:rsidRPr="00D956E3">
              <w:rPr>
                <w:rFonts w:ascii="Times New Roman" w:eastAsia="Times New Roman" w:hAnsi="Times New Roman" w:cs="Times New Roman"/>
                <w:lang w:eastAsia="ru-RU"/>
              </w:rPr>
              <w:t>:</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1. ограждения в виде колючей проволоки высотой 2 м по периметру полигона, либо осушительная траншея глубиной не менее 2 м., либо вал высотой более 3 м.</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2. полосы зеленых насаждений </w:t>
            </w:r>
            <w:r w:rsidR="00340923" w:rsidRPr="00D956E3">
              <w:rPr>
                <w:rFonts w:ascii="Times New Roman" w:eastAsia="Times New Roman" w:hAnsi="Times New Roman" w:cs="Times New Roman"/>
                <w:lang w:eastAsia="ru-RU"/>
              </w:rPr>
              <w:t>шириной с</w:t>
            </w:r>
            <w:r w:rsidRPr="00D956E3">
              <w:rPr>
                <w:rFonts w:ascii="Times New Roman" w:eastAsia="Times New Roman" w:hAnsi="Times New Roman" w:cs="Times New Roman"/>
                <w:lang w:eastAsia="ru-RU"/>
              </w:rPr>
              <w:t xml:space="preserve"> установкой </w:t>
            </w:r>
            <w:proofErr w:type="spellStart"/>
            <w:r w:rsidRPr="00D956E3">
              <w:rPr>
                <w:rFonts w:ascii="Times New Roman" w:eastAsia="Times New Roman" w:hAnsi="Times New Roman" w:cs="Times New Roman"/>
                <w:lang w:eastAsia="ru-RU"/>
              </w:rPr>
              <w:t>желозобетонных</w:t>
            </w:r>
            <w:proofErr w:type="spellEnd"/>
            <w:r w:rsidRPr="00D956E3">
              <w:rPr>
                <w:rFonts w:ascii="Times New Roman" w:eastAsia="Times New Roman" w:hAnsi="Times New Roman" w:cs="Times New Roman"/>
                <w:lang w:eastAsia="ru-RU"/>
              </w:rPr>
              <w:t xml:space="preserve"> опор с прожекторами для освещения;</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3.  </w:t>
            </w:r>
            <w:r w:rsidR="00340923" w:rsidRPr="00D956E3">
              <w:rPr>
                <w:rFonts w:ascii="Times New Roman" w:eastAsia="Times New Roman" w:hAnsi="Times New Roman" w:cs="Times New Roman"/>
                <w:lang w:eastAsia="ru-RU"/>
              </w:rPr>
              <w:t>навеса для</w:t>
            </w:r>
            <w:r w:rsidRPr="00D956E3">
              <w:rPr>
                <w:rFonts w:ascii="Times New Roman" w:eastAsia="Times New Roman" w:hAnsi="Times New Roman" w:cs="Times New Roman"/>
                <w:lang w:eastAsia="ru-RU"/>
              </w:rPr>
              <w:t xml:space="preserve"> стоянки </w:t>
            </w:r>
            <w:proofErr w:type="spellStart"/>
            <w:r w:rsidRPr="00D956E3">
              <w:rPr>
                <w:rFonts w:ascii="Times New Roman" w:eastAsia="Times New Roman" w:hAnsi="Times New Roman" w:cs="Times New Roman"/>
                <w:lang w:eastAsia="ru-RU"/>
              </w:rPr>
              <w:t>автоспецтехники</w:t>
            </w:r>
            <w:proofErr w:type="spellEnd"/>
            <w:r w:rsidRPr="00D956E3">
              <w:rPr>
                <w:rFonts w:ascii="Times New Roman" w:eastAsia="Times New Roman" w:hAnsi="Times New Roman" w:cs="Times New Roman"/>
                <w:lang w:eastAsia="ru-RU"/>
              </w:rPr>
              <w:t>;</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 xml:space="preserve">4. пожарного водоема на 1000 </w:t>
            </w:r>
            <w:proofErr w:type="spellStart"/>
            <w:r w:rsidRPr="00D956E3">
              <w:rPr>
                <w:rFonts w:ascii="Times New Roman" w:eastAsia="Times New Roman" w:hAnsi="Times New Roman" w:cs="Times New Roman"/>
                <w:lang w:eastAsia="ru-RU"/>
              </w:rPr>
              <w:t>куб.м</w:t>
            </w:r>
            <w:proofErr w:type="spellEnd"/>
            <w:r w:rsidRPr="00D956E3">
              <w:rPr>
                <w:rFonts w:ascii="Times New Roman" w:eastAsia="Times New Roman" w:hAnsi="Times New Roman" w:cs="Times New Roman"/>
                <w:lang w:eastAsia="ru-RU"/>
              </w:rPr>
              <w:t>.  с пирсом;</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5. комплектация зоны противопожарной охраны;</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6. организация электроснабжения;</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7. графика эксплуатации полигона на год;</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8. радиационного контроля поступающих на полигон отходов;</w:t>
            </w:r>
          </w:p>
          <w:p w:rsidR="00745F3C"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9. хозяйственного помещения для персонала;</w:t>
            </w:r>
          </w:p>
          <w:p w:rsidR="00957C20" w:rsidRPr="00D956E3" w:rsidRDefault="00745F3C" w:rsidP="00745F3C">
            <w:pPr>
              <w:spacing w:line="276" w:lineRule="auto"/>
              <w:jc w:val="both"/>
              <w:rPr>
                <w:rFonts w:ascii="Times New Roman" w:eastAsia="Times New Roman" w:hAnsi="Times New Roman" w:cs="Times New Roman"/>
                <w:lang w:eastAsia="ru-RU"/>
              </w:rPr>
            </w:pPr>
            <w:r w:rsidRPr="00D956E3">
              <w:rPr>
                <w:rFonts w:ascii="Times New Roman" w:eastAsia="Times New Roman" w:hAnsi="Times New Roman" w:cs="Times New Roman"/>
                <w:lang w:eastAsia="ru-RU"/>
              </w:rPr>
              <w:t>10. установка весов</w:t>
            </w:r>
          </w:p>
        </w:tc>
      </w:tr>
    </w:tbl>
    <w:p w:rsidR="00DE33EC" w:rsidRDefault="00DE33EC" w:rsidP="009B0D42">
      <w:pPr>
        <w:autoSpaceDE w:val="0"/>
        <w:autoSpaceDN w:val="0"/>
        <w:adjustRightInd w:val="0"/>
        <w:spacing w:before="220" w:after="0" w:line="240" w:lineRule="auto"/>
        <w:ind w:firstLine="540"/>
        <w:jc w:val="both"/>
        <w:rPr>
          <w:rFonts w:ascii="Times New Roman" w:hAnsi="Times New Roman" w:cs="Times New Roman"/>
        </w:rPr>
      </w:pPr>
    </w:p>
    <w:p w:rsidR="00DE33EC" w:rsidRDefault="00DE33EC" w:rsidP="009B0D42">
      <w:pPr>
        <w:autoSpaceDE w:val="0"/>
        <w:autoSpaceDN w:val="0"/>
        <w:adjustRightInd w:val="0"/>
        <w:spacing w:before="220" w:after="0" w:line="240" w:lineRule="auto"/>
        <w:ind w:firstLine="540"/>
        <w:jc w:val="both"/>
        <w:rPr>
          <w:rFonts w:ascii="Times New Roman" w:hAnsi="Times New Roman" w:cs="Times New Roman"/>
        </w:rPr>
      </w:pPr>
    </w:p>
    <w:p w:rsidR="004E755A" w:rsidRDefault="004E755A" w:rsidP="009B0D42">
      <w:pPr>
        <w:autoSpaceDE w:val="0"/>
        <w:autoSpaceDN w:val="0"/>
        <w:adjustRightInd w:val="0"/>
        <w:spacing w:before="220" w:after="0" w:line="240" w:lineRule="auto"/>
        <w:ind w:firstLine="540"/>
        <w:jc w:val="both"/>
        <w:rPr>
          <w:rFonts w:ascii="Times New Roman" w:hAnsi="Times New Roman" w:cs="Times New Roman"/>
        </w:rPr>
      </w:pPr>
    </w:p>
    <w:p w:rsidR="000C3187" w:rsidRDefault="000C3187"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7C714F" w:rsidRDefault="007C714F" w:rsidP="00FC6BA9">
      <w:pPr>
        <w:spacing w:after="0" w:line="276" w:lineRule="auto"/>
        <w:jc w:val="both"/>
        <w:rPr>
          <w:rFonts w:ascii="Times New Roman" w:hAnsi="Times New Roman" w:cs="Times New Roman"/>
        </w:rPr>
      </w:pPr>
    </w:p>
    <w:p w:rsidR="00972256" w:rsidRDefault="00972256" w:rsidP="00FC6BA9">
      <w:pPr>
        <w:spacing w:after="0" w:line="276" w:lineRule="auto"/>
        <w:jc w:val="both"/>
        <w:rPr>
          <w:rFonts w:ascii="Times New Roman" w:hAnsi="Times New Roman" w:cs="Times New Roman"/>
        </w:rPr>
      </w:pPr>
    </w:p>
    <w:p w:rsidR="00972256" w:rsidRDefault="00972256" w:rsidP="00FC6BA9">
      <w:pPr>
        <w:spacing w:after="0" w:line="276" w:lineRule="auto"/>
        <w:jc w:val="both"/>
        <w:rPr>
          <w:rFonts w:ascii="Times New Roman" w:hAnsi="Times New Roman" w:cs="Times New Roman"/>
        </w:rPr>
      </w:pPr>
    </w:p>
    <w:p w:rsidR="00972256" w:rsidRDefault="00972256" w:rsidP="00FC6BA9">
      <w:pPr>
        <w:spacing w:after="0" w:line="276" w:lineRule="auto"/>
        <w:jc w:val="both"/>
        <w:rPr>
          <w:rFonts w:ascii="Times New Roman" w:hAnsi="Times New Roman" w:cs="Times New Roman"/>
        </w:rPr>
      </w:pPr>
    </w:p>
    <w:p w:rsidR="006D597B" w:rsidRDefault="006D597B" w:rsidP="00FC6BA9">
      <w:pPr>
        <w:spacing w:after="0" w:line="276" w:lineRule="auto"/>
        <w:jc w:val="both"/>
        <w:rPr>
          <w:rFonts w:ascii="Times New Roman" w:hAnsi="Times New Roman" w:cs="Times New Roman"/>
        </w:rPr>
      </w:pPr>
    </w:p>
    <w:p w:rsidR="006D597B" w:rsidRDefault="006D597B" w:rsidP="00FC6BA9">
      <w:pPr>
        <w:spacing w:after="0" w:line="276" w:lineRule="auto"/>
        <w:jc w:val="both"/>
        <w:rPr>
          <w:rFonts w:ascii="Times New Roman" w:hAnsi="Times New Roman" w:cs="Times New Roman"/>
        </w:rPr>
      </w:pPr>
    </w:p>
    <w:p w:rsidR="00972256" w:rsidRDefault="00972256" w:rsidP="00FC6BA9">
      <w:pPr>
        <w:spacing w:after="0" w:line="276" w:lineRule="auto"/>
        <w:jc w:val="both"/>
        <w:rPr>
          <w:rFonts w:ascii="Times New Roman" w:hAnsi="Times New Roman" w:cs="Times New Roman"/>
        </w:rPr>
      </w:pPr>
    </w:p>
    <w:p w:rsidR="007C714F" w:rsidRPr="004E755A" w:rsidRDefault="007C714F" w:rsidP="007C714F">
      <w:pPr>
        <w:spacing w:after="0" w:line="240" w:lineRule="auto"/>
        <w:jc w:val="center"/>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sidRPr="00FC6BA9">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val="en-US" w:eastAsia="ru-RU"/>
        </w:rPr>
        <w:t>I</w:t>
      </w:r>
      <w:r w:rsidRPr="00FC6BA9">
        <w:rPr>
          <w:rFonts w:ascii="Times New Roman" w:eastAsia="Times New Roman" w:hAnsi="Times New Roman" w:cs="Times New Roman"/>
          <w:b/>
          <w:sz w:val="24"/>
          <w:szCs w:val="24"/>
          <w:lang w:val="en-US" w:eastAsia="ru-RU"/>
        </w:rPr>
        <w:t>I</w:t>
      </w:r>
      <w:r w:rsidRPr="00FC6BA9">
        <w:rPr>
          <w:rFonts w:ascii="Times New Roman" w:eastAsia="Times New Roman" w:hAnsi="Times New Roman" w:cs="Times New Roman"/>
          <w:b/>
          <w:sz w:val="24"/>
          <w:szCs w:val="24"/>
          <w:lang w:eastAsia="ru-RU"/>
        </w:rPr>
        <w:t>. Образцы форм необходимых документов.</w:t>
      </w:r>
    </w:p>
    <w:p w:rsidR="007C714F" w:rsidRDefault="007C714F" w:rsidP="007C714F">
      <w:pPr>
        <w:spacing w:after="0" w:line="240" w:lineRule="auto"/>
        <w:jc w:val="both"/>
        <w:rPr>
          <w:rFonts w:ascii="Times New Roman" w:eastAsia="Times New Roman" w:hAnsi="Times New Roman" w:cs="Times New Roman"/>
          <w:b/>
          <w:sz w:val="24"/>
          <w:szCs w:val="24"/>
          <w:lang w:eastAsia="ru-RU"/>
        </w:rPr>
      </w:pPr>
    </w:p>
    <w:p w:rsidR="00E30C5E" w:rsidRPr="00E30C5E" w:rsidRDefault="00E30C5E" w:rsidP="00E30C5E">
      <w:pPr>
        <w:spacing w:after="0" w:line="240" w:lineRule="auto"/>
        <w:ind w:firstLine="708"/>
        <w:jc w:val="right"/>
        <w:rPr>
          <w:rFonts w:ascii="Times New Roman" w:eastAsia="Times New Roman" w:hAnsi="Times New Roman" w:cs="Times New Roman"/>
          <w:bCs/>
          <w:lang w:eastAsia="ru-RU"/>
        </w:rPr>
      </w:pPr>
      <w:r w:rsidRPr="00E30C5E">
        <w:rPr>
          <w:rFonts w:ascii="Times New Roman" w:eastAsia="Times New Roman" w:hAnsi="Times New Roman" w:cs="Times New Roman"/>
          <w:lang w:eastAsia="ru-RU"/>
        </w:rPr>
        <w:t>Таблица №1</w:t>
      </w:r>
    </w:p>
    <w:p w:rsidR="00E30C5E" w:rsidRPr="00E30C5E" w:rsidRDefault="00E30C5E" w:rsidP="00E30C5E">
      <w:pPr>
        <w:widowControl w:val="0"/>
        <w:spacing w:after="0" w:line="240" w:lineRule="auto"/>
        <w:jc w:val="center"/>
        <w:rPr>
          <w:rFonts w:ascii="Times New Roman" w:eastAsia="Times New Roman" w:hAnsi="Times New Roman" w:cs="Times New Roman"/>
          <w:b/>
          <w:lang w:eastAsia="ru-RU"/>
          <w14:shadow w14:blurRad="50800" w14:dist="38100" w14:dir="2700000" w14:sx="100000" w14:sy="100000" w14:kx="0" w14:ky="0" w14:algn="tl">
            <w14:srgbClr w14:val="000000">
              <w14:alpha w14:val="60000"/>
            </w14:srgbClr>
          </w14:shadow>
        </w:rPr>
      </w:pPr>
    </w:p>
    <w:p w:rsidR="00E30C5E" w:rsidRPr="00E30C5E" w:rsidRDefault="00E30C5E" w:rsidP="00E30C5E">
      <w:pPr>
        <w:widowControl w:val="0"/>
        <w:spacing w:after="0" w:line="240" w:lineRule="auto"/>
        <w:jc w:val="center"/>
        <w:rPr>
          <w:rFonts w:ascii="Times New Roman" w:eastAsia="Times New Roman" w:hAnsi="Times New Roman" w:cs="Times New Roman"/>
          <w:b/>
          <w:lang w:eastAsia="ru-RU"/>
          <w14:shadow w14:blurRad="50800" w14:dist="38100" w14:dir="2700000" w14:sx="100000" w14:sy="100000" w14:kx="0" w14:ky="0" w14:algn="tl">
            <w14:srgbClr w14:val="000000">
              <w14:alpha w14:val="60000"/>
            </w14:srgbClr>
          </w14:shad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3702"/>
        <w:gridCol w:w="4937"/>
      </w:tblGrid>
      <w:tr w:rsidR="00E30C5E" w:rsidRPr="00E30C5E" w:rsidTr="0075340A">
        <w:tc>
          <w:tcPr>
            <w:tcW w:w="368" w:type="pct"/>
            <w:tcBorders>
              <w:top w:val="single" w:sz="12" w:space="0" w:color="auto"/>
              <w:left w:val="single" w:sz="12" w:space="0" w:color="auto"/>
              <w:bottom w:val="single" w:sz="12" w:space="0" w:color="auto"/>
              <w:right w:val="nil"/>
            </w:tcBorders>
            <w:shd w:val="pct10" w:color="000000" w:fill="FFFFFF"/>
          </w:tcPr>
          <w:p w:rsidR="00E30C5E" w:rsidRPr="00E30C5E" w:rsidRDefault="00E30C5E" w:rsidP="00E30C5E">
            <w:pPr>
              <w:widowControl w:val="0"/>
              <w:spacing w:after="0" w:line="240" w:lineRule="auto"/>
              <w:jc w:val="center"/>
              <w:rPr>
                <w:rFonts w:ascii="Times New Roman" w:eastAsia="Times New Roman" w:hAnsi="Times New Roman" w:cs="Times New Roman"/>
                <w:b/>
                <w:i/>
                <w:lang w:eastAsia="ru-RU"/>
              </w:rPr>
            </w:pPr>
            <w:r w:rsidRPr="00E30C5E">
              <w:rPr>
                <w:rFonts w:ascii="Times New Roman" w:eastAsia="Times New Roman" w:hAnsi="Times New Roman" w:cs="Times New Roman"/>
                <w:b/>
                <w:i/>
                <w:lang w:eastAsia="ru-RU"/>
              </w:rPr>
              <w:t>Н п/п</w:t>
            </w:r>
          </w:p>
        </w:tc>
        <w:tc>
          <w:tcPr>
            <w:tcW w:w="1985" w:type="pct"/>
            <w:tcBorders>
              <w:top w:val="single" w:sz="12" w:space="0" w:color="auto"/>
              <w:left w:val="single" w:sz="12" w:space="0" w:color="auto"/>
              <w:bottom w:val="single" w:sz="12" w:space="0" w:color="auto"/>
              <w:right w:val="nil"/>
            </w:tcBorders>
            <w:shd w:val="pct10" w:color="000000" w:fill="FFFFFF"/>
          </w:tcPr>
          <w:p w:rsidR="00E30C5E" w:rsidRPr="00E30C5E" w:rsidRDefault="00E30C5E" w:rsidP="00E30C5E">
            <w:pPr>
              <w:widowControl w:val="0"/>
              <w:spacing w:after="0" w:line="240" w:lineRule="auto"/>
              <w:jc w:val="center"/>
              <w:rPr>
                <w:rFonts w:ascii="Times New Roman" w:eastAsia="Times New Roman" w:hAnsi="Times New Roman" w:cs="Times New Roman"/>
                <w:b/>
                <w:i/>
                <w:lang w:eastAsia="ru-RU"/>
              </w:rPr>
            </w:pPr>
          </w:p>
          <w:p w:rsidR="00E30C5E" w:rsidRPr="00E30C5E" w:rsidRDefault="00E30C5E" w:rsidP="00E30C5E">
            <w:pPr>
              <w:widowControl w:val="0"/>
              <w:spacing w:after="0" w:line="240" w:lineRule="auto"/>
              <w:jc w:val="center"/>
              <w:rPr>
                <w:rFonts w:ascii="Times New Roman" w:eastAsia="Times New Roman" w:hAnsi="Times New Roman" w:cs="Times New Roman"/>
                <w:b/>
                <w:i/>
                <w:lang w:eastAsia="ru-RU"/>
              </w:rPr>
            </w:pPr>
            <w:r w:rsidRPr="00E30C5E">
              <w:rPr>
                <w:rFonts w:ascii="Times New Roman" w:eastAsia="Times New Roman" w:hAnsi="Times New Roman" w:cs="Times New Roman"/>
                <w:b/>
                <w:i/>
                <w:lang w:eastAsia="ru-RU"/>
              </w:rPr>
              <w:t>ИНСТРУКЦИИ ЗАЯВИТЕЛЯМ</w:t>
            </w:r>
          </w:p>
        </w:tc>
        <w:tc>
          <w:tcPr>
            <w:tcW w:w="2647" w:type="pct"/>
            <w:tcBorders>
              <w:top w:val="single" w:sz="12" w:space="0" w:color="auto"/>
              <w:left w:val="single" w:sz="12" w:space="0" w:color="auto"/>
              <w:bottom w:val="single" w:sz="12" w:space="0" w:color="auto"/>
              <w:right w:val="single" w:sz="12" w:space="0" w:color="auto"/>
            </w:tcBorders>
            <w:shd w:val="pct10" w:color="000000" w:fill="FFFFFF"/>
          </w:tcPr>
          <w:p w:rsidR="00E30C5E" w:rsidRPr="00E30C5E" w:rsidRDefault="00E30C5E" w:rsidP="00E30C5E">
            <w:pPr>
              <w:widowControl w:val="0"/>
              <w:spacing w:after="0" w:line="240" w:lineRule="auto"/>
              <w:jc w:val="center"/>
              <w:outlineLvl w:val="4"/>
              <w:rPr>
                <w:rFonts w:ascii="Times New Roman" w:eastAsia="Times New Roman" w:hAnsi="Times New Roman" w:cs="Times New Roman"/>
                <w:b/>
                <w:i/>
                <w:lang w:eastAsia="ru-RU"/>
              </w:rPr>
            </w:pPr>
          </w:p>
          <w:p w:rsidR="00E30C5E" w:rsidRPr="00E30C5E" w:rsidRDefault="00E30C5E" w:rsidP="00E30C5E">
            <w:pPr>
              <w:widowControl w:val="0"/>
              <w:spacing w:after="0" w:line="240" w:lineRule="auto"/>
              <w:jc w:val="center"/>
              <w:outlineLvl w:val="4"/>
              <w:rPr>
                <w:rFonts w:ascii="Times New Roman" w:eastAsia="Times New Roman" w:hAnsi="Times New Roman" w:cs="Times New Roman"/>
                <w:b/>
                <w:i/>
                <w:lang w:eastAsia="ru-RU"/>
              </w:rPr>
            </w:pPr>
            <w:r w:rsidRPr="00E30C5E">
              <w:rPr>
                <w:rFonts w:ascii="Times New Roman" w:eastAsia="Times New Roman" w:hAnsi="Times New Roman" w:cs="Times New Roman"/>
                <w:b/>
                <w:i/>
                <w:lang w:eastAsia="ru-RU"/>
              </w:rPr>
              <w:t>Пояснения</w:t>
            </w:r>
          </w:p>
        </w:tc>
      </w:tr>
      <w:tr w:rsidR="00E30C5E" w:rsidRPr="00E30C5E" w:rsidTr="0075340A">
        <w:trPr>
          <w:trHeight w:val="196"/>
        </w:trPr>
        <w:tc>
          <w:tcPr>
            <w:tcW w:w="368" w:type="pct"/>
            <w:tcBorders>
              <w:top w:val="nil"/>
            </w:tcBorders>
          </w:tcPr>
          <w:p w:rsidR="00E30C5E" w:rsidRPr="00E30C5E" w:rsidRDefault="00E30C5E" w:rsidP="00E30C5E">
            <w:pPr>
              <w:widowControl w:val="0"/>
              <w:spacing w:after="0" w:line="240" w:lineRule="auto"/>
              <w:jc w:val="center"/>
              <w:rPr>
                <w:rFonts w:ascii="Times New Roman" w:eastAsia="Times New Roman" w:hAnsi="Times New Roman" w:cs="Times New Roman"/>
                <w:b/>
                <w:lang w:eastAsia="ru-RU"/>
              </w:rPr>
            </w:pPr>
            <w:smartTag w:uri="urn:schemas-microsoft-com:office:cs:smarttags" w:element="NumConv6p0">
              <w:smartTagPr>
                <w:attr w:name="sch" w:val="1"/>
                <w:attr w:name="val" w:val="1"/>
              </w:smartTagPr>
              <w:r w:rsidRPr="00E30C5E">
                <w:rPr>
                  <w:rFonts w:ascii="Times New Roman" w:eastAsia="Times New Roman" w:hAnsi="Times New Roman" w:cs="Times New Roman"/>
                  <w:b/>
                  <w:lang w:eastAsia="ru-RU"/>
                </w:rPr>
                <w:t>1</w:t>
              </w:r>
            </w:smartTag>
          </w:p>
        </w:tc>
        <w:tc>
          <w:tcPr>
            <w:tcW w:w="1985" w:type="pct"/>
            <w:tcBorders>
              <w:top w:val="nil"/>
            </w:tcBorders>
          </w:tcPr>
          <w:p w:rsidR="00E30C5E" w:rsidRPr="00E30C5E" w:rsidRDefault="00E30C5E" w:rsidP="00E30C5E">
            <w:pPr>
              <w:widowControl w:val="0"/>
              <w:spacing w:after="0" w:line="240" w:lineRule="auto"/>
              <w:jc w:val="center"/>
              <w:rPr>
                <w:rFonts w:ascii="Times New Roman" w:eastAsia="Times New Roman" w:hAnsi="Times New Roman" w:cs="Times New Roman"/>
                <w:b/>
                <w:lang w:eastAsia="ru-RU"/>
              </w:rPr>
            </w:pPr>
            <w:smartTag w:uri="urn:schemas-microsoft-com:office:cs:smarttags" w:element="NumConv6p0">
              <w:smartTagPr>
                <w:attr w:name="sch" w:val="1"/>
                <w:attr w:name="val" w:val="2"/>
              </w:smartTagPr>
              <w:r w:rsidRPr="00E30C5E">
                <w:rPr>
                  <w:rFonts w:ascii="Times New Roman" w:eastAsia="Times New Roman" w:hAnsi="Times New Roman" w:cs="Times New Roman"/>
                  <w:b/>
                  <w:lang w:eastAsia="ru-RU"/>
                </w:rPr>
                <w:t>2</w:t>
              </w:r>
            </w:smartTag>
          </w:p>
        </w:tc>
        <w:tc>
          <w:tcPr>
            <w:tcW w:w="2647" w:type="pct"/>
            <w:tcBorders>
              <w:top w:val="nil"/>
            </w:tcBorders>
          </w:tcPr>
          <w:p w:rsidR="00E30C5E" w:rsidRPr="00E30C5E" w:rsidRDefault="00E30C5E" w:rsidP="00E30C5E">
            <w:pPr>
              <w:widowControl w:val="0"/>
              <w:spacing w:after="0" w:line="240" w:lineRule="auto"/>
              <w:jc w:val="center"/>
              <w:rPr>
                <w:rFonts w:ascii="Times New Roman" w:eastAsia="Times New Roman" w:hAnsi="Times New Roman" w:cs="Times New Roman"/>
                <w:b/>
                <w:lang w:eastAsia="ru-RU"/>
              </w:rPr>
            </w:pPr>
            <w:smartTag w:uri="urn:schemas-microsoft-com:office:cs:smarttags" w:element="NumConv6p0">
              <w:smartTagPr>
                <w:attr w:name="sch" w:val="1"/>
                <w:attr w:name="val" w:val="3"/>
              </w:smartTagPr>
              <w:r w:rsidRPr="00E30C5E">
                <w:rPr>
                  <w:rFonts w:ascii="Times New Roman" w:eastAsia="Times New Roman" w:hAnsi="Times New Roman" w:cs="Times New Roman"/>
                  <w:b/>
                  <w:lang w:eastAsia="ru-RU"/>
                </w:rPr>
                <w:t>3</w:t>
              </w:r>
            </w:smartTag>
          </w:p>
        </w:tc>
      </w:tr>
      <w:tr w:rsidR="00E30C5E" w:rsidRPr="00E30C5E" w:rsidTr="0075340A">
        <w:tc>
          <w:tcPr>
            <w:tcW w:w="368" w:type="pct"/>
          </w:tcPr>
          <w:p w:rsidR="00E30C5E" w:rsidRPr="00E30C5E" w:rsidRDefault="00E30C5E" w:rsidP="00E30C5E">
            <w:pPr>
              <w:widowControl w:val="0"/>
              <w:spacing w:after="0" w:line="240" w:lineRule="auto"/>
              <w:rPr>
                <w:rFonts w:ascii="Times New Roman" w:eastAsia="Times New Roman" w:hAnsi="Times New Roman" w:cs="Times New Roman"/>
                <w:b/>
                <w:lang w:eastAsia="ru-RU"/>
              </w:rPr>
            </w:pPr>
            <w:r w:rsidRPr="00E30C5E">
              <w:rPr>
                <w:rFonts w:ascii="Times New Roman" w:eastAsia="Times New Roman" w:hAnsi="Times New Roman" w:cs="Times New Roman"/>
                <w:b/>
                <w:lang w:eastAsia="ru-RU"/>
              </w:rPr>
              <w:t>1</w:t>
            </w:r>
          </w:p>
        </w:tc>
        <w:tc>
          <w:tcPr>
            <w:tcW w:w="1985" w:type="pct"/>
          </w:tcPr>
          <w:p w:rsidR="00E30C5E" w:rsidRDefault="00E30C5E" w:rsidP="00E30C5E">
            <w:pPr>
              <w:widowControl w:val="0"/>
              <w:spacing w:after="0" w:line="240" w:lineRule="auto"/>
              <w:rPr>
                <w:rFonts w:ascii="Times New Roman" w:eastAsia="Times New Roman" w:hAnsi="Times New Roman" w:cs="Times New Roman"/>
                <w:lang w:eastAsia="ru-RU"/>
              </w:rPr>
            </w:pPr>
            <w:r w:rsidRPr="00E30C5E">
              <w:rPr>
                <w:rFonts w:ascii="Times New Roman" w:eastAsia="Times New Roman" w:hAnsi="Times New Roman" w:cs="Times New Roman"/>
                <w:lang w:eastAsia="ru-RU"/>
              </w:rPr>
              <w:t>Документы, входящие в состав заявки на участие в аукционе</w:t>
            </w:r>
          </w:p>
          <w:p w:rsidR="00E30C5E" w:rsidRDefault="00E30C5E" w:rsidP="00E30C5E">
            <w:pPr>
              <w:widowControl w:val="0"/>
              <w:spacing w:after="0" w:line="240" w:lineRule="auto"/>
              <w:rPr>
                <w:rFonts w:ascii="Times New Roman" w:eastAsia="Times New Roman" w:hAnsi="Times New Roman" w:cs="Times New Roman"/>
                <w:lang w:eastAsia="ru-RU"/>
              </w:rPr>
            </w:pPr>
          </w:p>
          <w:p w:rsidR="008F58A0" w:rsidRDefault="008F58A0" w:rsidP="00E30C5E">
            <w:pPr>
              <w:widowControl w:val="0"/>
              <w:spacing w:after="0" w:line="240" w:lineRule="auto"/>
              <w:rPr>
                <w:rFonts w:ascii="Times New Roman" w:eastAsia="Times New Roman" w:hAnsi="Times New Roman" w:cs="Times New Roman"/>
                <w:lang w:eastAsia="ru-RU"/>
              </w:rPr>
            </w:pPr>
          </w:p>
          <w:p w:rsidR="008F58A0" w:rsidRPr="008F58A0" w:rsidRDefault="008F58A0" w:rsidP="008F58A0">
            <w:pPr>
              <w:autoSpaceDE w:val="0"/>
              <w:autoSpaceDN w:val="0"/>
              <w:adjustRightInd w:val="0"/>
              <w:spacing w:before="220"/>
              <w:jc w:val="both"/>
              <w:rPr>
                <w:rFonts w:ascii="Times New Roman" w:hAnsi="Times New Roman" w:cs="Times New Roman"/>
              </w:rPr>
            </w:pPr>
            <w:r w:rsidRPr="008F58A0">
              <w:rPr>
                <w:rFonts w:ascii="Times New Roman" w:hAnsi="Times New Roman" w:cs="Times New Roman"/>
              </w:rPr>
              <w:t xml:space="preserve">Для участия в конкурсе претенденты представляют Специализированной организации в установленный информационным сообщением о проведении конкурса срок заявку по форме, утверждаемой продавцом, и иные документы в соответствии с перечнем, содержащимся в </w:t>
            </w:r>
            <w:r>
              <w:rPr>
                <w:rFonts w:ascii="Times New Roman" w:hAnsi="Times New Roman" w:cs="Times New Roman"/>
              </w:rPr>
              <w:t>настоящей документации</w:t>
            </w:r>
            <w:r w:rsidRPr="008F58A0">
              <w:rPr>
                <w:rFonts w:ascii="Times New Roman" w:hAnsi="Times New Roman" w:cs="Times New Roman"/>
              </w:rPr>
              <w:t xml:space="preserve">. </w:t>
            </w:r>
          </w:p>
          <w:p w:rsidR="008F58A0" w:rsidRPr="008F58A0" w:rsidRDefault="008F58A0" w:rsidP="008F58A0">
            <w:pPr>
              <w:autoSpaceDE w:val="0"/>
              <w:autoSpaceDN w:val="0"/>
              <w:adjustRightInd w:val="0"/>
              <w:spacing w:before="220"/>
              <w:jc w:val="both"/>
              <w:rPr>
                <w:rFonts w:ascii="Times New Roman" w:hAnsi="Times New Roman" w:cs="Times New Roman"/>
              </w:rPr>
            </w:pPr>
            <w:r w:rsidRPr="008F58A0">
              <w:rPr>
                <w:rFonts w:ascii="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Доверенность - это письменное уполномочие, выдаваемое одним лицом другому лицу для представительства перед третьими лицами. От имени юридического лица заявку может подать лицо, которое в силу учредительных документов имеет право представлять интересы своей организации без доверенности (директор, например). Правила оформления доверенности содержатся в </w:t>
            </w:r>
            <w:proofErr w:type="spellStart"/>
            <w:r w:rsidRPr="008F58A0">
              <w:rPr>
                <w:rFonts w:ascii="Times New Roman" w:hAnsi="Times New Roman" w:cs="Times New Roman"/>
              </w:rPr>
              <w:t>ст.ст</w:t>
            </w:r>
            <w:proofErr w:type="spellEnd"/>
            <w:r w:rsidRPr="008F58A0">
              <w:rPr>
                <w:rFonts w:ascii="Times New Roman" w:hAnsi="Times New Roman" w:cs="Times New Roman"/>
              </w:rPr>
              <w:t xml:space="preserve">. 185-189 ГК РФ.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w:t>
            </w:r>
            <w:r>
              <w:rPr>
                <w:rFonts w:ascii="Times New Roman" w:hAnsi="Times New Roman" w:cs="Times New Roman"/>
              </w:rPr>
              <w:t>п</w:t>
            </w:r>
            <w:r w:rsidRPr="008F58A0">
              <w:rPr>
                <w:rFonts w:ascii="Times New Roman" w:hAnsi="Times New Roman" w:cs="Times New Roman"/>
              </w:rPr>
              <w:t>одтверждающий полномочия этого лица.</w:t>
            </w:r>
          </w:p>
          <w:p w:rsidR="008F58A0" w:rsidRPr="008F58A0" w:rsidRDefault="008F58A0" w:rsidP="008F58A0">
            <w:pPr>
              <w:autoSpaceDE w:val="0"/>
              <w:autoSpaceDN w:val="0"/>
              <w:adjustRightInd w:val="0"/>
              <w:spacing w:before="220"/>
              <w:jc w:val="both"/>
              <w:rPr>
                <w:rFonts w:ascii="Times New Roman" w:hAnsi="Times New Roman" w:cs="Times New Roman"/>
              </w:rPr>
            </w:pPr>
            <w:r w:rsidRPr="008F58A0">
              <w:rPr>
                <w:rFonts w:ascii="Times New Roman" w:hAnsi="Times New Roman" w:cs="Times New Roman"/>
                <w:u w:val="single"/>
              </w:rPr>
              <w:t>Все листы документов, представляемых одновременно с заявкой,</w:t>
            </w:r>
            <w:r w:rsidRPr="008F58A0">
              <w:rPr>
                <w:rFonts w:ascii="Times New Roman" w:hAnsi="Times New Roman" w:cs="Times New Roman"/>
              </w:rPr>
              <w:t xml:space="preserve">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8F58A0" w:rsidRPr="008F58A0" w:rsidRDefault="008F58A0" w:rsidP="008F58A0">
            <w:pPr>
              <w:autoSpaceDE w:val="0"/>
              <w:autoSpaceDN w:val="0"/>
              <w:adjustRightInd w:val="0"/>
              <w:spacing w:before="220"/>
              <w:jc w:val="both"/>
              <w:rPr>
                <w:rFonts w:ascii="Times New Roman" w:hAnsi="Times New Roman" w:cs="Times New Roman"/>
              </w:rPr>
            </w:pPr>
            <w:r w:rsidRPr="008F58A0">
              <w:rPr>
                <w:rFonts w:ascii="Times New Roman" w:hAnsi="Times New Roman" w:cs="Times New Roman"/>
              </w:rPr>
              <w:t xml:space="preserve">К данным документам (в том числе к каждому тому) также прилагается их опись.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E30C5E" w:rsidRPr="00E30C5E" w:rsidRDefault="00E30C5E" w:rsidP="008F58A0">
            <w:pPr>
              <w:widowControl w:val="0"/>
              <w:spacing w:after="0" w:line="240" w:lineRule="auto"/>
              <w:rPr>
                <w:rFonts w:ascii="Times New Roman" w:eastAsia="Times New Roman" w:hAnsi="Times New Roman" w:cs="Times New Roman"/>
                <w:lang w:eastAsia="ru-RU"/>
              </w:rPr>
            </w:pPr>
          </w:p>
        </w:tc>
        <w:tc>
          <w:tcPr>
            <w:tcW w:w="2647" w:type="pct"/>
          </w:tcPr>
          <w:p w:rsidR="00E30C5E" w:rsidRPr="00E30C5E" w:rsidRDefault="00E30C5E" w:rsidP="00E30C5E">
            <w:pPr>
              <w:widowControl w:val="0"/>
              <w:spacing w:after="0" w:line="240" w:lineRule="auto"/>
              <w:ind w:firstLine="36"/>
              <w:jc w:val="both"/>
              <w:rPr>
                <w:rFonts w:ascii="Times New Roman" w:eastAsia="Times New Roman" w:hAnsi="Times New Roman" w:cs="Times New Roman"/>
                <w:lang w:eastAsia="ru-RU"/>
              </w:rPr>
            </w:pPr>
            <w:r w:rsidRPr="00E30C5E">
              <w:rPr>
                <w:rFonts w:ascii="Times New Roman" w:eastAsia="Times New Roman" w:hAnsi="Times New Roman" w:cs="Times New Roman"/>
                <w:lang w:eastAsia="ru-RU"/>
              </w:rPr>
              <w:t>1. Опись документов, входящих в состав заявки на участие в аукционе (</w:t>
            </w:r>
            <w:r w:rsidRPr="00E30C5E">
              <w:rPr>
                <w:rFonts w:ascii="Times New Roman" w:eastAsia="Times New Roman" w:hAnsi="Times New Roman" w:cs="Times New Roman"/>
                <w:b/>
                <w:lang w:eastAsia="ru-RU"/>
              </w:rPr>
              <w:t xml:space="preserve">Часть </w:t>
            </w:r>
            <w:r w:rsidRPr="00E30C5E">
              <w:rPr>
                <w:rFonts w:ascii="Times New Roman" w:eastAsia="Times New Roman" w:hAnsi="Times New Roman" w:cs="Times New Roman"/>
                <w:b/>
                <w:lang w:val="en-US" w:eastAsia="ru-RU"/>
              </w:rPr>
              <w:t>III</w:t>
            </w:r>
            <w:r w:rsidRPr="00E30C5E">
              <w:rPr>
                <w:rFonts w:ascii="Times New Roman" w:eastAsia="Times New Roman" w:hAnsi="Times New Roman" w:cs="Times New Roman"/>
                <w:b/>
                <w:lang w:eastAsia="ru-RU"/>
              </w:rPr>
              <w:t>. Образцы форм необходимых документов</w:t>
            </w:r>
            <w:r w:rsidRPr="00E30C5E">
              <w:rPr>
                <w:rFonts w:ascii="Times New Roman" w:eastAsia="Times New Roman" w:hAnsi="Times New Roman" w:cs="Times New Roman"/>
                <w:lang w:eastAsia="ru-RU"/>
              </w:rPr>
              <w:t>)</w:t>
            </w:r>
            <w:r w:rsidR="00D06DD9">
              <w:rPr>
                <w:rFonts w:ascii="Times New Roman" w:eastAsia="Times New Roman" w:hAnsi="Times New Roman" w:cs="Times New Roman"/>
                <w:lang w:eastAsia="ru-RU"/>
              </w:rPr>
              <w:t xml:space="preserve"> рекомендуемая форма</w:t>
            </w:r>
            <w:r w:rsidRPr="00E30C5E">
              <w:rPr>
                <w:rFonts w:ascii="Times New Roman" w:eastAsia="Times New Roman" w:hAnsi="Times New Roman" w:cs="Times New Roman"/>
                <w:lang w:eastAsia="ru-RU"/>
              </w:rPr>
              <w:t>.</w:t>
            </w:r>
          </w:p>
          <w:p w:rsidR="00E30C5E" w:rsidRPr="00E30C5E" w:rsidRDefault="00E30C5E" w:rsidP="00D06DD9">
            <w:pPr>
              <w:widowControl w:val="0"/>
              <w:spacing w:after="0" w:line="240" w:lineRule="auto"/>
              <w:ind w:firstLine="36"/>
              <w:jc w:val="both"/>
              <w:rPr>
                <w:rFonts w:ascii="Times New Roman" w:eastAsia="Times New Roman" w:hAnsi="Times New Roman" w:cs="Times New Roman"/>
                <w:lang w:eastAsia="ru-RU"/>
              </w:rPr>
            </w:pPr>
            <w:smartTag w:uri="urn:schemas-microsoft-com:office:cs:smarttags" w:element="NumConv6p0">
              <w:smartTagPr>
                <w:attr w:name="sch" w:val="1"/>
                <w:attr w:name="val" w:val="2"/>
              </w:smartTagPr>
              <w:r w:rsidRPr="00E30C5E">
                <w:rPr>
                  <w:rFonts w:ascii="Times New Roman" w:eastAsia="Times New Roman" w:hAnsi="Times New Roman" w:cs="Times New Roman"/>
                  <w:lang w:eastAsia="ru-RU"/>
                </w:rPr>
                <w:t>2</w:t>
              </w:r>
            </w:smartTag>
            <w:r w:rsidRPr="00E30C5E">
              <w:rPr>
                <w:rFonts w:ascii="Times New Roman" w:eastAsia="Times New Roman" w:hAnsi="Times New Roman" w:cs="Times New Roman"/>
                <w:lang w:eastAsia="ru-RU"/>
              </w:rPr>
              <w:t>. Заявка на участие в аукционе (</w:t>
            </w:r>
            <w:r w:rsidRPr="00E30C5E">
              <w:rPr>
                <w:rFonts w:ascii="Times New Roman" w:eastAsia="Times New Roman" w:hAnsi="Times New Roman" w:cs="Times New Roman"/>
                <w:b/>
                <w:lang w:eastAsia="ru-RU"/>
              </w:rPr>
              <w:t xml:space="preserve">Часть </w:t>
            </w:r>
            <w:r w:rsidRPr="00E30C5E">
              <w:rPr>
                <w:rFonts w:ascii="Times New Roman" w:eastAsia="Times New Roman" w:hAnsi="Times New Roman" w:cs="Times New Roman"/>
                <w:b/>
                <w:lang w:val="en-US" w:eastAsia="ru-RU"/>
              </w:rPr>
              <w:t>III</w:t>
            </w:r>
            <w:r w:rsidRPr="00E30C5E">
              <w:rPr>
                <w:rFonts w:ascii="Times New Roman" w:eastAsia="Times New Roman" w:hAnsi="Times New Roman" w:cs="Times New Roman"/>
                <w:b/>
                <w:lang w:eastAsia="ru-RU"/>
              </w:rPr>
              <w:t>. Образцы форм необходимых документов</w:t>
            </w:r>
            <w:r w:rsidR="00D06DD9">
              <w:rPr>
                <w:rFonts w:ascii="Times New Roman" w:eastAsia="Times New Roman" w:hAnsi="Times New Roman" w:cs="Times New Roman"/>
                <w:lang w:eastAsia="ru-RU"/>
              </w:rPr>
              <w:t>) содержит с</w:t>
            </w:r>
            <w:r w:rsidRPr="00E30C5E">
              <w:rPr>
                <w:rFonts w:ascii="Times New Roman" w:eastAsia="Times New Roman" w:hAnsi="Times New Roman" w:cs="Times New Roman"/>
                <w:lang w:eastAsia="ru-RU"/>
              </w:rPr>
              <w:t>ведения о заявителе, подавшем заявку (оформляются по образцу - (</w:t>
            </w:r>
            <w:r w:rsidRPr="00E30C5E">
              <w:rPr>
                <w:rFonts w:ascii="Times New Roman" w:eastAsia="Times New Roman" w:hAnsi="Times New Roman" w:cs="Times New Roman"/>
                <w:b/>
                <w:lang w:eastAsia="ru-RU"/>
              </w:rPr>
              <w:t xml:space="preserve">Часть </w:t>
            </w:r>
            <w:r w:rsidRPr="00E30C5E">
              <w:rPr>
                <w:rFonts w:ascii="Times New Roman" w:eastAsia="Times New Roman" w:hAnsi="Times New Roman" w:cs="Times New Roman"/>
                <w:b/>
                <w:lang w:val="en-US" w:eastAsia="ru-RU"/>
              </w:rPr>
              <w:t>III</w:t>
            </w:r>
            <w:r w:rsidRPr="00E30C5E">
              <w:rPr>
                <w:rFonts w:ascii="Times New Roman" w:eastAsia="Times New Roman" w:hAnsi="Times New Roman" w:cs="Times New Roman"/>
                <w:b/>
                <w:lang w:eastAsia="ru-RU"/>
              </w:rPr>
              <w:t>. Образцы форм необходимых документов</w:t>
            </w:r>
            <w:r w:rsidRPr="00E30C5E">
              <w:rPr>
                <w:rFonts w:ascii="Times New Roman" w:eastAsia="Times New Roman" w:hAnsi="Times New Roman" w:cs="Times New Roman"/>
                <w:lang w:eastAsia="ru-RU"/>
              </w:rPr>
              <w:t>).</w:t>
            </w:r>
          </w:p>
          <w:p w:rsidR="00E30C5E" w:rsidRPr="00E30C5E" w:rsidRDefault="00D06DD9" w:rsidP="00E30C5E">
            <w:pPr>
              <w:widowControl w:val="0"/>
              <w:spacing w:after="0" w:line="240" w:lineRule="auto"/>
              <w:ind w:firstLine="36"/>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E30C5E" w:rsidRPr="00E30C5E">
              <w:rPr>
                <w:rFonts w:ascii="Times New Roman" w:eastAsia="Times New Roman" w:hAnsi="Times New Roman" w:cs="Times New Roman"/>
                <w:lang w:eastAsia="ru-RU"/>
              </w:rPr>
              <w:t>.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w:t>
            </w:r>
            <w:r w:rsidR="00E30C5E">
              <w:rPr>
                <w:rFonts w:ascii="Times New Roman" w:eastAsia="Times New Roman" w:hAnsi="Times New Roman" w:cs="Times New Roman"/>
                <w:lang w:eastAsia="ru-RU"/>
              </w:rPr>
              <w:t>й выписки (для юридических лиц)</w:t>
            </w:r>
            <w:r w:rsidR="00E30C5E" w:rsidRPr="00E30C5E">
              <w:rPr>
                <w:rFonts w:ascii="Times New Roman" w:eastAsia="Times New Roman" w:hAnsi="Times New Roman" w:cs="Times New Roman"/>
                <w:lang w:eastAsia="ru-RU"/>
              </w:rPr>
              <w:t>;</w:t>
            </w:r>
          </w:p>
          <w:p w:rsidR="00E30C5E" w:rsidRDefault="00E30C5E" w:rsidP="00E30C5E">
            <w:pPr>
              <w:widowControl w:val="0"/>
              <w:spacing w:after="0" w:line="240" w:lineRule="auto"/>
              <w:ind w:firstLine="176"/>
              <w:jc w:val="both"/>
              <w:rPr>
                <w:rFonts w:ascii="Times New Roman" w:hAnsi="Times New Roman" w:cs="Times New Roman"/>
              </w:rPr>
            </w:pPr>
            <w:r w:rsidRPr="00E30C5E">
              <w:rPr>
                <w:rFonts w:ascii="Times New Roman" w:eastAsia="Times New Roman" w:hAnsi="Times New Roman" w:cs="Times New Roman"/>
                <w:lang w:eastAsia="ru-RU"/>
              </w:rPr>
              <w:t xml:space="preserve">- </w:t>
            </w:r>
            <w:r w:rsidRPr="00C15693">
              <w:rPr>
                <w:rFonts w:ascii="Times New Roman" w:hAnsi="Times New Roman" w:cs="Times New Roman"/>
              </w:rPr>
              <w:t>полученн</w:t>
            </w:r>
            <w:r>
              <w:rPr>
                <w:rFonts w:ascii="Times New Roman" w:hAnsi="Times New Roman" w:cs="Times New Roman"/>
              </w:rPr>
              <w:t>ая</w:t>
            </w:r>
            <w:r w:rsidRPr="00C15693">
              <w:rPr>
                <w:rFonts w:ascii="Times New Roman" w:hAnsi="Times New Roman" w:cs="Times New Roman"/>
              </w:rPr>
              <w:t xml:space="preserve"> не ранее чем за шесть месяцев до даты размещения на официальном сайте торгов извещения о проведении конкурса выписк</w:t>
            </w:r>
            <w:r>
              <w:rPr>
                <w:rFonts w:ascii="Times New Roman" w:hAnsi="Times New Roman" w:cs="Times New Roman"/>
              </w:rPr>
              <w:t>а</w:t>
            </w:r>
            <w:r w:rsidRPr="00C15693">
              <w:rPr>
                <w:rFonts w:ascii="Times New Roman" w:hAnsi="Times New Roman" w:cs="Times New Roman"/>
              </w:rPr>
              <w:t xml:space="preserve">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E30C5E" w:rsidRDefault="00E30C5E" w:rsidP="00E30C5E">
            <w:pPr>
              <w:widowControl w:val="0"/>
              <w:spacing w:after="0" w:line="240" w:lineRule="auto"/>
              <w:ind w:firstLine="176"/>
              <w:jc w:val="both"/>
              <w:rPr>
                <w:rFonts w:ascii="Times New Roman" w:hAnsi="Times New Roman" w:cs="Times New Roman"/>
              </w:rPr>
            </w:pPr>
            <w:r>
              <w:rPr>
                <w:rFonts w:ascii="Times New Roman" w:hAnsi="Times New Roman" w:cs="Times New Roman"/>
              </w:rPr>
              <w:t xml:space="preserve">- </w:t>
            </w:r>
            <w:r w:rsidRPr="00C15693">
              <w:rPr>
                <w:rFonts w:ascii="Times New Roman" w:hAnsi="Times New Roman" w:cs="Times New Roman"/>
              </w:rPr>
              <w:t xml:space="preserve">копии документов, удостоверяющих личность (для иных физических лиц), </w:t>
            </w:r>
          </w:p>
          <w:p w:rsidR="00E30C5E" w:rsidRDefault="00E30C5E" w:rsidP="00E30C5E">
            <w:pPr>
              <w:widowControl w:val="0"/>
              <w:spacing w:after="0" w:line="240" w:lineRule="auto"/>
              <w:ind w:firstLine="176"/>
              <w:jc w:val="both"/>
              <w:rPr>
                <w:rFonts w:ascii="Times New Roman" w:hAnsi="Times New Roman" w:cs="Times New Roman"/>
              </w:rPr>
            </w:pPr>
            <w:r>
              <w:rPr>
                <w:rFonts w:ascii="Times New Roman" w:hAnsi="Times New Roman" w:cs="Times New Roman"/>
              </w:rPr>
              <w:t xml:space="preserve">- </w:t>
            </w:r>
            <w:proofErr w:type="gramStart"/>
            <w:r w:rsidRPr="00C15693">
              <w:rPr>
                <w:rFonts w:ascii="Times New Roman" w:hAnsi="Times New Roman" w:cs="Times New Roman"/>
              </w:rPr>
              <w:t>надлежащим образом</w:t>
            </w:r>
            <w:proofErr w:type="gramEnd"/>
            <w:r w:rsidRPr="00C15693">
              <w:rPr>
                <w:rFonts w:ascii="Times New Roman" w:hAnsi="Times New Roman" w:cs="Times New Roman"/>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E30C5E" w:rsidRDefault="00D06DD9" w:rsidP="00E30C5E">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E30C5E" w:rsidRPr="00E30C5E">
              <w:rPr>
                <w:rFonts w:ascii="Times New Roman" w:eastAsia="Times New Roman" w:hAnsi="Times New Roman" w:cs="Times New Roman"/>
                <w:lang w:eastAsia="ru-RU"/>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E30C5E" w:rsidRDefault="00E30C5E" w:rsidP="00E30C5E">
            <w:pPr>
              <w:autoSpaceDE w:val="0"/>
              <w:autoSpaceDN w:val="0"/>
              <w:adjustRightInd w:val="0"/>
              <w:spacing w:after="0" w:line="240" w:lineRule="auto"/>
              <w:jc w:val="both"/>
              <w:rPr>
                <w:rFonts w:ascii="Times New Roman" w:eastAsia="Times New Roman" w:hAnsi="Times New Roman" w:cs="Times New Roman"/>
                <w:lang w:eastAsia="ru-RU"/>
              </w:rPr>
            </w:pPr>
            <w:r w:rsidRPr="00E30C5E">
              <w:rPr>
                <w:rFonts w:ascii="Times New Roman" w:eastAsia="Times New Roman" w:hAnsi="Times New Roman" w:cs="Times New Roman"/>
                <w:lang w:eastAsia="ru-RU"/>
              </w:rPr>
              <w:t>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
          <w:p w:rsidR="00E30C5E" w:rsidRDefault="00E30C5E" w:rsidP="00E30C5E">
            <w:pPr>
              <w:autoSpaceDE w:val="0"/>
              <w:autoSpaceDN w:val="0"/>
              <w:adjustRightInd w:val="0"/>
              <w:spacing w:after="0" w:line="240" w:lineRule="auto"/>
              <w:jc w:val="both"/>
              <w:rPr>
                <w:rFonts w:ascii="Times New Roman" w:eastAsia="Times New Roman" w:hAnsi="Times New Roman" w:cs="Times New Roman"/>
                <w:lang w:eastAsia="ru-RU"/>
              </w:rPr>
            </w:pPr>
            <w:r w:rsidRPr="00E30C5E">
              <w:rPr>
                <w:rFonts w:ascii="Times New Roman" w:eastAsia="Times New Roman" w:hAnsi="Times New Roman" w:cs="Times New Roman"/>
                <w:lang w:eastAsia="ru-RU"/>
              </w:rPr>
              <w:t xml:space="preserve">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30C5E" w:rsidRDefault="00D06DD9" w:rsidP="00E30C5E">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E30C5E">
              <w:rPr>
                <w:rFonts w:ascii="Times New Roman" w:eastAsia="Times New Roman" w:hAnsi="Times New Roman" w:cs="Times New Roman"/>
                <w:lang w:eastAsia="ru-RU"/>
              </w:rPr>
              <w:t xml:space="preserve">. </w:t>
            </w:r>
            <w:r w:rsidR="00E30C5E" w:rsidRPr="00E30C5E">
              <w:rPr>
                <w:rFonts w:ascii="Times New Roman" w:eastAsia="Times New Roman" w:hAnsi="Times New Roman" w:cs="Times New Roman"/>
                <w:lang w:eastAsia="ru-RU"/>
              </w:rPr>
              <w:t>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r w:rsidR="00077903">
              <w:rPr>
                <w:rFonts w:ascii="Times New Roman" w:eastAsia="Times New Roman" w:hAnsi="Times New Roman" w:cs="Times New Roman"/>
                <w:lang w:eastAsia="ru-RU"/>
              </w:rPr>
              <w:t xml:space="preserve"> </w:t>
            </w:r>
            <w:r w:rsidR="00077903" w:rsidRPr="00E30C5E">
              <w:rPr>
                <w:rFonts w:ascii="Times New Roman" w:eastAsia="Times New Roman" w:hAnsi="Times New Roman" w:cs="Times New Roman"/>
                <w:lang w:eastAsia="ru-RU"/>
              </w:rPr>
              <w:t>(</w:t>
            </w:r>
            <w:r w:rsidR="00077903" w:rsidRPr="00E30C5E">
              <w:rPr>
                <w:rFonts w:ascii="Times New Roman" w:eastAsia="Times New Roman" w:hAnsi="Times New Roman" w:cs="Times New Roman"/>
                <w:b/>
                <w:lang w:eastAsia="ru-RU"/>
              </w:rPr>
              <w:t xml:space="preserve">Часть </w:t>
            </w:r>
            <w:r w:rsidR="00077903" w:rsidRPr="00E30C5E">
              <w:rPr>
                <w:rFonts w:ascii="Times New Roman" w:eastAsia="Times New Roman" w:hAnsi="Times New Roman" w:cs="Times New Roman"/>
                <w:b/>
                <w:lang w:val="en-US" w:eastAsia="ru-RU"/>
              </w:rPr>
              <w:t>III</w:t>
            </w:r>
            <w:r w:rsidR="00077903" w:rsidRPr="00E30C5E">
              <w:rPr>
                <w:rFonts w:ascii="Times New Roman" w:eastAsia="Times New Roman" w:hAnsi="Times New Roman" w:cs="Times New Roman"/>
                <w:b/>
                <w:lang w:eastAsia="ru-RU"/>
              </w:rPr>
              <w:t>. Образцы форм необходимых документов</w:t>
            </w:r>
            <w:proofErr w:type="gramStart"/>
            <w:r w:rsidR="00077903" w:rsidRPr="00E30C5E">
              <w:rPr>
                <w:rFonts w:ascii="Times New Roman" w:eastAsia="Times New Roman" w:hAnsi="Times New Roman" w:cs="Times New Roman"/>
                <w:lang w:eastAsia="ru-RU"/>
              </w:rPr>
              <w:t>).</w:t>
            </w:r>
            <w:r w:rsidR="00E30C5E" w:rsidRPr="00E30C5E">
              <w:rPr>
                <w:rFonts w:ascii="Times New Roman" w:eastAsia="Times New Roman" w:hAnsi="Times New Roman" w:cs="Times New Roman"/>
                <w:lang w:eastAsia="ru-RU"/>
              </w:rPr>
              <w:t>;</w:t>
            </w:r>
            <w:proofErr w:type="gramEnd"/>
          </w:p>
          <w:p w:rsidR="00E04A2E" w:rsidRPr="00C15693" w:rsidRDefault="00D06DD9" w:rsidP="00E04A2E">
            <w:pPr>
              <w:autoSpaceDE w:val="0"/>
              <w:autoSpaceDN w:val="0"/>
              <w:adjustRightInd w:val="0"/>
              <w:spacing w:after="0" w:line="276" w:lineRule="auto"/>
              <w:jc w:val="both"/>
              <w:rPr>
                <w:rFonts w:ascii="Times New Roman" w:hAnsi="Times New Roman" w:cs="Times New Roman"/>
              </w:rPr>
            </w:pPr>
            <w:r>
              <w:rPr>
                <w:rFonts w:ascii="Times New Roman" w:eastAsia="Times New Roman" w:hAnsi="Times New Roman" w:cs="Times New Roman"/>
                <w:lang w:eastAsia="ru-RU"/>
              </w:rPr>
              <w:t>6</w:t>
            </w:r>
            <w:r w:rsidR="00E04A2E">
              <w:rPr>
                <w:rFonts w:ascii="Times New Roman" w:eastAsia="Times New Roman" w:hAnsi="Times New Roman" w:cs="Times New Roman"/>
                <w:lang w:eastAsia="ru-RU"/>
              </w:rPr>
              <w:t xml:space="preserve">. </w:t>
            </w:r>
            <w:r w:rsidR="00E04A2E" w:rsidRPr="00C15693">
              <w:rPr>
                <w:rFonts w:ascii="Times New Roman" w:hAnsi="Times New Roman" w:cs="Times New Roman"/>
              </w:rPr>
              <w:t>копии учредительных документов заявителя (для юридических лиц);</w:t>
            </w:r>
          </w:p>
          <w:p w:rsidR="00E04A2E" w:rsidRPr="00C15693" w:rsidRDefault="00D06DD9" w:rsidP="00E04A2E">
            <w:pPr>
              <w:autoSpaceDE w:val="0"/>
              <w:autoSpaceDN w:val="0"/>
              <w:adjustRightInd w:val="0"/>
              <w:spacing w:after="0" w:line="276" w:lineRule="auto"/>
              <w:jc w:val="both"/>
              <w:rPr>
                <w:rFonts w:ascii="Times New Roman" w:hAnsi="Times New Roman" w:cs="Times New Roman"/>
              </w:rPr>
            </w:pPr>
            <w:r>
              <w:rPr>
                <w:rFonts w:ascii="Times New Roman" w:eastAsia="Times New Roman" w:hAnsi="Times New Roman" w:cs="Times New Roman"/>
                <w:lang w:eastAsia="ru-RU"/>
              </w:rPr>
              <w:t>7</w:t>
            </w:r>
            <w:r w:rsidR="00E04A2E">
              <w:rPr>
                <w:rFonts w:ascii="Times New Roman" w:eastAsia="Times New Roman" w:hAnsi="Times New Roman" w:cs="Times New Roman"/>
                <w:lang w:eastAsia="ru-RU"/>
              </w:rPr>
              <w:t xml:space="preserve">. </w:t>
            </w:r>
            <w:r w:rsidR="00E04A2E" w:rsidRPr="00C15693">
              <w:rPr>
                <w:rFonts w:ascii="Times New Roman" w:hAnsi="Times New Roman" w:cs="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04A2E" w:rsidRPr="00C15693" w:rsidRDefault="00D06DD9" w:rsidP="00E04A2E">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8</w:t>
            </w:r>
            <w:r w:rsidR="00E04A2E">
              <w:rPr>
                <w:rFonts w:ascii="Times New Roman" w:hAnsi="Times New Roman" w:cs="Times New Roman"/>
              </w:rPr>
              <w:t xml:space="preserve">. </w:t>
            </w:r>
            <w:r w:rsidR="00E04A2E" w:rsidRPr="00C15693">
              <w:rPr>
                <w:rFonts w:ascii="Times New Roman" w:hAnsi="Times New Roman" w:cs="Times New Roman"/>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04A2E" w:rsidRPr="00C15693" w:rsidRDefault="00D06DD9" w:rsidP="00E04A2E">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9</w:t>
            </w:r>
            <w:r w:rsidR="00E04A2E">
              <w:rPr>
                <w:rFonts w:ascii="Times New Roman" w:hAnsi="Times New Roman" w:cs="Times New Roman"/>
              </w:rPr>
              <w:t>.</w:t>
            </w:r>
            <w:r w:rsidR="00E04A2E" w:rsidRPr="00C15693">
              <w:rPr>
                <w:rFonts w:ascii="Times New Roman" w:hAnsi="Times New Roman" w:cs="Times New Roman"/>
              </w:rPr>
              <w:t xml:space="preserve">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r w:rsidR="00CF5EEB">
              <w:rPr>
                <w:rFonts w:ascii="Times New Roman" w:hAnsi="Times New Roman" w:cs="Times New Roman"/>
              </w:rPr>
              <w:t xml:space="preserve"> - </w:t>
            </w:r>
            <w:r w:rsidR="00CF5EEB" w:rsidRPr="00CF5EEB">
              <w:rPr>
                <w:rFonts w:ascii="Times New Roman" w:hAnsi="Times New Roman" w:cs="Times New Roman"/>
                <w:b/>
                <w:i/>
              </w:rPr>
              <w:t xml:space="preserve">оформляется в соответствии с образцами документов, приведенных в настоящей Части (Часть </w:t>
            </w:r>
            <w:r w:rsidR="00CF5EEB" w:rsidRPr="00CF5EEB">
              <w:rPr>
                <w:rFonts w:ascii="Times New Roman" w:hAnsi="Times New Roman" w:cs="Times New Roman"/>
                <w:b/>
                <w:i/>
                <w:lang w:val="en-US"/>
              </w:rPr>
              <w:t>III</w:t>
            </w:r>
            <w:r w:rsidR="00CF5EEB">
              <w:t xml:space="preserve"> </w:t>
            </w:r>
            <w:r w:rsidR="00CF5EEB" w:rsidRPr="00CF5EEB">
              <w:rPr>
                <w:rFonts w:ascii="Times New Roman" w:hAnsi="Times New Roman" w:cs="Times New Roman"/>
                <w:b/>
                <w:i/>
              </w:rPr>
              <w:t>Образцы форм необходимых документов)</w:t>
            </w:r>
          </w:p>
          <w:p w:rsidR="00E04A2E" w:rsidRPr="00C15693" w:rsidRDefault="00E04A2E" w:rsidP="00E04A2E">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1</w:t>
            </w:r>
            <w:r w:rsidR="00D06DD9">
              <w:rPr>
                <w:rFonts w:ascii="Times New Roman" w:hAnsi="Times New Roman" w:cs="Times New Roman"/>
              </w:rPr>
              <w:t>0</w:t>
            </w:r>
            <w:r>
              <w:rPr>
                <w:rFonts w:ascii="Times New Roman" w:hAnsi="Times New Roman" w:cs="Times New Roman"/>
              </w:rPr>
              <w:t>.</w:t>
            </w:r>
            <w:r w:rsidRPr="00C15693">
              <w:rPr>
                <w:rFonts w:ascii="Times New Roman" w:hAnsi="Times New Roman" w:cs="Times New Roman"/>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r w:rsidR="00CF5EEB" w:rsidRPr="00CF5EEB">
              <w:rPr>
                <w:rFonts w:ascii="Times New Roman" w:hAnsi="Times New Roman" w:cs="Times New Roman"/>
                <w:b/>
                <w:i/>
              </w:rPr>
              <w:t xml:space="preserve"> оформляется в соответствии с образцами документов, приведенных в настоящей Части (Часть </w:t>
            </w:r>
            <w:r w:rsidR="00CF5EEB" w:rsidRPr="00CF5EEB">
              <w:rPr>
                <w:rFonts w:ascii="Times New Roman" w:hAnsi="Times New Roman" w:cs="Times New Roman"/>
                <w:b/>
                <w:i/>
                <w:lang w:val="en-US"/>
              </w:rPr>
              <w:t>III</w:t>
            </w:r>
            <w:r w:rsidR="00CF5EEB">
              <w:t xml:space="preserve"> </w:t>
            </w:r>
            <w:r w:rsidR="00CF5EEB" w:rsidRPr="00CF5EEB">
              <w:rPr>
                <w:rFonts w:ascii="Times New Roman" w:hAnsi="Times New Roman" w:cs="Times New Roman"/>
                <w:b/>
                <w:i/>
              </w:rPr>
              <w:t>Образцы форм необходимых документов)</w:t>
            </w:r>
          </w:p>
          <w:p w:rsidR="00E04A2E" w:rsidRPr="00C15693" w:rsidRDefault="00D06DD9" w:rsidP="00E04A2E">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11</w:t>
            </w:r>
            <w:r w:rsidR="00E04A2E">
              <w:rPr>
                <w:rFonts w:ascii="Times New Roman" w:hAnsi="Times New Roman" w:cs="Times New Roman"/>
              </w:rPr>
              <w:t>.</w:t>
            </w:r>
            <w:r w:rsidR="00E04A2E" w:rsidRPr="00C15693">
              <w:rPr>
                <w:rFonts w:ascii="Times New Roman" w:hAnsi="Times New Roman" w:cs="Times New Roman"/>
              </w:rPr>
              <w:t xml:space="preserve">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w:t>
            </w:r>
            <w:r w:rsidR="00E04A2E" w:rsidRPr="00E04A2E">
              <w:rPr>
                <w:rFonts w:ascii="Times New Roman" w:hAnsi="Times New Roman" w:cs="Times New Roman"/>
                <w:b/>
              </w:rPr>
              <w:t>платежное поручение, подтверждающее перечисление задатка</w:t>
            </w:r>
            <w:r w:rsidR="00E04A2E" w:rsidRPr="00C15693">
              <w:rPr>
                <w:rFonts w:ascii="Times New Roman" w:hAnsi="Times New Roman" w:cs="Times New Roman"/>
              </w:rPr>
              <w:t>).</w:t>
            </w:r>
          </w:p>
          <w:p w:rsidR="00E30C5E" w:rsidRDefault="00E30C5E" w:rsidP="00E30C5E">
            <w:pPr>
              <w:autoSpaceDE w:val="0"/>
              <w:autoSpaceDN w:val="0"/>
              <w:adjustRightInd w:val="0"/>
              <w:spacing w:after="0" w:line="240" w:lineRule="auto"/>
              <w:jc w:val="both"/>
              <w:rPr>
                <w:rFonts w:ascii="Times New Roman" w:eastAsia="Times New Roman" w:hAnsi="Times New Roman" w:cs="Times New Roman"/>
                <w:lang w:eastAsia="ru-RU"/>
              </w:rPr>
            </w:pPr>
          </w:p>
          <w:p w:rsidR="00E30C5E" w:rsidRPr="00E30C5E" w:rsidRDefault="00E30C5E" w:rsidP="00E30C5E">
            <w:pPr>
              <w:autoSpaceDE w:val="0"/>
              <w:autoSpaceDN w:val="0"/>
              <w:adjustRightInd w:val="0"/>
              <w:spacing w:after="0" w:line="240" w:lineRule="auto"/>
              <w:jc w:val="both"/>
              <w:rPr>
                <w:rFonts w:ascii="Times New Roman" w:eastAsia="Times New Roman" w:hAnsi="Times New Roman" w:cs="Times New Roman"/>
                <w:color w:val="FF0000"/>
                <w:szCs w:val="20"/>
                <w:lang w:eastAsia="ru-RU"/>
              </w:rPr>
            </w:pPr>
          </w:p>
        </w:tc>
      </w:tr>
    </w:tbl>
    <w:p w:rsidR="00E30C5E" w:rsidRPr="00E30C5E" w:rsidRDefault="00E30C5E" w:rsidP="00E30C5E">
      <w:pPr>
        <w:widowControl w:val="0"/>
        <w:spacing w:after="0" w:line="240" w:lineRule="auto"/>
        <w:rPr>
          <w:rFonts w:ascii="Times New Roman" w:eastAsia="Times New Roman" w:hAnsi="Times New Roman" w:cs="Times New Roman"/>
          <w:b/>
          <w:lang w:eastAsia="ru-RU"/>
          <w14:shadow w14:blurRad="50800" w14:dist="38100" w14:dir="2700000" w14:sx="100000" w14:sy="100000" w14:kx="0" w14:ky="0" w14:algn="tl">
            <w14:srgbClr w14:val="000000">
              <w14:alpha w14:val="60000"/>
            </w14:srgbClr>
          </w14:shadow>
        </w:rPr>
      </w:pPr>
    </w:p>
    <w:p w:rsidR="007C714F" w:rsidRDefault="007C714F" w:rsidP="007C714F">
      <w:pPr>
        <w:spacing w:after="0" w:line="240" w:lineRule="auto"/>
        <w:jc w:val="both"/>
        <w:rPr>
          <w:rFonts w:ascii="Times New Roman" w:eastAsia="Times New Roman" w:hAnsi="Times New Roman" w:cs="Times New Roman"/>
          <w:b/>
          <w:sz w:val="24"/>
          <w:szCs w:val="24"/>
          <w:lang w:eastAsia="ru-RU"/>
        </w:rPr>
      </w:pPr>
    </w:p>
    <w:p w:rsidR="007C714F" w:rsidRDefault="007C714F" w:rsidP="007C714F">
      <w:pPr>
        <w:spacing w:after="0" w:line="240" w:lineRule="auto"/>
        <w:jc w:val="both"/>
        <w:rPr>
          <w:rFonts w:ascii="Times New Roman" w:eastAsia="Times New Roman" w:hAnsi="Times New Roman" w:cs="Times New Roman"/>
          <w:b/>
          <w:sz w:val="24"/>
          <w:szCs w:val="24"/>
          <w:lang w:eastAsia="ru-RU"/>
        </w:rPr>
      </w:pPr>
    </w:p>
    <w:p w:rsidR="008F58A0" w:rsidRDefault="008F58A0" w:rsidP="007C714F">
      <w:pPr>
        <w:spacing w:after="0" w:line="240" w:lineRule="auto"/>
        <w:jc w:val="both"/>
        <w:rPr>
          <w:rFonts w:ascii="Times New Roman" w:eastAsia="Times New Roman" w:hAnsi="Times New Roman" w:cs="Times New Roman"/>
          <w:b/>
          <w:sz w:val="24"/>
          <w:szCs w:val="24"/>
          <w:lang w:eastAsia="ru-RU"/>
        </w:rPr>
      </w:pPr>
    </w:p>
    <w:p w:rsidR="008F58A0" w:rsidRDefault="008F58A0"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D956E3" w:rsidRDefault="00D956E3" w:rsidP="007C714F">
      <w:pPr>
        <w:spacing w:after="0" w:line="240" w:lineRule="auto"/>
        <w:jc w:val="both"/>
        <w:rPr>
          <w:rFonts w:ascii="Times New Roman" w:eastAsia="Times New Roman" w:hAnsi="Times New Roman" w:cs="Times New Roman"/>
          <w:b/>
          <w:sz w:val="24"/>
          <w:szCs w:val="24"/>
          <w:lang w:eastAsia="ru-RU"/>
        </w:rPr>
      </w:pPr>
    </w:p>
    <w:p w:rsidR="00D956E3" w:rsidRDefault="00D956E3"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CF5EEB" w:rsidRDefault="00CF5EEB" w:rsidP="007C714F">
      <w:pPr>
        <w:spacing w:after="0" w:line="240" w:lineRule="auto"/>
        <w:jc w:val="both"/>
        <w:rPr>
          <w:rFonts w:ascii="Times New Roman" w:eastAsia="Times New Roman" w:hAnsi="Times New Roman" w:cs="Times New Roman"/>
          <w:b/>
          <w:sz w:val="24"/>
          <w:szCs w:val="24"/>
          <w:lang w:eastAsia="ru-RU"/>
        </w:rPr>
      </w:pPr>
    </w:p>
    <w:p w:rsidR="008F58A0" w:rsidRDefault="008F58A0" w:rsidP="008F58A0">
      <w:pPr>
        <w:spacing w:after="0" w:line="240" w:lineRule="auto"/>
        <w:jc w:val="center"/>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Образ</w:t>
      </w:r>
      <w:r>
        <w:rPr>
          <w:rFonts w:ascii="Times New Roman" w:eastAsia="Times New Roman" w:hAnsi="Times New Roman" w:cs="Times New Roman"/>
          <w:b/>
          <w:bCs/>
          <w:lang w:eastAsia="ru-RU"/>
        </w:rPr>
        <w:t xml:space="preserve">ец </w:t>
      </w:r>
    </w:p>
    <w:p w:rsidR="008F58A0" w:rsidRPr="008F58A0" w:rsidRDefault="008F58A0" w:rsidP="008F58A0">
      <w:pPr>
        <w:spacing w:after="0" w:line="240" w:lineRule="auto"/>
        <w:jc w:val="center"/>
        <w:rPr>
          <w:rFonts w:ascii="Times New Roman" w:eastAsia="Times New Roman" w:hAnsi="Times New Roman" w:cs="Times New Roman"/>
          <w:lang w:eastAsia="ru-RU"/>
        </w:rPr>
      </w:pPr>
    </w:p>
    <w:p w:rsidR="008F58A0" w:rsidRDefault="008F58A0" w:rsidP="008F58A0">
      <w:pPr>
        <w:spacing w:after="0" w:line="240" w:lineRule="auto"/>
        <w:jc w:val="center"/>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Заявка </w:t>
      </w:r>
    </w:p>
    <w:p w:rsidR="008F58A0" w:rsidRPr="008F58A0" w:rsidRDefault="008F58A0" w:rsidP="008F58A0">
      <w:pPr>
        <w:spacing w:after="0" w:line="240" w:lineRule="auto"/>
        <w:jc w:val="center"/>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заполняется отдельно в отношении каждого лота.</w:t>
      </w:r>
    </w:p>
    <w:p w:rsidR="008F58A0" w:rsidRPr="008F58A0" w:rsidRDefault="008F58A0" w:rsidP="008F58A0">
      <w:pPr>
        <w:spacing w:after="0" w:line="240" w:lineRule="auto"/>
        <w:jc w:val="center"/>
        <w:rPr>
          <w:rFonts w:ascii="Times New Roman" w:eastAsia="Times New Roman" w:hAnsi="Times New Roman" w:cs="Times New Roman"/>
          <w:lang w:eastAsia="ru-RU"/>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0"/>
        <w:gridCol w:w="2858"/>
        <w:gridCol w:w="3542"/>
      </w:tblGrid>
      <w:tr w:rsidR="008F58A0" w:rsidRPr="008F58A0" w:rsidTr="0075340A">
        <w:tc>
          <w:tcPr>
            <w:tcW w:w="3202" w:type="dxa"/>
            <w:tcBorders>
              <w:top w:val="single" w:sz="4" w:space="0" w:color="auto"/>
              <w:left w:val="single" w:sz="4" w:space="0" w:color="auto"/>
              <w:bottom w:val="single" w:sz="4" w:space="0" w:color="auto"/>
              <w:right w:val="single" w:sz="4" w:space="0" w:color="auto"/>
            </w:tcBorders>
          </w:tcPr>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Бланк Заявителя</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(представителя Заявителя) при его наличии</w:t>
            </w: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2860" w:type="dxa"/>
            <w:tcBorders>
              <w:top w:val="nil"/>
              <w:left w:val="single" w:sz="4" w:space="0" w:color="auto"/>
              <w:bottom w:val="nil"/>
              <w:right w:val="nil"/>
            </w:tcBorders>
          </w:tcPr>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3544" w:type="dxa"/>
            <w:tcBorders>
              <w:top w:val="nil"/>
              <w:left w:val="nil"/>
              <w:bottom w:val="nil"/>
              <w:right w:val="nil"/>
            </w:tcBorders>
          </w:tcPr>
          <w:p w:rsidR="008F58A0" w:rsidRPr="008F58A0" w:rsidRDefault="008F58A0" w:rsidP="008F58A0">
            <w:pPr>
              <w:spacing w:after="0" w:line="240" w:lineRule="auto"/>
              <w:jc w:val="both"/>
              <w:rPr>
                <w:rFonts w:ascii="Times New Roman" w:eastAsia="Times New Roman" w:hAnsi="Times New Roman" w:cs="Times New Roman"/>
                <w:b/>
                <w:lang w:eastAsia="ru-RU"/>
              </w:rPr>
            </w:pPr>
          </w:p>
          <w:p w:rsidR="008F58A0" w:rsidRPr="008F58A0" w:rsidRDefault="008F58A0" w:rsidP="008F58A0">
            <w:pPr>
              <w:spacing w:after="0" w:line="240" w:lineRule="auto"/>
              <w:jc w:val="both"/>
              <w:rPr>
                <w:rFonts w:ascii="Times New Roman" w:eastAsia="Times New Roman" w:hAnsi="Times New Roman" w:cs="Times New Roman"/>
                <w:b/>
                <w:lang w:eastAsia="ru-RU"/>
              </w:rPr>
            </w:pPr>
            <w:r w:rsidRPr="008F58A0">
              <w:rPr>
                <w:rFonts w:ascii="Times New Roman" w:eastAsia="Times New Roman" w:hAnsi="Times New Roman" w:cs="Times New Roman"/>
                <w:b/>
                <w:lang w:eastAsia="ru-RU"/>
              </w:rPr>
              <w:t>В __________________________</w:t>
            </w:r>
          </w:p>
          <w:p w:rsidR="008F58A0" w:rsidRPr="008F58A0" w:rsidRDefault="008F58A0" w:rsidP="008F58A0">
            <w:pPr>
              <w:spacing w:after="0" w:line="240" w:lineRule="auto"/>
              <w:jc w:val="both"/>
              <w:rPr>
                <w:rFonts w:ascii="Times New Roman" w:eastAsia="Times New Roman" w:hAnsi="Times New Roman" w:cs="Times New Roman"/>
                <w:b/>
                <w:lang w:eastAsia="ru-RU"/>
              </w:rPr>
            </w:pPr>
            <w:r w:rsidRPr="008F58A0">
              <w:rPr>
                <w:rFonts w:ascii="Times New Roman" w:eastAsia="Times New Roman" w:hAnsi="Times New Roman" w:cs="Times New Roman"/>
                <w:b/>
                <w:lang w:eastAsia="ru-RU"/>
              </w:rPr>
              <w:t>____________________________</w:t>
            </w:r>
          </w:p>
          <w:p w:rsidR="008F58A0" w:rsidRPr="008F58A0" w:rsidRDefault="008F58A0" w:rsidP="008F58A0">
            <w:pPr>
              <w:spacing w:after="0" w:line="240" w:lineRule="auto"/>
              <w:jc w:val="both"/>
              <w:rPr>
                <w:rFonts w:ascii="Times New Roman" w:eastAsia="Times New Roman" w:hAnsi="Times New Roman" w:cs="Times New Roman"/>
                <w:i/>
                <w:lang w:eastAsia="ru-RU"/>
              </w:rPr>
            </w:pPr>
            <w:r w:rsidRPr="008F58A0">
              <w:rPr>
                <w:rFonts w:ascii="Times New Roman" w:eastAsia="Times New Roman" w:hAnsi="Times New Roman" w:cs="Times New Roman"/>
                <w:i/>
                <w:lang w:eastAsia="ru-RU"/>
              </w:rPr>
              <w:t xml:space="preserve">(наименование Арендодателя (организатора </w:t>
            </w:r>
            <w:r w:rsidR="00ED7321">
              <w:rPr>
                <w:rFonts w:ascii="Times New Roman" w:eastAsia="Times New Roman" w:hAnsi="Times New Roman" w:cs="Times New Roman"/>
                <w:i/>
                <w:lang w:eastAsia="ru-RU"/>
              </w:rPr>
              <w:t>конкурс</w:t>
            </w:r>
            <w:r w:rsidRPr="008F58A0">
              <w:rPr>
                <w:rFonts w:ascii="Times New Roman" w:eastAsia="Times New Roman" w:hAnsi="Times New Roman" w:cs="Times New Roman"/>
                <w:i/>
                <w:lang w:eastAsia="ru-RU"/>
              </w:rPr>
              <w:t>а))</w:t>
            </w:r>
          </w:p>
          <w:p w:rsidR="008F58A0" w:rsidRPr="008F58A0" w:rsidRDefault="008F58A0" w:rsidP="008F58A0">
            <w:pPr>
              <w:spacing w:after="0" w:line="240" w:lineRule="auto"/>
              <w:jc w:val="both"/>
              <w:rPr>
                <w:rFonts w:ascii="Times New Roman" w:eastAsia="Times New Roman" w:hAnsi="Times New Roman" w:cs="Times New Roman"/>
                <w:b/>
                <w:lang w:eastAsia="ru-RU"/>
              </w:rPr>
            </w:pPr>
          </w:p>
        </w:tc>
      </w:tr>
    </w:tbl>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center"/>
        <w:rPr>
          <w:rFonts w:ascii="Times New Roman" w:eastAsia="Times New Roman" w:hAnsi="Times New Roman" w:cs="Times New Roman"/>
          <w:b/>
          <w:lang w:eastAsia="ru-RU"/>
        </w:rPr>
      </w:pPr>
      <w:r w:rsidRPr="008F58A0">
        <w:rPr>
          <w:rFonts w:ascii="Times New Roman" w:eastAsia="Times New Roman" w:hAnsi="Times New Roman" w:cs="Times New Roman"/>
          <w:b/>
          <w:lang w:eastAsia="ru-RU"/>
        </w:rPr>
        <w:t>Заявка</w:t>
      </w:r>
    </w:p>
    <w:p w:rsidR="008F58A0" w:rsidRPr="008F58A0" w:rsidRDefault="008F58A0" w:rsidP="008F58A0">
      <w:pPr>
        <w:spacing w:after="0" w:line="240" w:lineRule="auto"/>
        <w:jc w:val="both"/>
        <w:rPr>
          <w:rFonts w:ascii="Times New Roman" w:eastAsia="Times New Roman" w:hAnsi="Times New Roman" w:cs="Times New Roman"/>
          <w:b/>
          <w:lang w:eastAsia="ru-RU"/>
        </w:rPr>
      </w:pP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От __________________________________________________________________________________</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i/>
          <w:lang w:eastAsia="ru-RU"/>
        </w:rPr>
        <w:t>(наименование заявителя, либо ФИО</w:t>
      </w:r>
      <w:r w:rsidRPr="008F58A0">
        <w:rPr>
          <w:rFonts w:ascii="Times New Roman" w:eastAsia="Times New Roman" w:hAnsi="Times New Roman" w:cs="Times New Roman"/>
          <w:lang w:eastAsia="ru-RU"/>
        </w:rPr>
        <w:t>)</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b/>
          <w:bCs/>
          <w:lang w:eastAsia="ru-RU"/>
        </w:rPr>
        <w:t xml:space="preserve">Прошу допустить к участию в </w:t>
      </w:r>
      <w:r w:rsidR="00ED7321">
        <w:rPr>
          <w:rFonts w:ascii="Times New Roman" w:eastAsia="Times New Roman" w:hAnsi="Times New Roman" w:cs="Times New Roman"/>
          <w:b/>
          <w:bCs/>
          <w:lang w:eastAsia="ru-RU"/>
        </w:rPr>
        <w:t>конкурс</w:t>
      </w:r>
      <w:r w:rsidRPr="008F58A0">
        <w:rPr>
          <w:rFonts w:ascii="Times New Roman" w:eastAsia="Times New Roman" w:hAnsi="Times New Roman" w:cs="Times New Roman"/>
          <w:b/>
          <w:bCs/>
          <w:lang w:eastAsia="ru-RU"/>
        </w:rPr>
        <w:t xml:space="preserve">е на право заключения </w:t>
      </w:r>
      <w:r w:rsidRPr="008F58A0">
        <w:rPr>
          <w:rFonts w:ascii="Times New Roman" w:eastAsia="Times New Roman" w:hAnsi="Times New Roman" w:cs="Times New Roman"/>
          <w:b/>
          <w:lang w:eastAsia="ru-RU"/>
        </w:rPr>
        <w:t>договора аренды муниципального имущества ______________________</w:t>
      </w:r>
      <w:r w:rsidRPr="008F58A0">
        <w:rPr>
          <w:rFonts w:ascii="Times New Roman" w:eastAsia="Times New Roman" w:hAnsi="Times New Roman" w:cs="Times New Roman"/>
          <w:lang w:eastAsia="ru-RU"/>
        </w:rPr>
        <w:t>________________________________________________________</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________________________________________________________________________________________________________________________________________________</w:t>
      </w:r>
      <w:r w:rsidR="00FE3194">
        <w:rPr>
          <w:rFonts w:ascii="Times New Roman" w:eastAsia="Times New Roman" w:hAnsi="Times New Roman" w:cs="Times New Roman"/>
          <w:lang w:eastAsia="ru-RU"/>
        </w:rPr>
        <w:t>__________________________</w:t>
      </w:r>
    </w:p>
    <w:p w:rsidR="008F58A0" w:rsidRPr="008F58A0" w:rsidRDefault="008F58A0" w:rsidP="008F58A0">
      <w:pPr>
        <w:suppressAutoHyphens/>
        <w:autoSpaceDE w:val="0"/>
        <w:spacing w:before="280" w:after="0" w:line="240" w:lineRule="auto"/>
        <w:jc w:val="both"/>
        <w:rPr>
          <w:rFonts w:ascii="Times New Roman" w:eastAsia="Times New Roman" w:hAnsi="Times New Roman" w:cs="Times New Roman"/>
          <w:i/>
          <w:lang w:eastAsia="ar-SA"/>
        </w:rPr>
      </w:pPr>
      <w:r w:rsidRPr="008F58A0">
        <w:rPr>
          <w:rFonts w:ascii="Times New Roman" w:eastAsia="Times New Roman" w:hAnsi="Times New Roman" w:cs="Times New Roman"/>
          <w:i/>
          <w:lang w:eastAsia="ar-SA"/>
        </w:rPr>
        <w:t xml:space="preserve">(указать: 1. Предмет </w:t>
      </w:r>
      <w:r w:rsidR="00ED7321">
        <w:rPr>
          <w:rFonts w:ascii="Times New Roman" w:eastAsia="Times New Roman" w:hAnsi="Times New Roman" w:cs="Times New Roman"/>
          <w:i/>
          <w:lang w:eastAsia="ar-SA"/>
        </w:rPr>
        <w:t>конкурс</w:t>
      </w:r>
      <w:r w:rsidRPr="008F58A0">
        <w:rPr>
          <w:rFonts w:ascii="Times New Roman" w:eastAsia="Times New Roman" w:hAnsi="Times New Roman" w:cs="Times New Roman"/>
          <w:i/>
          <w:lang w:eastAsia="ar-SA"/>
        </w:rPr>
        <w:t>а: наименование объекта, назначение, площадь (общая), местоположение 2. Номер лота)</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b/>
          <w:bCs/>
          <w:lang w:eastAsia="ru-RU"/>
        </w:rPr>
        <w:t xml:space="preserve">для использования </w:t>
      </w:r>
      <w:r w:rsidRPr="008F58A0">
        <w:rPr>
          <w:rFonts w:ascii="Times New Roman" w:eastAsia="Times New Roman" w:hAnsi="Times New Roman" w:cs="Times New Roman"/>
          <w:lang w:eastAsia="ru-RU"/>
        </w:rPr>
        <w:t>___________________________________________________________________</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_____________________________________________________________________________________</w:t>
      </w:r>
    </w:p>
    <w:p w:rsidR="008F58A0" w:rsidRPr="008F58A0" w:rsidRDefault="008F58A0" w:rsidP="008F58A0">
      <w:pPr>
        <w:spacing w:after="0" w:line="240" w:lineRule="auto"/>
        <w:jc w:val="both"/>
        <w:rPr>
          <w:rFonts w:ascii="Times New Roman" w:eastAsia="Times New Roman" w:hAnsi="Times New Roman" w:cs="Times New Roman"/>
          <w:i/>
          <w:lang w:eastAsia="ru-RU"/>
        </w:rPr>
      </w:pPr>
      <w:r w:rsidRPr="008F58A0">
        <w:rPr>
          <w:rFonts w:ascii="Times New Roman" w:eastAsia="Times New Roman" w:hAnsi="Times New Roman" w:cs="Times New Roman"/>
          <w:i/>
          <w:lang w:eastAsia="ru-RU"/>
        </w:rPr>
        <w:t>(вид деятельности, соответствующий целевому назначению имущества</w:t>
      </w:r>
      <w:r w:rsidRPr="008F58A0">
        <w:rPr>
          <w:rFonts w:ascii="Times New Roman" w:eastAsia="Times New Roman" w:hAnsi="Times New Roman" w:cs="Times New Roman"/>
          <w:bCs/>
          <w:i/>
          <w:lang w:eastAsia="ru-RU"/>
        </w:rPr>
        <w:t xml:space="preserve"> на право заключения </w:t>
      </w:r>
      <w:r w:rsidRPr="008F58A0">
        <w:rPr>
          <w:rFonts w:ascii="Times New Roman" w:eastAsia="Times New Roman" w:hAnsi="Times New Roman" w:cs="Times New Roman"/>
          <w:i/>
          <w:lang w:eastAsia="ru-RU"/>
        </w:rPr>
        <w:t xml:space="preserve">договора аренды которого проводится </w:t>
      </w:r>
      <w:proofErr w:type="gramStart"/>
      <w:r w:rsidR="00ED7321">
        <w:rPr>
          <w:rFonts w:ascii="Times New Roman" w:eastAsia="Times New Roman" w:hAnsi="Times New Roman" w:cs="Times New Roman"/>
          <w:i/>
          <w:lang w:eastAsia="ru-RU"/>
        </w:rPr>
        <w:t>конкурс</w:t>
      </w:r>
      <w:r w:rsidRPr="008F58A0">
        <w:rPr>
          <w:rFonts w:ascii="Times New Roman" w:eastAsia="Times New Roman" w:hAnsi="Times New Roman" w:cs="Times New Roman"/>
          <w:i/>
          <w:lang w:eastAsia="ru-RU"/>
        </w:rPr>
        <w:t xml:space="preserve"> )</w:t>
      </w:r>
      <w:proofErr w:type="gramEnd"/>
      <w:r w:rsidRPr="008F58A0">
        <w:rPr>
          <w:rFonts w:ascii="Times New Roman" w:eastAsia="Times New Roman" w:hAnsi="Times New Roman" w:cs="Times New Roman"/>
          <w:i/>
          <w:lang w:eastAsia="ru-RU"/>
        </w:rPr>
        <w:t xml:space="preserve"> </w:t>
      </w:r>
    </w:p>
    <w:p w:rsidR="008F58A0" w:rsidRPr="008F58A0" w:rsidRDefault="008F58A0" w:rsidP="008F58A0">
      <w:pPr>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назначенном на __________________________________________________________</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(указать дату проведения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а, № лота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 xml:space="preserve">ной единицы) согласно извещению на проведение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 xml:space="preserve">а, размещенном на официальном сайте </w:t>
      </w:r>
      <w:hyperlink r:id="rId23" w:history="1">
        <w:r w:rsidRPr="008F58A0">
          <w:rPr>
            <w:rFonts w:ascii="Times New Roman" w:eastAsia="Times New Roman" w:hAnsi="Times New Roman" w:cs="Times New Roman"/>
            <w:color w:val="0000FF"/>
            <w:u w:val="single"/>
            <w:lang w:eastAsia="ru-RU"/>
          </w:rPr>
          <w:t>http://www.torgi.gov.ru/</w:t>
        </w:r>
      </w:hyperlink>
      <w:r w:rsidRPr="008F58A0">
        <w:rPr>
          <w:rFonts w:ascii="Times New Roman" w:eastAsia="Times New Roman" w:hAnsi="Times New Roman" w:cs="Times New Roman"/>
          <w:lang w:eastAsia="ru-RU"/>
        </w:rPr>
        <w:t xml:space="preserve"> (наименование официального сайта в сети интернет</w:t>
      </w:r>
      <w:proofErr w:type="gramStart"/>
      <w:r w:rsidRPr="008F58A0">
        <w:rPr>
          <w:rFonts w:ascii="Times New Roman" w:eastAsia="Times New Roman" w:hAnsi="Times New Roman" w:cs="Times New Roman"/>
          <w:lang w:eastAsia="ru-RU"/>
        </w:rPr>
        <w:t>),  от</w:t>
      </w:r>
      <w:proofErr w:type="gramEnd"/>
      <w:r w:rsidRPr="008F58A0">
        <w:rPr>
          <w:rFonts w:ascii="Times New Roman" w:eastAsia="Times New Roman" w:hAnsi="Times New Roman" w:cs="Times New Roman"/>
          <w:lang w:eastAsia="ru-RU"/>
        </w:rPr>
        <w:t xml:space="preserve"> ______________ № _____________________________.</w:t>
      </w: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Сведения о заявителе: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351"/>
        <w:gridCol w:w="3655"/>
      </w:tblGrid>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i/>
                <w:lang w:eastAsia="ru-RU"/>
              </w:rPr>
            </w:pPr>
            <w:r w:rsidRPr="008F58A0">
              <w:rPr>
                <w:rFonts w:ascii="Times New Roman" w:eastAsia="Times New Roman" w:hAnsi="Times New Roman" w:cs="Times New Roman"/>
                <w:b/>
                <w:bCs/>
                <w:i/>
                <w:lang w:eastAsia="ru-RU"/>
              </w:rPr>
              <w:t>Наименование подлежащих представлению сведений</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i/>
                <w:lang w:eastAsia="ru-RU"/>
              </w:rPr>
            </w:pPr>
            <w:r w:rsidRPr="008F58A0">
              <w:rPr>
                <w:rFonts w:ascii="Times New Roman" w:eastAsia="Times New Roman" w:hAnsi="Times New Roman" w:cs="Times New Roman"/>
                <w:b/>
                <w:bCs/>
                <w:i/>
                <w:lang w:eastAsia="ru-RU"/>
              </w:rPr>
              <w:t>Сведения о заявителе (юридическом лице)</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i/>
                <w:lang w:eastAsia="ru-RU"/>
              </w:rPr>
            </w:pPr>
            <w:r w:rsidRPr="008F58A0">
              <w:rPr>
                <w:rFonts w:ascii="Times New Roman" w:eastAsia="Times New Roman" w:hAnsi="Times New Roman" w:cs="Times New Roman"/>
                <w:b/>
                <w:bCs/>
                <w:i/>
                <w:lang w:eastAsia="ru-RU"/>
              </w:rPr>
              <w:t>Сведения о заявителе (физическом лице, индивидуальном предпринимателе)</w:t>
            </w:r>
          </w:p>
        </w:tc>
      </w:tr>
      <w:tr w:rsidR="008F58A0" w:rsidRPr="008F58A0" w:rsidTr="0075340A">
        <w:tc>
          <w:tcPr>
            <w:tcW w:w="3261" w:type="dxa"/>
          </w:tcPr>
          <w:p w:rsidR="008F58A0" w:rsidRPr="008F58A0" w:rsidRDefault="00ED7321" w:rsidP="00ED7321">
            <w:pPr>
              <w:autoSpaceDE w:val="0"/>
              <w:autoSpaceDN w:val="0"/>
              <w:adjustRightInd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Фирменное н</w:t>
            </w:r>
            <w:r w:rsidR="008F58A0" w:rsidRPr="008F58A0">
              <w:rPr>
                <w:rFonts w:ascii="Times New Roman" w:eastAsia="Times New Roman" w:hAnsi="Times New Roman" w:cs="Times New Roman"/>
                <w:bCs/>
                <w:lang w:eastAsia="ru-RU"/>
              </w:rPr>
              <w:t xml:space="preserve">аименование </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(организационно-правовая форма и полное наименование)</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i/>
                <w:lang w:eastAsia="ru-RU"/>
              </w:rPr>
            </w:pPr>
            <w:r w:rsidRPr="008F58A0">
              <w:rPr>
                <w:rFonts w:ascii="Times New Roman" w:eastAsia="Times New Roman" w:hAnsi="Times New Roman" w:cs="Times New Roman"/>
                <w:bCs/>
                <w:lang w:eastAsia="ru-RU"/>
              </w:rPr>
              <w:t xml:space="preserve"> *(ФИО)</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Сведения об учредительных документах</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w:t>
            </w:r>
          </w:p>
        </w:tc>
        <w:tc>
          <w:tcPr>
            <w:tcW w:w="3806" w:type="dxa"/>
          </w:tcPr>
          <w:p w:rsidR="008F58A0" w:rsidRPr="008F58A0" w:rsidRDefault="00ED7321" w:rsidP="008F58A0">
            <w:pPr>
              <w:autoSpaceDE w:val="0"/>
              <w:autoSpaceDN w:val="0"/>
              <w:adjustRightInd w:val="0"/>
              <w:spacing w:after="0" w:line="240" w:lineRule="auto"/>
              <w:jc w:val="both"/>
              <w:rPr>
                <w:rFonts w:ascii="Times New Roman" w:eastAsia="Times New Roman" w:hAnsi="Times New Roman" w:cs="Times New Roman"/>
                <w:b/>
                <w:bCs/>
                <w:i/>
                <w:lang w:eastAsia="ru-RU"/>
              </w:rPr>
            </w:pPr>
            <w:r w:rsidRPr="00ED7321">
              <w:rPr>
                <w:rFonts w:ascii="Times New Roman" w:eastAsia="Times New Roman" w:hAnsi="Times New Roman" w:cs="Times New Roman"/>
                <w:bCs/>
                <w:lang w:eastAsia="ru-RU"/>
              </w:rPr>
              <w:t>Паспортные данные</w:t>
            </w:r>
            <w:r>
              <w:rPr>
                <w:rFonts w:ascii="Times New Roman" w:eastAsia="Times New Roman" w:hAnsi="Times New Roman" w:cs="Times New Roman"/>
                <w:b/>
                <w:bCs/>
                <w:i/>
                <w:lang w:eastAsia="ru-RU"/>
              </w:rPr>
              <w:t>*</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ИНН</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КПП</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ОГРН</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 (указывается только в отношении индивидуального предпринимателя)</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Банковские реквизиты Заявителя (все сведения заполняются только в отношении Банка):</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-наименование</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-местонахождение/почтовый адрес</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-номер расчетного счета</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-номер корреспондентского счета</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-ИНН</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 КПП</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 БИК</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 ОКАТО</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Местонахождение</w:t>
            </w:r>
            <w:r w:rsidRPr="008F58A0">
              <w:rPr>
                <w:rFonts w:ascii="Times New Roman" w:eastAsia="Times New Roman" w:hAnsi="Times New Roman" w:cs="Times New Roman"/>
                <w:bCs/>
                <w:lang w:val="en-US" w:eastAsia="ru-RU"/>
              </w:rPr>
              <w:t>/</w:t>
            </w:r>
            <w:r w:rsidRPr="008F58A0">
              <w:rPr>
                <w:rFonts w:ascii="Times New Roman" w:eastAsia="Times New Roman" w:hAnsi="Times New Roman" w:cs="Times New Roman"/>
                <w:bCs/>
                <w:lang w:eastAsia="ru-RU"/>
              </w:rPr>
              <w:t>почтовый адрес</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Местожительство</w:t>
            </w:r>
            <w:r w:rsidRPr="008F58A0">
              <w:rPr>
                <w:rFonts w:ascii="Times New Roman" w:eastAsia="Times New Roman" w:hAnsi="Times New Roman" w:cs="Times New Roman"/>
                <w:bCs/>
                <w:lang w:val="en-US" w:eastAsia="ru-RU"/>
              </w:rPr>
              <w:t>/</w:t>
            </w:r>
            <w:r w:rsidRPr="008F58A0">
              <w:rPr>
                <w:rFonts w:ascii="Times New Roman" w:eastAsia="Times New Roman" w:hAnsi="Times New Roman" w:cs="Times New Roman"/>
                <w:bCs/>
                <w:lang w:eastAsia="ru-RU"/>
              </w:rPr>
              <w:t>почтовый адрес</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Дата постановки на учет в налоговом органе</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Номер (-а) контактных телефонов</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r>
      <w:tr w:rsidR="008F58A0" w:rsidRPr="008F58A0" w:rsidTr="0075340A">
        <w:tc>
          <w:tcPr>
            <w:tcW w:w="3261"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Cs/>
                <w:lang w:eastAsia="ru-RU"/>
              </w:rPr>
            </w:pPr>
            <w:r w:rsidRPr="008F58A0">
              <w:rPr>
                <w:rFonts w:ascii="Times New Roman" w:eastAsia="Times New Roman" w:hAnsi="Times New Roman" w:cs="Times New Roman"/>
                <w:bCs/>
                <w:lang w:eastAsia="ru-RU"/>
              </w:rPr>
              <w:t>Адрес (-а) электронной почты</w:t>
            </w:r>
          </w:p>
        </w:tc>
        <w:tc>
          <w:tcPr>
            <w:tcW w:w="239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c>
          <w:tcPr>
            <w:tcW w:w="3806" w:type="dxa"/>
          </w:tcPr>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w:t>
            </w:r>
          </w:p>
        </w:tc>
      </w:tr>
    </w:tbl>
    <w:p w:rsidR="008F58A0" w:rsidRPr="008F58A0" w:rsidRDefault="008F58A0" w:rsidP="008F58A0">
      <w:pPr>
        <w:suppressAutoHyphens/>
        <w:autoSpaceDE w:val="0"/>
        <w:spacing w:after="0" w:line="240" w:lineRule="auto"/>
        <w:jc w:val="both"/>
        <w:rPr>
          <w:rFonts w:ascii="Times New Roman" w:eastAsia="Times New Roman" w:hAnsi="Times New Roman" w:cs="Times New Roman"/>
          <w:bCs/>
          <w:lang w:eastAsia="ar-SA"/>
        </w:rPr>
      </w:pPr>
      <w:r w:rsidRPr="008F58A0">
        <w:rPr>
          <w:rFonts w:ascii="Times New Roman" w:eastAsia="Times New Roman" w:hAnsi="Times New Roman" w:cs="Times New Roman"/>
          <w:bCs/>
          <w:lang w:eastAsia="ar-SA"/>
        </w:rPr>
        <w:t>*указанные разделы подлежат обязательному заполнению Заявителем в случае, если это предусмотрено положениями документации, в остальных случаях отсутствие информации в профильной графе не повлечен отклонения заявки.</w:t>
      </w:r>
    </w:p>
    <w:p w:rsidR="008F58A0" w:rsidRPr="008F58A0" w:rsidRDefault="008F58A0" w:rsidP="008F58A0">
      <w:pPr>
        <w:autoSpaceDE w:val="0"/>
        <w:autoSpaceDN w:val="0"/>
        <w:adjustRightInd w:val="0"/>
        <w:spacing w:after="0" w:line="240" w:lineRule="auto"/>
        <w:ind w:firstLine="708"/>
        <w:jc w:val="both"/>
        <w:rPr>
          <w:rFonts w:ascii="Times New Roman" w:eastAsia="Times New Roman" w:hAnsi="Times New Roman" w:cs="Times New Roman"/>
          <w:lang w:eastAsia="ru-RU"/>
        </w:rPr>
      </w:pPr>
      <w:bookmarkStart w:id="8" w:name="sub_931"/>
    </w:p>
    <w:p w:rsidR="008F58A0" w:rsidRPr="008F58A0" w:rsidRDefault="008F58A0" w:rsidP="008F58A0">
      <w:pPr>
        <w:autoSpaceDE w:val="0"/>
        <w:autoSpaceDN w:val="0"/>
        <w:adjustRightInd w:val="0"/>
        <w:spacing w:after="0" w:line="240" w:lineRule="auto"/>
        <w:ind w:firstLine="708"/>
        <w:jc w:val="both"/>
        <w:rPr>
          <w:rFonts w:ascii="Times New Roman" w:eastAsia="Times New Roman" w:hAnsi="Times New Roman" w:cs="Times New Roman"/>
          <w:i/>
          <w:lang w:eastAsia="ru-RU"/>
        </w:rPr>
      </w:pPr>
      <w:r w:rsidRPr="008F58A0">
        <w:rPr>
          <w:rFonts w:ascii="Times New Roman" w:eastAsia="Times New Roman" w:hAnsi="Times New Roman" w:cs="Times New Roman"/>
          <w:lang w:eastAsia="ru-RU"/>
        </w:rPr>
        <w:t>В отношении _____________________________________ (</w:t>
      </w:r>
      <w:r w:rsidRPr="008F58A0">
        <w:rPr>
          <w:rFonts w:ascii="Times New Roman" w:eastAsia="Times New Roman" w:hAnsi="Times New Roman" w:cs="Times New Roman"/>
          <w:i/>
          <w:lang w:eastAsia="ru-RU"/>
        </w:rPr>
        <w:t>указать наименование организации или ФИО)</w:t>
      </w:r>
      <w:r w:rsidRPr="008F58A0">
        <w:rPr>
          <w:rFonts w:ascii="Times New Roman" w:eastAsia="Times New Roman" w:hAnsi="Times New Roman" w:cs="Times New Roman"/>
          <w:lang w:eastAsia="ru-RU"/>
        </w:rPr>
        <w:t xml:space="preserve"> на момент подачи настоящей заявки </w:t>
      </w:r>
      <w:r w:rsidRPr="008F58A0">
        <w:rPr>
          <w:rFonts w:ascii="Times New Roman" w:eastAsia="Times New Roman" w:hAnsi="Times New Roman" w:cs="Times New Roman"/>
          <w:i/>
          <w:lang w:eastAsia="ru-RU"/>
        </w:rPr>
        <w:t>(необходимо оставить только выбранный вариант):</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проводится/не проводится процедура ликвидации или процедура признания арбитражным судом решения о признании банкротом и об открытии конкурсного производства;( необходимо оставить только выбранный вариант)</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bookmarkStart w:id="9" w:name="sub_932"/>
      <w:bookmarkEnd w:id="8"/>
      <w:r w:rsidRPr="008F58A0">
        <w:rPr>
          <w:rFonts w:ascii="Times New Roman" w:eastAsia="Times New Roman" w:hAnsi="Times New Roman" w:cs="Times New Roman"/>
          <w:lang w:eastAsia="ru-RU"/>
        </w:rPr>
        <w:t>- деятельность приостановлена/не приостановлена в порядке, предусмотренном Кодексом Российской Федерации об административных правонарушениях;</w:t>
      </w:r>
      <w:bookmarkStart w:id="10" w:name="sub_934"/>
      <w:bookmarkEnd w:id="9"/>
      <w:r w:rsidRPr="008F58A0">
        <w:rPr>
          <w:rFonts w:ascii="Times New Roman" w:eastAsia="Times New Roman" w:hAnsi="Times New Roman" w:cs="Times New Roman"/>
          <w:lang w:eastAsia="ru-RU"/>
        </w:rPr>
        <w:t xml:space="preserve"> (необходимо оставить только выбранный вариант)</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какое-либо имущество находится/не находится под арестом, наложенным по решению суда; (необходимо оставить только выбранный вариант).</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bookmarkStart w:id="11" w:name="sub_935"/>
      <w:bookmarkEnd w:id="10"/>
      <w:r w:rsidRPr="008F58A0">
        <w:rPr>
          <w:rFonts w:ascii="Times New Roman" w:eastAsia="Times New Roman" w:hAnsi="Times New Roman" w:cs="Times New Roman"/>
          <w:lang w:eastAsia="ru-RU"/>
        </w:rPr>
        <w:t>-отсутствуют/присутствуют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bookmarkEnd w:id="11"/>
      <w:r w:rsidRPr="008F58A0">
        <w:rPr>
          <w:rFonts w:ascii="Times New Roman" w:eastAsia="Times New Roman" w:hAnsi="Times New Roman" w:cs="Times New Roman"/>
          <w:lang w:eastAsia="ru-RU"/>
        </w:rPr>
        <w:t xml:space="preserve"> (необходимо оставить только выбранный вариант).</w:t>
      </w:r>
    </w:p>
    <w:p w:rsidR="008F58A0" w:rsidRPr="008F58A0" w:rsidRDefault="008F58A0" w:rsidP="008F58A0">
      <w:pPr>
        <w:spacing w:after="0" w:line="240" w:lineRule="auto"/>
        <w:ind w:firstLine="708"/>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Настоящим гарантируем достоверность предоставленной нами в заявке информации и подтверждаем право организатора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 xml:space="preserve">а запрашивать в уполномоченных органах власти и иных юридических и физических лиц информацию, уточняющую предоставленные нами сведения. Обязуемся соблюдать условия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 xml:space="preserve">а, а также порядок проведения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а, предусмотренном Приказом Федеральной антимонопольной службы от 10.02.2010г.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8F58A0" w:rsidRPr="008F58A0" w:rsidRDefault="008F58A0" w:rsidP="008F58A0">
      <w:pPr>
        <w:spacing w:after="0" w:line="240" w:lineRule="auto"/>
        <w:ind w:firstLine="708"/>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В случае признания нас победителем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а, мы берём на себя обязательства заключить договор аренды муниципального имущества:</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w:t>
      </w:r>
    </w:p>
    <w:p w:rsidR="008F58A0" w:rsidRPr="008F58A0" w:rsidRDefault="008F58A0" w:rsidP="008F58A0">
      <w:pPr>
        <w:spacing w:after="0" w:line="240" w:lineRule="auto"/>
        <w:jc w:val="both"/>
        <w:rPr>
          <w:rFonts w:ascii="Times New Roman" w:eastAsia="Times New Roman" w:hAnsi="Times New Roman" w:cs="Times New Roman"/>
          <w:i/>
          <w:lang w:eastAsia="ru-RU"/>
        </w:rPr>
      </w:pPr>
      <w:r w:rsidRPr="008F58A0">
        <w:rPr>
          <w:rFonts w:ascii="Times New Roman" w:eastAsia="Times New Roman" w:hAnsi="Times New Roman" w:cs="Times New Roman"/>
          <w:i/>
          <w:lang w:eastAsia="ru-RU"/>
        </w:rPr>
        <w:t>(наименование и адреса объектов, передаваемых в аренду)</w:t>
      </w:r>
    </w:p>
    <w:p w:rsidR="008F58A0" w:rsidRPr="008F58A0" w:rsidRDefault="008F58A0" w:rsidP="008F58A0">
      <w:pPr>
        <w:spacing w:after="0" w:line="240" w:lineRule="auto"/>
        <w:jc w:val="both"/>
        <w:rPr>
          <w:rFonts w:ascii="Times New Roman" w:eastAsia="Times New Roman" w:hAnsi="Times New Roman" w:cs="Times New Roman"/>
          <w:b/>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Подтверждаем, что в случае если мы будем признаны участником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 xml:space="preserve">а, который сделал предпоследнее предложение о цене договора, а победитель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 xml:space="preserve">а будет признан уклонившимся от заключения договора </w:t>
      </w:r>
      <w:proofErr w:type="gramStart"/>
      <w:r w:rsidRPr="008F58A0">
        <w:rPr>
          <w:rFonts w:ascii="Times New Roman" w:eastAsia="Times New Roman" w:hAnsi="Times New Roman" w:cs="Times New Roman"/>
          <w:lang w:eastAsia="ru-RU"/>
        </w:rPr>
        <w:t>аренды,  мы</w:t>
      </w:r>
      <w:proofErr w:type="gramEnd"/>
      <w:r w:rsidRPr="008F58A0">
        <w:rPr>
          <w:rFonts w:ascii="Times New Roman" w:eastAsia="Times New Roman" w:hAnsi="Times New Roman" w:cs="Times New Roman"/>
          <w:lang w:eastAsia="ru-RU"/>
        </w:rPr>
        <w:t xml:space="preserve"> обязуемся подписать данный договор в соответствии с требованиями </w:t>
      </w:r>
      <w:r w:rsidR="00ED7321">
        <w:rPr>
          <w:rFonts w:ascii="Times New Roman" w:eastAsia="Times New Roman" w:hAnsi="Times New Roman" w:cs="Times New Roman"/>
          <w:lang w:eastAsia="ru-RU"/>
        </w:rPr>
        <w:t>конкурсной</w:t>
      </w:r>
      <w:r w:rsidR="00ED7321" w:rsidRPr="008F58A0">
        <w:rPr>
          <w:rFonts w:ascii="Times New Roman" w:eastAsia="Times New Roman" w:hAnsi="Times New Roman" w:cs="Times New Roman"/>
          <w:lang w:eastAsia="ru-RU"/>
        </w:rPr>
        <w:t xml:space="preserve"> </w:t>
      </w:r>
      <w:r w:rsidRPr="008F58A0">
        <w:rPr>
          <w:rFonts w:ascii="Times New Roman" w:eastAsia="Times New Roman" w:hAnsi="Times New Roman" w:cs="Times New Roman"/>
          <w:lang w:eastAsia="ru-RU"/>
        </w:rPr>
        <w:t>документации.</w:t>
      </w: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uppressAutoHyphens/>
        <w:autoSpaceDE w:val="0"/>
        <w:spacing w:after="0" w:line="240" w:lineRule="auto"/>
        <w:jc w:val="both"/>
        <w:rPr>
          <w:rFonts w:ascii="Times New Roman" w:eastAsia="Times New Roman" w:hAnsi="Times New Roman" w:cs="Times New Roman"/>
          <w:b/>
          <w:bCs/>
          <w:lang w:eastAsia="ar-SA"/>
        </w:rPr>
      </w:pPr>
      <w:r w:rsidRPr="008F58A0">
        <w:rPr>
          <w:rFonts w:ascii="Times New Roman" w:eastAsia="Times New Roman" w:hAnsi="Times New Roman" w:cs="Times New Roman"/>
          <w:b/>
          <w:bCs/>
          <w:lang w:eastAsia="ar-SA"/>
        </w:rPr>
        <w:t>Уведомление о принятом решении по рассмотрению представленной заявки прошу направить на телефон-факс, электронную почту_____________________________</w:t>
      </w:r>
    </w:p>
    <w:p w:rsidR="008F58A0" w:rsidRPr="008F58A0" w:rsidRDefault="008F58A0" w:rsidP="008F58A0">
      <w:pPr>
        <w:suppressAutoHyphens/>
        <w:autoSpaceDE w:val="0"/>
        <w:spacing w:after="0" w:line="240" w:lineRule="auto"/>
        <w:jc w:val="both"/>
        <w:rPr>
          <w:rFonts w:ascii="Times New Roman" w:eastAsia="Times New Roman" w:hAnsi="Times New Roman" w:cs="Times New Roman"/>
          <w:i/>
          <w:lang w:eastAsia="ar-SA"/>
        </w:rPr>
      </w:pPr>
      <w:r w:rsidRPr="008F58A0">
        <w:rPr>
          <w:rFonts w:ascii="Times New Roman" w:eastAsia="Times New Roman" w:hAnsi="Times New Roman" w:cs="Times New Roman"/>
          <w:i/>
          <w:lang w:eastAsia="ar-SA"/>
        </w:rPr>
        <w:t xml:space="preserve"> (указывается телефон факс, адрес электронной почты, куда возможна отправка уведомления о допуске к </w:t>
      </w:r>
      <w:r w:rsidR="00ED7321">
        <w:rPr>
          <w:rFonts w:ascii="Times New Roman" w:eastAsia="Times New Roman" w:hAnsi="Times New Roman" w:cs="Times New Roman"/>
          <w:i/>
          <w:lang w:eastAsia="ar-SA"/>
        </w:rPr>
        <w:t>конкурс</w:t>
      </w:r>
      <w:r w:rsidRPr="008F58A0">
        <w:rPr>
          <w:rFonts w:ascii="Times New Roman" w:eastAsia="Times New Roman" w:hAnsi="Times New Roman" w:cs="Times New Roman"/>
          <w:i/>
          <w:lang w:eastAsia="ar-SA"/>
        </w:rPr>
        <w:t>у)</w:t>
      </w:r>
    </w:p>
    <w:p w:rsidR="008F58A0" w:rsidRPr="008F58A0" w:rsidRDefault="008F58A0" w:rsidP="008F58A0">
      <w:pPr>
        <w:suppressAutoHyphens/>
        <w:autoSpaceDE w:val="0"/>
        <w:spacing w:after="0" w:line="240" w:lineRule="auto"/>
        <w:jc w:val="both"/>
        <w:rPr>
          <w:rFonts w:ascii="Times New Roman" w:eastAsia="Times New Roman" w:hAnsi="Times New Roman" w:cs="Times New Roman"/>
          <w:lang w:eastAsia="ar-SA"/>
        </w:rPr>
      </w:pP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Заявка составлена на _____ листах.</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Приложения</w:t>
      </w:r>
      <w:r w:rsidR="00700252">
        <w:rPr>
          <w:rFonts w:ascii="Times New Roman" w:eastAsia="Times New Roman" w:hAnsi="Times New Roman" w:cs="Times New Roman"/>
          <w:lang w:eastAsia="ru-RU"/>
        </w:rPr>
        <w:t>, являются неотъемлемой частью настоящей заявки</w:t>
      </w:r>
      <w:r w:rsidRPr="008F58A0">
        <w:rPr>
          <w:rFonts w:ascii="Times New Roman" w:eastAsia="Times New Roman" w:hAnsi="Times New Roman" w:cs="Times New Roman"/>
          <w:lang w:eastAsia="ru-RU"/>
        </w:rPr>
        <w:t>: на _______ листах.</w:t>
      </w: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Прилагаются документы по описи </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"______" ________________ 20__ г.                _____________________________________________</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                                                                                  (</w:t>
      </w:r>
      <w:proofErr w:type="gramStart"/>
      <w:r w:rsidRPr="008F58A0">
        <w:rPr>
          <w:rFonts w:ascii="Times New Roman" w:eastAsia="Times New Roman" w:hAnsi="Times New Roman" w:cs="Times New Roman"/>
          <w:lang w:eastAsia="ru-RU"/>
        </w:rPr>
        <w:t xml:space="preserve">должность)   </w:t>
      </w:r>
      <w:proofErr w:type="gramEnd"/>
      <w:r w:rsidRPr="008F58A0">
        <w:rPr>
          <w:rFonts w:ascii="Times New Roman" w:eastAsia="Times New Roman" w:hAnsi="Times New Roman" w:cs="Times New Roman"/>
          <w:lang w:eastAsia="ru-RU"/>
        </w:rPr>
        <w:t xml:space="preserve">(Ф.И.О.)   (подпись, печать)      </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lang w:eastAsia="ru-RU"/>
        </w:rPr>
      </w:pP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Заявка принята «__</w:t>
      </w:r>
      <w:proofErr w:type="gramStart"/>
      <w:r w:rsidRPr="008F58A0">
        <w:rPr>
          <w:rFonts w:ascii="Times New Roman" w:eastAsia="Times New Roman" w:hAnsi="Times New Roman" w:cs="Times New Roman"/>
          <w:b/>
          <w:bCs/>
          <w:lang w:eastAsia="ru-RU"/>
        </w:rPr>
        <w:t>_»_</w:t>
      </w:r>
      <w:proofErr w:type="gramEnd"/>
      <w:r w:rsidRPr="008F58A0">
        <w:rPr>
          <w:rFonts w:ascii="Times New Roman" w:eastAsia="Times New Roman" w:hAnsi="Times New Roman" w:cs="Times New Roman"/>
          <w:b/>
          <w:bCs/>
          <w:lang w:eastAsia="ru-RU"/>
        </w:rPr>
        <w:t>________ 20__ г.  в «__</w:t>
      </w:r>
      <w:proofErr w:type="gramStart"/>
      <w:r w:rsidRPr="008F58A0">
        <w:rPr>
          <w:rFonts w:ascii="Times New Roman" w:eastAsia="Times New Roman" w:hAnsi="Times New Roman" w:cs="Times New Roman"/>
          <w:b/>
          <w:bCs/>
          <w:lang w:eastAsia="ru-RU"/>
        </w:rPr>
        <w:t>_»  ч</w:t>
      </w:r>
      <w:proofErr w:type="gramEnd"/>
      <w:r w:rsidRPr="008F58A0">
        <w:rPr>
          <w:rFonts w:ascii="Times New Roman" w:eastAsia="Times New Roman" w:hAnsi="Times New Roman" w:cs="Times New Roman"/>
          <w:b/>
          <w:bCs/>
          <w:lang w:eastAsia="ru-RU"/>
        </w:rPr>
        <w:t xml:space="preserve"> «___» мин, регистрационный номер «___» </w:t>
      </w: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p>
    <w:p w:rsidR="008F58A0" w:rsidRPr="008F58A0" w:rsidRDefault="008F58A0" w:rsidP="008F58A0">
      <w:pPr>
        <w:autoSpaceDE w:val="0"/>
        <w:autoSpaceDN w:val="0"/>
        <w:adjustRightInd w:val="0"/>
        <w:spacing w:after="0" w:line="240" w:lineRule="auto"/>
        <w:jc w:val="both"/>
        <w:rPr>
          <w:rFonts w:ascii="Times New Roman" w:eastAsia="Times New Roman" w:hAnsi="Times New Roman" w:cs="Times New Roman"/>
          <w:b/>
          <w:bCs/>
          <w:lang w:eastAsia="ru-RU"/>
        </w:rPr>
      </w:pPr>
      <w:r w:rsidRPr="008F58A0">
        <w:rPr>
          <w:rFonts w:ascii="Times New Roman" w:eastAsia="Times New Roman" w:hAnsi="Times New Roman" w:cs="Times New Roman"/>
          <w:b/>
          <w:bCs/>
          <w:lang w:eastAsia="ru-RU"/>
        </w:rPr>
        <w:t xml:space="preserve">Лицо, принявшее </w:t>
      </w:r>
      <w:proofErr w:type="gramStart"/>
      <w:r w:rsidRPr="008F58A0">
        <w:rPr>
          <w:rFonts w:ascii="Times New Roman" w:eastAsia="Times New Roman" w:hAnsi="Times New Roman" w:cs="Times New Roman"/>
          <w:b/>
          <w:bCs/>
          <w:lang w:eastAsia="ru-RU"/>
        </w:rPr>
        <w:t>заявку  _</w:t>
      </w:r>
      <w:proofErr w:type="gramEnd"/>
      <w:r w:rsidRPr="008F58A0">
        <w:rPr>
          <w:rFonts w:ascii="Times New Roman" w:eastAsia="Times New Roman" w:hAnsi="Times New Roman" w:cs="Times New Roman"/>
          <w:b/>
          <w:bCs/>
          <w:lang w:eastAsia="ru-RU"/>
        </w:rPr>
        <w:t>______________________________________</w:t>
      </w: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Default="008F58A0"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CF5EEB" w:rsidRDefault="00CF5EEB"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912686" w:rsidRDefault="00912686"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p>
    <w:p w:rsidR="00CF5EEB" w:rsidRDefault="00CF5EEB" w:rsidP="00CF5EE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Образец</w:t>
      </w:r>
    </w:p>
    <w:p w:rsidR="00077903" w:rsidRDefault="00077903" w:rsidP="00077903">
      <w:pPr>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Приложение к заявке</w:t>
      </w: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Default="00077903" w:rsidP="008F58A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Предложение в отношении </w:t>
      </w:r>
      <w:proofErr w:type="gramStart"/>
      <w:r>
        <w:rPr>
          <w:rFonts w:ascii="Times New Roman" w:eastAsia="Times New Roman" w:hAnsi="Times New Roman" w:cs="Times New Roman"/>
          <w:lang w:eastAsia="ru-RU"/>
        </w:rPr>
        <w:t xml:space="preserve">критериев </w:t>
      </w:r>
      <w:r w:rsidRPr="00077903">
        <w:rPr>
          <w:rFonts w:ascii="Times New Roman" w:eastAsia="Times New Roman" w:hAnsi="Times New Roman" w:cs="Times New Roman"/>
          <w:lang w:eastAsia="ru-RU"/>
        </w:rPr>
        <w:t xml:space="preserve"> оценки</w:t>
      </w:r>
      <w:proofErr w:type="gramEnd"/>
      <w:r w:rsidRPr="00077903">
        <w:rPr>
          <w:rFonts w:ascii="Times New Roman" w:eastAsia="Times New Roman" w:hAnsi="Times New Roman" w:cs="Times New Roman"/>
          <w:lang w:eastAsia="ru-RU"/>
        </w:rPr>
        <w:t xml:space="preserve"> заявок на участие в конкурсе</w:t>
      </w:r>
    </w:p>
    <w:p w:rsidR="00077903" w:rsidRPr="008F58A0" w:rsidRDefault="00077903"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b/>
          <w:bCs/>
          <w:lang w:eastAsia="ru-RU"/>
        </w:rPr>
      </w:pPr>
    </w:p>
    <w:p w:rsidR="00E267E6" w:rsidRPr="00E267E6" w:rsidRDefault="00E267E6" w:rsidP="00E267E6">
      <w:pPr>
        <w:spacing w:after="0" w:line="240" w:lineRule="auto"/>
        <w:jc w:val="center"/>
        <w:rPr>
          <w:rFonts w:ascii="Times New Roman" w:eastAsia="Times New Roman" w:hAnsi="Times New Roman" w:cs="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902"/>
        <w:gridCol w:w="4912"/>
      </w:tblGrid>
      <w:tr w:rsidR="00E267E6" w:rsidRPr="00E267E6" w:rsidTr="0075340A">
        <w:trPr>
          <w:trHeight w:val="235"/>
        </w:trPr>
        <w:tc>
          <w:tcPr>
            <w:tcW w:w="2361" w:type="pct"/>
            <w:gridSpan w:val="2"/>
            <w:tcBorders>
              <w:top w:val="single" w:sz="4" w:space="0" w:color="auto"/>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Наименование</w:t>
            </w:r>
            <w:r>
              <w:rPr>
                <w:rFonts w:ascii="Times New Roman" w:eastAsia="Times New Roman" w:hAnsi="Times New Roman" w:cs="Times New Roman"/>
                <w:b/>
                <w:bCs/>
                <w:lang w:eastAsia="ru-RU"/>
              </w:rPr>
              <w:t>/ФИО</w:t>
            </w:r>
            <w:r w:rsidRPr="00E267E6">
              <w:rPr>
                <w:rFonts w:ascii="Times New Roman" w:eastAsia="Times New Roman" w:hAnsi="Times New Roman" w:cs="Times New Roman"/>
                <w:b/>
                <w:bCs/>
                <w:lang w:eastAsia="ru-RU"/>
              </w:rPr>
              <w:t>:</w:t>
            </w:r>
          </w:p>
        </w:tc>
        <w:tc>
          <w:tcPr>
            <w:tcW w:w="2639" w:type="pct"/>
            <w:vMerge w:val="restart"/>
            <w:tcBorders>
              <w:top w:val="single" w:sz="4" w:space="0" w:color="auto"/>
              <w:left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Пре</w:t>
            </w:r>
            <w:r>
              <w:rPr>
                <w:rFonts w:ascii="Times New Roman" w:eastAsia="Times New Roman" w:hAnsi="Times New Roman" w:cs="Times New Roman"/>
                <w:b/>
                <w:bCs/>
                <w:lang w:eastAsia="ru-RU"/>
              </w:rPr>
              <w:t xml:space="preserve">дложение участника </w:t>
            </w:r>
          </w:p>
        </w:tc>
      </w:tr>
      <w:tr w:rsidR="00E267E6" w:rsidRPr="00E267E6" w:rsidTr="0075340A">
        <w:trPr>
          <w:trHeight w:val="138"/>
        </w:trPr>
        <w:tc>
          <w:tcPr>
            <w:tcW w:w="262" w:type="pct"/>
            <w:tcBorders>
              <w:top w:val="single" w:sz="4" w:space="0" w:color="auto"/>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 п/п</w:t>
            </w:r>
          </w:p>
        </w:tc>
        <w:tc>
          <w:tcPr>
            <w:tcW w:w="2099" w:type="pct"/>
            <w:tcBorders>
              <w:top w:val="single" w:sz="4" w:space="0" w:color="auto"/>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Наименование позиции предложения</w:t>
            </w:r>
          </w:p>
        </w:tc>
        <w:tc>
          <w:tcPr>
            <w:tcW w:w="2639" w:type="pct"/>
            <w:vMerge/>
            <w:tcBorders>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p>
        </w:tc>
      </w:tr>
      <w:tr w:rsidR="00E267E6" w:rsidRPr="00E267E6" w:rsidTr="0075340A">
        <w:trPr>
          <w:trHeight w:val="60"/>
        </w:trPr>
        <w:tc>
          <w:tcPr>
            <w:tcW w:w="262" w:type="pct"/>
            <w:tcBorders>
              <w:top w:val="single" w:sz="4" w:space="0" w:color="auto"/>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1</w:t>
            </w:r>
          </w:p>
        </w:tc>
        <w:tc>
          <w:tcPr>
            <w:tcW w:w="2099" w:type="pct"/>
            <w:tcBorders>
              <w:top w:val="single" w:sz="4" w:space="0" w:color="auto"/>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Стоимостные критерии:</w:t>
            </w:r>
          </w:p>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 xml:space="preserve">Цена </w:t>
            </w:r>
            <w:r>
              <w:rPr>
                <w:rFonts w:ascii="Times New Roman" w:eastAsia="Times New Roman" w:hAnsi="Times New Roman" w:cs="Times New Roman"/>
                <w:b/>
                <w:bCs/>
                <w:lang w:eastAsia="ru-RU"/>
              </w:rPr>
              <w:t>договора</w:t>
            </w:r>
            <w:r w:rsidRPr="00E267E6">
              <w:rPr>
                <w:rFonts w:ascii="Times New Roman" w:eastAsia="Times New Roman" w:hAnsi="Times New Roman" w:cs="Times New Roman"/>
                <w:b/>
                <w:bCs/>
                <w:lang w:eastAsia="ru-RU"/>
              </w:rPr>
              <w:t>, руб.</w:t>
            </w:r>
          </w:p>
          <w:p w:rsidR="00E267E6" w:rsidRPr="00E267E6" w:rsidRDefault="00E267E6" w:rsidP="00E267E6">
            <w:pPr>
              <w:spacing w:after="0" w:line="240" w:lineRule="auto"/>
              <w:jc w:val="center"/>
              <w:rPr>
                <w:rFonts w:ascii="Times New Roman" w:eastAsia="Times New Roman" w:hAnsi="Times New Roman" w:cs="Times New Roman"/>
                <w:b/>
                <w:bCs/>
                <w:lang w:eastAsia="ru-RU"/>
              </w:rPr>
            </w:pPr>
          </w:p>
        </w:tc>
        <w:tc>
          <w:tcPr>
            <w:tcW w:w="2639" w:type="pct"/>
            <w:tcBorders>
              <w:top w:val="single" w:sz="4" w:space="0" w:color="auto"/>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__________________</w:t>
            </w:r>
            <w:r w:rsidRPr="00E267E6">
              <w:rPr>
                <w:rFonts w:ascii="Times New Roman" w:eastAsia="Times New Roman" w:hAnsi="Times New Roman" w:cs="Times New Roman"/>
                <w:b/>
                <w:bCs/>
                <w:vertAlign w:val="superscript"/>
                <w:lang w:eastAsia="ru-RU"/>
              </w:rPr>
              <w:footnoteReference w:id="2"/>
            </w:r>
          </w:p>
        </w:tc>
      </w:tr>
      <w:tr w:rsidR="00E267E6" w:rsidRPr="00E267E6" w:rsidTr="0075340A">
        <w:trPr>
          <w:trHeight w:val="60"/>
        </w:trPr>
        <w:tc>
          <w:tcPr>
            <w:tcW w:w="262" w:type="pct"/>
            <w:tcBorders>
              <w:left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2</w:t>
            </w:r>
          </w:p>
        </w:tc>
        <w:tc>
          <w:tcPr>
            <w:tcW w:w="2099" w:type="pct"/>
            <w:tcBorders>
              <w:top w:val="single" w:sz="4" w:space="0" w:color="auto"/>
              <w:left w:val="single" w:sz="4" w:space="0" w:color="auto"/>
              <w:bottom w:val="single" w:sz="4" w:space="0" w:color="auto"/>
              <w:right w:val="single" w:sz="4" w:space="0" w:color="auto"/>
            </w:tcBorders>
            <w:vAlign w:val="center"/>
          </w:tcPr>
          <w:p w:rsidR="00CF5EEB" w:rsidRDefault="00E267E6" w:rsidP="00CF5EEB">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Не стоимостные критерии:</w:t>
            </w:r>
          </w:p>
          <w:p w:rsidR="00CF5EEB" w:rsidRPr="00CF5EEB" w:rsidRDefault="00CF5EEB" w:rsidP="00CF5EE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w:t>
            </w:r>
            <w:r>
              <w:t xml:space="preserve"> </w:t>
            </w:r>
            <w:r w:rsidRPr="00CF5EEB">
              <w:rPr>
                <w:rFonts w:ascii="Times New Roman" w:eastAsia="Times New Roman" w:hAnsi="Times New Roman" w:cs="Times New Roman"/>
                <w:b/>
                <w:bCs/>
                <w:lang w:eastAsia="ru-RU"/>
              </w:rPr>
              <w:t>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w:t>
            </w:r>
            <w:r w:rsidR="008A27AD">
              <w:rPr>
                <w:rFonts w:ascii="Times New Roman" w:eastAsia="Times New Roman" w:hAnsi="Times New Roman" w:cs="Times New Roman"/>
                <w:b/>
                <w:bCs/>
                <w:lang w:eastAsia="ru-RU"/>
              </w:rPr>
              <w:t xml:space="preserve">ико-экономическим показателям </w:t>
            </w:r>
          </w:p>
          <w:p w:rsidR="00E267E6" w:rsidRPr="00E267E6" w:rsidRDefault="00CF5EEB" w:rsidP="00CF5EE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r w:rsidRPr="00CF5EEB">
              <w:rPr>
                <w:rFonts w:ascii="Times New Roman" w:eastAsia="Times New Roman" w:hAnsi="Times New Roman" w:cs="Times New Roman"/>
                <w:b/>
                <w:bCs/>
                <w:lang w:eastAsia="ru-RU"/>
              </w:rPr>
              <w:t>. Технико-экономические показатели объекта договора на мом</w:t>
            </w:r>
            <w:r w:rsidR="008A27AD">
              <w:rPr>
                <w:rFonts w:ascii="Times New Roman" w:eastAsia="Times New Roman" w:hAnsi="Times New Roman" w:cs="Times New Roman"/>
                <w:b/>
                <w:bCs/>
                <w:lang w:eastAsia="ru-RU"/>
              </w:rPr>
              <w:t xml:space="preserve">ент окончания срока договора </w:t>
            </w:r>
          </w:p>
          <w:p w:rsidR="00E267E6" w:rsidRPr="00E267E6" w:rsidRDefault="00E267E6" w:rsidP="00E267E6">
            <w:pPr>
              <w:spacing w:after="0" w:line="240" w:lineRule="auto"/>
              <w:jc w:val="center"/>
              <w:rPr>
                <w:rFonts w:ascii="Times New Roman" w:eastAsia="Times New Roman" w:hAnsi="Times New Roman" w:cs="Times New Roman"/>
                <w:b/>
                <w:bCs/>
                <w:lang w:eastAsia="ru-RU"/>
              </w:rPr>
            </w:pPr>
          </w:p>
        </w:tc>
        <w:tc>
          <w:tcPr>
            <w:tcW w:w="2639" w:type="pct"/>
            <w:tcBorders>
              <w:top w:val="single" w:sz="4" w:space="0" w:color="auto"/>
              <w:left w:val="single" w:sz="4" w:space="0" w:color="auto"/>
              <w:bottom w:val="single" w:sz="4" w:space="0" w:color="auto"/>
              <w:right w:val="single" w:sz="4" w:space="0" w:color="auto"/>
            </w:tcBorders>
            <w:vAlign w:val="center"/>
          </w:tcPr>
          <w:p w:rsidR="00E267E6" w:rsidRPr="00E267E6" w:rsidRDefault="00E267E6" w:rsidP="00E267E6">
            <w:pPr>
              <w:spacing w:after="0" w:line="240" w:lineRule="auto"/>
              <w:jc w:val="center"/>
              <w:rPr>
                <w:rFonts w:ascii="Times New Roman" w:eastAsia="Times New Roman" w:hAnsi="Times New Roman" w:cs="Times New Roman"/>
                <w:b/>
                <w:bCs/>
                <w:lang w:eastAsia="ru-RU"/>
              </w:rPr>
            </w:pPr>
            <w:r w:rsidRPr="00E267E6">
              <w:rPr>
                <w:rFonts w:ascii="Times New Roman" w:eastAsia="Times New Roman" w:hAnsi="Times New Roman" w:cs="Times New Roman"/>
                <w:b/>
                <w:bCs/>
                <w:lang w:eastAsia="ru-RU"/>
              </w:rPr>
              <w:t>Указывается предложение участника закупки: _______</w:t>
            </w:r>
          </w:p>
          <w:p w:rsidR="00E267E6" w:rsidRPr="00E267E6" w:rsidRDefault="00E267E6" w:rsidP="00E267E6">
            <w:pPr>
              <w:spacing w:after="0" w:line="240" w:lineRule="auto"/>
              <w:jc w:val="center"/>
              <w:rPr>
                <w:rFonts w:ascii="Times New Roman" w:eastAsia="Times New Roman" w:hAnsi="Times New Roman" w:cs="Times New Roman"/>
                <w:b/>
                <w:bCs/>
                <w:lang w:eastAsia="ru-RU"/>
              </w:rPr>
            </w:pPr>
          </w:p>
          <w:p w:rsidR="005B134F" w:rsidRDefault="00E267E6" w:rsidP="005B134F">
            <w:pPr>
              <w:spacing w:after="0" w:line="240" w:lineRule="auto"/>
              <w:jc w:val="center"/>
              <w:rPr>
                <w:rFonts w:ascii="Times New Roman" w:eastAsia="Times New Roman" w:hAnsi="Times New Roman" w:cs="Times New Roman"/>
                <w:b/>
                <w:bCs/>
                <w:i/>
                <w:lang w:eastAsia="ru-RU"/>
              </w:rPr>
            </w:pPr>
            <w:r w:rsidRPr="00E267E6">
              <w:rPr>
                <w:rFonts w:ascii="Times New Roman" w:eastAsia="Times New Roman" w:hAnsi="Times New Roman" w:cs="Times New Roman"/>
                <w:b/>
                <w:bCs/>
                <w:lang w:eastAsia="ru-RU"/>
              </w:rPr>
              <w:t>2.1. ______________</w:t>
            </w:r>
            <w:r w:rsidRPr="00E267E6">
              <w:rPr>
                <w:rFonts w:ascii="Times New Roman" w:eastAsia="Times New Roman" w:hAnsi="Times New Roman" w:cs="Times New Roman"/>
                <w:b/>
                <w:bCs/>
                <w:i/>
                <w:lang w:eastAsia="ru-RU"/>
              </w:rPr>
              <w:t xml:space="preserve">указать наличие или отсутствие, </w:t>
            </w:r>
          </w:p>
          <w:p w:rsidR="005B134F" w:rsidRDefault="005B134F" w:rsidP="00E267E6">
            <w:pPr>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______________</w:t>
            </w:r>
            <w:r>
              <w:rPr>
                <w:rStyle w:val="ac"/>
                <w:rFonts w:ascii="Times New Roman" w:eastAsia="Times New Roman" w:hAnsi="Times New Roman" w:cs="Times New Roman"/>
                <w:b/>
                <w:bCs/>
                <w:i/>
                <w:lang w:eastAsia="ru-RU"/>
              </w:rPr>
              <w:footnoteReference w:id="3"/>
            </w:r>
          </w:p>
          <w:p w:rsidR="00CF5EEB" w:rsidRPr="00E267E6" w:rsidRDefault="00CF5EEB" w:rsidP="00E267E6">
            <w:pPr>
              <w:spacing w:after="0" w:line="240" w:lineRule="auto"/>
              <w:jc w:val="center"/>
              <w:rPr>
                <w:rFonts w:ascii="Times New Roman" w:eastAsia="Times New Roman" w:hAnsi="Times New Roman" w:cs="Times New Roman"/>
                <w:b/>
                <w:bCs/>
                <w:lang w:eastAsia="ru-RU"/>
              </w:rPr>
            </w:pPr>
          </w:p>
          <w:p w:rsidR="00E267E6" w:rsidRDefault="00E267E6" w:rsidP="00E267E6">
            <w:pPr>
              <w:spacing w:after="0" w:line="240" w:lineRule="auto"/>
              <w:jc w:val="center"/>
              <w:rPr>
                <w:rFonts w:ascii="Times New Roman" w:eastAsia="Times New Roman" w:hAnsi="Times New Roman" w:cs="Times New Roman"/>
                <w:b/>
                <w:bCs/>
                <w:lang w:eastAsia="ru-RU"/>
              </w:rPr>
            </w:pPr>
          </w:p>
          <w:p w:rsidR="00E73BA7" w:rsidRPr="00E267E6" w:rsidRDefault="00CF5EEB" w:rsidP="00E267E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r w:rsidRPr="00CF5EEB">
              <w:rPr>
                <w:rFonts w:ascii="Times New Roman" w:eastAsia="Times New Roman" w:hAnsi="Times New Roman" w:cs="Times New Roman"/>
                <w:b/>
                <w:bCs/>
                <w:lang w:eastAsia="ru-RU"/>
              </w:rPr>
              <w:t xml:space="preserve">. </w:t>
            </w:r>
            <w:r w:rsidRPr="00CF5EEB">
              <w:rPr>
                <w:rFonts w:ascii="Times New Roman" w:eastAsia="Times New Roman" w:hAnsi="Times New Roman" w:cs="Times New Roman"/>
                <w:b/>
                <w:bCs/>
                <w:i/>
                <w:lang w:eastAsia="ru-RU"/>
              </w:rPr>
              <w:t>______________указать наличие или отсутствие, что подтверждается пунктом/пунктами описи ____</w:t>
            </w:r>
          </w:p>
          <w:p w:rsidR="00E267E6" w:rsidRPr="00E267E6" w:rsidRDefault="00E267E6" w:rsidP="00E267E6">
            <w:pPr>
              <w:spacing w:after="0" w:line="240" w:lineRule="auto"/>
              <w:jc w:val="center"/>
              <w:rPr>
                <w:rFonts w:ascii="Times New Roman" w:eastAsia="Times New Roman" w:hAnsi="Times New Roman" w:cs="Times New Roman"/>
                <w:b/>
                <w:bCs/>
                <w:lang w:eastAsia="ru-RU"/>
              </w:rPr>
            </w:pPr>
          </w:p>
        </w:tc>
      </w:tr>
    </w:tbl>
    <w:p w:rsidR="00BF65F1" w:rsidRDefault="00BF65F1" w:rsidP="00E267E6">
      <w:pPr>
        <w:spacing w:after="0" w:line="240" w:lineRule="auto"/>
        <w:rPr>
          <w:rFonts w:ascii="Times New Roman" w:eastAsia="Times New Roman" w:hAnsi="Times New Roman" w:cs="Times New Roman"/>
          <w:bCs/>
          <w:lang w:eastAsia="ru-RU"/>
        </w:rPr>
      </w:pPr>
    </w:p>
    <w:p w:rsidR="00E267E6" w:rsidRPr="00E267E6" w:rsidRDefault="00E267E6" w:rsidP="00E267E6">
      <w:pPr>
        <w:spacing w:after="0" w:line="240" w:lineRule="auto"/>
        <w:rPr>
          <w:rFonts w:ascii="Times New Roman" w:eastAsia="Times New Roman" w:hAnsi="Times New Roman" w:cs="Times New Roman"/>
          <w:bCs/>
          <w:lang w:eastAsia="ru-RU"/>
        </w:rPr>
      </w:pPr>
      <w:r w:rsidRPr="00E267E6">
        <w:rPr>
          <w:rFonts w:ascii="Times New Roman" w:eastAsia="Times New Roman" w:hAnsi="Times New Roman" w:cs="Times New Roman"/>
          <w:bCs/>
          <w:lang w:eastAsia="ru-RU"/>
        </w:rPr>
        <w:t>Участник закупки (уполномоченный представитель):</w:t>
      </w:r>
    </w:p>
    <w:p w:rsidR="00E267E6" w:rsidRPr="00E267E6" w:rsidRDefault="00E267E6" w:rsidP="00E267E6">
      <w:pPr>
        <w:spacing w:after="0" w:line="240" w:lineRule="auto"/>
        <w:rPr>
          <w:rFonts w:ascii="Times New Roman" w:eastAsia="Times New Roman" w:hAnsi="Times New Roman" w:cs="Times New Roman"/>
          <w:bCs/>
          <w:lang w:eastAsia="ru-RU"/>
        </w:rPr>
      </w:pPr>
      <w:r w:rsidRPr="00E267E6">
        <w:rPr>
          <w:rFonts w:ascii="Times New Roman" w:eastAsia="Times New Roman" w:hAnsi="Times New Roman" w:cs="Times New Roman"/>
          <w:bCs/>
          <w:lang w:eastAsia="ru-RU"/>
        </w:rPr>
        <w:t>___________________</w:t>
      </w:r>
      <w:r w:rsidRPr="00E267E6">
        <w:rPr>
          <w:rFonts w:ascii="Times New Roman" w:eastAsia="Times New Roman" w:hAnsi="Times New Roman" w:cs="Times New Roman"/>
          <w:bCs/>
          <w:lang w:eastAsia="ru-RU"/>
        </w:rPr>
        <w:tab/>
      </w:r>
      <w:r w:rsidRPr="00E267E6">
        <w:rPr>
          <w:rFonts w:ascii="Times New Roman" w:eastAsia="Times New Roman" w:hAnsi="Times New Roman" w:cs="Times New Roman"/>
          <w:bCs/>
          <w:lang w:eastAsia="ru-RU"/>
        </w:rPr>
        <w:tab/>
        <w:t>___________________</w:t>
      </w:r>
      <w:r w:rsidRPr="00E267E6">
        <w:rPr>
          <w:rFonts w:ascii="Times New Roman" w:eastAsia="Times New Roman" w:hAnsi="Times New Roman" w:cs="Times New Roman"/>
          <w:bCs/>
          <w:lang w:eastAsia="ru-RU"/>
        </w:rPr>
        <w:tab/>
      </w:r>
      <w:r w:rsidRPr="00E267E6">
        <w:rPr>
          <w:rFonts w:ascii="Times New Roman" w:eastAsia="Times New Roman" w:hAnsi="Times New Roman" w:cs="Times New Roman"/>
          <w:bCs/>
          <w:lang w:eastAsia="ru-RU"/>
        </w:rPr>
        <w:tab/>
        <w:t>/___________________/</w:t>
      </w:r>
    </w:p>
    <w:p w:rsidR="00E267E6" w:rsidRPr="00E267E6" w:rsidRDefault="00E267E6" w:rsidP="00E267E6">
      <w:pPr>
        <w:spacing w:after="0" w:line="240" w:lineRule="auto"/>
        <w:rPr>
          <w:rFonts w:ascii="Times New Roman" w:eastAsia="Times New Roman" w:hAnsi="Times New Roman" w:cs="Times New Roman"/>
          <w:bCs/>
          <w:vertAlign w:val="subscript"/>
          <w:lang w:eastAsia="ru-RU"/>
        </w:rPr>
      </w:pPr>
      <w:r w:rsidRPr="00E267E6">
        <w:rPr>
          <w:rFonts w:ascii="Times New Roman" w:eastAsia="Times New Roman" w:hAnsi="Times New Roman" w:cs="Times New Roman"/>
          <w:bCs/>
          <w:vertAlign w:val="subscript"/>
          <w:lang w:eastAsia="ru-RU"/>
        </w:rPr>
        <w:t>(должность руководителя</w:t>
      </w:r>
      <w:r w:rsidRPr="00E267E6">
        <w:rPr>
          <w:rFonts w:ascii="Times New Roman" w:eastAsia="Times New Roman" w:hAnsi="Times New Roman" w:cs="Times New Roman"/>
          <w:bCs/>
          <w:vertAlign w:val="subscript"/>
          <w:lang w:eastAsia="ru-RU"/>
        </w:rPr>
        <w:tab/>
      </w:r>
      <w:r w:rsidRPr="00E267E6">
        <w:rPr>
          <w:rFonts w:ascii="Times New Roman" w:eastAsia="Times New Roman" w:hAnsi="Times New Roman" w:cs="Times New Roman"/>
          <w:bCs/>
          <w:vertAlign w:val="subscript"/>
          <w:lang w:eastAsia="ru-RU"/>
        </w:rPr>
        <w:tab/>
      </w:r>
      <w:r w:rsidRPr="00E267E6">
        <w:rPr>
          <w:rFonts w:ascii="Times New Roman" w:eastAsia="Times New Roman" w:hAnsi="Times New Roman" w:cs="Times New Roman"/>
          <w:bCs/>
          <w:vertAlign w:val="subscript"/>
          <w:lang w:eastAsia="ru-RU"/>
        </w:rPr>
        <w:tab/>
        <w:t>(подпись)</w:t>
      </w:r>
      <w:r w:rsidRPr="00E267E6">
        <w:rPr>
          <w:rFonts w:ascii="Times New Roman" w:eastAsia="Times New Roman" w:hAnsi="Times New Roman" w:cs="Times New Roman"/>
          <w:bCs/>
          <w:vertAlign w:val="subscript"/>
          <w:lang w:eastAsia="ru-RU"/>
        </w:rPr>
        <w:tab/>
      </w:r>
      <w:r w:rsidRPr="00E267E6">
        <w:rPr>
          <w:rFonts w:ascii="Times New Roman" w:eastAsia="Times New Roman" w:hAnsi="Times New Roman" w:cs="Times New Roman"/>
          <w:bCs/>
          <w:vertAlign w:val="subscript"/>
          <w:lang w:eastAsia="ru-RU"/>
        </w:rPr>
        <w:tab/>
      </w:r>
      <w:r w:rsidRPr="00E267E6">
        <w:rPr>
          <w:rFonts w:ascii="Times New Roman" w:eastAsia="Times New Roman" w:hAnsi="Times New Roman" w:cs="Times New Roman"/>
          <w:bCs/>
          <w:vertAlign w:val="subscript"/>
          <w:lang w:eastAsia="ru-RU"/>
        </w:rPr>
        <w:tab/>
      </w:r>
      <w:r w:rsidRPr="00E267E6">
        <w:rPr>
          <w:rFonts w:ascii="Times New Roman" w:eastAsia="Times New Roman" w:hAnsi="Times New Roman" w:cs="Times New Roman"/>
          <w:bCs/>
          <w:vertAlign w:val="subscript"/>
          <w:lang w:eastAsia="ru-RU"/>
        </w:rPr>
        <w:tab/>
        <w:t>Ф. И. О.</w:t>
      </w:r>
    </w:p>
    <w:p w:rsidR="00E267E6" w:rsidRPr="00E267E6" w:rsidRDefault="00E267E6" w:rsidP="00E267E6">
      <w:pPr>
        <w:spacing w:after="0" w:line="240" w:lineRule="auto"/>
        <w:rPr>
          <w:rFonts w:ascii="Times New Roman" w:eastAsia="Times New Roman" w:hAnsi="Times New Roman" w:cs="Times New Roman"/>
          <w:bCs/>
          <w:vertAlign w:val="subscript"/>
          <w:lang w:eastAsia="ru-RU"/>
        </w:rPr>
      </w:pPr>
      <w:r w:rsidRPr="00E267E6">
        <w:rPr>
          <w:rFonts w:ascii="Times New Roman" w:eastAsia="Times New Roman" w:hAnsi="Times New Roman" w:cs="Times New Roman"/>
          <w:bCs/>
          <w:vertAlign w:val="subscript"/>
          <w:lang w:eastAsia="ru-RU"/>
        </w:rPr>
        <w:t>для участника закупки – юридического лица)</w:t>
      </w:r>
    </w:p>
    <w:p w:rsidR="00E267E6" w:rsidRPr="00E267E6" w:rsidRDefault="00E267E6" w:rsidP="00E267E6">
      <w:pPr>
        <w:spacing w:after="0" w:line="240" w:lineRule="auto"/>
        <w:rPr>
          <w:rFonts w:ascii="Times New Roman" w:eastAsia="Times New Roman" w:hAnsi="Times New Roman" w:cs="Times New Roman"/>
          <w:bCs/>
          <w:lang w:eastAsia="ru-RU"/>
        </w:rPr>
      </w:pPr>
      <w:r w:rsidRPr="00E267E6">
        <w:rPr>
          <w:rFonts w:ascii="Times New Roman" w:eastAsia="Times New Roman" w:hAnsi="Times New Roman" w:cs="Times New Roman"/>
          <w:bCs/>
          <w:lang w:eastAsia="ru-RU"/>
        </w:rPr>
        <w:t>М.П.</w:t>
      </w:r>
      <w:r w:rsidRPr="00E267E6">
        <w:rPr>
          <w:rFonts w:ascii="Times New Roman" w:eastAsia="Times New Roman" w:hAnsi="Times New Roman" w:cs="Times New Roman"/>
          <w:bCs/>
          <w:vertAlign w:val="superscript"/>
          <w:lang w:eastAsia="ru-RU"/>
        </w:rPr>
        <w:t xml:space="preserve"> </w:t>
      </w:r>
      <w:r w:rsidRPr="00E267E6">
        <w:rPr>
          <w:rFonts w:ascii="Times New Roman" w:eastAsia="Times New Roman" w:hAnsi="Times New Roman" w:cs="Times New Roman"/>
          <w:bCs/>
          <w:vertAlign w:val="superscript"/>
          <w:lang w:eastAsia="ru-RU"/>
        </w:rPr>
        <w:footnoteReference w:id="4"/>
      </w:r>
    </w:p>
    <w:p w:rsidR="00E267E6" w:rsidRPr="00E267E6" w:rsidRDefault="00E267E6" w:rsidP="00E267E6">
      <w:pPr>
        <w:spacing w:after="0" w:line="240" w:lineRule="auto"/>
        <w:rPr>
          <w:rFonts w:ascii="Times New Roman" w:eastAsia="Times New Roman" w:hAnsi="Times New Roman" w:cs="Times New Roman"/>
          <w:bCs/>
          <w:i/>
          <w:lang w:eastAsia="ru-RU"/>
        </w:rPr>
      </w:pPr>
      <w:r w:rsidRPr="00E267E6">
        <w:rPr>
          <w:rFonts w:ascii="Times New Roman" w:eastAsia="Times New Roman" w:hAnsi="Times New Roman" w:cs="Times New Roman"/>
          <w:bCs/>
          <w:i/>
          <w:lang w:eastAsia="ru-RU"/>
        </w:rPr>
        <w:t xml:space="preserve">Примечания*: </w:t>
      </w:r>
    </w:p>
    <w:p w:rsidR="00E267E6" w:rsidRPr="00E267E6" w:rsidRDefault="00E267E6" w:rsidP="00BF65F1">
      <w:pPr>
        <w:spacing w:after="0" w:line="240" w:lineRule="auto"/>
        <w:jc w:val="both"/>
        <w:rPr>
          <w:rFonts w:ascii="Times New Roman" w:eastAsia="Times New Roman" w:hAnsi="Times New Roman" w:cs="Times New Roman"/>
          <w:bCs/>
          <w:i/>
          <w:lang w:eastAsia="ru-RU"/>
        </w:rPr>
      </w:pPr>
      <w:r w:rsidRPr="00E267E6">
        <w:rPr>
          <w:rFonts w:ascii="Times New Roman" w:eastAsia="Times New Roman" w:hAnsi="Times New Roman" w:cs="Times New Roman"/>
          <w:bCs/>
          <w:i/>
          <w:lang w:eastAsia="ru-RU"/>
        </w:rPr>
        <w:t>Участники должны делать ссылки на приложения к форме заявки</w:t>
      </w:r>
      <w:r w:rsidR="00CF5EEB">
        <w:rPr>
          <w:rFonts w:ascii="Times New Roman" w:eastAsia="Times New Roman" w:hAnsi="Times New Roman" w:cs="Times New Roman"/>
          <w:bCs/>
          <w:i/>
          <w:lang w:eastAsia="ru-RU"/>
        </w:rPr>
        <w:t xml:space="preserve">, указанные в </w:t>
      </w:r>
      <w:proofErr w:type="gramStart"/>
      <w:r w:rsidR="00CF5EEB">
        <w:rPr>
          <w:rFonts w:ascii="Times New Roman" w:eastAsia="Times New Roman" w:hAnsi="Times New Roman" w:cs="Times New Roman"/>
          <w:bCs/>
          <w:i/>
          <w:lang w:eastAsia="ru-RU"/>
        </w:rPr>
        <w:t xml:space="preserve">Описи </w:t>
      </w:r>
      <w:r w:rsidRPr="00E267E6">
        <w:rPr>
          <w:rFonts w:ascii="Times New Roman" w:eastAsia="Times New Roman" w:hAnsi="Times New Roman" w:cs="Times New Roman"/>
          <w:bCs/>
          <w:i/>
          <w:lang w:eastAsia="ru-RU"/>
        </w:rPr>
        <w:t xml:space="preserve"> в</w:t>
      </w:r>
      <w:proofErr w:type="gramEnd"/>
      <w:r w:rsidRPr="00E267E6">
        <w:rPr>
          <w:rFonts w:ascii="Times New Roman" w:eastAsia="Times New Roman" w:hAnsi="Times New Roman" w:cs="Times New Roman"/>
          <w:bCs/>
          <w:i/>
          <w:lang w:eastAsia="ru-RU"/>
        </w:rPr>
        <w:t xml:space="preserve"> соответствующей графе формы, в случае, если указание необходимых сведений с использованием поля формы является обязательным </w:t>
      </w:r>
      <w:r w:rsidR="00285F74">
        <w:rPr>
          <w:rFonts w:ascii="Times New Roman" w:eastAsia="Times New Roman" w:hAnsi="Times New Roman" w:cs="Times New Roman"/>
          <w:bCs/>
          <w:i/>
          <w:lang w:eastAsia="ru-RU"/>
        </w:rPr>
        <w:t xml:space="preserve">в соответствии с Инструкцией в </w:t>
      </w:r>
      <w:proofErr w:type="spellStart"/>
      <w:r w:rsidR="00285F74">
        <w:rPr>
          <w:rFonts w:ascii="Times New Roman" w:eastAsia="Times New Roman" w:hAnsi="Times New Roman" w:cs="Times New Roman"/>
          <w:bCs/>
          <w:i/>
          <w:lang w:eastAsia="ru-RU"/>
        </w:rPr>
        <w:t>т.ч</w:t>
      </w:r>
      <w:proofErr w:type="spellEnd"/>
      <w:r w:rsidR="00285F74">
        <w:rPr>
          <w:rFonts w:ascii="Times New Roman" w:eastAsia="Times New Roman" w:hAnsi="Times New Roman" w:cs="Times New Roman"/>
          <w:bCs/>
          <w:i/>
          <w:lang w:eastAsia="ru-RU"/>
        </w:rPr>
        <w:t xml:space="preserve">. </w:t>
      </w:r>
      <w:proofErr w:type="spellStart"/>
      <w:r w:rsidR="00285F74">
        <w:rPr>
          <w:rFonts w:ascii="Times New Roman" w:eastAsia="Times New Roman" w:hAnsi="Times New Roman" w:cs="Times New Roman"/>
          <w:bCs/>
          <w:i/>
          <w:lang w:eastAsia="ru-RU"/>
        </w:rPr>
        <w:t>дополнителной</w:t>
      </w:r>
      <w:proofErr w:type="spellEnd"/>
      <w:r w:rsidR="00285F74">
        <w:rPr>
          <w:rFonts w:ascii="Times New Roman" w:eastAsia="Times New Roman" w:hAnsi="Times New Roman" w:cs="Times New Roman"/>
          <w:bCs/>
          <w:i/>
          <w:lang w:eastAsia="ru-RU"/>
        </w:rPr>
        <w:t xml:space="preserve"> инструкцией, соответствующей формой заявки.</w:t>
      </w:r>
    </w:p>
    <w:p w:rsidR="008E157A" w:rsidRDefault="00BF65F1" w:rsidP="00BF65F1">
      <w:pPr>
        <w:spacing w:after="0" w:line="240" w:lineRule="auto"/>
        <w:jc w:val="both"/>
        <w:rPr>
          <w:rFonts w:ascii="Times New Roman" w:eastAsia="Times New Roman" w:hAnsi="Times New Roman" w:cs="Times New Roman"/>
          <w:bCs/>
          <w:i/>
          <w:lang w:eastAsia="ru-RU"/>
        </w:rPr>
      </w:pPr>
      <w:r>
        <w:rPr>
          <w:rFonts w:ascii="Times New Roman" w:eastAsia="Times New Roman" w:hAnsi="Times New Roman" w:cs="Times New Roman"/>
          <w:bCs/>
          <w:i/>
          <w:lang w:eastAsia="ru-RU"/>
        </w:rPr>
        <w:t xml:space="preserve">Предоставляемые в составе заявки </w:t>
      </w:r>
      <w:proofErr w:type="gramStart"/>
      <w:r>
        <w:rPr>
          <w:rFonts w:ascii="Times New Roman" w:eastAsia="Times New Roman" w:hAnsi="Times New Roman" w:cs="Times New Roman"/>
          <w:bCs/>
          <w:i/>
          <w:lang w:eastAsia="ru-RU"/>
        </w:rPr>
        <w:t xml:space="preserve">сведения </w:t>
      </w:r>
      <w:r w:rsidRPr="00BF65F1">
        <w:rPr>
          <w:rFonts w:ascii="Times New Roman" w:eastAsia="Times New Roman" w:hAnsi="Times New Roman" w:cs="Times New Roman"/>
          <w:bCs/>
          <w:i/>
          <w:lang w:eastAsia="ru-RU"/>
        </w:rPr>
        <w:t xml:space="preserve"> должны</w:t>
      </w:r>
      <w:proofErr w:type="gramEnd"/>
      <w:r w:rsidRPr="00BF65F1">
        <w:rPr>
          <w:rFonts w:ascii="Times New Roman" w:eastAsia="Times New Roman" w:hAnsi="Times New Roman" w:cs="Times New Roman"/>
          <w:bCs/>
          <w:i/>
          <w:lang w:eastAsia="ru-RU"/>
        </w:rPr>
        <w:t xml:space="preserve"> быть подкреплены</w:t>
      </w:r>
      <w:r>
        <w:rPr>
          <w:rFonts w:ascii="Times New Roman" w:eastAsia="Times New Roman" w:hAnsi="Times New Roman" w:cs="Times New Roman"/>
          <w:bCs/>
          <w:i/>
          <w:lang w:eastAsia="ru-RU"/>
        </w:rPr>
        <w:t>,</w:t>
      </w:r>
      <w:r w:rsidRPr="00BF65F1">
        <w:rPr>
          <w:rFonts w:ascii="Times New Roman" w:eastAsia="Times New Roman" w:hAnsi="Times New Roman" w:cs="Times New Roman"/>
          <w:bCs/>
          <w:i/>
          <w:lang w:eastAsia="ru-RU"/>
        </w:rPr>
        <w:t xml:space="preserve"> предо</w:t>
      </w:r>
      <w:r>
        <w:rPr>
          <w:rFonts w:ascii="Times New Roman" w:eastAsia="Times New Roman" w:hAnsi="Times New Roman" w:cs="Times New Roman"/>
          <w:bCs/>
          <w:i/>
          <w:lang w:eastAsia="ru-RU"/>
        </w:rPr>
        <w:t xml:space="preserve">ставленной по формам Приложений 2 и 3 к заявке </w:t>
      </w:r>
      <w:r w:rsidRPr="00BF65F1">
        <w:rPr>
          <w:rFonts w:ascii="Times New Roman" w:eastAsia="Times New Roman" w:hAnsi="Times New Roman" w:cs="Times New Roman"/>
          <w:bCs/>
          <w:i/>
          <w:lang w:eastAsia="ru-RU"/>
        </w:rPr>
        <w:t xml:space="preserve"> информацией, при этом форма по Приложению </w:t>
      </w:r>
      <w:r>
        <w:rPr>
          <w:rFonts w:ascii="Times New Roman" w:eastAsia="Times New Roman" w:hAnsi="Times New Roman" w:cs="Times New Roman"/>
          <w:bCs/>
          <w:i/>
          <w:lang w:eastAsia="ru-RU"/>
        </w:rPr>
        <w:t xml:space="preserve">3 </w:t>
      </w:r>
      <w:r w:rsidRPr="00BF65F1">
        <w:rPr>
          <w:rFonts w:ascii="Times New Roman" w:eastAsia="Times New Roman" w:hAnsi="Times New Roman" w:cs="Times New Roman"/>
          <w:bCs/>
          <w:i/>
          <w:lang w:eastAsia="ru-RU"/>
        </w:rPr>
        <w:t xml:space="preserve"> должна быть представлена в отношении каждого физического лица, чьи данные указаны в Формах заявки на участие в </w:t>
      </w:r>
      <w:r>
        <w:rPr>
          <w:rFonts w:ascii="Times New Roman" w:eastAsia="Times New Roman" w:hAnsi="Times New Roman" w:cs="Times New Roman"/>
          <w:bCs/>
          <w:i/>
          <w:lang w:eastAsia="ru-RU"/>
        </w:rPr>
        <w:t>конкурсе.</w:t>
      </w:r>
      <w:r w:rsidRPr="00BF65F1">
        <w:rPr>
          <w:rFonts w:ascii="Times New Roman" w:eastAsia="Times New Roman" w:hAnsi="Times New Roman" w:cs="Times New Roman"/>
          <w:bCs/>
          <w:i/>
          <w:lang w:eastAsia="ru-RU"/>
        </w:rPr>
        <w:t>.</w:t>
      </w:r>
    </w:p>
    <w:p w:rsidR="008E157A" w:rsidRDefault="008E157A" w:rsidP="00E267E6">
      <w:pPr>
        <w:spacing w:after="0" w:line="240" w:lineRule="auto"/>
        <w:rPr>
          <w:rFonts w:ascii="Times New Roman" w:eastAsia="Times New Roman" w:hAnsi="Times New Roman" w:cs="Times New Roman"/>
          <w:bCs/>
          <w:i/>
          <w:lang w:eastAsia="ru-RU"/>
        </w:rPr>
      </w:pPr>
    </w:p>
    <w:p w:rsidR="008A27AD" w:rsidRDefault="008A27AD" w:rsidP="0010798D">
      <w:pPr>
        <w:shd w:val="clear" w:color="auto" w:fill="FFFFFF"/>
        <w:tabs>
          <w:tab w:val="left" w:pos="4286"/>
          <w:tab w:val="left" w:pos="5630"/>
          <w:tab w:val="left" w:leader="underscore" w:pos="6250"/>
          <w:tab w:val="left" w:leader="underscore" w:pos="6840"/>
          <w:tab w:val="left" w:leader="underscore" w:pos="8059"/>
        </w:tabs>
        <w:spacing w:after="200" w:line="276" w:lineRule="auto"/>
        <w:ind w:left="2563" w:firstLine="709"/>
        <w:jc w:val="right"/>
        <w:rPr>
          <w:rFonts w:ascii="Times New Roman" w:eastAsia="Calibri" w:hAnsi="Times New Roman" w:cs="Times New Roman"/>
          <w:b/>
          <w:i/>
        </w:rPr>
      </w:pPr>
    </w:p>
    <w:p w:rsidR="0010798D" w:rsidRPr="0010798D" w:rsidRDefault="0010798D" w:rsidP="0010798D">
      <w:pPr>
        <w:shd w:val="clear" w:color="auto" w:fill="FFFFFF"/>
        <w:tabs>
          <w:tab w:val="left" w:pos="4286"/>
          <w:tab w:val="left" w:pos="5630"/>
          <w:tab w:val="left" w:leader="underscore" w:pos="6250"/>
          <w:tab w:val="left" w:leader="underscore" w:pos="6840"/>
          <w:tab w:val="left" w:leader="underscore" w:pos="8059"/>
        </w:tabs>
        <w:spacing w:after="200" w:line="276" w:lineRule="auto"/>
        <w:ind w:left="2563" w:firstLine="709"/>
        <w:jc w:val="right"/>
        <w:rPr>
          <w:rFonts w:ascii="Times New Roman" w:eastAsia="Calibri" w:hAnsi="Times New Roman" w:cs="Times New Roman"/>
          <w:b/>
          <w:i/>
        </w:rPr>
      </w:pPr>
      <w:r w:rsidRPr="0010798D">
        <w:rPr>
          <w:rFonts w:ascii="Times New Roman" w:eastAsia="Calibri" w:hAnsi="Times New Roman" w:cs="Times New Roman"/>
          <w:b/>
          <w:i/>
        </w:rPr>
        <w:t>Приложение</w:t>
      </w:r>
      <w:r>
        <w:rPr>
          <w:rFonts w:ascii="Times New Roman" w:eastAsia="Calibri" w:hAnsi="Times New Roman" w:cs="Times New Roman"/>
          <w:b/>
          <w:i/>
        </w:rPr>
        <w:t xml:space="preserve"> 2</w:t>
      </w:r>
      <w:r w:rsidRPr="0010798D">
        <w:rPr>
          <w:rFonts w:ascii="Times New Roman" w:eastAsia="Calibri" w:hAnsi="Times New Roman" w:cs="Times New Roman"/>
          <w:b/>
          <w:i/>
        </w:rPr>
        <w:t xml:space="preserve"> </w:t>
      </w:r>
      <w:r>
        <w:rPr>
          <w:rFonts w:ascii="Times New Roman" w:eastAsia="Calibri" w:hAnsi="Times New Roman" w:cs="Times New Roman"/>
          <w:b/>
          <w:i/>
        </w:rPr>
        <w:t xml:space="preserve">к заявке </w:t>
      </w:r>
    </w:p>
    <w:p w:rsidR="0010798D" w:rsidRPr="0010798D" w:rsidRDefault="0010798D" w:rsidP="0010798D">
      <w:pPr>
        <w:spacing w:after="0" w:line="240" w:lineRule="auto"/>
        <w:jc w:val="center"/>
        <w:outlineLvl w:val="1"/>
        <w:rPr>
          <w:rFonts w:ascii="Times New Roman" w:eastAsia="Arial" w:hAnsi="Times New Roman" w:cs="Times New Roman"/>
          <w:b/>
          <w:lang w:val="x-none" w:eastAsia="ru-RU"/>
        </w:rPr>
      </w:pPr>
      <w:bookmarkStart w:id="12" w:name="_Ref336445305"/>
      <w:bookmarkStart w:id="13" w:name="_Ref336445319"/>
      <w:bookmarkStart w:id="14" w:name="_Ref336509371"/>
      <w:bookmarkStart w:id="15" w:name="_Toc368046099"/>
      <w:r w:rsidRPr="0010798D">
        <w:rPr>
          <w:rFonts w:ascii="Times New Roman" w:eastAsia="Arial" w:hAnsi="Times New Roman" w:cs="Times New Roman"/>
          <w:b/>
          <w:lang w:val="x-none" w:eastAsia="ru-RU"/>
        </w:rPr>
        <w:t>Информация о цепочке собственников, включая бенефициаров (в том числе конечных)</w:t>
      </w:r>
      <w:r w:rsidRPr="0010798D">
        <w:rPr>
          <w:rFonts w:ascii="Times New Roman" w:eastAsia="Arial" w:hAnsi="Times New Roman" w:cs="Times New Roman"/>
          <w:b/>
          <w:vertAlign w:val="superscript"/>
          <w:lang w:val="x-none" w:eastAsia="ru-RU"/>
        </w:rPr>
        <w:footnoteReference w:id="5"/>
      </w:r>
      <w:bookmarkEnd w:id="12"/>
      <w:bookmarkEnd w:id="13"/>
      <w:bookmarkEnd w:id="14"/>
      <w:bookmarkEnd w:id="15"/>
    </w:p>
    <w:p w:rsidR="0010798D" w:rsidRPr="0010798D" w:rsidRDefault="0010798D" w:rsidP="0010798D">
      <w:pPr>
        <w:spacing w:after="200" w:line="276" w:lineRule="auto"/>
        <w:jc w:val="center"/>
        <w:rPr>
          <w:rFonts w:ascii="Times New Roman" w:eastAsia="Calibri" w:hAnsi="Times New Roman" w:cs="Times New Roman"/>
          <w:sz w:val="20"/>
          <w:szCs w:val="20"/>
        </w:rPr>
      </w:pPr>
      <w:r w:rsidRPr="0010798D">
        <w:rPr>
          <w:rFonts w:ascii="Times New Roman" w:eastAsia="Calibri" w:hAnsi="Times New Roman" w:cs="Times New Roman"/>
          <w:sz w:val="20"/>
          <w:szCs w:val="20"/>
        </w:rPr>
        <w:t>_______________________________________________</w:t>
      </w:r>
    </w:p>
    <w:p w:rsidR="0010798D" w:rsidRPr="0010798D" w:rsidRDefault="0010798D" w:rsidP="0010798D">
      <w:pPr>
        <w:spacing w:after="200" w:line="276" w:lineRule="auto"/>
        <w:jc w:val="center"/>
        <w:rPr>
          <w:rFonts w:ascii="Times New Roman" w:eastAsia="Calibri" w:hAnsi="Times New Roman" w:cs="Times New Roman"/>
          <w:sz w:val="20"/>
          <w:szCs w:val="20"/>
        </w:rPr>
      </w:pPr>
      <w:r w:rsidRPr="0010798D">
        <w:rPr>
          <w:rFonts w:ascii="Times New Roman" w:eastAsia="Calibri" w:hAnsi="Times New Roman" w:cs="Times New Roman"/>
          <w:sz w:val="20"/>
          <w:szCs w:val="20"/>
        </w:rPr>
        <w:t>(наименование организации, предоставляющей информацию)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
        <w:gridCol w:w="445"/>
        <w:gridCol w:w="768"/>
        <w:gridCol w:w="516"/>
        <w:gridCol w:w="733"/>
        <w:gridCol w:w="891"/>
        <w:gridCol w:w="300"/>
        <w:gridCol w:w="407"/>
        <w:gridCol w:w="444"/>
        <w:gridCol w:w="990"/>
        <w:gridCol w:w="686"/>
        <w:gridCol w:w="891"/>
        <w:gridCol w:w="979"/>
        <w:gridCol w:w="887"/>
      </w:tblGrid>
      <w:tr w:rsidR="0010798D" w:rsidRPr="0010798D" w:rsidTr="00D94C30">
        <w:tc>
          <w:tcPr>
            <w:tcW w:w="1987" w:type="pct"/>
            <w:gridSpan w:val="6"/>
          </w:tcPr>
          <w:p w:rsidR="0010798D" w:rsidRPr="0010798D" w:rsidRDefault="0010798D" w:rsidP="0010798D">
            <w:pPr>
              <w:spacing w:after="200" w:line="276" w:lineRule="auto"/>
              <w:jc w:val="center"/>
              <w:rPr>
                <w:rFonts w:ascii="Times New Roman" w:eastAsia="Calibri" w:hAnsi="Times New Roman" w:cs="Times New Roman"/>
                <w:b/>
                <w:sz w:val="18"/>
                <w:szCs w:val="18"/>
              </w:rPr>
            </w:pPr>
            <w:r w:rsidRPr="0010798D">
              <w:rPr>
                <w:rFonts w:ascii="Times New Roman" w:eastAsia="Calibri" w:hAnsi="Times New Roman" w:cs="Times New Roman"/>
                <w:b/>
                <w:sz w:val="18"/>
                <w:szCs w:val="18"/>
              </w:rPr>
              <w:t>Наименование контрагента, его ИНН, виды деятельности</w:t>
            </w:r>
          </w:p>
        </w:tc>
        <w:tc>
          <w:tcPr>
            <w:tcW w:w="2523" w:type="pct"/>
            <w:gridSpan w:val="7"/>
          </w:tcPr>
          <w:p w:rsidR="0010798D" w:rsidRPr="0010798D" w:rsidRDefault="0010798D" w:rsidP="0010798D">
            <w:pPr>
              <w:spacing w:after="200" w:line="276" w:lineRule="auto"/>
              <w:jc w:val="center"/>
              <w:rPr>
                <w:rFonts w:ascii="Times New Roman" w:eastAsia="Calibri" w:hAnsi="Times New Roman" w:cs="Times New Roman"/>
                <w:b/>
                <w:sz w:val="18"/>
                <w:szCs w:val="18"/>
              </w:rPr>
            </w:pPr>
            <w:r w:rsidRPr="0010798D">
              <w:rPr>
                <w:rFonts w:ascii="Times New Roman" w:eastAsia="Calibri" w:hAnsi="Times New Roman" w:cs="Times New Roman"/>
                <w:b/>
                <w:sz w:val="18"/>
                <w:szCs w:val="18"/>
              </w:rPr>
              <w:t xml:space="preserve">Информация о цепочке собственников, включая бенефициаров </w:t>
            </w:r>
            <w:r w:rsidRPr="0010798D">
              <w:rPr>
                <w:rFonts w:ascii="Times New Roman" w:eastAsia="Calibri" w:hAnsi="Times New Roman" w:cs="Times New Roman"/>
                <w:b/>
                <w:sz w:val="18"/>
                <w:szCs w:val="18"/>
              </w:rPr>
              <w:br/>
              <w:t>(в том числе конечных)</w:t>
            </w:r>
          </w:p>
        </w:tc>
        <w:tc>
          <w:tcPr>
            <w:tcW w:w="490" w:type="pct"/>
            <w:vMerge w:val="restart"/>
          </w:tcPr>
          <w:p w:rsidR="0010798D" w:rsidRPr="0010798D" w:rsidRDefault="0010798D" w:rsidP="0010798D">
            <w:pPr>
              <w:spacing w:after="200" w:line="276" w:lineRule="auto"/>
              <w:jc w:val="center"/>
              <w:rPr>
                <w:rFonts w:ascii="Times New Roman" w:eastAsia="Calibri" w:hAnsi="Times New Roman" w:cs="Times New Roman"/>
                <w:sz w:val="18"/>
                <w:szCs w:val="18"/>
              </w:rPr>
            </w:pPr>
          </w:p>
          <w:p w:rsidR="0010798D" w:rsidRPr="0010798D" w:rsidRDefault="0010798D" w:rsidP="0010798D">
            <w:pPr>
              <w:spacing w:after="200" w:line="276" w:lineRule="auto"/>
              <w:jc w:val="center"/>
              <w:rPr>
                <w:rFonts w:ascii="Times New Roman" w:eastAsia="Calibri" w:hAnsi="Times New Roman" w:cs="Times New Roman"/>
                <w:sz w:val="18"/>
                <w:szCs w:val="18"/>
              </w:rPr>
            </w:pPr>
          </w:p>
          <w:p w:rsidR="0010798D" w:rsidRPr="0010798D" w:rsidRDefault="0010798D" w:rsidP="0010798D">
            <w:pPr>
              <w:spacing w:after="200" w:line="276" w:lineRule="auto"/>
              <w:jc w:val="center"/>
              <w:rPr>
                <w:rFonts w:ascii="Times New Roman" w:eastAsia="Calibri" w:hAnsi="Times New Roman" w:cs="Times New Roman"/>
                <w:b/>
                <w:sz w:val="18"/>
                <w:szCs w:val="18"/>
              </w:rPr>
            </w:pPr>
            <w:r w:rsidRPr="0010798D">
              <w:rPr>
                <w:rFonts w:ascii="Times New Roman" w:eastAsia="Calibri" w:hAnsi="Times New Roman" w:cs="Times New Roman"/>
                <w:sz w:val="18"/>
                <w:szCs w:val="18"/>
              </w:rPr>
              <w:t>Информация о подтверждающих документах (наименование, реквизиты и т.д.)</w:t>
            </w:r>
          </w:p>
        </w:tc>
      </w:tr>
      <w:tr w:rsidR="0010798D" w:rsidRPr="0010798D" w:rsidTr="00D94C30">
        <w:tc>
          <w:tcPr>
            <w:tcW w:w="199"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ИНН</w:t>
            </w:r>
          </w:p>
        </w:tc>
        <w:tc>
          <w:tcPr>
            <w:tcW w:w="216"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ОГРН</w:t>
            </w:r>
          </w:p>
        </w:tc>
        <w:tc>
          <w:tcPr>
            <w:tcW w:w="427"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Наименование краткое</w:t>
            </w:r>
          </w:p>
        </w:tc>
        <w:tc>
          <w:tcPr>
            <w:tcW w:w="252"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Код ОКВЭД</w:t>
            </w:r>
          </w:p>
        </w:tc>
        <w:tc>
          <w:tcPr>
            <w:tcW w:w="403"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Фамилия, имя, отчество руководителя</w:t>
            </w:r>
          </w:p>
        </w:tc>
        <w:tc>
          <w:tcPr>
            <w:tcW w:w="491"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Серия и номер документа, удостоверяющего личность руководителя</w:t>
            </w:r>
          </w:p>
        </w:tc>
        <w:tc>
          <w:tcPr>
            <w:tcW w:w="155"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w:t>
            </w:r>
          </w:p>
        </w:tc>
        <w:tc>
          <w:tcPr>
            <w:tcW w:w="199"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ИНН</w:t>
            </w:r>
          </w:p>
        </w:tc>
        <w:tc>
          <w:tcPr>
            <w:tcW w:w="216"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ОГРН</w:t>
            </w:r>
          </w:p>
        </w:tc>
        <w:tc>
          <w:tcPr>
            <w:tcW w:w="547"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Наименование/ФИО</w:t>
            </w:r>
          </w:p>
        </w:tc>
        <w:tc>
          <w:tcPr>
            <w:tcW w:w="373"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Адрес регистрации</w:t>
            </w:r>
          </w:p>
        </w:tc>
        <w:tc>
          <w:tcPr>
            <w:tcW w:w="491"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Серия и номер документа, удостоверяющего личность (для физического лица)</w:t>
            </w:r>
          </w:p>
        </w:tc>
        <w:tc>
          <w:tcPr>
            <w:tcW w:w="542" w:type="pct"/>
          </w:tcPr>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Руководитель/</w:t>
            </w:r>
          </w:p>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Участник/акционер/</w:t>
            </w:r>
          </w:p>
          <w:p w:rsidR="0010798D" w:rsidRPr="0010798D" w:rsidRDefault="0010798D" w:rsidP="0010798D">
            <w:pPr>
              <w:spacing w:after="200" w:line="276" w:lineRule="auto"/>
              <w:jc w:val="center"/>
              <w:rPr>
                <w:rFonts w:ascii="Times New Roman" w:eastAsia="Calibri" w:hAnsi="Times New Roman" w:cs="Times New Roman"/>
                <w:sz w:val="18"/>
                <w:szCs w:val="18"/>
              </w:rPr>
            </w:pPr>
            <w:r w:rsidRPr="0010798D">
              <w:rPr>
                <w:rFonts w:ascii="Times New Roman" w:eastAsia="Calibri" w:hAnsi="Times New Roman" w:cs="Times New Roman"/>
                <w:sz w:val="18"/>
                <w:szCs w:val="18"/>
              </w:rPr>
              <w:t>бенефициар</w:t>
            </w:r>
          </w:p>
        </w:tc>
        <w:tc>
          <w:tcPr>
            <w:tcW w:w="490" w:type="pct"/>
            <w:vMerge/>
          </w:tcPr>
          <w:p w:rsidR="0010798D" w:rsidRPr="0010798D" w:rsidRDefault="0010798D" w:rsidP="0010798D">
            <w:pPr>
              <w:spacing w:after="200" w:line="276" w:lineRule="auto"/>
              <w:jc w:val="center"/>
              <w:rPr>
                <w:rFonts w:ascii="Times New Roman" w:eastAsia="Calibri" w:hAnsi="Times New Roman" w:cs="Times New Roman"/>
                <w:sz w:val="18"/>
                <w:szCs w:val="18"/>
              </w:rPr>
            </w:pPr>
          </w:p>
        </w:tc>
      </w:tr>
      <w:tr w:rsidR="0010798D" w:rsidRPr="0010798D" w:rsidTr="00D94C30">
        <w:tc>
          <w:tcPr>
            <w:tcW w:w="199"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216"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27"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252"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03"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91"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155"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199"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216"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547"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373"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91"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542"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90"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r>
      <w:tr w:rsidR="0010798D" w:rsidRPr="0010798D" w:rsidTr="00D94C30">
        <w:tc>
          <w:tcPr>
            <w:tcW w:w="199"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216"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27"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252"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03"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91"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155"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199"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216"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547"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373"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91"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542"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c>
          <w:tcPr>
            <w:tcW w:w="490" w:type="pct"/>
          </w:tcPr>
          <w:p w:rsidR="0010798D" w:rsidRPr="0010798D" w:rsidRDefault="0010798D" w:rsidP="0010798D">
            <w:pPr>
              <w:spacing w:after="200" w:line="276" w:lineRule="auto"/>
              <w:jc w:val="center"/>
              <w:rPr>
                <w:rFonts w:ascii="Times New Roman" w:eastAsia="Calibri" w:hAnsi="Times New Roman" w:cs="Times New Roman"/>
                <w:sz w:val="18"/>
                <w:szCs w:val="18"/>
              </w:rPr>
            </w:pPr>
          </w:p>
        </w:tc>
      </w:tr>
    </w:tbl>
    <w:p w:rsidR="0010798D" w:rsidRPr="0010798D" w:rsidRDefault="0010798D" w:rsidP="0010798D">
      <w:pPr>
        <w:shd w:val="clear" w:color="auto" w:fill="FFFFFF"/>
        <w:tabs>
          <w:tab w:val="left" w:pos="3562"/>
          <w:tab w:val="left" w:leader="underscore" w:pos="5774"/>
          <w:tab w:val="left" w:leader="underscore" w:pos="8218"/>
        </w:tabs>
        <w:spacing w:after="200" w:line="276" w:lineRule="auto"/>
        <w:jc w:val="both"/>
        <w:rPr>
          <w:rFonts w:ascii="Calibri" w:eastAsia="Calibri" w:hAnsi="Calibri" w:cs="Times New Roman"/>
          <w:sz w:val="16"/>
          <w:szCs w:val="16"/>
        </w:rPr>
      </w:pPr>
    </w:p>
    <w:p w:rsidR="0010798D" w:rsidRPr="0010798D" w:rsidRDefault="0010798D" w:rsidP="0010798D">
      <w:pPr>
        <w:shd w:val="clear" w:color="auto" w:fill="FFFFFF"/>
        <w:tabs>
          <w:tab w:val="left" w:pos="3562"/>
          <w:tab w:val="left" w:leader="underscore" w:pos="5774"/>
          <w:tab w:val="left" w:leader="underscore" w:pos="8218"/>
        </w:tabs>
        <w:spacing w:after="0" w:line="276" w:lineRule="auto"/>
        <w:jc w:val="both"/>
        <w:rPr>
          <w:rFonts w:ascii="Times New Roman" w:eastAsia="Calibri" w:hAnsi="Times New Roman" w:cs="Times New Roman"/>
          <w:sz w:val="20"/>
          <w:szCs w:val="20"/>
        </w:rPr>
      </w:pPr>
      <w:r w:rsidRPr="0010798D">
        <w:rPr>
          <w:rFonts w:ascii="Times New Roman" w:eastAsia="Calibri" w:hAnsi="Times New Roman" w:cs="Times New Roman"/>
          <w:sz w:val="20"/>
          <w:szCs w:val="20"/>
        </w:rPr>
        <w:t>Руководитель организации</w:t>
      </w:r>
      <w:r w:rsidRPr="0010798D">
        <w:rPr>
          <w:rFonts w:ascii="Times New Roman" w:eastAsia="Calibri" w:hAnsi="Times New Roman" w:cs="Times New Roman"/>
          <w:sz w:val="20"/>
          <w:szCs w:val="20"/>
        </w:rPr>
        <w:tab/>
      </w:r>
      <w:r w:rsidRPr="0010798D">
        <w:rPr>
          <w:rFonts w:ascii="Times New Roman" w:eastAsia="Calibri" w:hAnsi="Times New Roman" w:cs="Times New Roman"/>
          <w:sz w:val="20"/>
          <w:szCs w:val="20"/>
        </w:rPr>
        <w:tab/>
        <w:t>/_______________(ФИО)</w:t>
      </w:r>
    </w:p>
    <w:p w:rsidR="0010798D" w:rsidRPr="0010798D" w:rsidRDefault="0010798D" w:rsidP="0010798D">
      <w:pPr>
        <w:shd w:val="clear" w:color="auto" w:fill="FFFFFF"/>
        <w:tabs>
          <w:tab w:val="left" w:pos="3562"/>
          <w:tab w:val="left" w:leader="underscore" w:pos="4962"/>
          <w:tab w:val="left" w:leader="underscore" w:pos="5812"/>
        </w:tabs>
        <w:spacing w:after="200" w:line="276" w:lineRule="auto"/>
        <w:jc w:val="both"/>
        <w:rPr>
          <w:rFonts w:ascii="Times New Roman" w:eastAsia="Calibri" w:hAnsi="Times New Roman" w:cs="Times New Roman"/>
        </w:rPr>
      </w:pPr>
      <w:proofErr w:type="spellStart"/>
      <w:r w:rsidRPr="0010798D">
        <w:rPr>
          <w:rFonts w:ascii="Times New Roman" w:eastAsia="Calibri" w:hAnsi="Times New Roman" w:cs="Times New Roman"/>
        </w:rPr>
        <w:t>м.п</w:t>
      </w:r>
      <w:proofErr w:type="spellEnd"/>
      <w:r w:rsidRPr="0010798D">
        <w:rPr>
          <w:rFonts w:ascii="Times New Roman" w:eastAsia="Calibri" w:hAnsi="Times New Roman" w:cs="Times New Roman"/>
        </w:rPr>
        <w:t>.</w:t>
      </w:r>
      <w:r w:rsidRPr="0010798D">
        <w:rPr>
          <w:rFonts w:ascii="Times New Roman" w:eastAsia="Calibri" w:hAnsi="Times New Roman" w:cs="Times New Roman"/>
        </w:rPr>
        <w:tab/>
        <w:t>Дата______________________</w:t>
      </w:r>
    </w:p>
    <w:p w:rsidR="000E53CD" w:rsidRDefault="000E53CD" w:rsidP="0010798D">
      <w:pPr>
        <w:tabs>
          <w:tab w:val="left" w:pos="1276"/>
        </w:tabs>
        <w:spacing w:after="0" w:line="240" w:lineRule="auto"/>
        <w:jc w:val="right"/>
        <w:outlineLvl w:val="1"/>
        <w:rPr>
          <w:rFonts w:ascii="Times New Roman" w:eastAsia="Arial" w:hAnsi="Times New Roman" w:cs="Times New Roman"/>
          <w:b/>
          <w:i/>
          <w:lang w:eastAsia="ru-RU"/>
        </w:rPr>
      </w:pPr>
      <w:bookmarkStart w:id="16" w:name="_Toc368046100"/>
    </w:p>
    <w:p w:rsidR="000E53CD" w:rsidRDefault="000E53CD" w:rsidP="0010798D">
      <w:pPr>
        <w:tabs>
          <w:tab w:val="left" w:pos="1276"/>
        </w:tabs>
        <w:spacing w:after="0" w:line="240" w:lineRule="auto"/>
        <w:jc w:val="right"/>
        <w:outlineLvl w:val="1"/>
        <w:rPr>
          <w:rFonts w:ascii="Times New Roman" w:eastAsia="Arial" w:hAnsi="Times New Roman" w:cs="Times New Roman"/>
          <w:b/>
          <w:i/>
          <w:lang w:eastAsia="ru-RU"/>
        </w:rPr>
      </w:pPr>
    </w:p>
    <w:p w:rsidR="0010798D" w:rsidRPr="0010798D" w:rsidRDefault="0010798D" w:rsidP="0010798D">
      <w:pPr>
        <w:tabs>
          <w:tab w:val="left" w:pos="1276"/>
        </w:tabs>
        <w:spacing w:after="0" w:line="240" w:lineRule="auto"/>
        <w:jc w:val="right"/>
        <w:outlineLvl w:val="1"/>
        <w:rPr>
          <w:rFonts w:ascii="Times New Roman" w:eastAsia="Arial" w:hAnsi="Times New Roman" w:cs="Times New Roman"/>
          <w:b/>
          <w:i/>
          <w:lang w:eastAsia="ru-RU"/>
        </w:rPr>
      </w:pPr>
      <w:r w:rsidRPr="0010798D">
        <w:rPr>
          <w:rFonts w:ascii="Times New Roman" w:eastAsia="Arial" w:hAnsi="Times New Roman" w:cs="Times New Roman"/>
          <w:b/>
          <w:i/>
          <w:lang w:eastAsia="ru-RU"/>
        </w:rPr>
        <w:t xml:space="preserve">Приложение </w:t>
      </w:r>
      <w:r w:rsidR="00574840">
        <w:rPr>
          <w:rFonts w:ascii="Times New Roman" w:eastAsia="Arial" w:hAnsi="Times New Roman" w:cs="Times New Roman"/>
          <w:b/>
          <w:i/>
          <w:lang w:eastAsia="ru-RU"/>
        </w:rPr>
        <w:t>3 к заявке</w:t>
      </w:r>
    </w:p>
    <w:p w:rsidR="0010798D" w:rsidRPr="0010798D" w:rsidRDefault="0010798D" w:rsidP="0010798D">
      <w:pPr>
        <w:tabs>
          <w:tab w:val="left" w:pos="1276"/>
        </w:tabs>
        <w:spacing w:after="0" w:line="240" w:lineRule="auto"/>
        <w:jc w:val="right"/>
        <w:outlineLvl w:val="1"/>
        <w:rPr>
          <w:rFonts w:ascii="Times New Roman" w:eastAsia="Arial" w:hAnsi="Times New Roman" w:cs="Times New Roman"/>
          <w:b/>
          <w:i/>
          <w:lang w:eastAsia="ru-RU"/>
        </w:rPr>
      </w:pPr>
    </w:p>
    <w:p w:rsidR="0010798D" w:rsidRPr="0010798D" w:rsidRDefault="0010798D" w:rsidP="0010798D">
      <w:pPr>
        <w:tabs>
          <w:tab w:val="left" w:pos="1276"/>
        </w:tabs>
        <w:spacing w:after="0" w:line="240" w:lineRule="auto"/>
        <w:jc w:val="center"/>
        <w:outlineLvl w:val="1"/>
        <w:rPr>
          <w:rFonts w:ascii="Times New Roman" w:eastAsia="Arial" w:hAnsi="Times New Roman" w:cs="Times New Roman"/>
          <w:b/>
          <w:lang w:eastAsia="ru-RU"/>
        </w:rPr>
      </w:pPr>
      <w:r w:rsidRPr="0010798D">
        <w:rPr>
          <w:rFonts w:ascii="Times New Roman" w:eastAsia="Arial" w:hAnsi="Times New Roman" w:cs="Times New Roman"/>
          <w:b/>
          <w:lang w:val="x-none" w:eastAsia="ru-RU"/>
        </w:rPr>
        <w:t>Согласие на обработку и передачу своих персональных данных</w:t>
      </w:r>
      <w:bookmarkEnd w:id="16"/>
    </w:p>
    <w:p w:rsidR="0010798D" w:rsidRPr="0010798D" w:rsidRDefault="0010798D" w:rsidP="0010798D">
      <w:pPr>
        <w:tabs>
          <w:tab w:val="left" w:pos="1276"/>
        </w:tabs>
        <w:spacing w:after="0" w:line="240" w:lineRule="auto"/>
        <w:jc w:val="both"/>
        <w:outlineLvl w:val="1"/>
        <w:rPr>
          <w:rFonts w:ascii="Times New Roman" w:eastAsia="Arial" w:hAnsi="Times New Roman" w:cs="Times New Roman"/>
          <w:b/>
          <w:lang w:eastAsia="ru-RU"/>
        </w:rPr>
      </w:pPr>
    </w:p>
    <w:p w:rsidR="0010798D" w:rsidRPr="0010798D" w:rsidRDefault="0010798D" w:rsidP="0010798D">
      <w:pPr>
        <w:spacing w:after="0" w:line="276" w:lineRule="auto"/>
        <w:jc w:val="right"/>
        <w:rPr>
          <w:rFonts w:ascii="Times New Roman" w:eastAsia="Calibri" w:hAnsi="Times New Roman" w:cs="Times New Roman"/>
          <w:b/>
          <w:i/>
        </w:rPr>
      </w:pPr>
      <w:r w:rsidRPr="0010798D">
        <w:rPr>
          <w:rFonts w:ascii="Times New Roman" w:eastAsia="Calibri" w:hAnsi="Times New Roman" w:cs="Times New Roman"/>
          <w:b/>
          <w:i/>
        </w:rPr>
        <w:t xml:space="preserve">«Наименование </w:t>
      </w:r>
      <w:r w:rsidR="00D94C30">
        <w:rPr>
          <w:rFonts w:ascii="Times New Roman" w:eastAsia="Calibri" w:hAnsi="Times New Roman" w:cs="Times New Roman"/>
          <w:b/>
          <w:i/>
        </w:rPr>
        <w:t>претендента</w:t>
      </w:r>
      <w:r w:rsidRPr="0010798D">
        <w:rPr>
          <w:rFonts w:ascii="Times New Roman" w:eastAsia="Calibri" w:hAnsi="Times New Roman" w:cs="Times New Roman"/>
          <w:b/>
          <w:i/>
        </w:rPr>
        <w:t>»</w:t>
      </w:r>
    </w:p>
    <w:p w:rsidR="0010798D" w:rsidRPr="0010798D" w:rsidRDefault="0010798D" w:rsidP="0010798D">
      <w:pPr>
        <w:tabs>
          <w:tab w:val="left" w:pos="1560"/>
        </w:tabs>
        <w:spacing w:after="0" w:line="276" w:lineRule="auto"/>
        <w:jc w:val="both"/>
        <w:rPr>
          <w:rFonts w:ascii="Times New Roman" w:eastAsia="Calibri" w:hAnsi="Times New Roman" w:cs="Times New Roman"/>
          <w:b/>
        </w:rPr>
      </w:pPr>
    </w:p>
    <w:p w:rsidR="0010798D" w:rsidRPr="0010798D" w:rsidRDefault="0010798D" w:rsidP="0010798D">
      <w:pPr>
        <w:tabs>
          <w:tab w:val="left" w:pos="1560"/>
        </w:tabs>
        <w:spacing w:after="0" w:line="276" w:lineRule="auto"/>
        <w:jc w:val="both"/>
        <w:rPr>
          <w:rFonts w:ascii="Times New Roman" w:eastAsia="Calibri" w:hAnsi="Times New Roman" w:cs="Times New Roman"/>
          <w:b/>
        </w:rPr>
      </w:pPr>
    </w:p>
    <w:p w:rsidR="0010798D" w:rsidRPr="0010798D" w:rsidRDefault="0010798D" w:rsidP="0010798D">
      <w:pPr>
        <w:tabs>
          <w:tab w:val="left" w:leader="underscore" w:pos="0"/>
        </w:tabs>
        <w:autoSpaceDE w:val="0"/>
        <w:autoSpaceDN w:val="0"/>
        <w:adjustRightInd w:val="0"/>
        <w:spacing w:before="127" w:after="0" w:line="276" w:lineRule="auto"/>
        <w:ind w:right="47"/>
        <w:rPr>
          <w:rFonts w:ascii="Times New Roman" w:eastAsia="Calibri" w:hAnsi="Times New Roman" w:cs="Times New Roman"/>
        </w:rPr>
      </w:pPr>
      <w:r w:rsidRPr="0010798D">
        <w:rPr>
          <w:rFonts w:ascii="Times New Roman" w:eastAsia="Calibri" w:hAnsi="Times New Roman" w:cs="Times New Roman"/>
        </w:rPr>
        <w:t>Я _____________________________________________________________________</w:t>
      </w:r>
    </w:p>
    <w:p w:rsidR="0010798D" w:rsidRPr="0010798D" w:rsidRDefault="0010798D" w:rsidP="0010798D">
      <w:pPr>
        <w:tabs>
          <w:tab w:val="left" w:leader="underscore" w:pos="6660"/>
        </w:tabs>
        <w:autoSpaceDE w:val="0"/>
        <w:autoSpaceDN w:val="0"/>
        <w:adjustRightInd w:val="0"/>
        <w:spacing w:after="0" w:line="276" w:lineRule="auto"/>
        <w:jc w:val="both"/>
        <w:rPr>
          <w:rFonts w:ascii="Times New Roman" w:eastAsia="Calibri" w:hAnsi="Times New Roman" w:cs="Times New Roman"/>
        </w:rPr>
      </w:pPr>
    </w:p>
    <w:p w:rsidR="0010798D" w:rsidRPr="0010798D" w:rsidRDefault="0010798D" w:rsidP="0010798D">
      <w:pPr>
        <w:tabs>
          <w:tab w:val="left" w:leader="underscore" w:pos="6660"/>
        </w:tabs>
        <w:autoSpaceDE w:val="0"/>
        <w:autoSpaceDN w:val="0"/>
        <w:adjustRightInd w:val="0"/>
        <w:spacing w:after="0" w:line="276" w:lineRule="auto"/>
        <w:jc w:val="both"/>
        <w:rPr>
          <w:rFonts w:ascii="Times New Roman" w:eastAsia="Calibri" w:hAnsi="Times New Roman" w:cs="Times New Roman"/>
        </w:rPr>
      </w:pPr>
      <w:r w:rsidRPr="0010798D">
        <w:rPr>
          <w:rFonts w:ascii="Times New Roman" w:eastAsia="Calibri" w:hAnsi="Times New Roman" w:cs="Times New Roman"/>
        </w:rPr>
        <w:t xml:space="preserve">проживающий по   </w:t>
      </w:r>
      <w:r w:rsidRPr="0010798D">
        <w:rPr>
          <w:rFonts w:ascii="Times New Roman" w:eastAsia="Calibri" w:hAnsi="Times New Roman" w:cs="Times New Roman"/>
          <w:u w:val="single"/>
        </w:rPr>
        <w:t>адресу:</w:t>
      </w:r>
      <w:r w:rsidRPr="0010798D">
        <w:rPr>
          <w:rFonts w:ascii="Times New Roman" w:eastAsia="Calibri" w:hAnsi="Times New Roman" w:cs="Times New Roman"/>
        </w:rPr>
        <w:t xml:space="preserve"> _______________________________________________</w:t>
      </w:r>
    </w:p>
    <w:p w:rsidR="0010798D" w:rsidRPr="0010798D" w:rsidRDefault="0010798D" w:rsidP="0010798D">
      <w:pPr>
        <w:autoSpaceDE w:val="0"/>
        <w:autoSpaceDN w:val="0"/>
        <w:adjustRightInd w:val="0"/>
        <w:spacing w:after="0" w:line="240" w:lineRule="exact"/>
        <w:jc w:val="both"/>
        <w:rPr>
          <w:rFonts w:ascii="Times New Roman" w:eastAsia="Calibri" w:hAnsi="Times New Roman" w:cs="Times New Roman"/>
        </w:rPr>
      </w:pPr>
    </w:p>
    <w:p w:rsidR="0010798D" w:rsidRPr="0010798D" w:rsidRDefault="0010798D" w:rsidP="0010798D">
      <w:pPr>
        <w:tabs>
          <w:tab w:val="left" w:pos="3240"/>
          <w:tab w:val="left" w:pos="5551"/>
        </w:tabs>
        <w:autoSpaceDE w:val="0"/>
        <w:autoSpaceDN w:val="0"/>
        <w:adjustRightInd w:val="0"/>
        <w:spacing w:before="127" w:after="0" w:line="276" w:lineRule="auto"/>
        <w:jc w:val="both"/>
        <w:rPr>
          <w:rFonts w:ascii="Times New Roman" w:eastAsia="Calibri" w:hAnsi="Times New Roman" w:cs="Times New Roman"/>
        </w:rPr>
      </w:pPr>
      <w:r w:rsidRPr="0010798D">
        <w:rPr>
          <w:rFonts w:ascii="Times New Roman" w:eastAsia="Calibri" w:hAnsi="Times New Roman" w:cs="Times New Roman"/>
        </w:rPr>
        <w:t>паспорт серии___________№____________, выдан______________________________</w:t>
      </w:r>
    </w:p>
    <w:p w:rsidR="0010798D" w:rsidRPr="0010798D" w:rsidRDefault="0010798D" w:rsidP="0010798D">
      <w:pPr>
        <w:autoSpaceDE w:val="0"/>
        <w:autoSpaceDN w:val="0"/>
        <w:adjustRightInd w:val="0"/>
        <w:spacing w:after="0" w:line="240" w:lineRule="exact"/>
        <w:jc w:val="center"/>
        <w:rPr>
          <w:rFonts w:ascii="Times New Roman" w:eastAsia="Calibri" w:hAnsi="Times New Roman" w:cs="Times New Roman"/>
        </w:rPr>
      </w:pPr>
    </w:p>
    <w:p w:rsidR="0010798D" w:rsidRPr="0010798D" w:rsidRDefault="0010798D" w:rsidP="0010798D">
      <w:pPr>
        <w:autoSpaceDE w:val="0"/>
        <w:autoSpaceDN w:val="0"/>
        <w:adjustRightInd w:val="0"/>
        <w:spacing w:after="0" w:line="240" w:lineRule="exact"/>
        <w:jc w:val="center"/>
        <w:rPr>
          <w:rFonts w:ascii="Times New Roman" w:eastAsia="Calibri" w:hAnsi="Times New Roman" w:cs="Times New Roman"/>
        </w:rPr>
      </w:pPr>
      <w:r w:rsidRPr="0010798D">
        <w:rPr>
          <w:rFonts w:ascii="Times New Roman" w:eastAsia="Calibri" w:hAnsi="Times New Roman" w:cs="Times New Roman"/>
        </w:rPr>
        <w:t>___________________________________________________________________________________________</w:t>
      </w:r>
    </w:p>
    <w:p w:rsidR="0010798D" w:rsidRPr="0010798D" w:rsidRDefault="0010798D" w:rsidP="0010798D">
      <w:pPr>
        <w:autoSpaceDE w:val="0"/>
        <w:autoSpaceDN w:val="0"/>
        <w:adjustRightInd w:val="0"/>
        <w:spacing w:before="10" w:after="0" w:line="276" w:lineRule="auto"/>
        <w:jc w:val="center"/>
        <w:rPr>
          <w:rFonts w:ascii="Times New Roman" w:eastAsia="Calibri" w:hAnsi="Times New Roman" w:cs="Times New Roman"/>
          <w:b/>
          <w:bCs/>
        </w:rPr>
      </w:pPr>
      <w:r w:rsidRPr="0010798D">
        <w:rPr>
          <w:rFonts w:ascii="Times New Roman" w:eastAsia="Calibri" w:hAnsi="Times New Roman" w:cs="Times New Roman"/>
          <w:b/>
          <w:bCs/>
        </w:rPr>
        <w:t>(орган, выдавший паспорт / дата выдачи)</w:t>
      </w:r>
    </w:p>
    <w:p w:rsidR="0010798D" w:rsidRPr="0010798D" w:rsidRDefault="0010798D" w:rsidP="0010798D">
      <w:pPr>
        <w:autoSpaceDE w:val="0"/>
        <w:autoSpaceDN w:val="0"/>
        <w:adjustRightInd w:val="0"/>
        <w:spacing w:before="137" w:after="0" w:line="301" w:lineRule="exact"/>
        <w:jc w:val="both"/>
        <w:rPr>
          <w:rFonts w:ascii="Times New Roman" w:eastAsia="Calibri" w:hAnsi="Times New Roman" w:cs="Times New Roman"/>
        </w:rPr>
      </w:pPr>
      <w:r w:rsidRPr="0010798D">
        <w:rPr>
          <w:rFonts w:ascii="Times New Roman" w:eastAsia="Calibri" w:hAnsi="Times New Roman" w:cs="Times New Roman"/>
        </w:rPr>
        <w:t>в соответствии с Федеральным законом «О персональных данных»</w:t>
      </w:r>
      <w:r w:rsidR="00285F74">
        <w:rPr>
          <w:rStyle w:val="ac"/>
          <w:rFonts w:ascii="Times New Roman" w:eastAsia="Calibri" w:hAnsi="Times New Roman" w:cs="Times New Roman"/>
        </w:rPr>
        <w:footnoteReference w:id="6"/>
      </w:r>
      <w:r w:rsidRPr="0010798D">
        <w:rPr>
          <w:rFonts w:ascii="Times New Roman" w:eastAsia="Calibri" w:hAnsi="Times New Roman" w:cs="Times New Roman"/>
        </w:rPr>
        <w:t xml:space="preserve"> своей волей и в своем интересе выражаю </w:t>
      </w:r>
      <w:r w:rsidR="00285F74">
        <w:rPr>
          <w:rFonts w:ascii="Times New Roman" w:eastAsia="Calibri" w:hAnsi="Times New Roman" w:cs="Times New Roman"/>
        </w:rPr>
        <w:t>Организатору торгов</w:t>
      </w:r>
      <w:r w:rsidRPr="0010798D">
        <w:rPr>
          <w:rFonts w:ascii="Times New Roman" w:eastAsia="Calibri" w:hAnsi="Times New Roman" w:cs="Times New Roman"/>
        </w:rPr>
        <w:t>, Специализированной организации согласие на передачу, обработку и проверку своих персональных данных.</w:t>
      </w:r>
    </w:p>
    <w:p w:rsidR="0010798D" w:rsidRPr="0010798D" w:rsidRDefault="0010798D" w:rsidP="0010798D">
      <w:pPr>
        <w:autoSpaceDE w:val="0"/>
        <w:autoSpaceDN w:val="0"/>
        <w:adjustRightInd w:val="0"/>
        <w:spacing w:after="0" w:line="317" w:lineRule="exact"/>
        <w:ind w:firstLine="526"/>
        <w:jc w:val="both"/>
        <w:rPr>
          <w:rFonts w:ascii="Times New Roman" w:eastAsia="Calibri" w:hAnsi="Times New Roman" w:cs="Times New Roman"/>
        </w:rPr>
      </w:pPr>
      <w:r w:rsidRPr="0010798D">
        <w:rPr>
          <w:rFonts w:ascii="Times New Roman" w:eastAsia="Calibri" w:hAnsi="Times New Roman" w:cs="Times New Roman"/>
        </w:rPr>
        <w:t xml:space="preserve">Согласие вступает в силу со дня передачи мною </w:t>
      </w:r>
      <w:r w:rsidR="006162E2">
        <w:rPr>
          <w:rFonts w:ascii="Times New Roman" w:eastAsia="Calibri" w:hAnsi="Times New Roman" w:cs="Times New Roman"/>
        </w:rPr>
        <w:t>Организатору торгов</w:t>
      </w:r>
      <w:r w:rsidRPr="0010798D">
        <w:rPr>
          <w:rFonts w:ascii="Times New Roman" w:eastAsia="Calibri" w:hAnsi="Times New Roman" w:cs="Times New Roman"/>
        </w:rPr>
        <w:t xml:space="preserve"> моих персональных данных и действует до окончания срока действия Заявки на участие </w:t>
      </w:r>
      <w:r w:rsidR="00BF65F1">
        <w:rPr>
          <w:rFonts w:ascii="Times New Roman" w:eastAsia="Calibri" w:hAnsi="Times New Roman" w:cs="Times New Roman"/>
        </w:rPr>
        <w:t xml:space="preserve">в </w:t>
      </w:r>
      <w:proofErr w:type="gramStart"/>
      <w:r w:rsidR="00BF65F1">
        <w:rPr>
          <w:rFonts w:ascii="Times New Roman" w:eastAsia="Calibri" w:hAnsi="Times New Roman" w:cs="Times New Roman"/>
        </w:rPr>
        <w:t>конкурсе.</w:t>
      </w:r>
      <w:r w:rsidRPr="0010798D">
        <w:rPr>
          <w:rFonts w:ascii="Times New Roman" w:eastAsia="Calibri" w:hAnsi="Times New Roman" w:cs="Times New Roman"/>
        </w:rPr>
        <w:t>.</w:t>
      </w:r>
      <w:proofErr w:type="gramEnd"/>
    </w:p>
    <w:p w:rsidR="0010798D" w:rsidRPr="0010798D" w:rsidRDefault="0010798D" w:rsidP="0010798D">
      <w:pPr>
        <w:autoSpaceDE w:val="0"/>
        <w:autoSpaceDN w:val="0"/>
        <w:adjustRightInd w:val="0"/>
        <w:spacing w:after="0" w:line="317" w:lineRule="exact"/>
        <w:ind w:firstLine="526"/>
        <w:jc w:val="both"/>
        <w:rPr>
          <w:rFonts w:ascii="Times New Roman" w:eastAsia="Calibri" w:hAnsi="Times New Roman" w:cs="Times New Roman"/>
        </w:rPr>
      </w:pPr>
    </w:p>
    <w:p w:rsidR="0010798D" w:rsidRPr="0010798D" w:rsidRDefault="0010798D" w:rsidP="0010798D">
      <w:pPr>
        <w:autoSpaceDE w:val="0"/>
        <w:autoSpaceDN w:val="0"/>
        <w:adjustRightInd w:val="0"/>
        <w:spacing w:after="0" w:line="317" w:lineRule="exact"/>
        <w:ind w:firstLine="526"/>
        <w:jc w:val="both"/>
        <w:rPr>
          <w:rFonts w:ascii="Times New Roman" w:eastAsia="Calibri" w:hAnsi="Times New Roman" w:cs="Times New Roman"/>
        </w:rPr>
      </w:pPr>
    </w:p>
    <w:p w:rsidR="0010798D" w:rsidRPr="0010798D" w:rsidRDefault="0010798D" w:rsidP="0010798D">
      <w:pPr>
        <w:autoSpaceDE w:val="0"/>
        <w:autoSpaceDN w:val="0"/>
        <w:adjustRightInd w:val="0"/>
        <w:spacing w:after="0" w:line="317" w:lineRule="exact"/>
        <w:ind w:firstLine="526"/>
        <w:jc w:val="both"/>
        <w:rPr>
          <w:rFonts w:ascii="Times New Roman" w:eastAsia="Calibri" w:hAnsi="Times New Roman" w:cs="Times New Roman"/>
        </w:rPr>
      </w:pPr>
    </w:p>
    <w:p w:rsidR="0010798D" w:rsidRPr="0010798D" w:rsidRDefault="0010798D" w:rsidP="0010798D">
      <w:pPr>
        <w:autoSpaceDE w:val="0"/>
        <w:autoSpaceDN w:val="0"/>
        <w:adjustRightInd w:val="0"/>
        <w:spacing w:after="0" w:line="317" w:lineRule="exact"/>
        <w:ind w:firstLine="526"/>
        <w:jc w:val="both"/>
        <w:rPr>
          <w:rFonts w:ascii="Times New Roman" w:eastAsia="Calibri" w:hAnsi="Times New Roman" w:cs="Times New Roman"/>
        </w:rPr>
      </w:pPr>
      <w:r w:rsidRPr="0010798D">
        <w:rPr>
          <w:rFonts w:ascii="Times New Roman" w:eastAsia="Calibri" w:hAnsi="Times New Roman" w:cs="Times New Roman"/>
        </w:rPr>
        <w:t>«___»__________20__г.</w:t>
      </w:r>
      <w:r w:rsidRPr="0010798D">
        <w:rPr>
          <w:rFonts w:ascii="Times New Roman" w:eastAsia="Calibri" w:hAnsi="Times New Roman" w:cs="Times New Roman"/>
        </w:rPr>
        <w:tab/>
      </w:r>
      <w:r w:rsidRPr="0010798D">
        <w:rPr>
          <w:rFonts w:ascii="Times New Roman" w:eastAsia="Calibri" w:hAnsi="Times New Roman" w:cs="Times New Roman"/>
        </w:rPr>
        <w:tab/>
      </w:r>
      <w:r w:rsidRPr="0010798D">
        <w:rPr>
          <w:rFonts w:ascii="Times New Roman" w:eastAsia="Calibri" w:hAnsi="Times New Roman" w:cs="Times New Roman"/>
        </w:rPr>
        <w:tab/>
        <w:t>_____________________________</w:t>
      </w:r>
    </w:p>
    <w:p w:rsidR="0010798D" w:rsidRPr="0010798D" w:rsidRDefault="0010798D" w:rsidP="0010798D">
      <w:pPr>
        <w:tabs>
          <w:tab w:val="left" w:pos="4536"/>
        </w:tabs>
        <w:autoSpaceDE w:val="0"/>
        <w:autoSpaceDN w:val="0"/>
        <w:adjustRightInd w:val="0"/>
        <w:spacing w:after="0" w:line="276" w:lineRule="auto"/>
        <w:ind w:left="567"/>
        <w:jc w:val="both"/>
        <w:rPr>
          <w:rFonts w:ascii="Times New Roman" w:eastAsia="Calibri" w:hAnsi="Times New Roman" w:cs="Times New Roman"/>
          <w:b/>
          <w:bCs/>
          <w:i/>
          <w:iCs/>
        </w:rPr>
      </w:pPr>
      <w:r w:rsidRPr="0010798D">
        <w:rPr>
          <w:rFonts w:ascii="Times New Roman" w:eastAsia="Calibri" w:hAnsi="Times New Roman" w:cs="Times New Roman"/>
          <w:b/>
          <w:bCs/>
          <w:i/>
          <w:iCs/>
        </w:rPr>
        <w:t>Дата                                                          подпись, расшифровка подписи</w:t>
      </w:r>
    </w:p>
    <w:p w:rsidR="0010798D" w:rsidRPr="0010798D" w:rsidRDefault="0010798D" w:rsidP="0010798D">
      <w:pPr>
        <w:shd w:val="clear" w:color="auto" w:fill="FFFFFF"/>
        <w:tabs>
          <w:tab w:val="left" w:pos="4286"/>
          <w:tab w:val="left" w:pos="5630"/>
          <w:tab w:val="left" w:leader="underscore" w:pos="6250"/>
          <w:tab w:val="left" w:leader="underscore" w:pos="6840"/>
          <w:tab w:val="left" w:leader="underscore" w:pos="8059"/>
        </w:tabs>
        <w:spacing w:after="200" w:line="276" w:lineRule="auto"/>
        <w:ind w:left="2563" w:firstLine="709"/>
        <w:jc w:val="both"/>
        <w:rPr>
          <w:rFonts w:ascii="Times New Roman" w:eastAsia="Calibri" w:hAnsi="Times New Roman" w:cs="Times New Roman"/>
        </w:rPr>
      </w:pPr>
    </w:p>
    <w:p w:rsidR="0010798D" w:rsidRDefault="0010798D"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0E53CD" w:rsidRDefault="000E53CD" w:rsidP="0010798D">
      <w:pPr>
        <w:spacing w:after="0" w:line="276" w:lineRule="auto"/>
        <w:jc w:val="center"/>
        <w:rPr>
          <w:rFonts w:ascii="Times New Roman" w:eastAsia="Calibri" w:hAnsi="Times New Roman" w:cs="Times New Roman"/>
          <w:b/>
          <w:u w:val="single"/>
        </w:rPr>
      </w:pPr>
    </w:p>
    <w:p w:rsidR="000E53CD" w:rsidRDefault="000E53CD" w:rsidP="0010798D">
      <w:pPr>
        <w:spacing w:after="0" w:line="276" w:lineRule="auto"/>
        <w:jc w:val="center"/>
        <w:rPr>
          <w:rFonts w:ascii="Times New Roman" w:eastAsia="Calibri" w:hAnsi="Times New Roman" w:cs="Times New Roman"/>
          <w:b/>
          <w:u w:val="single"/>
        </w:rPr>
      </w:pPr>
    </w:p>
    <w:p w:rsidR="000E53CD" w:rsidRDefault="000E53CD" w:rsidP="0010798D">
      <w:pPr>
        <w:spacing w:after="0" w:line="276" w:lineRule="auto"/>
        <w:jc w:val="center"/>
        <w:rPr>
          <w:rFonts w:ascii="Times New Roman" w:eastAsia="Calibri" w:hAnsi="Times New Roman" w:cs="Times New Roman"/>
          <w:b/>
          <w:u w:val="single"/>
        </w:rPr>
      </w:pPr>
    </w:p>
    <w:p w:rsidR="000E53CD" w:rsidRDefault="000E53CD" w:rsidP="0010798D">
      <w:pPr>
        <w:spacing w:after="0" w:line="276" w:lineRule="auto"/>
        <w:jc w:val="center"/>
        <w:rPr>
          <w:rFonts w:ascii="Times New Roman" w:eastAsia="Calibri" w:hAnsi="Times New Roman" w:cs="Times New Roman"/>
          <w:b/>
          <w:u w:val="single"/>
        </w:rPr>
      </w:pPr>
    </w:p>
    <w:p w:rsidR="000E53CD" w:rsidRDefault="000E53CD" w:rsidP="0010798D">
      <w:pPr>
        <w:spacing w:after="0" w:line="276" w:lineRule="auto"/>
        <w:jc w:val="center"/>
        <w:rPr>
          <w:rFonts w:ascii="Times New Roman" w:eastAsia="Calibri" w:hAnsi="Times New Roman" w:cs="Times New Roman"/>
          <w:b/>
          <w:u w:val="single"/>
        </w:rPr>
      </w:pPr>
    </w:p>
    <w:p w:rsidR="00BF65F1" w:rsidRDefault="00BF65F1" w:rsidP="0010798D">
      <w:pPr>
        <w:spacing w:after="0" w:line="276" w:lineRule="auto"/>
        <w:jc w:val="center"/>
        <w:rPr>
          <w:rFonts w:ascii="Times New Roman" w:eastAsia="Calibri" w:hAnsi="Times New Roman" w:cs="Times New Roman"/>
          <w:b/>
          <w:u w:val="single"/>
        </w:rPr>
      </w:pPr>
    </w:p>
    <w:p w:rsidR="00CF5EEB" w:rsidRDefault="00CF5EEB" w:rsidP="00CF5EEB">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Дополнительная инструкция</w:t>
      </w:r>
    </w:p>
    <w:p w:rsidR="00CF5EEB" w:rsidRPr="00E267E6" w:rsidRDefault="00CF5EEB" w:rsidP="00CF5EEB">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по оформлению «Предложения</w:t>
      </w:r>
      <w:r w:rsidRPr="00CF5EEB">
        <w:rPr>
          <w:rFonts w:ascii="Times New Roman" w:eastAsia="Times New Roman" w:hAnsi="Times New Roman" w:cs="Times New Roman"/>
          <w:bCs/>
          <w:lang w:eastAsia="ru-RU"/>
        </w:rPr>
        <w:t xml:space="preserve"> в отношении критериев критериями оценки заявок на участие в конкурсе</w:t>
      </w:r>
      <w:r>
        <w:rPr>
          <w:rFonts w:ascii="Times New Roman" w:eastAsia="Times New Roman" w:hAnsi="Times New Roman" w:cs="Times New Roman"/>
          <w:bCs/>
          <w:lang w:eastAsia="ru-RU"/>
        </w:rPr>
        <w:t>» и порядок оценки заявок</w:t>
      </w:r>
    </w:p>
    <w:p w:rsidR="00077903" w:rsidRDefault="00077903" w:rsidP="008F58A0">
      <w:pPr>
        <w:spacing w:after="0" w:line="240" w:lineRule="auto"/>
        <w:jc w:val="center"/>
        <w:rPr>
          <w:rFonts w:ascii="Times New Roman" w:eastAsia="Times New Roman" w:hAnsi="Times New Roman" w:cs="Times New Roman"/>
          <w:b/>
          <w:bCs/>
          <w:lang w:eastAsia="ru-RU"/>
        </w:rPr>
      </w:pPr>
    </w:p>
    <w:p w:rsidR="00CF5EEB" w:rsidRDefault="00CF5EEB" w:rsidP="00340923">
      <w:pPr>
        <w:spacing w:after="0" w:line="240" w:lineRule="auto"/>
        <w:jc w:val="both"/>
        <w:rPr>
          <w:rFonts w:ascii="Times New Roman" w:eastAsia="Times New Roman" w:hAnsi="Times New Roman" w:cs="Times New Roman"/>
          <w:b/>
          <w:bCs/>
          <w:lang w:eastAsia="ru-RU"/>
        </w:rPr>
      </w:pPr>
      <w:r w:rsidRPr="00CF5EEB">
        <w:rPr>
          <w:rFonts w:ascii="Times New Roman" w:eastAsia="Times New Roman" w:hAnsi="Times New Roman" w:cs="Times New Roman"/>
          <w:b/>
          <w:bCs/>
          <w:lang w:eastAsia="ru-RU"/>
        </w:rPr>
        <w:t>1. Цена договора. коэффициент значимости - 0,1</w:t>
      </w:r>
    </w:p>
    <w:p w:rsidR="00397930" w:rsidRPr="00D956E3" w:rsidRDefault="00397930" w:rsidP="00340923">
      <w:pPr>
        <w:jc w:val="both"/>
        <w:rPr>
          <w:rFonts w:ascii="Times New Roman" w:eastAsia="Times New Roman" w:hAnsi="Times New Roman"/>
          <w:lang w:eastAsia="ru-RU"/>
        </w:rPr>
      </w:pPr>
      <w:r w:rsidRPr="00D956E3">
        <w:rPr>
          <w:rFonts w:ascii="Times New Roman" w:eastAsia="Times New Roman" w:hAnsi="Times New Roman"/>
          <w:lang w:eastAsia="ru-RU"/>
        </w:rPr>
        <w:t>Итоговое количество баллов по критерию вычисляется в соответствии с коэффициентом значимости критерия.</w:t>
      </w:r>
    </w:p>
    <w:p w:rsidR="005B134F" w:rsidRPr="00D956E3" w:rsidRDefault="00CF5EEB" w:rsidP="00340923">
      <w:pPr>
        <w:jc w:val="both"/>
        <w:rPr>
          <w:rFonts w:ascii="Times New Roman" w:eastAsia="Times New Roman" w:hAnsi="Times New Roman"/>
          <w:lang w:eastAsia="ru-RU"/>
        </w:rPr>
      </w:pPr>
      <w:r w:rsidRPr="00D956E3">
        <w:rPr>
          <w:rFonts w:ascii="Times New Roman" w:eastAsia="Times New Roman" w:hAnsi="Times New Roman"/>
          <w:lang w:eastAsia="ru-RU"/>
        </w:rPr>
        <w:t>Участник указывает в составе «Предложения в отношении критериев оценки заявок на участие в конкурсе</w:t>
      </w:r>
      <w:r w:rsidR="005B134F" w:rsidRPr="00D956E3">
        <w:rPr>
          <w:rFonts w:ascii="Times New Roman" w:eastAsia="Times New Roman" w:hAnsi="Times New Roman"/>
          <w:lang w:eastAsia="ru-RU"/>
        </w:rPr>
        <w:t>» предложение о цене договора.</w:t>
      </w:r>
    </w:p>
    <w:p w:rsidR="005B134F" w:rsidRPr="00D956E3" w:rsidRDefault="005B134F" w:rsidP="00340923">
      <w:pPr>
        <w:jc w:val="both"/>
        <w:rPr>
          <w:rFonts w:ascii="Times New Roman" w:eastAsia="Times New Roman" w:hAnsi="Times New Roman"/>
          <w:lang w:eastAsia="ru-RU"/>
        </w:rPr>
      </w:pPr>
      <w:r w:rsidRPr="00D956E3">
        <w:rPr>
          <w:rFonts w:ascii="Times New Roman" w:eastAsia="Times New Roman" w:hAnsi="Times New Roman"/>
          <w:lang w:eastAsia="ru-RU"/>
        </w:rPr>
        <w:t xml:space="preserve">Начальное условие в виде числа - </w:t>
      </w:r>
      <w:r w:rsidR="00CF5EEB" w:rsidRPr="00D956E3">
        <w:rPr>
          <w:rFonts w:ascii="Times New Roman" w:eastAsia="Times New Roman" w:hAnsi="Times New Roman"/>
          <w:lang w:eastAsia="ru-RU"/>
        </w:rPr>
        <w:t xml:space="preserve"> </w:t>
      </w:r>
      <w:r w:rsidRPr="00D956E3">
        <w:rPr>
          <w:rFonts w:ascii="Times New Roman" w:eastAsia="Times New Roman" w:hAnsi="Times New Roman"/>
          <w:lang w:eastAsia="ru-RU"/>
        </w:rPr>
        <w:t xml:space="preserve">установлено в размере ежемесячной арендной платы и составляет по Лоту №1: равной 73184 рубля, 00 копеек. </w:t>
      </w:r>
    </w:p>
    <w:p w:rsidR="005B134F" w:rsidRPr="00D956E3" w:rsidRDefault="005B134F" w:rsidP="00340923">
      <w:pPr>
        <w:jc w:val="both"/>
        <w:rPr>
          <w:rFonts w:ascii="Times New Roman" w:eastAsia="Times New Roman" w:hAnsi="Times New Roman"/>
          <w:lang w:eastAsia="ru-RU"/>
        </w:rPr>
      </w:pPr>
      <w:r w:rsidRPr="00D956E3">
        <w:rPr>
          <w:rFonts w:ascii="Times New Roman" w:eastAsia="Times New Roman" w:hAnsi="Times New Roman"/>
          <w:lang w:eastAsia="ru-RU"/>
        </w:rPr>
        <w:t>Оценивается Увеличение начального значения критерия конкурса - не допускается указание цены договора ниже минимального размера ежемесячной арендной платы, указанного в настоящей документации.</w:t>
      </w:r>
    </w:p>
    <w:p w:rsidR="00CF5EEB" w:rsidRPr="00D956E3" w:rsidRDefault="00CF5EEB" w:rsidP="00340923">
      <w:pPr>
        <w:jc w:val="both"/>
        <w:rPr>
          <w:rFonts w:ascii="Times New Roman" w:eastAsia="Times New Roman" w:hAnsi="Times New Roman"/>
          <w:lang w:eastAsia="ru-RU"/>
        </w:rPr>
      </w:pPr>
      <w:r w:rsidRPr="00D956E3">
        <w:rPr>
          <w:rFonts w:ascii="Times New Roman" w:eastAsia="Times New Roman" w:hAnsi="Times New Roman"/>
          <w:lang w:eastAsia="ru-RU"/>
        </w:rPr>
        <w:t>Комиссия</w:t>
      </w:r>
      <w:r w:rsidR="005B134F" w:rsidRPr="00D956E3">
        <w:rPr>
          <w:rFonts w:ascii="Times New Roman" w:eastAsia="Times New Roman" w:hAnsi="Times New Roman"/>
          <w:lang w:eastAsia="ru-RU"/>
        </w:rPr>
        <w:t xml:space="preserve"> оценивает заявки в соответствии с настоящей документацией, </w:t>
      </w:r>
      <w:r w:rsidR="00340923" w:rsidRPr="00D956E3">
        <w:rPr>
          <w:rFonts w:ascii="Times New Roman" w:eastAsia="Times New Roman" w:hAnsi="Times New Roman"/>
          <w:lang w:eastAsia="ru-RU"/>
        </w:rPr>
        <w:t>Приказом ФАС</w:t>
      </w:r>
      <w:r w:rsidR="005B134F" w:rsidRPr="00D956E3">
        <w:rPr>
          <w:rFonts w:ascii="Times New Roman" w:eastAsia="Times New Roman" w:hAnsi="Times New Roman"/>
          <w:lang w:eastAsia="ru-RU"/>
        </w:rPr>
        <w:t xml:space="preserve"> России от 10.02.2010 N 67.</w:t>
      </w:r>
    </w:p>
    <w:p w:rsidR="00CF5EEB" w:rsidRPr="00D956E3" w:rsidRDefault="00CF5EEB" w:rsidP="00340923">
      <w:pPr>
        <w:spacing w:after="0" w:line="240" w:lineRule="auto"/>
        <w:jc w:val="both"/>
        <w:rPr>
          <w:rFonts w:ascii="Times New Roman" w:eastAsia="Times New Roman" w:hAnsi="Times New Roman" w:cs="Times New Roman"/>
          <w:b/>
          <w:bCs/>
          <w:lang w:eastAsia="ru-RU"/>
        </w:rPr>
      </w:pPr>
    </w:p>
    <w:p w:rsidR="00CF5EEB" w:rsidRDefault="00CF5EEB" w:rsidP="00340923">
      <w:pPr>
        <w:spacing w:after="0" w:line="240" w:lineRule="auto"/>
        <w:jc w:val="both"/>
        <w:rPr>
          <w:rFonts w:ascii="Times New Roman" w:eastAsia="Times New Roman" w:hAnsi="Times New Roman" w:cs="Times New Roman"/>
          <w:b/>
          <w:bCs/>
          <w:lang w:eastAsia="ru-RU"/>
        </w:rPr>
      </w:pPr>
      <w:r w:rsidRPr="00D956E3">
        <w:rPr>
          <w:rFonts w:ascii="Times New Roman" w:eastAsia="Times New Roman" w:hAnsi="Times New Roman" w:cs="Times New Roman"/>
          <w:b/>
          <w:bCs/>
          <w:lang w:eastAsia="ru-RU"/>
        </w:rPr>
        <w:t xml:space="preserve">2. 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w:t>
      </w:r>
      <w:r w:rsidRPr="00CF5EEB">
        <w:rPr>
          <w:rFonts w:ascii="Times New Roman" w:eastAsia="Times New Roman" w:hAnsi="Times New Roman" w:cs="Times New Roman"/>
          <w:b/>
          <w:bCs/>
          <w:lang w:eastAsia="ru-RU"/>
        </w:rPr>
        <w:t>договором технико-экономическим показателям - коэффициент значимости 0,3</w:t>
      </w:r>
    </w:p>
    <w:p w:rsidR="005B134F" w:rsidRPr="005B134F" w:rsidRDefault="005B134F" w:rsidP="00340923">
      <w:pPr>
        <w:spacing w:after="0" w:line="240" w:lineRule="auto"/>
        <w:jc w:val="both"/>
        <w:rPr>
          <w:rFonts w:ascii="Times New Roman" w:eastAsia="Times New Roman" w:hAnsi="Times New Roman" w:cs="Times New Roman"/>
          <w:bCs/>
          <w:lang w:eastAsia="ru-RU"/>
        </w:rPr>
      </w:pPr>
    </w:p>
    <w:p w:rsidR="00CF5EEB" w:rsidRDefault="005B134F" w:rsidP="00340923">
      <w:pPr>
        <w:spacing w:after="0" w:line="240" w:lineRule="auto"/>
        <w:jc w:val="both"/>
        <w:rPr>
          <w:rFonts w:ascii="Times New Roman" w:eastAsia="Times New Roman" w:hAnsi="Times New Roman" w:cs="Times New Roman"/>
          <w:bCs/>
          <w:lang w:eastAsia="ru-RU"/>
        </w:rPr>
      </w:pPr>
      <w:r w:rsidRPr="005B134F">
        <w:rPr>
          <w:rFonts w:ascii="Times New Roman" w:eastAsia="Times New Roman" w:hAnsi="Times New Roman" w:cs="Times New Roman"/>
          <w:bCs/>
          <w:lang w:eastAsia="ru-RU"/>
        </w:rPr>
        <w:t>Участник указывает в составе «Предложения в отношении критериев оценки</w:t>
      </w:r>
      <w:r>
        <w:rPr>
          <w:rFonts w:ascii="Times New Roman" w:eastAsia="Times New Roman" w:hAnsi="Times New Roman" w:cs="Times New Roman"/>
          <w:bCs/>
          <w:lang w:eastAsia="ru-RU"/>
        </w:rPr>
        <w:t xml:space="preserve"> заявок на участие в конкурсе» на наличие или отсутствие предложения в отношении указанного критерия, в случае наличия </w:t>
      </w:r>
      <w:r w:rsidR="00A91144">
        <w:rPr>
          <w:rFonts w:ascii="Times New Roman" w:eastAsia="Times New Roman" w:hAnsi="Times New Roman" w:cs="Times New Roman"/>
          <w:bCs/>
          <w:lang w:eastAsia="ru-RU"/>
        </w:rPr>
        <w:t>предложения указывает</w:t>
      </w:r>
      <w:r w:rsidR="00A91144" w:rsidRPr="00A91144">
        <w:rPr>
          <w:rFonts w:ascii="Times New Roman" w:eastAsia="Times New Roman" w:hAnsi="Times New Roman" w:cs="Times New Roman"/>
          <w:bCs/>
          <w:lang w:eastAsia="ru-RU"/>
        </w:rPr>
        <w:t xml:space="preserve"> предложение в отношении критерия оценки, выраженное  в единицах измерения, установленных в соответствии с настоящим разделом документации, со ссылкой на соответствующий пункт описи,</w:t>
      </w:r>
      <w:r w:rsidR="00A91144">
        <w:rPr>
          <w:rFonts w:ascii="Times New Roman" w:eastAsia="Times New Roman" w:hAnsi="Times New Roman" w:cs="Times New Roman"/>
          <w:bCs/>
          <w:lang w:eastAsia="ru-RU"/>
        </w:rPr>
        <w:t xml:space="preserve"> содержащий </w:t>
      </w:r>
      <w:r w:rsidR="00A91144" w:rsidRPr="00A91144">
        <w:rPr>
          <w:rFonts w:ascii="Times New Roman" w:eastAsia="Times New Roman" w:hAnsi="Times New Roman" w:cs="Times New Roman"/>
          <w:bCs/>
          <w:lang w:eastAsia="ru-RU"/>
        </w:rPr>
        <w:t>обоснование установления указанного срока</w:t>
      </w:r>
      <w:r w:rsidR="00A91144">
        <w:rPr>
          <w:rFonts w:ascii="Times New Roman" w:eastAsia="Times New Roman" w:hAnsi="Times New Roman" w:cs="Times New Roman"/>
          <w:bCs/>
          <w:lang w:eastAsia="ru-RU"/>
        </w:rPr>
        <w:t>,</w:t>
      </w:r>
      <w:r w:rsidR="00A91144" w:rsidRPr="00A91144">
        <w:rPr>
          <w:rFonts w:ascii="Times New Roman" w:eastAsia="Times New Roman" w:hAnsi="Times New Roman" w:cs="Times New Roman"/>
          <w:bCs/>
          <w:lang w:eastAsia="ru-RU"/>
        </w:rPr>
        <w:t xml:space="preserve"> при отсутствии участник должен указать  «отсутствие».</w:t>
      </w:r>
    </w:p>
    <w:p w:rsidR="005B134F" w:rsidRDefault="005B134F" w:rsidP="00340923">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единица измерения – календарный месяц. </w:t>
      </w:r>
    </w:p>
    <w:p w:rsidR="00340923" w:rsidRDefault="00340923" w:rsidP="00340923">
      <w:pPr>
        <w:spacing w:after="0" w:line="240" w:lineRule="auto"/>
        <w:jc w:val="both"/>
        <w:rPr>
          <w:rFonts w:ascii="Times New Roman" w:eastAsia="Times New Roman" w:hAnsi="Times New Roman" w:cs="Times New Roman"/>
          <w:bCs/>
          <w:lang w:eastAsia="ru-RU"/>
        </w:rPr>
      </w:pPr>
    </w:p>
    <w:p w:rsidR="005B134F" w:rsidRPr="005B134F" w:rsidRDefault="005B134F" w:rsidP="00340923">
      <w:pPr>
        <w:spacing w:after="0" w:line="240" w:lineRule="auto"/>
        <w:jc w:val="both"/>
        <w:rPr>
          <w:rFonts w:ascii="Times New Roman" w:eastAsia="Times New Roman" w:hAnsi="Times New Roman" w:cs="Times New Roman"/>
          <w:b/>
          <w:bCs/>
          <w:lang w:eastAsia="ru-RU"/>
        </w:rPr>
      </w:pPr>
      <w:r w:rsidRPr="005B134F">
        <w:rPr>
          <w:rFonts w:ascii="Times New Roman" w:eastAsia="Times New Roman" w:hAnsi="Times New Roman" w:cs="Times New Roman"/>
          <w:b/>
          <w:bCs/>
          <w:lang w:eastAsia="ru-RU"/>
        </w:rPr>
        <w:t xml:space="preserve">Начальное условие в виде числа -  установлено в размере </w:t>
      </w:r>
      <w:r>
        <w:rPr>
          <w:rFonts w:ascii="Times New Roman" w:eastAsia="Times New Roman" w:hAnsi="Times New Roman" w:cs="Times New Roman"/>
          <w:b/>
          <w:bCs/>
          <w:lang w:eastAsia="ru-RU"/>
        </w:rPr>
        <w:t>60 месяцев</w:t>
      </w:r>
    </w:p>
    <w:p w:rsidR="005B134F" w:rsidRDefault="005B134F" w:rsidP="00340923">
      <w:pPr>
        <w:spacing w:after="0" w:line="240" w:lineRule="auto"/>
        <w:jc w:val="both"/>
        <w:rPr>
          <w:rFonts w:ascii="Times New Roman" w:eastAsia="Times New Roman" w:hAnsi="Times New Roman" w:cs="Times New Roman"/>
          <w:b/>
          <w:bCs/>
          <w:lang w:eastAsia="ru-RU"/>
        </w:rPr>
      </w:pPr>
      <w:r w:rsidRPr="005B134F">
        <w:rPr>
          <w:rFonts w:ascii="Times New Roman" w:eastAsia="Times New Roman" w:hAnsi="Times New Roman" w:cs="Times New Roman"/>
          <w:b/>
          <w:bCs/>
          <w:lang w:eastAsia="ru-RU"/>
        </w:rPr>
        <w:t xml:space="preserve">Оценивается </w:t>
      </w:r>
      <w:r>
        <w:rPr>
          <w:rFonts w:ascii="Times New Roman" w:eastAsia="Times New Roman" w:hAnsi="Times New Roman" w:cs="Times New Roman"/>
          <w:b/>
          <w:bCs/>
          <w:lang w:eastAsia="ru-RU"/>
        </w:rPr>
        <w:t>уменьшение</w:t>
      </w:r>
      <w:r w:rsidRPr="005B134F">
        <w:rPr>
          <w:rFonts w:ascii="Times New Roman" w:eastAsia="Times New Roman" w:hAnsi="Times New Roman" w:cs="Times New Roman"/>
          <w:b/>
          <w:bCs/>
          <w:lang w:eastAsia="ru-RU"/>
        </w:rPr>
        <w:t xml:space="preserve"> начального значения критерия конкурса - не допускается </w:t>
      </w:r>
      <w:r w:rsidRPr="00D956E3">
        <w:rPr>
          <w:rFonts w:ascii="Times New Roman" w:eastAsia="Times New Roman" w:hAnsi="Times New Roman" w:cs="Times New Roman"/>
          <w:b/>
          <w:bCs/>
          <w:lang w:eastAsia="ru-RU"/>
        </w:rPr>
        <w:t xml:space="preserve">указание </w:t>
      </w:r>
      <w:r w:rsidR="00912686" w:rsidRPr="00D956E3">
        <w:rPr>
          <w:rFonts w:ascii="Times New Roman" w:eastAsia="Times New Roman" w:hAnsi="Times New Roman" w:cs="Times New Roman"/>
          <w:b/>
          <w:bCs/>
          <w:lang w:eastAsia="ru-RU"/>
        </w:rPr>
        <w:t>срока реконструкции более срока заключения договора аренда</w:t>
      </w:r>
      <w:r w:rsidRPr="00D956E3">
        <w:rPr>
          <w:rFonts w:ascii="Times New Roman" w:eastAsia="Times New Roman" w:hAnsi="Times New Roman" w:cs="Times New Roman"/>
          <w:b/>
          <w:bCs/>
          <w:lang w:eastAsia="ru-RU"/>
        </w:rPr>
        <w:t>, указанного в настоящей документации.</w:t>
      </w:r>
    </w:p>
    <w:p w:rsidR="00340923" w:rsidRPr="00D956E3" w:rsidRDefault="00340923" w:rsidP="00340923">
      <w:pPr>
        <w:spacing w:after="0" w:line="240" w:lineRule="auto"/>
        <w:jc w:val="both"/>
        <w:rPr>
          <w:rFonts w:ascii="Times New Roman" w:eastAsia="Times New Roman" w:hAnsi="Times New Roman" w:cs="Times New Roman"/>
          <w:b/>
          <w:bCs/>
          <w:lang w:eastAsia="ru-RU"/>
        </w:rPr>
      </w:pPr>
    </w:p>
    <w:p w:rsidR="00FE3194" w:rsidRPr="00D956E3" w:rsidRDefault="00FE3194" w:rsidP="00340923">
      <w:pPr>
        <w:jc w:val="both"/>
        <w:rPr>
          <w:rFonts w:ascii="Times New Roman" w:eastAsia="Times New Roman" w:hAnsi="Times New Roman"/>
          <w:lang w:eastAsia="ru-RU"/>
        </w:rPr>
      </w:pPr>
      <w:r w:rsidRPr="00D956E3">
        <w:rPr>
          <w:rFonts w:ascii="Times New Roman" w:eastAsia="Times New Roman" w:hAnsi="Times New Roman"/>
          <w:lang w:eastAsia="ru-RU"/>
        </w:rPr>
        <w:t>Итоговое количество баллов по критерию вычисляется в соответствии с коэффициентом значимости критерия.</w:t>
      </w:r>
    </w:p>
    <w:p w:rsidR="00120C31" w:rsidRDefault="00A91144" w:rsidP="00340923">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Cs/>
          <w:lang w:eastAsia="ru-RU"/>
        </w:rPr>
        <w:t>К оценке предоставляется предложение участника, содержащее непосредственно числовое значение, а также обоснование установления указанного срока, заявк</w:t>
      </w:r>
      <w:r w:rsidR="00340923">
        <w:rPr>
          <w:rFonts w:ascii="Times New Roman" w:eastAsia="Times New Roman" w:hAnsi="Times New Roman" w:cs="Times New Roman"/>
          <w:bCs/>
          <w:lang w:eastAsia="ru-RU"/>
        </w:rPr>
        <w:t>ам,</w:t>
      </w:r>
      <w:r w:rsidRPr="00D956E3">
        <w:rPr>
          <w:rFonts w:ascii="Times New Roman" w:eastAsia="Times New Roman" w:hAnsi="Times New Roman" w:cs="Times New Roman"/>
          <w:bCs/>
          <w:lang w:eastAsia="ru-RU"/>
        </w:rPr>
        <w:t xml:space="preserve"> в которых не содержится надлежащее обоснование в отношении указанного критерия </w:t>
      </w:r>
      <w:r w:rsidR="00AC6A81" w:rsidRPr="00D956E3">
        <w:rPr>
          <w:rFonts w:ascii="Times New Roman" w:eastAsia="Times New Roman" w:hAnsi="Times New Roman" w:cs="Times New Roman"/>
          <w:bCs/>
          <w:lang w:eastAsia="ru-RU"/>
        </w:rPr>
        <w:t>присваивается 0 баллов</w:t>
      </w:r>
      <w:r w:rsidRPr="00D956E3">
        <w:rPr>
          <w:rFonts w:ascii="Times New Roman" w:eastAsia="Times New Roman" w:hAnsi="Times New Roman" w:cs="Times New Roman"/>
          <w:bCs/>
          <w:lang w:eastAsia="ru-RU"/>
        </w:rPr>
        <w:t>. Обоснование указанных сроков реконструкции (этапы реконструкции) объекта договора,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 оформляется в произвольном порядке и должно содержать наименование/ФИО, при наличии организационно-правовую форму, ИНН, ОГРН, КПП, место нахождения участника, описательную часть в отношении каждого вида работ, указанных в  п. 24. Информационной карты (Часть II). и Приложения № 1 к проекту договора аренды «Описание и технические характеристики Полигона», с графиком выполнения работ в формате «</w:t>
      </w:r>
      <w:proofErr w:type="spellStart"/>
      <w:r w:rsidRPr="00D956E3">
        <w:rPr>
          <w:rFonts w:ascii="Times New Roman" w:eastAsia="Times New Roman" w:hAnsi="Times New Roman" w:cs="Times New Roman"/>
          <w:bCs/>
          <w:lang w:eastAsia="ru-RU"/>
        </w:rPr>
        <w:t>дд.мм.гггг</w:t>
      </w:r>
      <w:proofErr w:type="spellEnd"/>
      <w:r w:rsidRPr="00D956E3">
        <w:rPr>
          <w:rFonts w:ascii="Times New Roman" w:eastAsia="Times New Roman" w:hAnsi="Times New Roman" w:cs="Times New Roman"/>
          <w:bCs/>
          <w:lang w:eastAsia="ru-RU"/>
        </w:rPr>
        <w:t>.»</w:t>
      </w:r>
      <w:r w:rsidR="003F7D5A" w:rsidRPr="00D956E3">
        <w:rPr>
          <w:rFonts w:ascii="Times New Roman" w:eastAsia="Times New Roman" w:hAnsi="Times New Roman" w:cs="Times New Roman"/>
          <w:bCs/>
          <w:lang w:eastAsia="ru-RU"/>
        </w:rPr>
        <w:t xml:space="preserve"> содержащим планируемую дату начала и окончания выполнения каждого вида работ, а так же количество месяцев с момента планируемого подписания </w:t>
      </w:r>
      <w:r w:rsidR="00AC6A81" w:rsidRPr="00D956E3">
        <w:rPr>
          <w:rFonts w:ascii="Times New Roman" w:eastAsia="Times New Roman" w:hAnsi="Times New Roman" w:cs="Times New Roman"/>
          <w:bCs/>
          <w:lang w:eastAsia="ru-RU"/>
        </w:rPr>
        <w:t>договора</w:t>
      </w:r>
      <w:r w:rsidR="003F7D5A" w:rsidRPr="00D956E3">
        <w:rPr>
          <w:rFonts w:ascii="Times New Roman" w:eastAsia="Times New Roman" w:hAnsi="Times New Roman" w:cs="Times New Roman"/>
          <w:bCs/>
          <w:lang w:eastAsia="ru-RU"/>
        </w:rPr>
        <w:t xml:space="preserve"> до момента планируемой даты начала и окончания выполнения работ;</w:t>
      </w:r>
      <w:r w:rsidR="00120C31">
        <w:rPr>
          <w:rFonts w:ascii="Times New Roman" w:eastAsia="Times New Roman" w:hAnsi="Times New Roman" w:cs="Times New Roman"/>
          <w:bCs/>
          <w:lang w:eastAsia="ru-RU"/>
        </w:rPr>
        <w:t xml:space="preserve"> </w:t>
      </w:r>
      <w:r w:rsidRPr="00D956E3">
        <w:rPr>
          <w:rFonts w:ascii="Times New Roman" w:eastAsia="Times New Roman" w:hAnsi="Times New Roman" w:cs="Times New Roman"/>
          <w:bCs/>
          <w:lang w:eastAsia="ru-RU"/>
        </w:rPr>
        <w:t>конкретный перечень работ, выполняемых по каждому пункту</w:t>
      </w:r>
      <w:r w:rsidR="003F7D5A" w:rsidRPr="00D956E3">
        <w:rPr>
          <w:rFonts w:ascii="Times New Roman" w:eastAsia="Times New Roman" w:hAnsi="Times New Roman" w:cs="Times New Roman"/>
          <w:bCs/>
          <w:lang w:eastAsia="ru-RU"/>
        </w:rPr>
        <w:t>;</w:t>
      </w:r>
      <w:r w:rsidRPr="00D956E3">
        <w:rPr>
          <w:rFonts w:ascii="Times New Roman" w:eastAsia="Times New Roman" w:hAnsi="Times New Roman" w:cs="Times New Roman"/>
          <w:bCs/>
          <w:lang w:eastAsia="ru-RU"/>
        </w:rPr>
        <w:t xml:space="preserve"> указание сроков проведения мероприятий по охране труда и технике безопасности,</w:t>
      </w:r>
      <w:r w:rsidR="00120C31">
        <w:rPr>
          <w:rFonts w:ascii="Times New Roman" w:eastAsia="Times New Roman" w:hAnsi="Times New Roman" w:cs="Times New Roman"/>
          <w:bCs/>
          <w:lang w:eastAsia="ru-RU"/>
        </w:rPr>
        <w:t xml:space="preserve"> </w:t>
      </w:r>
      <w:r w:rsidR="00340923" w:rsidRPr="00D956E3">
        <w:rPr>
          <w:rFonts w:ascii="Times New Roman" w:eastAsia="Times New Roman" w:hAnsi="Times New Roman" w:cs="Times New Roman"/>
          <w:bCs/>
          <w:lang w:eastAsia="ru-RU"/>
        </w:rPr>
        <w:t>указание конкретного</w:t>
      </w:r>
      <w:r w:rsidRPr="00D956E3">
        <w:rPr>
          <w:rFonts w:ascii="Times New Roman" w:eastAsia="Times New Roman" w:hAnsi="Times New Roman" w:cs="Times New Roman"/>
          <w:bCs/>
          <w:lang w:eastAsia="ru-RU"/>
        </w:rPr>
        <w:t xml:space="preserve"> ответственного за выполнение работ и обеспечение безопасности должностного лица участника с указанием ФИО, паспортных и контактных данных, наименования должности и приложением согласия на обработку персональных данных указанного лица, подписанного заявленным сотрудником</w:t>
      </w:r>
      <w:r w:rsidR="003F7D5A" w:rsidRPr="00D956E3">
        <w:rPr>
          <w:rFonts w:ascii="Times New Roman" w:eastAsia="Times New Roman" w:hAnsi="Times New Roman" w:cs="Times New Roman"/>
          <w:bCs/>
          <w:lang w:eastAsia="ru-RU"/>
        </w:rPr>
        <w:t xml:space="preserve">; а </w:t>
      </w:r>
      <w:r w:rsidR="00340923" w:rsidRPr="00D956E3">
        <w:rPr>
          <w:rFonts w:ascii="Times New Roman" w:eastAsia="Times New Roman" w:hAnsi="Times New Roman" w:cs="Times New Roman"/>
          <w:bCs/>
          <w:lang w:eastAsia="ru-RU"/>
        </w:rPr>
        <w:t>также</w:t>
      </w:r>
      <w:r w:rsidR="003F7D5A" w:rsidRPr="00D956E3">
        <w:rPr>
          <w:rFonts w:ascii="Times New Roman" w:eastAsia="Times New Roman" w:hAnsi="Times New Roman" w:cs="Times New Roman"/>
          <w:bCs/>
          <w:lang w:eastAsia="ru-RU"/>
        </w:rPr>
        <w:t xml:space="preserve"> содержащим краткое обоснование указанного в тексте заявки срока выполнения конкретных видов работ.</w:t>
      </w:r>
      <w:r w:rsidR="00120C31">
        <w:rPr>
          <w:rFonts w:ascii="Times New Roman" w:eastAsia="Times New Roman" w:hAnsi="Times New Roman" w:cs="Times New Roman"/>
          <w:bCs/>
          <w:lang w:eastAsia="ru-RU"/>
        </w:rPr>
        <w:t xml:space="preserve"> </w:t>
      </w:r>
    </w:p>
    <w:p w:rsidR="005B134F" w:rsidRPr="00D956E3" w:rsidRDefault="003F7D5A" w:rsidP="000E53CD">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Cs/>
          <w:lang w:eastAsia="ru-RU"/>
        </w:rPr>
        <w:t xml:space="preserve">Итоговое цифровое значение, указанное участником, должно соответствовать максимальному количеству месяцев с момента планируемого подписания контракта до момента окончания последнего вида работ. </w:t>
      </w:r>
    </w:p>
    <w:p w:rsidR="005B134F" w:rsidRPr="00D956E3" w:rsidRDefault="005B134F" w:rsidP="00340923">
      <w:pPr>
        <w:spacing w:after="0" w:line="240" w:lineRule="auto"/>
        <w:jc w:val="both"/>
        <w:rPr>
          <w:rFonts w:ascii="Times New Roman" w:eastAsia="Times New Roman" w:hAnsi="Times New Roman" w:cs="Times New Roman"/>
          <w:b/>
          <w:bCs/>
          <w:lang w:eastAsia="ru-RU"/>
        </w:rPr>
      </w:pPr>
    </w:p>
    <w:p w:rsidR="00077903" w:rsidRPr="00D956E3" w:rsidRDefault="00CF5EEB" w:rsidP="00340923">
      <w:pPr>
        <w:spacing w:after="0" w:line="240" w:lineRule="auto"/>
        <w:jc w:val="both"/>
        <w:rPr>
          <w:rFonts w:ascii="Times New Roman" w:eastAsia="Times New Roman" w:hAnsi="Times New Roman" w:cs="Times New Roman"/>
          <w:b/>
          <w:bCs/>
          <w:lang w:eastAsia="ru-RU"/>
        </w:rPr>
      </w:pPr>
      <w:r w:rsidRPr="00D956E3">
        <w:rPr>
          <w:rFonts w:ascii="Times New Roman" w:eastAsia="Times New Roman" w:hAnsi="Times New Roman" w:cs="Times New Roman"/>
          <w:b/>
          <w:bCs/>
          <w:lang w:eastAsia="ru-RU"/>
        </w:rPr>
        <w:t>3. Технико-экономические показатели объекта договора на момент окончания срока договора -  коэффициент значимости 0,6</w:t>
      </w:r>
    </w:p>
    <w:p w:rsidR="00077903" w:rsidRPr="00D956E3" w:rsidRDefault="00077903" w:rsidP="00340923">
      <w:pPr>
        <w:spacing w:after="0" w:line="240" w:lineRule="auto"/>
        <w:jc w:val="both"/>
        <w:rPr>
          <w:rFonts w:ascii="Times New Roman" w:eastAsia="Times New Roman" w:hAnsi="Times New Roman" w:cs="Times New Roman"/>
          <w:b/>
          <w:bCs/>
          <w:lang w:eastAsia="ru-RU"/>
        </w:rPr>
      </w:pPr>
    </w:p>
    <w:p w:rsidR="00FE3194" w:rsidRPr="00D956E3" w:rsidRDefault="00FE3194" w:rsidP="00340923">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Cs/>
          <w:lang w:eastAsia="ru-RU"/>
        </w:rPr>
        <w:t xml:space="preserve">Участник указывает в составе «Предложения в отношении критериев оценки заявок на участие в конкурсе» на наличие или отсутствие предложения в отношении указанного критерия, в случае наличия предложения указывает предложение в отношении критерия оценки, выраженное  в единицах измерения, установленных в соответствии с настоящим разделом документации, со ссылкой на соответствующий пункт описи, содержащий обоснование </w:t>
      </w:r>
      <w:r w:rsidR="000E53CD" w:rsidRPr="000E53CD">
        <w:rPr>
          <w:rFonts w:ascii="Times New Roman" w:eastAsia="Times New Roman" w:hAnsi="Times New Roman" w:cs="Times New Roman"/>
          <w:bCs/>
          <w:lang w:eastAsia="ru-RU"/>
        </w:rPr>
        <w:t>установления указанного числового значения, выраженного в виде Технико-экономических показател</w:t>
      </w:r>
      <w:r w:rsidR="00182D4F">
        <w:rPr>
          <w:rFonts w:ascii="Times New Roman" w:eastAsia="Times New Roman" w:hAnsi="Times New Roman" w:cs="Times New Roman"/>
          <w:bCs/>
          <w:lang w:eastAsia="ru-RU"/>
        </w:rPr>
        <w:t>ей</w:t>
      </w:r>
      <w:r w:rsidR="000E53CD" w:rsidRPr="000E53CD">
        <w:rPr>
          <w:rFonts w:ascii="Times New Roman" w:eastAsia="Times New Roman" w:hAnsi="Times New Roman" w:cs="Times New Roman"/>
          <w:bCs/>
          <w:lang w:eastAsia="ru-RU"/>
        </w:rPr>
        <w:t xml:space="preserve"> объекта договора на момент окончания срока договора</w:t>
      </w:r>
      <w:r w:rsidRPr="00D956E3">
        <w:rPr>
          <w:rFonts w:ascii="Times New Roman" w:eastAsia="Times New Roman" w:hAnsi="Times New Roman" w:cs="Times New Roman"/>
          <w:bCs/>
          <w:lang w:eastAsia="ru-RU"/>
        </w:rPr>
        <w:t>, при отсутствии участник должен указать  «отсутствие».</w:t>
      </w:r>
    </w:p>
    <w:p w:rsidR="00FE3194" w:rsidRPr="00D956E3" w:rsidRDefault="00FE3194" w:rsidP="00340923">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Cs/>
          <w:lang w:eastAsia="ru-RU"/>
        </w:rPr>
        <w:t xml:space="preserve">единица измерения – показатель. </w:t>
      </w:r>
    </w:p>
    <w:p w:rsidR="00FE3194" w:rsidRDefault="00FE3194" w:rsidP="00340923">
      <w:pPr>
        <w:spacing w:after="0" w:line="240" w:lineRule="auto"/>
        <w:jc w:val="both"/>
        <w:rPr>
          <w:rFonts w:ascii="Times New Roman" w:eastAsia="Times New Roman" w:hAnsi="Times New Roman" w:cs="Times New Roman"/>
          <w:b/>
          <w:bCs/>
          <w:lang w:eastAsia="ru-RU"/>
        </w:rPr>
      </w:pPr>
      <w:r w:rsidRPr="00D956E3">
        <w:rPr>
          <w:rFonts w:ascii="Times New Roman" w:eastAsia="Times New Roman" w:hAnsi="Times New Roman" w:cs="Times New Roman"/>
          <w:b/>
          <w:bCs/>
          <w:lang w:eastAsia="ru-RU"/>
        </w:rPr>
        <w:t xml:space="preserve">Начальное условие в виде числа -  установлено в размере </w:t>
      </w:r>
      <w:r w:rsidR="00912686" w:rsidRPr="00D956E3">
        <w:rPr>
          <w:rFonts w:ascii="Times New Roman" w:eastAsia="Times New Roman" w:hAnsi="Times New Roman" w:cs="Times New Roman"/>
          <w:b/>
          <w:bCs/>
          <w:lang w:eastAsia="ru-RU"/>
        </w:rPr>
        <w:t>1</w:t>
      </w:r>
      <w:r w:rsidRPr="00D956E3">
        <w:rPr>
          <w:rFonts w:ascii="Times New Roman" w:eastAsia="Times New Roman" w:hAnsi="Times New Roman" w:cs="Times New Roman"/>
          <w:b/>
          <w:bCs/>
          <w:lang w:eastAsia="ru-RU"/>
        </w:rPr>
        <w:t xml:space="preserve"> </w:t>
      </w:r>
      <w:r w:rsidR="00912686" w:rsidRPr="00D956E3">
        <w:rPr>
          <w:rFonts w:ascii="Times New Roman" w:eastAsia="Times New Roman" w:hAnsi="Times New Roman" w:cs="Times New Roman"/>
          <w:b/>
          <w:bCs/>
          <w:lang w:eastAsia="ru-RU"/>
        </w:rPr>
        <w:t>показатель</w:t>
      </w:r>
      <w:r w:rsidR="00120C31">
        <w:rPr>
          <w:rFonts w:ascii="Times New Roman" w:eastAsia="Times New Roman" w:hAnsi="Times New Roman" w:cs="Times New Roman"/>
          <w:b/>
          <w:bCs/>
          <w:lang w:eastAsia="ru-RU"/>
        </w:rPr>
        <w:t>.</w:t>
      </w:r>
    </w:p>
    <w:p w:rsidR="00120C31" w:rsidRPr="00D956E3" w:rsidRDefault="00120C31" w:rsidP="00340923">
      <w:pPr>
        <w:spacing w:after="0" w:line="240" w:lineRule="auto"/>
        <w:jc w:val="both"/>
        <w:rPr>
          <w:rFonts w:ascii="Times New Roman" w:eastAsia="Times New Roman" w:hAnsi="Times New Roman" w:cs="Times New Roman"/>
          <w:b/>
          <w:bCs/>
          <w:lang w:eastAsia="ru-RU"/>
        </w:rPr>
      </w:pPr>
    </w:p>
    <w:p w:rsidR="00FE3194" w:rsidRDefault="00FE3194" w:rsidP="00340923">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
          <w:bCs/>
          <w:lang w:eastAsia="ru-RU"/>
        </w:rPr>
        <w:t xml:space="preserve">Оценивается </w:t>
      </w:r>
      <w:r w:rsidR="00912686" w:rsidRPr="00D956E3">
        <w:rPr>
          <w:rFonts w:ascii="Times New Roman" w:eastAsia="Times New Roman" w:hAnsi="Times New Roman" w:cs="Times New Roman"/>
          <w:b/>
          <w:bCs/>
          <w:lang w:eastAsia="ru-RU"/>
        </w:rPr>
        <w:t>увеличение</w:t>
      </w:r>
      <w:r w:rsidRPr="00D956E3">
        <w:rPr>
          <w:rFonts w:ascii="Times New Roman" w:eastAsia="Times New Roman" w:hAnsi="Times New Roman" w:cs="Times New Roman"/>
          <w:b/>
          <w:bCs/>
          <w:lang w:eastAsia="ru-RU"/>
        </w:rPr>
        <w:t xml:space="preserve"> начального значения критерия конкурса - не допускается указание </w:t>
      </w:r>
      <w:r w:rsidR="00912686" w:rsidRPr="00D956E3">
        <w:rPr>
          <w:rFonts w:ascii="Times New Roman" w:eastAsia="Times New Roman" w:hAnsi="Times New Roman" w:cs="Times New Roman"/>
          <w:b/>
          <w:bCs/>
          <w:lang w:eastAsia="ru-RU"/>
        </w:rPr>
        <w:t xml:space="preserve">показателей </w:t>
      </w:r>
      <w:r w:rsidR="00340923" w:rsidRPr="00D956E3">
        <w:rPr>
          <w:rFonts w:ascii="Times New Roman" w:eastAsia="Times New Roman" w:hAnsi="Times New Roman" w:cs="Times New Roman"/>
          <w:b/>
          <w:bCs/>
          <w:lang w:eastAsia="ru-RU"/>
        </w:rPr>
        <w:t xml:space="preserve">менее </w:t>
      </w:r>
      <w:r w:rsidR="00340923" w:rsidRPr="00D956E3">
        <w:rPr>
          <w:rFonts w:ascii="Times New Roman" w:eastAsia="Times New Roman" w:hAnsi="Times New Roman" w:cs="Times New Roman"/>
          <w:bCs/>
          <w:lang w:eastAsia="ru-RU"/>
        </w:rPr>
        <w:t>видов</w:t>
      </w:r>
      <w:r w:rsidR="00912686" w:rsidRPr="00D956E3">
        <w:rPr>
          <w:rFonts w:ascii="Times New Roman" w:eastAsia="Times New Roman" w:hAnsi="Times New Roman" w:cs="Times New Roman"/>
          <w:bCs/>
          <w:lang w:eastAsia="ru-RU"/>
        </w:rPr>
        <w:t xml:space="preserve"> работ, указанных </w:t>
      </w:r>
      <w:r w:rsidR="00340923" w:rsidRPr="00D956E3">
        <w:rPr>
          <w:rFonts w:ascii="Times New Roman" w:eastAsia="Times New Roman" w:hAnsi="Times New Roman" w:cs="Times New Roman"/>
          <w:bCs/>
          <w:lang w:eastAsia="ru-RU"/>
        </w:rPr>
        <w:t>в п.</w:t>
      </w:r>
      <w:r w:rsidR="00912686" w:rsidRPr="00D956E3">
        <w:rPr>
          <w:rFonts w:ascii="Times New Roman" w:eastAsia="Times New Roman" w:hAnsi="Times New Roman" w:cs="Times New Roman"/>
          <w:bCs/>
          <w:lang w:eastAsia="ru-RU"/>
        </w:rPr>
        <w:t xml:space="preserve"> 24. Информационной карты (Часть II).</w:t>
      </w:r>
    </w:p>
    <w:p w:rsidR="00120C31" w:rsidRPr="00D956E3" w:rsidRDefault="00120C31" w:rsidP="00340923">
      <w:pPr>
        <w:spacing w:after="0" w:line="240" w:lineRule="auto"/>
        <w:jc w:val="both"/>
        <w:rPr>
          <w:rFonts w:ascii="Times New Roman" w:eastAsia="Times New Roman" w:hAnsi="Times New Roman" w:cs="Times New Roman"/>
          <w:b/>
          <w:bCs/>
          <w:lang w:eastAsia="ru-RU"/>
        </w:rPr>
      </w:pPr>
    </w:p>
    <w:p w:rsidR="00FE3194" w:rsidRPr="00D956E3" w:rsidRDefault="00FE3194" w:rsidP="00340923">
      <w:pPr>
        <w:jc w:val="both"/>
        <w:rPr>
          <w:rFonts w:ascii="Times New Roman" w:eastAsia="Times New Roman" w:hAnsi="Times New Roman"/>
          <w:lang w:eastAsia="ru-RU"/>
        </w:rPr>
      </w:pPr>
      <w:r w:rsidRPr="00D956E3">
        <w:rPr>
          <w:rFonts w:ascii="Times New Roman" w:eastAsia="Times New Roman" w:hAnsi="Times New Roman"/>
          <w:lang w:eastAsia="ru-RU"/>
        </w:rPr>
        <w:t>Итоговое количество баллов по критерию вычисляется в соответствии с коэффициентом значимости критерия.</w:t>
      </w:r>
    </w:p>
    <w:p w:rsidR="00077903" w:rsidRPr="00D956E3" w:rsidRDefault="00FE3194" w:rsidP="00340923">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Cs/>
          <w:lang w:eastAsia="ru-RU"/>
        </w:rPr>
        <w:t xml:space="preserve">К оценке предоставляется предложение участника, содержащее непосредственно числовое значение, а также обоснование установления </w:t>
      </w:r>
      <w:r w:rsidR="00340923" w:rsidRPr="00D956E3">
        <w:rPr>
          <w:rFonts w:ascii="Times New Roman" w:eastAsia="Times New Roman" w:hAnsi="Times New Roman" w:cs="Times New Roman"/>
          <w:bCs/>
          <w:lang w:eastAsia="ru-RU"/>
        </w:rPr>
        <w:t>указанного числового значения,</w:t>
      </w:r>
      <w:r w:rsidR="00DA0B1B" w:rsidRPr="00D956E3">
        <w:rPr>
          <w:rFonts w:ascii="Times New Roman" w:eastAsia="Times New Roman" w:hAnsi="Times New Roman" w:cs="Times New Roman"/>
          <w:bCs/>
          <w:lang w:eastAsia="ru-RU"/>
        </w:rPr>
        <w:t xml:space="preserve"> выраженного в </w:t>
      </w:r>
      <w:r w:rsidR="00340923" w:rsidRPr="00D956E3">
        <w:rPr>
          <w:rFonts w:ascii="Times New Roman" w:eastAsia="Times New Roman" w:hAnsi="Times New Roman" w:cs="Times New Roman"/>
          <w:bCs/>
          <w:lang w:eastAsia="ru-RU"/>
        </w:rPr>
        <w:t>виде Технико</w:t>
      </w:r>
      <w:r w:rsidR="00912686" w:rsidRPr="00D956E3">
        <w:rPr>
          <w:rFonts w:ascii="Times New Roman" w:eastAsia="Times New Roman" w:hAnsi="Times New Roman" w:cs="Times New Roman"/>
          <w:bCs/>
          <w:lang w:eastAsia="ru-RU"/>
        </w:rPr>
        <w:t>-экономически</w:t>
      </w:r>
      <w:r w:rsidR="00DA0B1B" w:rsidRPr="00D956E3">
        <w:rPr>
          <w:rFonts w:ascii="Times New Roman" w:eastAsia="Times New Roman" w:hAnsi="Times New Roman" w:cs="Times New Roman"/>
          <w:bCs/>
          <w:lang w:eastAsia="ru-RU"/>
        </w:rPr>
        <w:t>х</w:t>
      </w:r>
      <w:r w:rsidR="00912686" w:rsidRPr="00D956E3">
        <w:rPr>
          <w:rFonts w:ascii="Times New Roman" w:eastAsia="Times New Roman" w:hAnsi="Times New Roman" w:cs="Times New Roman"/>
          <w:bCs/>
          <w:lang w:eastAsia="ru-RU"/>
        </w:rPr>
        <w:t xml:space="preserve"> показател</w:t>
      </w:r>
      <w:r w:rsidR="00182D4F">
        <w:rPr>
          <w:rFonts w:ascii="Times New Roman" w:eastAsia="Times New Roman" w:hAnsi="Times New Roman" w:cs="Times New Roman"/>
          <w:bCs/>
          <w:lang w:eastAsia="ru-RU"/>
        </w:rPr>
        <w:t>ей</w:t>
      </w:r>
      <w:r w:rsidR="00912686" w:rsidRPr="00D956E3">
        <w:rPr>
          <w:rFonts w:ascii="Times New Roman" w:eastAsia="Times New Roman" w:hAnsi="Times New Roman" w:cs="Times New Roman"/>
          <w:bCs/>
          <w:lang w:eastAsia="ru-RU"/>
        </w:rPr>
        <w:t xml:space="preserve"> объекта договора на момент окончания срока договора</w:t>
      </w:r>
      <w:r w:rsidRPr="00D956E3">
        <w:rPr>
          <w:rFonts w:ascii="Times New Roman" w:eastAsia="Times New Roman" w:hAnsi="Times New Roman" w:cs="Times New Roman"/>
          <w:bCs/>
          <w:lang w:eastAsia="ru-RU"/>
        </w:rPr>
        <w:t>, заявки в которых не содержится надлежащее обоснование в отношении указанного критерия не оцениваются.</w:t>
      </w:r>
    </w:p>
    <w:p w:rsidR="00912686" w:rsidRPr="00D956E3" w:rsidRDefault="00912686" w:rsidP="00340923">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Cs/>
          <w:lang w:eastAsia="ru-RU"/>
        </w:rPr>
        <w:t>Один показатель по каждому виду работ должен содержать, оформляемое в произвольной форме обоснование Технико-экономических показателей объекта договора на момент окончания срока договора – наименование показателя, соответствующее наименованию ви</w:t>
      </w:r>
      <w:r w:rsidR="000A3CBC">
        <w:rPr>
          <w:rFonts w:ascii="Times New Roman" w:eastAsia="Times New Roman" w:hAnsi="Times New Roman" w:cs="Times New Roman"/>
          <w:bCs/>
          <w:lang w:eastAsia="ru-RU"/>
        </w:rPr>
        <w:t>д</w:t>
      </w:r>
      <w:r w:rsidRPr="00D956E3">
        <w:rPr>
          <w:rFonts w:ascii="Times New Roman" w:eastAsia="Times New Roman" w:hAnsi="Times New Roman" w:cs="Times New Roman"/>
          <w:bCs/>
          <w:lang w:eastAsia="ru-RU"/>
        </w:rPr>
        <w:t>а работ указанных в  п. 24. Информационной карты, нумерацию, описательную часть включая справочные данные по сотрудникам участника, непосредственным и</w:t>
      </w:r>
      <w:r w:rsidR="00120C31">
        <w:rPr>
          <w:rFonts w:ascii="Times New Roman" w:eastAsia="Times New Roman" w:hAnsi="Times New Roman" w:cs="Times New Roman"/>
          <w:bCs/>
          <w:lang w:eastAsia="ru-RU"/>
        </w:rPr>
        <w:t xml:space="preserve">сполнителям каждого вида работ, </w:t>
      </w:r>
      <w:r w:rsidR="00DA0B1B" w:rsidRPr="00D956E3">
        <w:rPr>
          <w:rFonts w:ascii="Times New Roman" w:eastAsia="Times New Roman" w:hAnsi="Times New Roman" w:cs="Times New Roman"/>
          <w:bCs/>
          <w:lang w:eastAsia="ru-RU"/>
        </w:rPr>
        <w:t>технологию выполнения работ, описание применимой техники (при наличии), материалов (товаров) используемых для выполнения работ с указанием количества, ссылка на</w:t>
      </w:r>
      <w:r w:rsidR="00120C31">
        <w:rPr>
          <w:rFonts w:ascii="Times New Roman" w:eastAsia="Times New Roman" w:hAnsi="Times New Roman" w:cs="Times New Roman"/>
          <w:bCs/>
          <w:lang w:eastAsia="ru-RU"/>
        </w:rPr>
        <w:t xml:space="preserve"> применимый</w:t>
      </w:r>
      <w:r w:rsidR="00DA0B1B" w:rsidRPr="00D956E3">
        <w:rPr>
          <w:rFonts w:ascii="Times New Roman" w:eastAsia="Times New Roman" w:hAnsi="Times New Roman" w:cs="Times New Roman"/>
          <w:bCs/>
          <w:lang w:eastAsia="ru-RU"/>
        </w:rPr>
        <w:t xml:space="preserve"> </w:t>
      </w:r>
      <w:r w:rsidR="00120C31">
        <w:rPr>
          <w:rFonts w:ascii="Times New Roman" w:eastAsia="Times New Roman" w:hAnsi="Times New Roman" w:cs="Times New Roman"/>
          <w:bCs/>
          <w:lang w:eastAsia="ru-RU"/>
        </w:rPr>
        <w:t>государственный стандарт или</w:t>
      </w:r>
      <w:r w:rsidR="00DA0B1B" w:rsidRPr="00D956E3">
        <w:rPr>
          <w:rFonts w:ascii="Times New Roman" w:eastAsia="Times New Roman" w:hAnsi="Times New Roman" w:cs="Times New Roman"/>
          <w:bCs/>
          <w:lang w:eastAsia="ru-RU"/>
        </w:rPr>
        <w:t xml:space="preserve"> ТУ, наименование производителя, для </w:t>
      </w:r>
      <w:r w:rsidR="00120C31">
        <w:rPr>
          <w:rFonts w:ascii="Times New Roman" w:eastAsia="Times New Roman" w:hAnsi="Times New Roman" w:cs="Times New Roman"/>
          <w:bCs/>
          <w:lang w:eastAsia="ru-RU"/>
        </w:rPr>
        <w:t>используемой</w:t>
      </w:r>
      <w:r w:rsidR="00DA0B1B" w:rsidRPr="00D956E3">
        <w:rPr>
          <w:rFonts w:ascii="Times New Roman" w:eastAsia="Times New Roman" w:hAnsi="Times New Roman" w:cs="Times New Roman"/>
          <w:bCs/>
          <w:lang w:eastAsia="ru-RU"/>
        </w:rPr>
        <w:t xml:space="preserve"> техники так же наименование права участника на указанную технику – собственности, аренда, лизинг и т.п.. К указанному обоснованию в обязательном порядке приложить копии инвентарных карточек указанного в описательной части оборудования.</w:t>
      </w:r>
      <w:r w:rsidR="00120C31">
        <w:rPr>
          <w:rFonts w:ascii="Times New Roman" w:eastAsia="Times New Roman" w:hAnsi="Times New Roman" w:cs="Times New Roman"/>
          <w:bCs/>
          <w:lang w:eastAsia="ru-RU"/>
        </w:rPr>
        <w:t xml:space="preserve"> В случае, если комиссия придет к выводу об отсутствии в содержательной части обоснования каких-либо работ или материалов, а равно иных ресурсов, без которых заявленные работы объективно не могут быть исполнены, обоснование признается ненадлежащим и по критерию участнику с подобным обоснованием присваивается 0 баллов.</w:t>
      </w:r>
    </w:p>
    <w:p w:rsidR="00912686" w:rsidRPr="00D956E3" w:rsidRDefault="00912686" w:rsidP="00340923">
      <w:pPr>
        <w:spacing w:after="0" w:line="240" w:lineRule="auto"/>
        <w:jc w:val="both"/>
        <w:rPr>
          <w:rFonts w:ascii="Times New Roman" w:eastAsia="Times New Roman" w:hAnsi="Times New Roman" w:cs="Times New Roman"/>
          <w:bCs/>
          <w:lang w:eastAsia="ru-RU"/>
        </w:rPr>
      </w:pPr>
      <w:r w:rsidRPr="00D956E3">
        <w:rPr>
          <w:rFonts w:ascii="Times New Roman" w:eastAsia="Times New Roman" w:hAnsi="Times New Roman" w:cs="Times New Roman"/>
          <w:bCs/>
          <w:lang w:eastAsia="ru-RU"/>
        </w:rPr>
        <w:t xml:space="preserve">Оценка </w:t>
      </w:r>
      <w:r w:rsidR="00AC14A8" w:rsidRPr="00D956E3">
        <w:rPr>
          <w:rFonts w:ascii="Times New Roman" w:eastAsia="Times New Roman" w:hAnsi="Times New Roman" w:cs="Times New Roman"/>
          <w:bCs/>
          <w:lang w:eastAsia="ru-RU"/>
        </w:rPr>
        <w:t xml:space="preserve">и сопоставление заявок </w:t>
      </w:r>
      <w:r w:rsidRPr="00D956E3">
        <w:rPr>
          <w:rFonts w:ascii="Times New Roman" w:eastAsia="Times New Roman" w:hAnsi="Times New Roman" w:cs="Times New Roman"/>
          <w:bCs/>
          <w:lang w:eastAsia="ru-RU"/>
        </w:rPr>
        <w:t xml:space="preserve">по каждому критерию осуществляется в </w:t>
      </w:r>
      <w:r w:rsidR="00DA0B1B" w:rsidRPr="00D956E3">
        <w:rPr>
          <w:rFonts w:ascii="Times New Roman" w:eastAsia="Times New Roman" w:hAnsi="Times New Roman" w:cs="Times New Roman"/>
          <w:bCs/>
          <w:lang w:eastAsia="ru-RU"/>
        </w:rPr>
        <w:t xml:space="preserve">соответствии со значимостью </w:t>
      </w:r>
      <w:r w:rsidR="00340923" w:rsidRPr="00D956E3">
        <w:rPr>
          <w:rFonts w:ascii="Times New Roman" w:eastAsia="Times New Roman" w:hAnsi="Times New Roman" w:cs="Times New Roman"/>
          <w:bCs/>
          <w:lang w:eastAsia="ru-RU"/>
        </w:rPr>
        <w:t>в порядке,</w:t>
      </w:r>
      <w:r w:rsidR="00AC14A8" w:rsidRPr="00D956E3">
        <w:rPr>
          <w:rFonts w:ascii="Times New Roman" w:eastAsia="Times New Roman" w:hAnsi="Times New Roman" w:cs="Times New Roman"/>
          <w:bCs/>
          <w:lang w:eastAsia="ru-RU"/>
        </w:rPr>
        <w:t xml:space="preserve"> предусмотренном разделом 11 Часть I. Общие положения проведения конкурса. и </w:t>
      </w:r>
      <w:r w:rsidRPr="00D956E3">
        <w:rPr>
          <w:rFonts w:ascii="Times New Roman" w:eastAsia="Times New Roman" w:hAnsi="Times New Roman" w:cs="Times New Roman"/>
          <w:bCs/>
          <w:lang w:eastAsia="ru-RU"/>
        </w:rPr>
        <w:t xml:space="preserve">в соответствии с разделом </w:t>
      </w:r>
      <w:r w:rsidRPr="00D956E3">
        <w:rPr>
          <w:rFonts w:ascii="Times New Roman" w:eastAsia="Times New Roman" w:hAnsi="Times New Roman" w:cs="Times New Roman"/>
          <w:bCs/>
          <w:lang w:val="en-US" w:eastAsia="ru-RU"/>
        </w:rPr>
        <w:t>XIII</w:t>
      </w:r>
      <w:r w:rsidRPr="00D956E3">
        <w:rPr>
          <w:rFonts w:ascii="Times New Roman" w:eastAsia="Times New Roman" w:hAnsi="Times New Roman" w:cs="Times New Roman"/>
          <w:bCs/>
          <w:lang w:eastAsia="ru-RU"/>
        </w:rPr>
        <w:t xml:space="preserve"> Приказа ФАС России от 10.02</w:t>
      </w:r>
      <w:r w:rsidR="00120C31">
        <w:rPr>
          <w:rFonts w:ascii="Times New Roman" w:eastAsia="Times New Roman" w:hAnsi="Times New Roman" w:cs="Times New Roman"/>
          <w:bCs/>
          <w:lang w:eastAsia="ru-RU"/>
        </w:rPr>
        <w:t xml:space="preserve">.2010 N 67 (ред. от 11.07.2018) </w:t>
      </w:r>
      <w:r w:rsidRPr="00D956E3">
        <w:rPr>
          <w:rFonts w:ascii="Times New Roman" w:eastAsia="Times New Roman" w:hAnsi="Times New Roman" w:cs="Times New Roman"/>
          <w:bCs/>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12686" w:rsidRPr="00D956E3" w:rsidRDefault="00912686" w:rsidP="00340923">
      <w:pPr>
        <w:spacing w:after="0" w:line="240" w:lineRule="auto"/>
        <w:jc w:val="both"/>
        <w:rPr>
          <w:rFonts w:ascii="Times New Roman" w:eastAsia="Times New Roman" w:hAnsi="Times New Roman" w:cs="Times New Roman"/>
          <w:b/>
          <w:bCs/>
          <w:lang w:eastAsia="ru-RU"/>
        </w:rPr>
      </w:pPr>
      <w:r w:rsidRPr="00D956E3">
        <w:rPr>
          <w:rFonts w:ascii="Times New Roman" w:eastAsia="Times New Roman" w:hAnsi="Times New Roman" w:cs="Times New Roman"/>
          <w:bCs/>
          <w:lang w:eastAsia="ru-RU"/>
        </w:rPr>
        <w:t>(вместе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rsidR="00077903" w:rsidRPr="00D956E3" w:rsidRDefault="00077903"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700252" w:rsidRDefault="00700252" w:rsidP="008F58A0">
      <w:pPr>
        <w:spacing w:after="0" w:line="240" w:lineRule="auto"/>
        <w:jc w:val="center"/>
        <w:rPr>
          <w:rFonts w:ascii="Times New Roman" w:eastAsia="Times New Roman" w:hAnsi="Times New Roman" w:cs="Times New Roman"/>
          <w:b/>
          <w:bCs/>
          <w:lang w:eastAsia="ru-RU"/>
        </w:rPr>
      </w:pPr>
    </w:p>
    <w:p w:rsidR="00077903" w:rsidRDefault="00077903" w:rsidP="008F58A0">
      <w:pPr>
        <w:spacing w:after="0" w:line="240" w:lineRule="auto"/>
        <w:jc w:val="center"/>
        <w:rPr>
          <w:rFonts w:ascii="Times New Roman" w:eastAsia="Times New Roman" w:hAnsi="Times New Roman" w:cs="Times New Roman"/>
          <w:b/>
          <w:bCs/>
          <w:lang w:eastAsia="ru-RU"/>
        </w:rPr>
      </w:pPr>
      <w:r w:rsidRPr="00D956E3">
        <w:rPr>
          <w:rFonts w:ascii="Times New Roman" w:eastAsia="Times New Roman" w:hAnsi="Times New Roman" w:cs="Times New Roman"/>
          <w:b/>
          <w:bCs/>
          <w:lang w:eastAsia="ru-RU"/>
        </w:rPr>
        <w:t xml:space="preserve">Не являются обязательными </w:t>
      </w:r>
      <w:r>
        <w:rPr>
          <w:rFonts w:ascii="Times New Roman" w:eastAsia="Times New Roman" w:hAnsi="Times New Roman" w:cs="Times New Roman"/>
          <w:b/>
          <w:bCs/>
          <w:lang w:eastAsia="ru-RU"/>
        </w:rPr>
        <w:t>образцы документов</w:t>
      </w:r>
      <w:r w:rsidR="0010798D">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10798D">
        <w:rPr>
          <w:rFonts w:ascii="Times New Roman" w:eastAsia="Times New Roman" w:hAnsi="Times New Roman" w:cs="Times New Roman"/>
          <w:b/>
          <w:bCs/>
          <w:lang w:eastAsia="ru-RU"/>
        </w:rPr>
        <w:t>прилагаемые ниже</w:t>
      </w:r>
    </w:p>
    <w:p w:rsidR="005C132D" w:rsidRDefault="005C132D" w:rsidP="00077903">
      <w:pPr>
        <w:widowControl w:val="0"/>
        <w:spacing w:after="0"/>
        <w:jc w:val="center"/>
        <w:outlineLvl w:val="0"/>
        <w:rPr>
          <w:rFonts w:ascii="Times New Roman" w:eastAsia="Arial" w:hAnsi="Times New Roman"/>
          <w:b/>
          <w:i/>
          <w:lang w:eastAsia="ru-RU"/>
        </w:rPr>
      </w:pPr>
    </w:p>
    <w:p w:rsidR="00077903" w:rsidRPr="00E10ED1" w:rsidRDefault="00077903" w:rsidP="00077903">
      <w:pPr>
        <w:widowControl w:val="0"/>
        <w:spacing w:after="0"/>
        <w:jc w:val="center"/>
        <w:outlineLvl w:val="0"/>
        <w:rPr>
          <w:rFonts w:ascii="Times New Roman" w:eastAsia="Arial" w:hAnsi="Times New Roman"/>
          <w:b/>
          <w:bCs/>
          <w:kern w:val="32"/>
          <w:lang w:eastAsia="ru-RU"/>
        </w:rPr>
      </w:pPr>
      <w:r w:rsidRPr="00E10ED1">
        <w:rPr>
          <w:rFonts w:ascii="Times New Roman" w:eastAsia="Arial" w:hAnsi="Times New Roman"/>
          <w:b/>
          <w:bCs/>
          <w:kern w:val="32"/>
          <w:lang w:eastAsia="ru-RU"/>
        </w:rPr>
        <w:t>ФОРМА ОБРАЗЦА ОФОРМЛЕНИЯ ВНЕШНЕГО КОНВЕРТА</w:t>
      </w:r>
      <w:r>
        <w:rPr>
          <w:rStyle w:val="ac"/>
          <w:rFonts w:ascii="Times New Roman" w:eastAsia="Arial" w:hAnsi="Times New Roman"/>
          <w:b/>
          <w:bCs/>
          <w:kern w:val="32"/>
          <w:lang w:eastAsia="ru-RU"/>
        </w:rPr>
        <w:footnoteReference w:id="7"/>
      </w:r>
    </w:p>
    <w:tbl>
      <w:tblPr>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1E0" w:firstRow="1" w:lastRow="1" w:firstColumn="1" w:lastColumn="1" w:noHBand="0" w:noVBand="0"/>
      </w:tblPr>
      <w:tblGrid>
        <w:gridCol w:w="9325"/>
      </w:tblGrid>
      <w:tr w:rsidR="00077903" w:rsidRPr="00E10ED1" w:rsidTr="0075340A">
        <w:trPr>
          <w:trHeight w:val="10947"/>
          <w:jc w:val="center"/>
        </w:trPr>
        <w:tc>
          <w:tcPr>
            <w:tcW w:w="10288" w:type="dxa"/>
          </w:tcPr>
          <w:p w:rsidR="00077903" w:rsidRPr="00E10ED1" w:rsidRDefault="00077903" w:rsidP="0075340A">
            <w:pPr>
              <w:widowControl w:val="0"/>
              <w:spacing w:after="0"/>
              <w:jc w:val="both"/>
              <w:outlineLvl w:val="0"/>
              <w:rPr>
                <w:rFonts w:ascii="Times New Roman" w:eastAsia="Arial" w:hAnsi="Times New Roman"/>
                <w:bCs/>
                <w:kern w:val="32"/>
                <w:lang w:eastAsia="ru-RU"/>
              </w:rPr>
            </w:pPr>
          </w:p>
          <w:tbl>
            <w:tblPr>
              <w:tblW w:w="8612" w:type="dxa"/>
              <w:jc w:val="center"/>
              <w:tblLook w:val="0000" w:firstRow="0" w:lastRow="0" w:firstColumn="0" w:lastColumn="0" w:noHBand="0" w:noVBand="0"/>
            </w:tblPr>
            <w:tblGrid>
              <w:gridCol w:w="5549"/>
              <w:gridCol w:w="921"/>
              <w:gridCol w:w="2142"/>
            </w:tblGrid>
            <w:tr w:rsidR="00077903" w:rsidRPr="00E10ED1" w:rsidTr="00077903">
              <w:trPr>
                <w:trHeight w:val="1534"/>
                <w:jc w:val="center"/>
              </w:trPr>
              <w:tc>
                <w:tcPr>
                  <w:tcW w:w="4745" w:type="dxa"/>
                </w:tcPr>
                <w:p w:rsidR="00077903" w:rsidRDefault="00077903" w:rsidP="0075340A">
                  <w:pPr>
                    <w:widowControl w:val="0"/>
                    <w:spacing w:after="0"/>
                    <w:jc w:val="both"/>
                    <w:rPr>
                      <w:rFonts w:ascii="Times New Roman" w:eastAsia="Times New Roman" w:hAnsi="Times New Roman"/>
                      <w:b/>
                      <w:u w:val="single"/>
                      <w:lang w:eastAsia="ru-RU"/>
                    </w:rPr>
                  </w:pPr>
                  <w:proofErr w:type="gramStart"/>
                  <w:r w:rsidRPr="00E10ED1">
                    <w:rPr>
                      <w:rFonts w:ascii="Times New Roman" w:eastAsia="Times New Roman" w:hAnsi="Times New Roman"/>
                      <w:b/>
                      <w:u w:val="single"/>
                      <w:lang w:eastAsia="ru-RU"/>
                    </w:rPr>
                    <w:t>Кому:</w:t>
                  </w:r>
                  <w:r>
                    <w:rPr>
                      <w:rFonts w:ascii="Times New Roman" w:eastAsia="Times New Roman" w:hAnsi="Times New Roman"/>
                      <w:b/>
                      <w:u w:val="single"/>
                      <w:lang w:eastAsia="ru-RU"/>
                    </w:rPr>
                    <w:t>_</w:t>
                  </w:r>
                  <w:proofErr w:type="gramEnd"/>
                  <w:r>
                    <w:rPr>
                      <w:rFonts w:ascii="Times New Roman" w:eastAsia="Times New Roman" w:hAnsi="Times New Roman"/>
                      <w:b/>
                      <w:u w:val="single"/>
                      <w:lang w:eastAsia="ru-RU"/>
                    </w:rPr>
                    <w:t>__________________________________________</w:t>
                  </w:r>
                </w:p>
                <w:p w:rsidR="00077903" w:rsidRDefault="00077903" w:rsidP="0075340A">
                  <w:pPr>
                    <w:widowControl w:val="0"/>
                    <w:spacing w:after="0"/>
                    <w:jc w:val="both"/>
                    <w:rPr>
                      <w:rFonts w:ascii="Times New Roman" w:eastAsia="Times New Roman" w:hAnsi="Times New Roman"/>
                      <w:b/>
                      <w:u w:val="single"/>
                      <w:lang w:eastAsia="ru-RU"/>
                    </w:rPr>
                  </w:pPr>
                  <w:r>
                    <w:rPr>
                      <w:rFonts w:ascii="Times New Roman" w:eastAsia="Times New Roman" w:hAnsi="Times New Roman"/>
                      <w:b/>
                      <w:u w:val="single"/>
                      <w:lang w:eastAsia="ru-RU"/>
                    </w:rPr>
                    <w:t>________________________________________________</w:t>
                  </w:r>
                </w:p>
                <w:p w:rsidR="00077903" w:rsidRPr="00167086" w:rsidRDefault="00077903" w:rsidP="0075340A">
                  <w:pPr>
                    <w:widowControl w:val="0"/>
                    <w:spacing w:after="0"/>
                    <w:jc w:val="center"/>
                    <w:rPr>
                      <w:rFonts w:ascii="Times New Roman" w:eastAsia="Times New Roman" w:hAnsi="Times New Roman"/>
                      <w:i/>
                      <w:lang w:eastAsia="ru-RU"/>
                    </w:rPr>
                  </w:pPr>
                  <w:r w:rsidRPr="00167086">
                    <w:rPr>
                      <w:rFonts w:ascii="Times New Roman" w:eastAsia="Times New Roman" w:hAnsi="Times New Roman"/>
                      <w:i/>
                      <w:lang w:eastAsia="ru-RU"/>
                    </w:rPr>
                    <w:t xml:space="preserve">(указать наименование </w:t>
                  </w:r>
                  <w:r>
                    <w:rPr>
                      <w:rFonts w:ascii="Times New Roman" w:eastAsia="Times New Roman" w:hAnsi="Times New Roman"/>
                      <w:i/>
                      <w:lang w:eastAsia="ru-RU"/>
                    </w:rPr>
                    <w:t>Организатора конкурса</w:t>
                  </w:r>
                  <w:r w:rsidRPr="00167086">
                    <w:rPr>
                      <w:rFonts w:ascii="Times New Roman" w:eastAsia="Times New Roman" w:hAnsi="Times New Roman"/>
                      <w:i/>
                      <w:lang w:eastAsia="ru-RU"/>
                    </w:rPr>
                    <w:t>)</w:t>
                  </w:r>
                </w:p>
                <w:p w:rsidR="00077903" w:rsidRPr="00E10ED1" w:rsidRDefault="00077903" w:rsidP="0075340A">
                  <w:pPr>
                    <w:widowControl w:val="0"/>
                    <w:spacing w:after="0"/>
                    <w:jc w:val="both"/>
                    <w:rPr>
                      <w:rFonts w:ascii="Times New Roman" w:eastAsia="Times New Roman" w:hAnsi="Times New Roman"/>
                      <w:b/>
                      <w:lang w:eastAsia="ru-RU"/>
                    </w:rPr>
                  </w:pPr>
                </w:p>
                <w:p w:rsidR="00077903" w:rsidRDefault="00077903" w:rsidP="0075340A">
                  <w:pPr>
                    <w:widowControl w:val="0"/>
                    <w:spacing w:after="0"/>
                    <w:jc w:val="both"/>
                    <w:rPr>
                      <w:rFonts w:ascii="Times New Roman" w:eastAsia="Times New Roman" w:hAnsi="Times New Roman"/>
                      <w:b/>
                      <w:lang w:eastAsia="ru-RU"/>
                    </w:rPr>
                  </w:pPr>
                  <w:r w:rsidRPr="00E10ED1">
                    <w:rPr>
                      <w:rFonts w:ascii="Times New Roman" w:eastAsia="Times New Roman" w:hAnsi="Times New Roman"/>
                      <w:b/>
                      <w:u w:val="single"/>
                      <w:lang w:eastAsia="ru-RU"/>
                    </w:rPr>
                    <w:t>Куда:</w:t>
                  </w:r>
                  <w:r w:rsidRPr="00E10ED1">
                    <w:rPr>
                      <w:rFonts w:ascii="Times New Roman" w:eastAsia="Times New Roman" w:hAnsi="Times New Roman"/>
                      <w:b/>
                      <w:lang w:eastAsia="ru-RU"/>
                    </w:rPr>
                    <w:t xml:space="preserve"> </w:t>
                  </w:r>
                  <w:r>
                    <w:rPr>
                      <w:rFonts w:ascii="Times New Roman" w:eastAsia="Times New Roman" w:hAnsi="Times New Roman"/>
                      <w:b/>
                      <w:lang w:eastAsia="ru-RU"/>
                    </w:rPr>
                    <w:t xml:space="preserve">__________________________________________ </w:t>
                  </w:r>
                </w:p>
                <w:p w:rsidR="00077903" w:rsidRDefault="00077903" w:rsidP="0075340A">
                  <w:pPr>
                    <w:widowControl w:val="0"/>
                    <w:spacing w:after="0"/>
                    <w:jc w:val="both"/>
                    <w:rPr>
                      <w:rFonts w:ascii="Times New Roman" w:eastAsia="Times New Roman" w:hAnsi="Times New Roman"/>
                      <w:b/>
                      <w:lang w:eastAsia="ru-RU"/>
                    </w:rPr>
                  </w:pPr>
                  <w:r>
                    <w:rPr>
                      <w:rFonts w:ascii="Times New Roman" w:eastAsia="Times New Roman" w:hAnsi="Times New Roman"/>
                      <w:b/>
                      <w:lang w:eastAsia="ru-RU"/>
                    </w:rPr>
                    <w:t>________________________________________________</w:t>
                  </w:r>
                </w:p>
                <w:p w:rsidR="00077903" w:rsidRPr="00167086" w:rsidRDefault="00077903" w:rsidP="0075340A">
                  <w:pPr>
                    <w:widowControl w:val="0"/>
                    <w:spacing w:after="0"/>
                    <w:jc w:val="center"/>
                    <w:rPr>
                      <w:rFonts w:ascii="Times New Roman" w:eastAsia="Times New Roman" w:hAnsi="Times New Roman"/>
                      <w:i/>
                      <w:lang w:eastAsia="ru-RU"/>
                    </w:rPr>
                  </w:pPr>
                  <w:r w:rsidRPr="00167086">
                    <w:rPr>
                      <w:rFonts w:ascii="Times New Roman" w:eastAsia="Times New Roman" w:hAnsi="Times New Roman"/>
                      <w:i/>
                      <w:lang w:eastAsia="ru-RU"/>
                    </w:rPr>
                    <w:t>(прописать адрес подачи заявок)</w:t>
                  </w:r>
                </w:p>
              </w:tc>
              <w:tc>
                <w:tcPr>
                  <w:tcW w:w="1498" w:type="dxa"/>
                </w:tcPr>
                <w:p w:rsidR="00077903" w:rsidRPr="00E10ED1" w:rsidRDefault="00077903" w:rsidP="0075340A">
                  <w:pPr>
                    <w:widowControl w:val="0"/>
                    <w:spacing w:after="0"/>
                    <w:jc w:val="both"/>
                    <w:rPr>
                      <w:rFonts w:ascii="Times New Roman" w:eastAsia="Times New Roman" w:hAnsi="Times New Roman"/>
                      <w:b/>
                      <w:lang w:eastAsia="ru-RU"/>
                    </w:rPr>
                  </w:pPr>
                </w:p>
              </w:tc>
              <w:tc>
                <w:tcPr>
                  <w:tcW w:w="2369" w:type="dxa"/>
                </w:tcPr>
                <w:p w:rsidR="00077903" w:rsidRPr="00E10ED1" w:rsidRDefault="00077903" w:rsidP="0075340A">
                  <w:pPr>
                    <w:widowControl w:val="0"/>
                    <w:spacing w:after="0"/>
                    <w:jc w:val="both"/>
                    <w:rPr>
                      <w:rFonts w:ascii="Times New Roman" w:eastAsia="Times New Roman" w:hAnsi="Times New Roman"/>
                      <w:lang w:eastAsia="ru-RU"/>
                    </w:rPr>
                  </w:pPr>
                  <w:r w:rsidRPr="00E10ED1">
                    <w:rPr>
                      <w:rFonts w:ascii="Times New Roman" w:eastAsia="Times New Roman" w:hAnsi="Times New Roman"/>
                      <w:b/>
                      <w:lang w:eastAsia="ru-RU"/>
                    </w:rPr>
                    <w:t>НЕ ВСКРЫВАТЬ</w:t>
                  </w:r>
                  <w:r w:rsidRPr="00E10ED1">
                    <w:rPr>
                      <w:rFonts w:ascii="Times New Roman" w:eastAsia="Times New Roman" w:hAnsi="Times New Roman"/>
                      <w:lang w:eastAsia="ru-RU"/>
                    </w:rPr>
                    <w:br/>
                    <w:t xml:space="preserve">до ___ ч. ____ мин. </w:t>
                  </w:r>
                  <w:r w:rsidRPr="00E10ED1">
                    <w:rPr>
                      <w:rFonts w:ascii="Times New Roman" w:eastAsia="Times New Roman" w:hAnsi="Times New Roman"/>
                      <w:lang w:eastAsia="ru-RU"/>
                    </w:rPr>
                    <w:br/>
                    <w:t>"___ " _________201</w:t>
                  </w:r>
                  <w:r>
                    <w:rPr>
                      <w:rFonts w:ascii="Times New Roman" w:eastAsia="Times New Roman" w:hAnsi="Times New Roman"/>
                      <w:lang w:eastAsia="ru-RU"/>
                    </w:rPr>
                    <w:t>___</w:t>
                  </w:r>
                  <w:r w:rsidRPr="00E10ED1">
                    <w:rPr>
                      <w:rFonts w:ascii="Times New Roman" w:eastAsia="Times New Roman" w:hAnsi="Times New Roman"/>
                      <w:lang w:eastAsia="ru-RU"/>
                    </w:rPr>
                    <w:t xml:space="preserve"> г.</w:t>
                  </w:r>
                </w:p>
                <w:p w:rsidR="00077903" w:rsidRPr="00E10ED1" w:rsidRDefault="00077903" w:rsidP="0075340A">
                  <w:pPr>
                    <w:widowControl w:val="0"/>
                    <w:spacing w:after="0"/>
                    <w:jc w:val="both"/>
                    <w:rPr>
                      <w:rFonts w:ascii="Times New Roman" w:eastAsia="Times New Roman" w:hAnsi="Times New Roman"/>
                      <w:b/>
                      <w:lang w:eastAsia="ru-RU"/>
                    </w:rPr>
                  </w:pPr>
                  <w:r w:rsidRPr="00E10ED1">
                    <w:rPr>
                      <w:rFonts w:ascii="Times New Roman" w:eastAsia="Times New Roman" w:hAnsi="Times New Roman"/>
                      <w:lang w:eastAsia="ru-RU"/>
                    </w:rPr>
                    <w:t xml:space="preserve">(указать время и дату </w:t>
                  </w:r>
                  <w:r>
                    <w:rPr>
                      <w:rFonts w:ascii="Times New Roman" w:eastAsia="Times New Roman" w:hAnsi="Times New Roman"/>
                      <w:lang w:eastAsia="ru-RU"/>
                    </w:rPr>
                    <w:t>вскрытия конвертов с заявками</w:t>
                  </w:r>
                  <w:r w:rsidRPr="00E10ED1">
                    <w:rPr>
                      <w:rFonts w:ascii="Times New Roman" w:eastAsia="Times New Roman" w:hAnsi="Times New Roman"/>
                      <w:lang w:eastAsia="ru-RU"/>
                    </w:rPr>
                    <w:t>)</w:t>
                  </w:r>
                </w:p>
              </w:tc>
            </w:tr>
          </w:tbl>
          <w:p w:rsidR="00077903" w:rsidRPr="00E10ED1" w:rsidRDefault="00077903" w:rsidP="0075340A">
            <w:pPr>
              <w:spacing w:after="0"/>
              <w:jc w:val="both"/>
              <w:rPr>
                <w:rFonts w:ascii="Times New Roman" w:eastAsia="Arial" w:hAnsi="Times New Roman"/>
                <w:lang w:eastAsia="ru-RU"/>
              </w:rPr>
            </w:pPr>
          </w:p>
          <w:p w:rsidR="00077903" w:rsidRPr="00E10ED1" w:rsidRDefault="00077903" w:rsidP="0075340A">
            <w:pPr>
              <w:spacing w:after="0"/>
              <w:jc w:val="center"/>
              <w:rPr>
                <w:rFonts w:ascii="Times New Roman" w:eastAsia="Arial" w:hAnsi="Times New Roman"/>
                <w:lang w:eastAsia="ru-RU"/>
              </w:rPr>
            </w:pPr>
          </w:p>
          <w:p w:rsidR="00077903" w:rsidRPr="00172C7B" w:rsidRDefault="00077903" w:rsidP="0075340A">
            <w:pPr>
              <w:spacing w:after="0"/>
              <w:jc w:val="center"/>
              <w:rPr>
                <w:rFonts w:ascii="Times New Roman" w:eastAsia="Arial" w:hAnsi="Times New Roman"/>
                <w:b/>
                <w:sz w:val="28"/>
                <w:szCs w:val="28"/>
                <w:lang w:eastAsia="ru-RU"/>
              </w:rPr>
            </w:pPr>
            <w:r w:rsidRPr="00172C7B">
              <w:rPr>
                <w:rFonts w:ascii="Times New Roman" w:eastAsia="Arial" w:hAnsi="Times New Roman"/>
                <w:b/>
                <w:sz w:val="28"/>
                <w:szCs w:val="28"/>
                <w:lang w:eastAsia="ru-RU"/>
              </w:rPr>
              <w:t>ЗАЯВКА</w:t>
            </w:r>
          </w:p>
          <w:p w:rsidR="00077903" w:rsidRPr="00172C7B" w:rsidRDefault="00077903" w:rsidP="0075340A">
            <w:pPr>
              <w:spacing w:after="0"/>
              <w:jc w:val="center"/>
              <w:rPr>
                <w:rFonts w:ascii="Times New Roman" w:eastAsia="Arial" w:hAnsi="Times New Roman"/>
                <w:b/>
                <w:sz w:val="28"/>
                <w:szCs w:val="28"/>
                <w:lang w:eastAsia="ru-RU"/>
              </w:rPr>
            </w:pPr>
            <w:r w:rsidRPr="00172C7B">
              <w:rPr>
                <w:rFonts w:ascii="Times New Roman" w:eastAsia="Arial" w:hAnsi="Times New Roman"/>
                <w:b/>
                <w:sz w:val="28"/>
                <w:szCs w:val="28"/>
                <w:lang w:eastAsia="ru-RU"/>
              </w:rPr>
              <w:t>на участие в конкурсе</w:t>
            </w:r>
          </w:p>
          <w:p w:rsidR="00077903" w:rsidRPr="00172C7B" w:rsidRDefault="00077903" w:rsidP="0075340A">
            <w:pPr>
              <w:spacing w:after="0"/>
              <w:jc w:val="both"/>
              <w:rPr>
                <w:rFonts w:ascii="Times New Roman" w:eastAsia="Arial" w:hAnsi="Times New Roman"/>
                <w:sz w:val="28"/>
                <w:szCs w:val="28"/>
                <w:lang w:eastAsia="ru-RU"/>
              </w:rPr>
            </w:pPr>
          </w:p>
          <w:p w:rsidR="00077903" w:rsidRPr="00E10ED1" w:rsidRDefault="00077903" w:rsidP="0075340A">
            <w:pPr>
              <w:spacing w:after="0"/>
              <w:rPr>
                <w:rFonts w:ascii="Times New Roman" w:eastAsia="Arial" w:hAnsi="Times New Roman"/>
                <w:lang w:eastAsia="ru-RU"/>
              </w:rPr>
            </w:pPr>
            <w:r>
              <w:rPr>
                <w:rFonts w:ascii="Times New Roman" w:eastAsia="Arial" w:hAnsi="Times New Roman"/>
                <w:lang w:eastAsia="ru-RU"/>
              </w:rPr>
              <w:t>№</w:t>
            </w:r>
            <w:r>
              <w:rPr>
                <w:rStyle w:val="ac"/>
                <w:rFonts w:ascii="Times New Roman" w:eastAsia="Arial" w:hAnsi="Times New Roman"/>
                <w:lang w:eastAsia="ru-RU"/>
              </w:rPr>
              <w:footnoteReference w:id="8"/>
            </w:r>
            <w:r w:rsidRPr="00E10ED1">
              <w:rPr>
                <w:rFonts w:ascii="Times New Roman" w:eastAsia="Arial" w:hAnsi="Times New Roman"/>
                <w:lang w:eastAsia="ru-RU"/>
              </w:rPr>
              <w:t>__________________________________________________________________________</w:t>
            </w:r>
            <w:r>
              <w:rPr>
                <w:rFonts w:ascii="Times New Roman" w:eastAsia="Arial" w:hAnsi="Times New Roman"/>
                <w:lang w:eastAsia="ru-RU"/>
              </w:rPr>
              <w:t>______</w:t>
            </w:r>
          </w:p>
          <w:p w:rsidR="00077903" w:rsidRDefault="006712F3" w:rsidP="0075340A">
            <w:pPr>
              <w:spacing w:after="0"/>
              <w:jc w:val="both"/>
              <w:rPr>
                <w:rFonts w:ascii="Times New Roman" w:eastAsia="Arial" w:hAnsi="Times New Roman"/>
                <w:lang w:eastAsia="ru-RU"/>
              </w:rPr>
            </w:pPr>
            <w:proofErr w:type="gramStart"/>
            <w:r>
              <w:rPr>
                <w:rFonts w:ascii="Times New Roman" w:eastAsia="Arial" w:hAnsi="Times New Roman"/>
                <w:lang w:eastAsia="ru-RU"/>
              </w:rPr>
              <w:t xml:space="preserve">наименование </w:t>
            </w:r>
            <w:r w:rsidR="00077903" w:rsidRPr="00172C7B">
              <w:rPr>
                <w:rFonts w:ascii="Times New Roman" w:eastAsia="Arial" w:hAnsi="Times New Roman"/>
                <w:lang w:eastAsia="ru-RU"/>
              </w:rPr>
              <w:t xml:space="preserve"> конкурса</w:t>
            </w:r>
            <w:proofErr w:type="gramEnd"/>
            <w:r w:rsidR="00077903" w:rsidRPr="00172C7B">
              <w:rPr>
                <w:rFonts w:ascii="Times New Roman" w:eastAsia="Arial" w:hAnsi="Times New Roman"/>
                <w:lang w:eastAsia="ru-RU"/>
              </w:rPr>
              <w:t xml:space="preserve"> (</w:t>
            </w:r>
            <w:r w:rsidR="00077903">
              <w:rPr>
                <w:rFonts w:ascii="Times New Roman" w:eastAsia="Arial" w:hAnsi="Times New Roman"/>
                <w:lang w:eastAsia="ru-RU"/>
              </w:rPr>
              <w:t>лота):</w:t>
            </w:r>
            <w:r w:rsidR="00077903">
              <w:rPr>
                <w:rStyle w:val="ac"/>
                <w:rFonts w:ascii="Times New Roman" w:eastAsia="Arial" w:hAnsi="Times New Roman"/>
                <w:lang w:eastAsia="ru-RU"/>
              </w:rPr>
              <w:footnoteReference w:id="9"/>
            </w:r>
            <w:r w:rsidR="00077903">
              <w:rPr>
                <w:rFonts w:ascii="Times New Roman" w:eastAsia="Arial" w:hAnsi="Times New Roman"/>
                <w:lang w:eastAsia="ru-RU"/>
              </w:rPr>
              <w:t>______________________________________________________</w:t>
            </w:r>
          </w:p>
          <w:p w:rsidR="00077903" w:rsidRDefault="00077903" w:rsidP="0075340A">
            <w:pPr>
              <w:spacing w:after="0"/>
              <w:jc w:val="both"/>
              <w:rPr>
                <w:rFonts w:ascii="Times New Roman" w:eastAsia="Arial" w:hAnsi="Times New Roman"/>
                <w:lang w:eastAsia="ru-RU"/>
              </w:rPr>
            </w:pPr>
            <w:r>
              <w:rPr>
                <w:rFonts w:ascii="Times New Roman" w:eastAsia="Arial" w:hAnsi="Times New Roman"/>
                <w:lang w:eastAsia="ru-RU"/>
              </w:rPr>
              <w:t>__________________________________________________________________________________</w:t>
            </w:r>
          </w:p>
          <w:p w:rsidR="00077903" w:rsidRPr="00E10ED1" w:rsidRDefault="00077903" w:rsidP="0075340A">
            <w:pPr>
              <w:spacing w:after="0"/>
              <w:jc w:val="both"/>
              <w:rPr>
                <w:rFonts w:ascii="Times New Roman" w:eastAsia="Arial" w:hAnsi="Times New Roman"/>
                <w:lang w:eastAsia="ru-RU"/>
              </w:rPr>
            </w:pPr>
            <w:r>
              <w:rPr>
                <w:rFonts w:ascii="Times New Roman" w:eastAsia="Arial" w:hAnsi="Times New Roman"/>
                <w:lang w:eastAsia="ru-RU"/>
              </w:rPr>
              <w:t xml:space="preserve"> </w:t>
            </w:r>
          </w:p>
          <w:p w:rsidR="00077903" w:rsidRPr="00E10ED1" w:rsidRDefault="00077903" w:rsidP="0075340A">
            <w:pPr>
              <w:spacing w:after="0"/>
              <w:jc w:val="both"/>
              <w:rPr>
                <w:rFonts w:ascii="Times New Roman" w:eastAsia="Arial" w:hAnsi="Times New Roman"/>
                <w:lang w:eastAsia="ru-RU"/>
              </w:rPr>
            </w:pPr>
          </w:p>
          <w:p w:rsidR="00077903" w:rsidRPr="00E10ED1" w:rsidRDefault="00077903" w:rsidP="0075340A">
            <w:pPr>
              <w:spacing w:after="0"/>
              <w:jc w:val="both"/>
              <w:rPr>
                <w:rFonts w:ascii="Times New Roman" w:eastAsia="Arial" w:hAnsi="Times New Roman"/>
                <w:lang w:eastAsia="ru-RU"/>
              </w:rPr>
            </w:pPr>
          </w:p>
          <w:p w:rsidR="00077903" w:rsidRPr="00E10ED1" w:rsidRDefault="00077903" w:rsidP="0075340A">
            <w:pPr>
              <w:spacing w:after="0"/>
              <w:jc w:val="both"/>
              <w:rPr>
                <w:rFonts w:ascii="Times New Roman" w:eastAsia="Arial" w:hAnsi="Times New Roman"/>
                <w:lang w:eastAsia="ru-RU"/>
              </w:rPr>
            </w:pPr>
          </w:p>
          <w:p w:rsidR="00077903" w:rsidRPr="00E10ED1" w:rsidRDefault="00077903" w:rsidP="0075340A">
            <w:pPr>
              <w:spacing w:after="0"/>
              <w:jc w:val="both"/>
              <w:rPr>
                <w:rFonts w:ascii="Times New Roman" w:eastAsia="Arial" w:hAnsi="Times New Roman"/>
                <w:lang w:eastAsia="ru-RU"/>
              </w:rPr>
            </w:pPr>
          </w:p>
          <w:p w:rsidR="00077903" w:rsidRPr="00E10ED1" w:rsidRDefault="00077903" w:rsidP="0075340A">
            <w:pPr>
              <w:keepNext/>
              <w:keepLines/>
              <w:spacing w:after="0"/>
              <w:jc w:val="both"/>
              <w:rPr>
                <w:rFonts w:ascii="Times New Roman" w:eastAsia="Arial" w:hAnsi="Times New Roman"/>
                <w:lang w:eastAsia="ru-RU"/>
              </w:rPr>
            </w:pPr>
            <w:r w:rsidRPr="00172C7B">
              <w:rPr>
                <w:rFonts w:ascii="Times New Roman" w:eastAsia="Arial" w:hAnsi="Times New Roman"/>
                <w:lang w:eastAsia="ru-RU"/>
              </w:rPr>
              <w:t xml:space="preserve">Наименование (юридического </w:t>
            </w:r>
            <w:proofErr w:type="gramStart"/>
            <w:r w:rsidRPr="00172C7B">
              <w:rPr>
                <w:rFonts w:ascii="Times New Roman" w:eastAsia="Arial" w:hAnsi="Times New Roman"/>
                <w:lang w:eastAsia="ru-RU"/>
              </w:rPr>
              <w:t>лица)/</w:t>
            </w:r>
            <w:proofErr w:type="gramEnd"/>
            <w:r w:rsidRPr="00172C7B">
              <w:rPr>
                <w:rFonts w:ascii="Times New Roman" w:hAnsi="Times New Roman"/>
              </w:rPr>
              <w:t>Ф</w:t>
            </w:r>
            <w:r w:rsidRPr="00172C7B">
              <w:rPr>
                <w:rFonts w:ascii="Times New Roman" w:eastAsia="Arial" w:hAnsi="Times New Roman"/>
                <w:lang w:eastAsia="ru-RU"/>
              </w:rPr>
              <w:t>амилия, имя, отчество(для физического лица):</w:t>
            </w:r>
            <w:r w:rsidRPr="00E10ED1">
              <w:rPr>
                <w:rFonts w:ascii="Times New Roman" w:eastAsia="Arial" w:hAnsi="Times New Roman"/>
                <w:lang w:eastAsia="ru-RU"/>
              </w:rPr>
              <w:t xml:space="preserve"> _____________________________________</w:t>
            </w:r>
            <w:r>
              <w:rPr>
                <w:rFonts w:ascii="Times New Roman" w:eastAsia="Arial" w:hAnsi="Times New Roman"/>
                <w:lang w:eastAsia="ru-RU"/>
              </w:rPr>
              <w:t>________________________________________</w:t>
            </w:r>
          </w:p>
          <w:p w:rsidR="00077903" w:rsidRPr="00E10ED1" w:rsidRDefault="00077903" w:rsidP="0075340A">
            <w:pPr>
              <w:keepNext/>
              <w:keepLines/>
              <w:spacing w:after="0"/>
              <w:jc w:val="both"/>
              <w:rPr>
                <w:rFonts w:ascii="Times New Roman" w:eastAsia="Arial" w:hAnsi="Times New Roman"/>
                <w:lang w:eastAsia="ru-RU"/>
              </w:rPr>
            </w:pPr>
            <w:r w:rsidRPr="00E10ED1">
              <w:rPr>
                <w:rFonts w:ascii="Times New Roman" w:eastAsia="Arial" w:hAnsi="Times New Roman"/>
                <w:lang w:eastAsia="ru-RU"/>
              </w:rPr>
              <w:t>_________________________________________________________________________________</w:t>
            </w:r>
            <w:r>
              <w:rPr>
                <w:rFonts w:ascii="Times New Roman" w:eastAsia="Arial" w:hAnsi="Times New Roman"/>
                <w:lang w:eastAsia="ru-RU"/>
              </w:rPr>
              <w:t>_</w:t>
            </w:r>
          </w:p>
          <w:p w:rsidR="00077903" w:rsidRDefault="00077903" w:rsidP="0075340A">
            <w:pPr>
              <w:spacing w:after="0"/>
              <w:jc w:val="both"/>
              <w:rPr>
                <w:rFonts w:ascii="Times New Roman" w:eastAsia="Arial" w:hAnsi="Times New Roman"/>
                <w:lang w:eastAsia="ru-RU"/>
              </w:rPr>
            </w:pPr>
            <w:r w:rsidRPr="00E10ED1">
              <w:rPr>
                <w:rFonts w:ascii="Times New Roman" w:eastAsia="Arial" w:hAnsi="Times New Roman"/>
                <w:lang w:eastAsia="ru-RU"/>
              </w:rPr>
              <w:t xml:space="preserve">Почтовый адрес </w:t>
            </w:r>
            <w:r w:rsidRPr="00172C7B">
              <w:rPr>
                <w:rFonts w:ascii="Times New Roman" w:eastAsia="Arial" w:hAnsi="Times New Roman"/>
                <w:lang w:eastAsia="ru-RU"/>
              </w:rPr>
              <w:t xml:space="preserve">(юридического </w:t>
            </w:r>
            <w:proofErr w:type="gramStart"/>
            <w:r w:rsidRPr="00172C7B">
              <w:rPr>
                <w:rFonts w:ascii="Times New Roman" w:eastAsia="Arial" w:hAnsi="Times New Roman"/>
                <w:lang w:eastAsia="ru-RU"/>
              </w:rPr>
              <w:t>лица)</w:t>
            </w:r>
            <w:r>
              <w:rPr>
                <w:rFonts w:ascii="Times New Roman" w:eastAsia="Arial" w:hAnsi="Times New Roman"/>
                <w:lang w:eastAsia="ru-RU"/>
              </w:rPr>
              <w:t>/</w:t>
            </w:r>
            <w:proofErr w:type="gramEnd"/>
            <w:r w:rsidRPr="00172C7B">
              <w:rPr>
                <w:rFonts w:ascii="Times New Roman" w:eastAsia="Arial" w:hAnsi="Times New Roman"/>
                <w:lang w:eastAsia="ru-RU"/>
              </w:rPr>
              <w:t>сведения о месте жительства (для физического лица)</w:t>
            </w:r>
            <w:r>
              <w:rPr>
                <w:rFonts w:ascii="Times New Roman" w:eastAsia="Arial" w:hAnsi="Times New Roman"/>
                <w:lang w:eastAsia="ru-RU"/>
              </w:rPr>
              <w:t xml:space="preserve">: </w:t>
            </w:r>
            <w:r w:rsidRPr="00E10ED1">
              <w:rPr>
                <w:rFonts w:ascii="Times New Roman" w:eastAsia="Arial" w:hAnsi="Times New Roman"/>
                <w:lang w:eastAsia="ru-RU"/>
              </w:rPr>
              <w:t>________________________________</w:t>
            </w:r>
            <w:r w:rsidR="006712F3">
              <w:rPr>
                <w:rFonts w:ascii="Times New Roman" w:eastAsia="Arial" w:hAnsi="Times New Roman"/>
                <w:lang w:eastAsia="ru-RU"/>
              </w:rPr>
              <w:t>_______________________________</w:t>
            </w:r>
          </w:p>
          <w:p w:rsidR="00077903" w:rsidRPr="00E10ED1" w:rsidRDefault="00077903" w:rsidP="0075340A">
            <w:pPr>
              <w:spacing w:after="0"/>
              <w:jc w:val="both"/>
              <w:rPr>
                <w:rFonts w:ascii="Times New Roman" w:eastAsia="Arial" w:hAnsi="Times New Roman"/>
                <w:lang w:eastAsia="ru-RU"/>
              </w:rPr>
            </w:pPr>
            <w:r>
              <w:rPr>
                <w:rFonts w:ascii="Times New Roman" w:eastAsia="Arial" w:hAnsi="Times New Roman"/>
                <w:lang w:eastAsia="ru-RU"/>
              </w:rPr>
              <w:t>__________________________________________________________________________________</w:t>
            </w:r>
          </w:p>
          <w:p w:rsidR="00077903" w:rsidRDefault="00077903" w:rsidP="0075340A">
            <w:pPr>
              <w:spacing w:after="0"/>
              <w:jc w:val="both"/>
              <w:rPr>
                <w:rFonts w:ascii="Times New Roman" w:eastAsia="Arial" w:hAnsi="Times New Roman"/>
                <w:lang w:eastAsia="ru-RU"/>
              </w:rPr>
            </w:pPr>
          </w:p>
          <w:p w:rsidR="00077903" w:rsidRPr="00E10ED1" w:rsidRDefault="00077903" w:rsidP="0075340A">
            <w:pPr>
              <w:spacing w:after="0"/>
              <w:jc w:val="both"/>
              <w:rPr>
                <w:rFonts w:ascii="Times New Roman" w:eastAsia="Arial" w:hAnsi="Times New Roman"/>
                <w:lang w:eastAsia="ru-RU"/>
              </w:rPr>
            </w:pPr>
          </w:p>
        </w:tc>
      </w:tr>
    </w:tbl>
    <w:p w:rsidR="00700252" w:rsidRDefault="00700252" w:rsidP="005C132D">
      <w:pPr>
        <w:widowControl w:val="0"/>
        <w:spacing w:after="0"/>
        <w:jc w:val="center"/>
        <w:outlineLvl w:val="0"/>
        <w:rPr>
          <w:rFonts w:ascii="Times New Roman" w:eastAsia="Arial" w:hAnsi="Times New Roman"/>
          <w:b/>
          <w:bCs/>
          <w:kern w:val="32"/>
          <w:lang w:eastAsia="ru-RU"/>
        </w:rPr>
      </w:pPr>
    </w:p>
    <w:p w:rsidR="00700252" w:rsidRDefault="00700252" w:rsidP="005C132D">
      <w:pPr>
        <w:widowControl w:val="0"/>
        <w:spacing w:after="0"/>
        <w:jc w:val="center"/>
        <w:outlineLvl w:val="0"/>
        <w:rPr>
          <w:rFonts w:ascii="Times New Roman" w:eastAsia="Arial" w:hAnsi="Times New Roman"/>
          <w:b/>
          <w:bCs/>
          <w:kern w:val="32"/>
          <w:lang w:eastAsia="ru-RU"/>
        </w:rPr>
      </w:pPr>
    </w:p>
    <w:p w:rsidR="00700252" w:rsidRDefault="00700252" w:rsidP="005C132D">
      <w:pPr>
        <w:widowControl w:val="0"/>
        <w:spacing w:after="0"/>
        <w:jc w:val="center"/>
        <w:outlineLvl w:val="0"/>
        <w:rPr>
          <w:rFonts w:ascii="Times New Roman" w:eastAsia="Arial" w:hAnsi="Times New Roman"/>
          <w:b/>
          <w:bCs/>
          <w:kern w:val="32"/>
          <w:lang w:eastAsia="ru-RU"/>
        </w:rPr>
      </w:pPr>
    </w:p>
    <w:p w:rsidR="00700252" w:rsidRDefault="00700252" w:rsidP="005C132D">
      <w:pPr>
        <w:widowControl w:val="0"/>
        <w:spacing w:after="0"/>
        <w:jc w:val="center"/>
        <w:outlineLvl w:val="0"/>
        <w:rPr>
          <w:rFonts w:ascii="Times New Roman" w:eastAsia="Arial" w:hAnsi="Times New Roman"/>
          <w:b/>
          <w:bCs/>
          <w:kern w:val="32"/>
          <w:lang w:eastAsia="ru-RU"/>
        </w:rPr>
      </w:pPr>
    </w:p>
    <w:p w:rsidR="00700252" w:rsidRDefault="00700252" w:rsidP="005C132D">
      <w:pPr>
        <w:widowControl w:val="0"/>
        <w:spacing w:after="0"/>
        <w:jc w:val="center"/>
        <w:outlineLvl w:val="0"/>
        <w:rPr>
          <w:rFonts w:ascii="Times New Roman" w:eastAsia="Arial" w:hAnsi="Times New Roman"/>
          <w:b/>
          <w:bCs/>
          <w:kern w:val="32"/>
          <w:lang w:eastAsia="ru-RU"/>
        </w:rPr>
      </w:pPr>
    </w:p>
    <w:p w:rsidR="005C132D" w:rsidRDefault="005C132D" w:rsidP="005C132D">
      <w:pPr>
        <w:widowControl w:val="0"/>
        <w:spacing w:after="0"/>
        <w:jc w:val="center"/>
        <w:outlineLvl w:val="0"/>
        <w:rPr>
          <w:rFonts w:ascii="Times New Roman" w:eastAsia="Arial" w:hAnsi="Times New Roman"/>
          <w:b/>
          <w:bCs/>
          <w:kern w:val="32"/>
          <w:lang w:eastAsia="ru-RU"/>
        </w:rPr>
      </w:pPr>
      <w:r w:rsidRPr="00E10ED1">
        <w:rPr>
          <w:rFonts w:ascii="Times New Roman" w:eastAsia="Arial" w:hAnsi="Times New Roman"/>
          <w:b/>
          <w:bCs/>
          <w:kern w:val="32"/>
          <w:lang w:eastAsia="ru-RU"/>
        </w:rPr>
        <w:t>ФОРМА ОБРАЗЦА ОФОРМЛЕНИЯ ВНЕШНЕГО КОНВЕРТА</w:t>
      </w:r>
      <w:r>
        <w:rPr>
          <w:rFonts w:ascii="Times New Roman" w:eastAsia="Arial" w:hAnsi="Times New Roman"/>
          <w:b/>
          <w:bCs/>
          <w:kern w:val="32"/>
          <w:lang w:eastAsia="ru-RU"/>
        </w:rPr>
        <w:t xml:space="preserve"> </w:t>
      </w:r>
    </w:p>
    <w:p w:rsidR="005C132D" w:rsidRPr="00E10ED1" w:rsidRDefault="005C132D" w:rsidP="005C132D">
      <w:pPr>
        <w:widowControl w:val="0"/>
        <w:spacing w:after="0"/>
        <w:jc w:val="center"/>
        <w:outlineLvl w:val="0"/>
        <w:rPr>
          <w:rFonts w:ascii="Times New Roman" w:eastAsia="Arial" w:hAnsi="Times New Roman"/>
          <w:b/>
          <w:bCs/>
          <w:kern w:val="32"/>
          <w:lang w:eastAsia="ru-RU"/>
        </w:rPr>
      </w:pPr>
      <w:r>
        <w:rPr>
          <w:rFonts w:ascii="Times New Roman" w:eastAsia="Arial" w:hAnsi="Times New Roman"/>
          <w:b/>
          <w:bCs/>
          <w:kern w:val="32"/>
          <w:lang w:eastAsia="ru-RU"/>
        </w:rPr>
        <w:t>в случае изменения заявки участника</w:t>
      </w:r>
      <w:r>
        <w:rPr>
          <w:rStyle w:val="ac"/>
          <w:rFonts w:ascii="Times New Roman" w:eastAsia="Arial" w:hAnsi="Times New Roman"/>
          <w:b/>
          <w:bCs/>
          <w:kern w:val="32"/>
          <w:lang w:eastAsia="ru-RU"/>
        </w:rPr>
        <w:footnoteReference w:id="10"/>
      </w:r>
    </w:p>
    <w:tbl>
      <w:tblPr>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1E0" w:firstRow="1" w:lastRow="1" w:firstColumn="1" w:lastColumn="1" w:noHBand="0" w:noVBand="0"/>
      </w:tblPr>
      <w:tblGrid>
        <w:gridCol w:w="9325"/>
      </w:tblGrid>
      <w:tr w:rsidR="005C132D" w:rsidRPr="00E10ED1" w:rsidTr="0075340A">
        <w:trPr>
          <w:trHeight w:val="10947"/>
          <w:jc w:val="center"/>
        </w:trPr>
        <w:tc>
          <w:tcPr>
            <w:tcW w:w="10288" w:type="dxa"/>
          </w:tcPr>
          <w:p w:rsidR="005C132D" w:rsidRPr="00E10ED1" w:rsidRDefault="005C132D" w:rsidP="0075340A">
            <w:pPr>
              <w:widowControl w:val="0"/>
              <w:spacing w:after="0"/>
              <w:jc w:val="both"/>
              <w:outlineLvl w:val="0"/>
              <w:rPr>
                <w:rFonts w:ascii="Times New Roman" w:eastAsia="Arial" w:hAnsi="Times New Roman"/>
                <w:bCs/>
                <w:kern w:val="32"/>
                <w:lang w:eastAsia="ru-RU"/>
              </w:rPr>
            </w:pPr>
          </w:p>
          <w:tbl>
            <w:tblPr>
              <w:tblW w:w="8612" w:type="dxa"/>
              <w:jc w:val="center"/>
              <w:tblLook w:val="0000" w:firstRow="0" w:lastRow="0" w:firstColumn="0" w:lastColumn="0" w:noHBand="0" w:noVBand="0"/>
            </w:tblPr>
            <w:tblGrid>
              <w:gridCol w:w="5549"/>
              <w:gridCol w:w="921"/>
              <w:gridCol w:w="2142"/>
            </w:tblGrid>
            <w:tr w:rsidR="005C132D" w:rsidRPr="00E10ED1" w:rsidTr="0075340A">
              <w:trPr>
                <w:trHeight w:val="1534"/>
                <w:jc w:val="center"/>
              </w:trPr>
              <w:tc>
                <w:tcPr>
                  <w:tcW w:w="4745" w:type="dxa"/>
                </w:tcPr>
                <w:p w:rsidR="005C132D" w:rsidRDefault="005C132D" w:rsidP="0075340A">
                  <w:pPr>
                    <w:widowControl w:val="0"/>
                    <w:spacing w:after="0"/>
                    <w:jc w:val="both"/>
                    <w:rPr>
                      <w:rFonts w:ascii="Times New Roman" w:eastAsia="Times New Roman" w:hAnsi="Times New Roman"/>
                      <w:b/>
                      <w:u w:val="single"/>
                      <w:lang w:eastAsia="ru-RU"/>
                    </w:rPr>
                  </w:pPr>
                  <w:proofErr w:type="gramStart"/>
                  <w:r w:rsidRPr="00E10ED1">
                    <w:rPr>
                      <w:rFonts w:ascii="Times New Roman" w:eastAsia="Times New Roman" w:hAnsi="Times New Roman"/>
                      <w:b/>
                      <w:u w:val="single"/>
                      <w:lang w:eastAsia="ru-RU"/>
                    </w:rPr>
                    <w:t>Кому:</w:t>
                  </w:r>
                  <w:r>
                    <w:rPr>
                      <w:rFonts w:ascii="Times New Roman" w:eastAsia="Times New Roman" w:hAnsi="Times New Roman"/>
                      <w:b/>
                      <w:u w:val="single"/>
                      <w:lang w:eastAsia="ru-RU"/>
                    </w:rPr>
                    <w:t>_</w:t>
                  </w:r>
                  <w:proofErr w:type="gramEnd"/>
                  <w:r>
                    <w:rPr>
                      <w:rFonts w:ascii="Times New Roman" w:eastAsia="Times New Roman" w:hAnsi="Times New Roman"/>
                      <w:b/>
                      <w:u w:val="single"/>
                      <w:lang w:eastAsia="ru-RU"/>
                    </w:rPr>
                    <w:t>__________________________________________</w:t>
                  </w:r>
                </w:p>
                <w:p w:rsidR="005C132D" w:rsidRDefault="005C132D" w:rsidP="0075340A">
                  <w:pPr>
                    <w:widowControl w:val="0"/>
                    <w:spacing w:after="0"/>
                    <w:jc w:val="both"/>
                    <w:rPr>
                      <w:rFonts w:ascii="Times New Roman" w:eastAsia="Times New Roman" w:hAnsi="Times New Roman"/>
                      <w:b/>
                      <w:u w:val="single"/>
                      <w:lang w:eastAsia="ru-RU"/>
                    </w:rPr>
                  </w:pPr>
                  <w:r>
                    <w:rPr>
                      <w:rFonts w:ascii="Times New Roman" w:eastAsia="Times New Roman" w:hAnsi="Times New Roman"/>
                      <w:b/>
                      <w:u w:val="single"/>
                      <w:lang w:eastAsia="ru-RU"/>
                    </w:rPr>
                    <w:t>________________________________________________</w:t>
                  </w:r>
                </w:p>
                <w:p w:rsidR="005C132D" w:rsidRPr="00167086" w:rsidRDefault="005C132D" w:rsidP="0075340A">
                  <w:pPr>
                    <w:widowControl w:val="0"/>
                    <w:spacing w:after="0"/>
                    <w:jc w:val="center"/>
                    <w:rPr>
                      <w:rFonts w:ascii="Times New Roman" w:eastAsia="Times New Roman" w:hAnsi="Times New Roman"/>
                      <w:i/>
                      <w:lang w:eastAsia="ru-RU"/>
                    </w:rPr>
                  </w:pPr>
                  <w:r w:rsidRPr="00167086">
                    <w:rPr>
                      <w:rFonts w:ascii="Times New Roman" w:eastAsia="Times New Roman" w:hAnsi="Times New Roman"/>
                      <w:i/>
                      <w:lang w:eastAsia="ru-RU"/>
                    </w:rPr>
                    <w:t xml:space="preserve">(указать наименование </w:t>
                  </w:r>
                  <w:r>
                    <w:rPr>
                      <w:rFonts w:ascii="Times New Roman" w:eastAsia="Times New Roman" w:hAnsi="Times New Roman"/>
                      <w:i/>
                      <w:lang w:eastAsia="ru-RU"/>
                    </w:rPr>
                    <w:t>Организатора конкурса</w:t>
                  </w:r>
                  <w:r w:rsidRPr="00167086">
                    <w:rPr>
                      <w:rFonts w:ascii="Times New Roman" w:eastAsia="Times New Roman" w:hAnsi="Times New Roman"/>
                      <w:i/>
                      <w:lang w:eastAsia="ru-RU"/>
                    </w:rPr>
                    <w:t>)</w:t>
                  </w:r>
                </w:p>
                <w:p w:rsidR="005C132D" w:rsidRPr="00E10ED1" w:rsidRDefault="005C132D" w:rsidP="0075340A">
                  <w:pPr>
                    <w:widowControl w:val="0"/>
                    <w:spacing w:after="0"/>
                    <w:jc w:val="both"/>
                    <w:rPr>
                      <w:rFonts w:ascii="Times New Roman" w:eastAsia="Times New Roman" w:hAnsi="Times New Roman"/>
                      <w:b/>
                      <w:lang w:eastAsia="ru-RU"/>
                    </w:rPr>
                  </w:pPr>
                </w:p>
                <w:p w:rsidR="005C132D" w:rsidRDefault="005C132D" w:rsidP="0075340A">
                  <w:pPr>
                    <w:widowControl w:val="0"/>
                    <w:spacing w:after="0"/>
                    <w:jc w:val="both"/>
                    <w:rPr>
                      <w:rFonts w:ascii="Times New Roman" w:eastAsia="Times New Roman" w:hAnsi="Times New Roman"/>
                      <w:b/>
                      <w:lang w:eastAsia="ru-RU"/>
                    </w:rPr>
                  </w:pPr>
                  <w:r w:rsidRPr="00E10ED1">
                    <w:rPr>
                      <w:rFonts w:ascii="Times New Roman" w:eastAsia="Times New Roman" w:hAnsi="Times New Roman"/>
                      <w:b/>
                      <w:u w:val="single"/>
                      <w:lang w:eastAsia="ru-RU"/>
                    </w:rPr>
                    <w:t>Куда:</w:t>
                  </w:r>
                  <w:r w:rsidRPr="00E10ED1">
                    <w:rPr>
                      <w:rFonts w:ascii="Times New Roman" w:eastAsia="Times New Roman" w:hAnsi="Times New Roman"/>
                      <w:b/>
                      <w:lang w:eastAsia="ru-RU"/>
                    </w:rPr>
                    <w:t xml:space="preserve"> </w:t>
                  </w:r>
                  <w:r>
                    <w:rPr>
                      <w:rFonts w:ascii="Times New Roman" w:eastAsia="Times New Roman" w:hAnsi="Times New Roman"/>
                      <w:b/>
                      <w:lang w:eastAsia="ru-RU"/>
                    </w:rPr>
                    <w:t xml:space="preserve">__________________________________________ </w:t>
                  </w:r>
                </w:p>
                <w:p w:rsidR="005C132D" w:rsidRDefault="005C132D" w:rsidP="0075340A">
                  <w:pPr>
                    <w:widowControl w:val="0"/>
                    <w:spacing w:after="0"/>
                    <w:jc w:val="both"/>
                    <w:rPr>
                      <w:rFonts w:ascii="Times New Roman" w:eastAsia="Times New Roman" w:hAnsi="Times New Roman"/>
                      <w:b/>
                      <w:lang w:eastAsia="ru-RU"/>
                    </w:rPr>
                  </w:pPr>
                  <w:r>
                    <w:rPr>
                      <w:rFonts w:ascii="Times New Roman" w:eastAsia="Times New Roman" w:hAnsi="Times New Roman"/>
                      <w:b/>
                      <w:lang w:eastAsia="ru-RU"/>
                    </w:rPr>
                    <w:t>________________________________________________</w:t>
                  </w:r>
                </w:p>
                <w:p w:rsidR="005C132D" w:rsidRPr="00167086" w:rsidRDefault="005C132D" w:rsidP="0075340A">
                  <w:pPr>
                    <w:widowControl w:val="0"/>
                    <w:spacing w:after="0"/>
                    <w:jc w:val="center"/>
                    <w:rPr>
                      <w:rFonts w:ascii="Times New Roman" w:eastAsia="Times New Roman" w:hAnsi="Times New Roman"/>
                      <w:i/>
                      <w:lang w:eastAsia="ru-RU"/>
                    </w:rPr>
                  </w:pPr>
                  <w:r w:rsidRPr="00167086">
                    <w:rPr>
                      <w:rFonts w:ascii="Times New Roman" w:eastAsia="Times New Roman" w:hAnsi="Times New Roman"/>
                      <w:i/>
                      <w:lang w:eastAsia="ru-RU"/>
                    </w:rPr>
                    <w:t>(прописать адрес подачи заявок)</w:t>
                  </w:r>
                </w:p>
              </w:tc>
              <w:tc>
                <w:tcPr>
                  <w:tcW w:w="1498" w:type="dxa"/>
                </w:tcPr>
                <w:p w:rsidR="005C132D" w:rsidRPr="00E10ED1" w:rsidRDefault="005C132D" w:rsidP="0075340A">
                  <w:pPr>
                    <w:widowControl w:val="0"/>
                    <w:spacing w:after="0"/>
                    <w:jc w:val="both"/>
                    <w:rPr>
                      <w:rFonts w:ascii="Times New Roman" w:eastAsia="Times New Roman" w:hAnsi="Times New Roman"/>
                      <w:b/>
                      <w:lang w:eastAsia="ru-RU"/>
                    </w:rPr>
                  </w:pPr>
                </w:p>
              </w:tc>
              <w:tc>
                <w:tcPr>
                  <w:tcW w:w="2369" w:type="dxa"/>
                </w:tcPr>
                <w:p w:rsidR="005C132D" w:rsidRPr="00E10ED1" w:rsidRDefault="005C132D" w:rsidP="0075340A">
                  <w:pPr>
                    <w:widowControl w:val="0"/>
                    <w:spacing w:after="0"/>
                    <w:jc w:val="both"/>
                    <w:rPr>
                      <w:rFonts w:ascii="Times New Roman" w:eastAsia="Times New Roman" w:hAnsi="Times New Roman"/>
                      <w:lang w:eastAsia="ru-RU"/>
                    </w:rPr>
                  </w:pPr>
                  <w:r w:rsidRPr="00E10ED1">
                    <w:rPr>
                      <w:rFonts w:ascii="Times New Roman" w:eastAsia="Times New Roman" w:hAnsi="Times New Roman"/>
                      <w:b/>
                      <w:lang w:eastAsia="ru-RU"/>
                    </w:rPr>
                    <w:t>НЕ ВСКРЫВАТЬ</w:t>
                  </w:r>
                  <w:r w:rsidRPr="00E10ED1">
                    <w:rPr>
                      <w:rFonts w:ascii="Times New Roman" w:eastAsia="Times New Roman" w:hAnsi="Times New Roman"/>
                      <w:lang w:eastAsia="ru-RU"/>
                    </w:rPr>
                    <w:br/>
                    <w:t xml:space="preserve">до ___ ч. ____ мин. </w:t>
                  </w:r>
                  <w:r w:rsidRPr="00E10ED1">
                    <w:rPr>
                      <w:rFonts w:ascii="Times New Roman" w:eastAsia="Times New Roman" w:hAnsi="Times New Roman"/>
                      <w:lang w:eastAsia="ru-RU"/>
                    </w:rPr>
                    <w:br/>
                    <w:t>"___ " _________201</w:t>
                  </w:r>
                  <w:r>
                    <w:rPr>
                      <w:rFonts w:ascii="Times New Roman" w:eastAsia="Times New Roman" w:hAnsi="Times New Roman"/>
                      <w:lang w:eastAsia="ru-RU"/>
                    </w:rPr>
                    <w:t>___</w:t>
                  </w:r>
                  <w:r w:rsidRPr="00E10ED1">
                    <w:rPr>
                      <w:rFonts w:ascii="Times New Roman" w:eastAsia="Times New Roman" w:hAnsi="Times New Roman"/>
                      <w:lang w:eastAsia="ru-RU"/>
                    </w:rPr>
                    <w:t xml:space="preserve"> г.</w:t>
                  </w:r>
                </w:p>
                <w:p w:rsidR="005C132D" w:rsidRPr="00E10ED1" w:rsidRDefault="005C132D" w:rsidP="0075340A">
                  <w:pPr>
                    <w:widowControl w:val="0"/>
                    <w:spacing w:after="0"/>
                    <w:jc w:val="both"/>
                    <w:rPr>
                      <w:rFonts w:ascii="Times New Roman" w:eastAsia="Times New Roman" w:hAnsi="Times New Roman"/>
                      <w:b/>
                      <w:lang w:eastAsia="ru-RU"/>
                    </w:rPr>
                  </w:pPr>
                  <w:r w:rsidRPr="00E10ED1">
                    <w:rPr>
                      <w:rFonts w:ascii="Times New Roman" w:eastAsia="Times New Roman" w:hAnsi="Times New Roman"/>
                      <w:lang w:eastAsia="ru-RU"/>
                    </w:rPr>
                    <w:t xml:space="preserve">(указать время и дату </w:t>
                  </w:r>
                  <w:r>
                    <w:rPr>
                      <w:rFonts w:ascii="Times New Roman" w:eastAsia="Times New Roman" w:hAnsi="Times New Roman"/>
                      <w:lang w:eastAsia="ru-RU"/>
                    </w:rPr>
                    <w:t>вскрытия конвертов с заявками</w:t>
                  </w:r>
                  <w:r w:rsidRPr="00E10ED1">
                    <w:rPr>
                      <w:rFonts w:ascii="Times New Roman" w:eastAsia="Times New Roman" w:hAnsi="Times New Roman"/>
                      <w:lang w:eastAsia="ru-RU"/>
                    </w:rPr>
                    <w:t>)</w:t>
                  </w:r>
                </w:p>
              </w:tc>
            </w:tr>
          </w:tbl>
          <w:p w:rsidR="005C132D" w:rsidRPr="00E10ED1" w:rsidRDefault="005C132D" w:rsidP="0075340A">
            <w:pPr>
              <w:spacing w:after="0"/>
              <w:jc w:val="both"/>
              <w:rPr>
                <w:rFonts w:ascii="Times New Roman" w:eastAsia="Arial" w:hAnsi="Times New Roman"/>
                <w:lang w:eastAsia="ru-RU"/>
              </w:rPr>
            </w:pPr>
          </w:p>
          <w:p w:rsidR="005C132D" w:rsidRPr="00E10ED1" w:rsidRDefault="005C132D" w:rsidP="0075340A">
            <w:pPr>
              <w:spacing w:after="0"/>
              <w:jc w:val="center"/>
              <w:rPr>
                <w:rFonts w:ascii="Times New Roman" w:eastAsia="Arial" w:hAnsi="Times New Roman"/>
                <w:lang w:eastAsia="ru-RU"/>
              </w:rPr>
            </w:pPr>
          </w:p>
          <w:p w:rsidR="005C132D" w:rsidRPr="00172C7B" w:rsidRDefault="005C132D" w:rsidP="0075340A">
            <w:pPr>
              <w:spacing w:after="0"/>
              <w:jc w:val="center"/>
              <w:rPr>
                <w:rFonts w:ascii="Times New Roman" w:eastAsia="Arial" w:hAnsi="Times New Roman"/>
                <w:b/>
                <w:sz w:val="28"/>
                <w:szCs w:val="28"/>
                <w:lang w:eastAsia="ru-RU"/>
              </w:rPr>
            </w:pPr>
            <w:r>
              <w:rPr>
                <w:rFonts w:ascii="Times New Roman" w:eastAsia="Arial" w:hAnsi="Times New Roman"/>
                <w:b/>
                <w:sz w:val="28"/>
                <w:szCs w:val="28"/>
                <w:lang w:eastAsia="ru-RU"/>
              </w:rPr>
              <w:t>Изменения в Заявку</w:t>
            </w:r>
          </w:p>
          <w:p w:rsidR="005C132D" w:rsidRPr="00172C7B" w:rsidRDefault="005C132D" w:rsidP="0075340A">
            <w:pPr>
              <w:spacing w:after="0"/>
              <w:jc w:val="center"/>
              <w:rPr>
                <w:rFonts w:ascii="Times New Roman" w:eastAsia="Arial" w:hAnsi="Times New Roman"/>
                <w:b/>
                <w:sz w:val="28"/>
                <w:szCs w:val="28"/>
                <w:lang w:eastAsia="ru-RU"/>
              </w:rPr>
            </w:pPr>
            <w:r w:rsidRPr="00172C7B">
              <w:rPr>
                <w:rFonts w:ascii="Times New Roman" w:eastAsia="Arial" w:hAnsi="Times New Roman"/>
                <w:b/>
                <w:sz w:val="28"/>
                <w:szCs w:val="28"/>
                <w:lang w:eastAsia="ru-RU"/>
              </w:rPr>
              <w:t>на участие в конкурсе</w:t>
            </w:r>
          </w:p>
          <w:p w:rsidR="005C132D" w:rsidRPr="00172C7B" w:rsidRDefault="005C132D" w:rsidP="0075340A">
            <w:pPr>
              <w:spacing w:after="0"/>
              <w:jc w:val="both"/>
              <w:rPr>
                <w:rFonts w:ascii="Times New Roman" w:eastAsia="Arial" w:hAnsi="Times New Roman"/>
                <w:sz w:val="28"/>
                <w:szCs w:val="28"/>
                <w:lang w:eastAsia="ru-RU"/>
              </w:rPr>
            </w:pPr>
          </w:p>
          <w:p w:rsidR="005C132D" w:rsidRPr="00E10ED1" w:rsidRDefault="005C132D" w:rsidP="0075340A">
            <w:pPr>
              <w:spacing w:after="0"/>
              <w:rPr>
                <w:rFonts w:ascii="Times New Roman" w:eastAsia="Arial" w:hAnsi="Times New Roman"/>
                <w:lang w:eastAsia="ru-RU"/>
              </w:rPr>
            </w:pPr>
            <w:r>
              <w:rPr>
                <w:rFonts w:ascii="Times New Roman" w:eastAsia="Arial" w:hAnsi="Times New Roman"/>
                <w:lang w:eastAsia="ru-RU"/>
              </w:rPr>
              <w:t>№</w:t>
            </w:r>
            <w:r>
              <w:rPr>
                <w:rStyle w:val="ac"/>
                <w:rFonts w:ascii="Times New Roman" w:eastAsia="Arial" w:hAnsi="Times New Roman"/>
                <w:lang w:eastAsia="ru-RU"/>
              </w:rPr>
              <w:footnoteReference w:id="11"/>
            </w:r>
            <w:r w:rsidRPr="00E10ED1">
              <w:rPr>
                <w:rFonts w:ascii="Times New Roman" w:eastAsia="Arial" w:hAnsi="Times New Roman"/>
                <w:lang w:eastAsia="ru-RU"/>
              </w:rPr>
              <w:t>__________________________________________________________________________</w:t>
            </w:r>
            <w:r w:rsidR="000E53CD">
              <w:rPr>
                <w:rFonts w:ascii="Times New Roman" w:eastAsia="Arial" w:hAnsi="Times New Roman"/>
                <w:lang w:eastAsia="ru-RU"/>
              </w:rPr>
              <w:t>_____</w:t>
            </w:r>
          </w:p>
          <w:p w:rsidR="005C132D" w:rsidRDefault="005C132D" w:rsidP="0075340A">
            <w:pPr>
              <w:spacing w:after="0"/>
              <w:jc w:val="both"/>
              <w:rPr>
                <w:rFonts w:ascii="Times New Roman" w:eastAsia="Arial" w:hAnsi="Times New Roman"/>
                <w:lang w:eastAsia="ru-RU"/>
              </w:rPr>
            </w:pPr>
            <w:proofErr w:type="gramStart"/>
            <w:r>
              <w:rPr>
                <w:rFonts w:ascii="Times New Roman" w:eastAsia="Arial" w:hAnsi="Times New Roman"/>
                <w:lang w:eastAsia="ru-RU"/>
              </w:rPr>
              <w:t xml:space="preserve">наименование </w:t>
            </w:r>
            <w:r w:rsidRPr="00172C7B">
              <w:rPr>
                <w:rFonts w:ascii="Times New Roman" w:eastAsia="Arial" w:hAnsi="Times New Roman"/>
                <w:lang w:eastAsia="ru-RU"/>
              </w:rPr>
              <w:t xml:space="preserve"> конкурса</w:t>
            </w:r>
            <w:proofErr w:type="gramEnd"/>
            <w:r w:rsidRPr="00172C7B">
              <w:rPr>
                <w:rFonts w:ascii="Times New Roman" w:eastAsia="Arial" w:hAnsi="Times New Roman"/>
                <w:lang w:eastAsia="ru-RU"/>
              </w:rPr>
              <w:t xml:space="preserve"> (</w:t>
            </w:r>
            <w:r>
              <w:rPr>
                <w:rFonts w:ascii="Times New Roman" w:eastAsia="Arial" w:hAnsi="Times New Roman"/>
                <w:lang w:eastAsia="ru-RU"/>
              </w:rPr>
              <w:t>лота):</w:t>
            </w:r>
            <w:r>
              <w:rPr>
                <w:rStyle w:val="ac"/>
                <w:rFonts w:ascii="Times New Roman" w:eastAsia="Arial" w:hAnsi="Times New Roman"/>
                <w:lang w:eastAsia="ru-RU"/>
              </w:rPr>
              <w:footnoteReference w:id="12"/>
            </w:r>
            <w:r>
              <w:rPr>
                <w:rFonts w:ascii="Times New Roman" w:eastAsia="Arial" w:hAnsi="Times New Roman"/>
                <w:lang w:eastAsia="ru-RU"/>
              </w:rPr>
              <w:t>______________________________________________________</w:t>
            </w:r>
          </w:p>
          <w:p w:rsidR="005C132D" w:rsidRDefault="005C132D" w:rsidP="0075340A">
            <w:pPr>
              <w:spacing w:after="0"/>
              <w:jc w:val="both"/>
              <w:rPr>
                <w:rFonts w:ascii="Times New Roman" w:eastAsia="Arial" w:hAnsi="Times New Roman"/>
                <w:lang w:eastAsia="ru-RU"/>
              </w:rPr>
            </w:pPr>
            <w:r>
              <w:rPr>
                <w:rFonts w:ascii="Times New Roman" w:eastAsia="Arial" w:hAnsi="Times New Roman"/>
                <w:lang w:eastAsia="ru-RU"/>
              </w:rPr>
              <w:t>__________________________________________________________________________________</w:t>
            </w:r>
          </w:p>
          <w:p w:rsidR="005C132D" w:rsidRPr="00E10ED1" w:rsidRDefault="005C132D" w:rsidP="0075340A">
            <w:pPr>
              <w:spacing w:after="0"/>
              <w:jc w:val="both"/>
              <w:rPr>
                <w:rFonts w:ascii="Times New Roman" w:eastAsia="Arial" w:hAnsi="Times New Roman"/>
                <w:lang w:eastAsia="ru-RU"/>
              </w:rPr>
            </w:pPr>
            <w:r>
              <w:rPr>
                <w:rFonts w:ascii="Times New Roman" w:eastAsia="Arial" w:hAnsi="Times New Roman"/>
                <w:lang w:eastAsia="ru-RU"/>
              </w:rPr>
              <w:t xml:space="preserve"> </w:t>
            </w:r>
          </w:p>
          <w:p w:rsidR="005C132D" w:rsidRPr="00E10ED1" w:rsidRDefault="005C132D" w:rsidP="0075340A">
            <w:pPr>
              <w:spacing w:after="0"/>
              <w:jc w:val="both"/>
              <w:rPr>
                <w:rFonts w:ascii="Times New Roman" w:eastAsia="Arial" w:hAnsi="Times New Roman"/>
                <w:lang w:eastAsia="ru-RU"/>
              </w:rPr>
            </w:pPr>
          </w:p>
          <w:p w:rsidR="005C132D" w:rsidRPr="00E10ED1" w:rsidRDefault="005C132D" w:rsidP="0075340A">
            <w:pPr>
              <w:spacing w:after="0"/>
              <w:jc w:val="both"/>
              <w:rPr>
                <w:rFonts w:ascii="Times New Roman" w:eastAsia="Arial" w:hAnsi="Times New Roman"/>
                <w:lang w:eastAsia="ru-RU"/>
              </w:rPr>
            </w:pPr>
          </w:p>
          <w:p w:rsidR="005C132D" w:rsidRPr="00E10ED1" w:rsidRDefault="005C132D" w:rsidP="0075340A">
            <w:pPr>
              <w:spacing w:after="0"/>
              <w:jc w:val="both"/>
              <w:rPr>
                <w:rFonts w:ascii="Times New Roman" w:eastAsia="Arial" w:hAnsi="Times New Roman"/>
                <w:lang w:eastAsia="ru-RU"/>
              </w:rPr>
            </w:pPr>
          </w:p>
          <w:p w:rsidR="005C132D" w:rsidRPr="00E10ED1" w:rsidRDefault="005C132D" w:rsidP="0075340A">
            <w:pPr>
              <w:spacing w:after="0"/>
              <w:jc w:val="both"/>
              <w:rPr>
                <w:rFonts w:ascii="Times New Roman" w:eastAsia="Arial" w:hAnsi="Times New Roman"/>
                <w:lang w:eastAsia="ru-RU"/>
              </w:rPr>
            </w:pPr>
          </w:p>
          <w:p w:rsidR="005C132D" w:rsidRPr="00E10ED1" w:rsidRDefault="005C132D" w:rsidP="0075340A">
            <w:pPr>
              <w:keepNext/>
              <w:keepLines/>
              <w:spacing w:after="0"/>
              <w:jc w:val="both"/>
              <w:rPr>
                <w:rFonts w:ascii="Times New Roman" w:eastAsia="Arial" w:hAnsi="Times New Roman"/>
                <w:lang w:eastAsia="ru-RU"/>
              </w:rPr>
            </w:pPr>
            <w:r w:rsidRPr="00172C7B">
              <w:rPr>
                <w:rFonts w:ascii="Times New Roman" w:eastAsia="Arial" w:hAnsi="Times New Roman"/>
                <w:lang w:eastAsia="ru-RU"/>
              </w:rPr>
              <w:t xml:space="preserve">Наименование (юридического </w:t>
            </w:r>
            <w:proofErr w:type="gramStart"/>
            <w:r w:rsidRPr="00172C7B">
              <w:rPr>
                <w:rFonts w:ascii="Times New Roman" w:eastAsia="Arial" w:hAnsi="Times New Roman"/>
                <w:lang w:eastAsia="ru-RU"/>
              </w:rPr>
              <w:t>лица)/</w:t>
            </w:r>
            <w:proofErr w:type="gramEnd"/>
            <w:r w:rsidRPr="00172C7B">
              <w:rPr>
                <w:rFonts w:ascii="Times New Roman" w:hAnsi="Times New Roman"/>
              </w:rPr>
              <w:t>Ф</w:t>
            </w:r>
            <w:r w:rsidRPr="00172C7B">
              <w:rPr>
                <w:rFonts w:ascii="Times New Roman" w:eastAsia="Arial" w:hAnsi="Times New Roman"/>
                <w:lang w:eastAsia="ru-RU"/>
              </w:rPr>
              <w:t>амилия, имя, отчество(для физического лица):</w:t>
            </w:r>
            <w:r w:rsidRPr="00E10ED1">
              <w:rPr>
                <w:rFonts w:ascii="Times New Roman" w:eastAsia="Arial" w:hAnsi="Times New Roman"/>
                <w:lang w:eastAsia="ru-RU"/>
              </w:rPr>
              <w:t xml:space="preserve"> _____________________________________</w:t>
            </w:r>
            <w:r>
              <w:rPr>
                <w:rFonts w:ascii="Times New Roman" w:eastAsia="Arial" w:hAnsi="Times New Roman"/>
                <w:lang w:eastAsia="ru-RU"/>
              </w:rPr>
              <w:t>________________________________________</w:t>
            </w:r>
          </w:p>
          <w:p w:rsidR="005C132D" w:rsidRPr="00E10ED1" w:rsidRDefault="005C132D" w:rsidP="0075340A">
            <w:pPr>
              <w:keepNext/>
              <w:keepLines/>
              <w:spacing w:after="0"/>
              <w:jc w:val="both"/>
              <w:rPr>
                <w:rFonts w:ascii="Times New Roman" w:eastAsia="Arial" w:hAnsi="Times New Roman"/>
                <w:lang w:eastAsia="ru-RU"/>
              </w:rPr>
            </w:pPr>
            <w:r w:rsidRPr="00E10ED1">
              <w:rPr>
                <w:rFonts w:ascii="Times New Roman" w:eastAsia="Arial" w:hAnsi="Times New Roman"/>
                <w:lang w:eastAsia="ru-RU"/>
              </w:rPr>
              <w:t>_________________________________________________________________________________</w:t>
            </w:r>
            <w:r>
              <w:rPr>
                <w:rFonts w:ascii="Times New Roman" w:eastAsia="Arial" w:hAnsi="Times New Roman"/>
                <w:lang w:eastAsia="ru-RU"/>
              </w:rPr>
              <w:t>_</w:t>
            </w:r>
          </w:p>
          <w:p w:rsidR="005C132D" w:rsidRDefault="005C132D" w:rsidP="0075340A">
            <w:pPr>
              <w:spacing w:after="0"/>
              <w:jc w:val="both"/>
              <w:rPr>
                <w:rFonts w:ascii="Times New Roman" w:eastAsia="Arial" w:hAnsi="Times New Roman"/>
                <w:lang w:eastAsia="ru-RU"/>
              </w:rPr>
            </w:pPr>
            <w:r w:rsidRPr="00E10ED1">
              <w:rPr>
                <w:rFonts w:ascii="Times New Roman" w:eastAsia="Arial" w:hAnsi="Times New Roman"/>
                <w:lang w:eastAsia="ru-RU"/>
              </w:rPr>
              <w:t xml:space="preserve">Почтовый адрес </w:t>
            </w:r>
            <w:r w:rsidRPr="00172C7B">
              <w:rPr>
                <w:rFonts w:ascii="Times New Roman" w:eastAsia="Arial" w:hAnsi="Times New Roman"/>
                <w:lang w:eastAsia="ru-RU"/>
              </w:rPr>
              <w:t xml:space="preserve">(юридического </w:t>
            </w:r>
            <w:proofErr w:type="gramStart"/>
            <w:r w:rsidRPr="00172C7B">
              <w:rPr>
                <w:rFonts w:ascii="Times New Roman" w:eastAsia="Arial" w:hAnsi="Times New Roman"/>
                <w:lang w:eastAsia="ru-RU"/>
              </w:rPr>
              <w:t>лица)</w:t>
            </w:r>
            <w:r>
              <w:rPr>
                <w:rFonts w:ascii="Times New Roman" w:eastAsia="Arial" w:hAnsi="Times New Roman"/>
                <w:lang w:eastAsia="ru-RU"/>
              </w:rPr>
              <w:t>/</w:t>
            </w:r>
            <w:proofErr w:type="gramEnd"/>
            <w:r w:rsidRPr="00172C7B">
              <w:rPr>
                <w:rFonts w:ascii="Times New Roman" w:eastAsia="Arial" w:hAnsi="Times New Roman"/>
                <w:lang w:eastAsia="ru-RU"/>
              </w:rPr>
              <w:t>сведения о месте жительства (для физического лица)</w:t>
            </w:r>
            <w:r>
              <w:rPr>
                <w:rFonts w:ascii="Times New Roman" w:eastAsia="Arial" w:hAnsi="Times New Roman"/>
                <w:lang w:eastAsia="ru-RU"/>
              </w:rPr>
              <w:t xml:space="preserve">: </w:t>
            </w:r>
            <w:r w:rsidRPr="00E10ED1">
              <w:rPr>
                <w:rFonts w:ascii="Times New Roman" w:eastAsia="Arial" w:hAnsi="Times New Roman"/>
                <w:lang w:eastAsia="ru-RU"/>
              </w:rPr>
              <w:t>________________________________</w:t>
            </w:r>
            <w:r>
              <w:rPr>
                <w:rFonts w:ascii="Times New Roman" w:eastAsia="Arial" w:hAnsi="Times New Roman"/>
                <w:lang w:eastAsia="ru-RU"/>
              </w:rPr>
              <w:t>_______________________________</w:t>
            </w:r>
          </w:p>
          <w:p w:rsidR="005C132D" w:rsidRPr="00E10ED1" w:rsidRDefault="005C132D" w:rsidP="0075340A">
            <w:pPr>
              <w:spacing w:after="0"/>
              <w:jc w:val="both"/>
              <w:rPr>
                <w:rFonts w:ascii="Times New Roman" w:eastAsia="Arial" w:hAnsi="Times New Roman"/>
                <w:lang w:eastAsia="ru-RU"/>
              </w:rPr>
            </w:pPr>
            <w:r>
              <w:rPr>
                <w:rFonts w:ascii="Times New Roman" w:eastAsia="Arial" w:hAnsi="Times New Roman"/>
                <w:lang w:eastAsia="ru-RU"/>
              </w:rPr>
              <w:t>__________________________________________________________________________________</w:t>
            </w:r>
          </w:p>
          <w:p w:rsidR="005C132D" w:rsidRDefault="005C132D" w:rsidP="0075340A">
            <w:pPr>
              <w:spacing w:after="0"/>
              <w:jc w:val="both"/>
              <w:rPr>
                <w:rFonts w:ascii="Times New Roman" w:eastAsia="Arial" w:hAnsi="Times New Roman"/>
                <w:lang w:eastAsia="ru-RU"/>
              </w:rPr>
            </w:pPr>
          </w:p>
          <w:p w:rsidR="005C132D" w:rsidRPr="00E10ED1" w:rsidRDefault="005C132D" w:rsidP="0075340A">
            <w:pPr>
              <w:spacing w:after="0"/>
              <w:jc w:val="both"/>
              <w:rPr>
                <w:rFonts w:ascii="Times New Roman" w:eastAsia="Arial" w:hAnsi="Times New Roman"/>
                <w:lang w:eastAsia="ru-RU"/>
              </w:rPr>
            </w:pPr>
          </w:p>
        </w:tc>
      </w:tr>
    </w:tbl>
    <w:p w:rsidR="00077903" w:rsidRDefault="00077903" w:rsidP="008F58A0">
      <w:pPr>
        <w:spacing w:after="0" w:line="240" w:lineRule="auto"/>
        <w:jc w:val="center"/>
        <w:rPr>
          <w:rFonts w:ascii="Times New Roman" w:eastAsia="Times New Roman" w:hAnsi="Times New Roman" w:cs="Times New Roman"/>
          <w:b/>
          <w:bCs/>
          <w:lang w:eastAsia="ru-RU"/>
        </w:rPr>
      </w:pPr>
    </w:p>
    <w:p w:rsidR="005C132D" w:rsidRDefault="005C132D" w:rsidP="008F58A0">
      <w:pPr>
        <w:spacing w:after="0" w:line="240" w:lineRule="auto"/>
        <w:jc w:val="center"/>
        <w:rPr>
          <w:rFonts w:ascii="Times New Roman" w:eastAsia="Times New Roman" w:hAnsi="Times New Roman" w:cs="Times New Roman"/>
          <w:b/>
          <w:bCs/>
          <w:lang w:eastAsia="ru-RU"/>
        </w:rPr>
      </w:pPr>
    </w:p>
    <w:p w:rsidR="005C132D" w:rsidRDefault="005C132D" w:rsidP="008F58A0">
      <w:pPr>
        <w:spacing w:after="0" w:line="240" w:lineRule="auto"/>
        <w:jc w:val="center"/>
        <w:rPr>
          <w:rFonts w:ascii="Times New Roman" w:eastAsia="Times New Roman" w:hAnsi="Times New Roman" w:cs="Times New Roman"/>
          <w:b/>
          <w:bCs/>
          <w:lang w:eastAsia="ru-RU"/>
        </w:rPr>
      </w:pPr>
    </w:p>
    <w:p w:rsidR="005C132D" w:rsidRDefault="005C132D" w:rsidP="008F58A0">
      <w:pPr>
        <w:spacing w:after="0" w:line="240" w:lineRule="auto"/>
        <w:jc w:val="center"/>
        <w:rPr>
          <w:rFonts w:ascii="Times New Roman" w:eastAsia="Times New Roman" w:hAnsi="Times New Roman" w:cs="Times New Roman"/>
          <w:b/>
          <w:bCs/>
          <w:lang w:eastAsia="ru-RU"/>
        </w:rPr>
      </w:pPr>
    </w:p>
    <w:p w:rsidR="005C132D" w:rsidRDefault="005C132D" w:rsidP="008F58A0">
      <w:pPr>
        <w:spacing w:after="0" w:line="240" w:lineRule="auto"/>
        <w:jc w:val="center"/>
        <w:rPr>
          <w:rFonts w:ascii="Times New Roman" w:eastAsia="Times New Roman" w:hAnsi="Times New Roman" w:cs="Times New Roman"/>
          <w:b/>
          <w:bCs/>
          <w:lang w:eastAsia="ru-RU"/>
        </w:rPr>
      </w:pPr>
    </w:p>
    <w:p w:rsidR="005C132D" w:rsidRDefault="005C132D" w:rsidP="008F58A0">
      <w:pPr>
        <w:spacing w:after="0" w:line="240" w:lineRule="auto"/>
        <w:jc w:val="center"/>
        <w:rPr>
          <w:rFonts w:ascii="Times New Roman" w:eastAsia="Times New Roman" w:hAnsi="Times New Roman" w:cs="Times New Roman"/>
          <w:b/>
          <w:bCs/>
          <w:lang w:eastAsia="ru-RU"/>
        </w:rPr>
      </w:pPr>
    </w:p>
    <w:p w:rsidR="005C132D" w:rsidRDefault="005C132D" w:rsidP="008F58A0">
      <w:pPr>
        <w:spacing w:after="0" w:line="240" w:lineRule="auto"/>
        <w:jc w:val="center"/>
        <w:rPr>
          <w:rFonts w:ascii="Times New Roman" w:eastAsia="Times New Roman" w:hAnsi="Times New Roman" w:cs="Times New Roman"/>
          <w:b/>
          <w:bCs/>
          <w:lang w:eastAsia="ru-RU"/>
        </w:rPr>
      </w:pPr>
    </w:p>
    <w:p w:rsidR="008F58A0" w:rsidRPr="008F58A0" w:rsidRDefault="008F58A0" w:rsidP="008F58A0">
      <w:pPr>
        <w:spacing w:after="0" w:line="240" w:lineRule="auto"/>
        <w:jc w:val="center"/>
        <w:rPr>
          <w:rFonts w:ascii="Times New Roman" w:eastAsia="Times New Roman" w:hAnsi="Times New Roman" w:cs="Times New Roman"/>
          <w:lang w:eastAsia="ru-RU"/>
        </w:rPr>
      </w:pPr>
      <w:r w:rsidRPr="008F58A0">
        <w:rPr>
          <w:rFonts w:ascii="Times New Roman" w:eastAsia="Times New Roman" w:hAnsi="Times New Roman" w:cs="Times New Roman"/>
          <w:b/>
          <w:bCs/>
          <w:lang w:eastAsia="ru-RU"/>
        </w:rPr>
        <w:t>ОПИСЬ</w:t>
      </w:r>
    </w:p>
    <w:p w:rsidR="008F58A0" w:rsidRPr="008F58A0" w:rsidRDefault="008F58A0" w:rsidP="008F58A0">
      <w:pPr>
        <w:spacing w:after="0" w:line="240" w:lineRule="auto"/>
        <w:jc w:val="center"/>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документов, представляемых вместе с заявкой на участие в открытом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е</w:t>
      </w:r>
    </w:p>
    <w:p w:rsidR="008F58A0" w:rsidRPr="008F58A0" w:rsidRDefault="008F58A0" w:rsidP="008F58A0">
      <w:pPr>
        <w:spacing w:after="0" w:line="240" w:lineRule="auto"/>
        <w:jc w:val="center"/>
        <w:rPr>
          <w:rFonts w:ascii="Times New Roman" w:eastAsia="Times New Roman" w:hAnsi="Times New Roman" w:cs="Times New Roman"/>
          <w:lang w:eastAsia="ru-RU"/>
        </w:rPr>
      </w:pPr>
      <w:r w:rsidRPr="008F58A0">
        <w:rPr>
          <w:rFonts w:ascii="Times New Roman" w:eastAsia="Times New Roman" w:hAnsi="Times New Roman" w:cs="Times New Roman"/>
          <w:b/>
          <w:bCs/>
          <w:lang w:eastAsia="ru-RU"/>
        </w:rPr>
        <w:t xml:space="preserve">на право заключения </w:t>
      </w:r>
      <w:r w:rsidRPr="008F58A0">
        <w:rPr>
          <w:rFonts w:ascii="Times New Roman" w:eastAsia="Times New Roman" w:hAnsi="Times New Roman" w:cs="Times New Roman"/>
          <w:b/>
          <w:lang w:eastAsia="ru-RU"/>
        </w:rPr>
        <w:t>договора аренды муниципального имущества</w:t>
      </w:r>
      <w:r w:rsidRPr="008F58A0">
        <w:rPr>
          <w:rFonts w:ascii="Times New Roman" w:eastAsia="Times New Roman" w:hAnsi="Times New Roman" w:cs="Times New Roman"/>
          <w:lang w:eastAsia="ru-RU"/>
        </w:rPr>
        <w:t xml:space="preserve"> _____________________________________________________________</w:t>
      </w:r>
    </w:p>
    <w:p w:rsidR="00D30D68" w:rsidRDefault="008F58A0" w:rsidP="008F58A0">
      <w:pPr>
        <w:spacing w:after="0" w:line="240" w:lineRule="auto"/>
        <w:jc w:val="center"/>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w:t>
      </w:r>
    </w:p>
    <w:p w:rsidR="008F58A0" w:rsidRPr="008F58A0" w:rsidRDefault="008F58A0" w:rsidP="008F58A0">
      <w:pPr>
        <w:spacing w:after="0" w:line="240" w:lineRule="auto"/>
        <w:jc w:val="center"/>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ЛОТ № ____</w:t>
      </w: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Настоящим___________________________________________________________________</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(ФИО/наименование заявителя)</w:t>
      </w:r>
    </w:p>
    <w:p w:rsidR="008F58A0" w:rsidRPr="008F58A0" w:rsidRDefault="008F58A0" w:rsidP="008F58A0">
      <w:pPr>
        <w:spacing w:before="120"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подтверждает, что для участия в </w:t>
      </w:r>
      <w:r w:rsidR="00ED7321">
        <w:rPr>
          <w:rFonts w:ascii="Times New Roman" w:eastAsia="Times New Roman" w:hAnsi="Times New Roman" w:cs="Times New Roman"/>
          <w:lang w:eastAsia="ru-RU"/>
        </w:rPr>
        <w:t>конкурс</w:t>
      </w:r>
      <w:r w:rsidRPr="008F58A0">
        <w:rPr>
          <w:rFonts w:ascii="Times New Roman" w:eastAsia="Times New Roman" w:hAnsi="Times New Roman" w:cs="Times New Roman"/>
          <w:lang w:eastAsia="ru-RU"/>
        </w:rPr>
        <w:t>е направляются ниже перечисленные документы:</w:t>
      </w:r>
    </w:p>
    <w:p w:rsidR="008F58A0" w:rsidRPr="008F58A0" w:rsidRDefault="008F58A0" w:rsidP="008F58A0">
      <w:pPr>
        <w:spacing w:after="0" w:line="240" w:lineRule="auto"/>
        <w:jc w:val="both"/>
        <w:rPr>
          <w:rFonts w:ascii="Times New Roman" w:eastAsia="Times New Roman" w:hAnsi="Times New Roman" w:cs="Times New Roman"/>
          <w:lang w:eastAsia="ru-RU"/>
        </w:rPr>
      </w:pPr>
    </w:p>
    <w:tbl>
      <w:tblPr>
        <w:tblW w:w="0" w:type="auto"/>
        <w:tblCellMar>
          <w:left w:w="0" w:type="dxa"/>
          <w:right w:w="0" w:type="dxa"/>
        </w:tblCellMar>
        <w:tblLook w:val="04A0" w:firstRow="1" w:lastRow="0" w:firstColumn="1" w:lastColumn="0" w:noHBand="0" w:noVBand="1"/>
      </w:tblPr>
      <w:tblGrid>
        <w:gridCol w:w="959"/>
        <w:gridCol w:w="5611"/>
        <w:gridCol w:w="1476"/>
        <w:gridCol w:w="1276"/>
      </w:tblGrid>
      <w:tr w:rsidR="008F58A0" w:rsidRPr="008F58A0" w:rsidTr="0075340A">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п/п</w:t>
            </w:r>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Кол-во листов</w:t>
            </w:r>
          </w:p>
        </w:tc>
        <w:tc>
          <w:tcPr>
            <w:tcW w:w="1276" w:type="dxa"/>
            <w:tcBorders>
              <w:top w:val="single" w:sz="8" w:space="0" w:color="auto"/>
              <w:left w:val="nil"/>
              <w:bottom w:val="single" w:sz="8" w:space="0" w:color="auto"/>
              <w:right w:val="single" w:sz="8" w:space="0" w:color="auto"/>
            </w:tcBorders>
          </w:tcPr>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страницы</w:t>
            </w: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175"/>
              <w:jc w:val="both"/>
              <w:rPr>
                <w:rFonts w:ascii="Times New Roman" w:eastAsia="Times New Roman" w:hAnsi="Times New Roman" w:cs="Times New Roman"/>
                <w:lang w:eastAsia="ru-RU"/>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r w:rsidR="008F58A0" w:rsidRPr="008F58A0" w:rsidTr="0075340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8F58A0" w:rsidRPr="008F58A0" w:rsidRDefault="008F58A0" w:rsidP="008F58A0">
            <w:pPr>
              <w:spacing w:after="0" w:line="240" w:lineRule="auto"/>
              <w:ind w:left="93"/>
              <w:jc w:val="both"/>
              <w:rPr>
                <w:rFonts w:ascii="Times New Roman" w:eastAsia="Times New Roman" w:hAnsi="Times New Roman" w:cs="Times New Roman"/>
                <w:lang w:eastAsia="ru-RU"/>
              </w:rPr>
            </w:pPr>
          </w:p>
        </w:tc>
        <w:tc>
          <w:tcPr>
            <w:tcW w:w="1276" w:type="dxa"/>
            <w:tcBorders>
              <w:top w:val="nil"/>
              <w:left w:val="nil"/>
              <w:bottom w:val="single" w:sz="8" w:space="0" w:color="auto"/>
              <w:right w:val="single" w:sz="8" w:space="0" w:color="auto"/>
            </w:tcBorders>
          </w:tcPr>
          <w:p w:rsidR="008F58A0" w:rsidRPr="008F58A0" w:rsidRDefault="008F58A0" w:rsidP="008F58A0">
            <w:pPr>
              <w:spacing w:after="0" w:line="240" w:lineRule="auto"/>
              <w:ind w:left="142"/>
              <w:jc w:val="both"/>
              <w:rPr>
                <w:rFonts w:ascii="Times New Roman" w:eastAsia="Times New Roman" w:hAnsi="Times New Roman" w:cs="Times New Roman"/>
                <w:lang w:eastAsia="ru-RU"/>
              </w:rPr>
            </w:pPr>
          </w:p>
        </w:tc>
      </w:tr>
    </w:tbl>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w:t>
      </w: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Подпись Заявителя</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(полномочного представителя Заявителя) ____________________________________</w:t>
      </w:r>
    </w:p>
    <w:p w:rsidR="008F58A0" w:rsidRPr="008F58A0" w:rsidRDefault="008F58A0" w:rsidP="008F58A0">
      <w:pPr>
        <w:spacing w:after="0" w:line="240" w:lineRule="auto"/>
        <w:ind w:left="4956" w:firstLine="708"/>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 xml:space="preserve"> (расшифровка)</w:t>
      </w:r>
    </w:p>
    <w:p w:rsidR="008F58A0" w:rsidRPr="008F58A0" w:rsidRDefault="008F58A0" w:rsidP="008F58A0">
      <w:pPr>
        <w:spacing w:after="0" w:line="240" w:lineRule="auto"/>
        <w:jc w:val="both"/>
        <w:rPr>
          <w:rFonts w:ascii="Times New Roman" w:eastAsia="Times New Roman" w:hAnsi="Times New Roman" w:cs="Times New Roman"/>
          <w:lang w:eastAsia="ru-RU"/>
        </w:rPr>
      </w:pPr>
      <w:proofErr w:type="spellStart"/>
      <w:r w:rsidRPr="008F58A0">
        <w:rPr>
          <w:rFonts w:ascii="Times New Roman" w:eastAsia="Times New Roman" w:hAnsi="Times New Roman" w:cs="Times New Roman"/>
          <w:lang w:eastAsia="ru-RU"/>
        </w:rPr>
        <w:t>м.п</w:t>
      </w:r>
      <w:proofErr w:type="spellEnd"/>
      <w:r w:rsidRPr="008F58A0">
        <w:rPr>
          <w:rFonts w:ascii="Times New Roman" w:eastAsia="Times New Roman" w:hAnsi="Times New Roman" w:cs="Times New Roman"/>
          <w:lang w:eastAsia="ru-RU"/>
        </w:rPr>
        <w:t>.</w:t>
      </w:r>
    </w:p>
    <w:p w:rsidR="008F58A0" w:rsidRPr="008F58A0"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t>«__</w:t>
      </w:r>
      <w:proofErr w:type="gramStart"/>
      <w:r w:rsidRPr="008F58A0">
        <w:rPr>
          <w:rFonts w:ascii="Times New Roman" w:eastAsia="Times New Roman" w:hAnsi="Times New Roman" w:cs="Times New Roman"/>
          <w:lang w:eastAsia="ru-RU"/>
        </w:rPr>
        <w:t>_»_</w:t>
      </w:r>
      <w:proofErr w:type="gramEnd"/>
      <w:r w:rsidRPr="008F58A0">
        <w:rPr>
          <w:rFonts w:ascii="Times New Roman" w:eastAsia="Times New Roman" w:hAnsi="Times New Roman" w:cs="Times New Roman"/>
          <w:lang w:eastAsia="ru-RU"/>
        </w:rPr>
        <w:t>__________________ 20__ года</w:t>
      </w:r>
    </w:p>
    <w:p w:rsidR="008F58A0" w:rsidRPr="008F58A0" w:rsidRDefault="008F58A0" w:rsidP="008F58A0">
      <w:pPr>
        <w:autoSpaceDE w:val="0"/>
        <w:spacing w:after="0" w:line="240" w:lineRule="auto"/>
        <w:jc w:val="right"/>
        <w:rPr>
          <w:rFonts w:ascii="Times New Roman" w:eastAsia="Times New Roman" w:hAnsi="Times New Roman" w:cs="Times New Roman"/>
          <w:lang w:eastAsia="ru-RU"/>
        </w:rPr>
      </w:pPr>
    </w:p>
    <w:p w:rsidR="008F58A0" w:rsidRPr="008F58A0" w:rsidRDefault="008F58A0" w:rsidP="008F58A0">
      <w:pPr>
        <w:autoSpaceDE w:val="0"/>
        <w:spacing w:after="0" w:line="240" w:lineRule="auto"/>
        <w:jc w:val="right"/>
        <w:rPr>
          <w:rFonts w:ascii="Times New Roman" w:eastAsia="Times New Roman" w:hAnsi="Times New Roman" w:cs="Times New Roman"/>
          <w:lang w:eastAsia="ru-RU"/>
        </w:rPr>
      </w:pPr>
    </w:p>
    <w:p w:rsidR="007C714F" w:rsidRDefault="008F58A0" w:rsidP="008F58A0">
      <w:pPr>
        <w:spacing w:after="0" w:line="240" w:lineRule="auto"/>
        <w:jc w:val="both"/>
        <w:rPr>
          <w:rFonts w:ascii="Times New Roman" w:eastAsia="Times New Roman" w:hAnsi="Times New Roman" w:cs="Times New Roman"/>
          <w:lang w:eastAsia="ru-RU"/>
        </w:rPr>
      </w:pPr>
      <w:r w:rsidRPr="008F58A0">
        <w:rPr>
          <w:rFonts w:ascii="Times New Roman" w:eastAsia="Times New Roman" w:hAnsi="Times New Roman" w:cs="Times New Roman"/>
          <w:lang w:eastAsia="ru-RU"/>
        </w:rPr>
        <w:br w:type="page"/>
      </w:r>
    </w:p>
    <w:tbl>
      <w:tblPr>
        <w:tblW w:w="0" w:type="auto"/>
        <w:tblLook w:val="01E0" w:firstRow="1" w:lastRow="1" w:firstColumn="1" w:lastColumn="1" w:noHBand="0" w:noVBand="0"/>
      </w:tblPr>
      <w:tblGrid>
        <w:gridCol w:w="4232"/>
        <w:gridCol w:w="5123"/>
      </w:tblGrid>
      <w:tr w:rsidR="002E3ABE" w:rsidRPr="002E3ABE" w:rsidTr="0075340A">
        <w:tc>
          <w:tcPr>
            <w:tcW w:w="4409" w:type="dxa"/>
            <w:vAlign w:val="center"/>
          </w:tcPr>
          <w:p w:rsidR="002E3ABE" w:rsidRPr="002E3ABE" w:rsidRDefault="002E3ABE" w:rsidP="002E3ABE">
            <w:pPr>
              <w:spacing w:after="0" w:line="276" w:lineRule="auto"/>
              <w:jc w:val="center"/>
              <w:rPr>
                <w:rFonts w:ascii="Times New Roman" w:eastAsia="Arial" w:hAnsi="Times New Roman" w:cs="Times New Roman"/>
                <w:lang w:eastAsia="ru-RU"/>
              </w:rPr>
            </w:pPr>
            <w:r w:rsidRPr="002E3ABE">
              <w:rPr>
                <w:rFonts w:ascii="Times New Roman" w:eastAsia="Arial" w:hAnsi="Times New Roman" w:cs="Times New Roman"/>
                <w:lang w:eastAsia="ru-RU"/>
              </w:rPr>
              <w:t>На фирменном бланке организации</w:t>
            </w:r>
          </w:p>
          <w:p w:rsidR="002E3ABE" w:rsidRPr="002E3ABE" w:rsidRDefault="002E3ABE" w:rsidP="002E3ABE">
            <w:pPr>
              <w:spacing w:after="0" w:line="276" w:lineRule="auto"/>
              <w:jc w:val="center"/>
              <w:rPr>
                <w:rFonts w:ascii="Times New Roman" w:eastAsia="Arial" w:hAnsi="Times New Roman" w:cs="Times New Roman"/>
                <w:lang w:eastAsia="ru-RU"/>
              </w:rPr>
            </w:pPr>
            <w:r w:rsidRPr="002E3ABE">
              <w:rPr>
                <w:rFonts w:ascii="Times New Roman" w:eastAsia="Arial" w:hAnsi="Times New Roman" w:cs="Times New Roman"/>
                <w:lang w:eastAsia="ru-RU"/>
              </w:rPr>
              <w:t>(при наличии)</w:t>
            </w:r>
          </w:p>
        </w:tc>
        <w:tc>
          <w:tcPr>
            <w:tcW w:w="5162" w:type="dxa"/>
          </w:tcPr>
          <w:p w:rsidR="002E3ABE" w:rsidRPr="002E3ABE" w:rsidRDefault="002E3ABE" w:rsidP="002E3ABE">
            <w:pPr>
              <w:spacing w:after="0" w:line="276" w:lineRule="auto"/>
              <w:jc w:val="right"/>
              <w:rPr>
                <w:rFonts w:ascii="Times New Roman" w:eastAsia="Times New Roman" w:hAnsi="Times New Roman" w:cs="Times New Roman"/>
                <w:b/>
                <w:i/>
                <w:lang w:eastAsia="ru-RU"/>
              </w:rPr>
            </w:pPr>
          </w:p>
          <w:p w:rsidR="002E3ABE" w:rsidRPr="002E3ABE" w:rsidRDefault="002E3ABE" w:rsidP="002E3ABE">
            <w:pPr>
              <w:spacing w:after="0" w:line="276" w:lineRule="auto"/>
              <w:jc w:val="both"/>
              <w:rPr>
                <w:rFonts w:ascii="Times New Roman" w:eastAsia="Arial" w:hAnsi="Times New Roman" w:cs="Times New Roman"/>
                <w:lang w:eastAsia="ru-RU"/>
              </w:rPr>
            </w:pPr>
          </w:p>
          <w:p w:rsidR="002E3ABE" w:rsidRPr="002E3ABE" w:rsidRDefault="002750BA" w:rsidP="002E3ABE">
            <w:pPr>
              <w:spacing w:after="0" w:line="276" w:lineRule="auto"/>
              <w:jc w:val="both"/>
              <w:rPr>
                <w:rFonts w:ascii="Times New Roman" w:eastAsia="Arial" w:hAnsi="Times New Roman" w:cs="Times New Roman"/>
                <w:lang w:eastAsia="ru-RU"/>
              </w:rPr>
            </w:pPr>
            <w:r>
              <w:rPr>
                <w:rFonts w:ascii="Times New Roman" w:eastAsia="Arial" w:hAnsi="Times New Roman" w:cs="Times New Roman"/>
                <w:lang w:eastAsia="ru-RU"/>
              </w:rPr>
              <w:t>Организатор конкурса</w:t>
            </w:r>
            <w:r w:rsidR="002E3ABE" w:rsidRPr="002E3ABE">
              <w:rPr>
                <w:rFonts w:ascii="Times New Roman" w:eastAsia="Arial" w:hAnsi="Times New Roman" w:cs="Times New Roman"/>
                <w:lang w:eastAsia="ru-RU"/>
              </w:rPr>
              <w:t>:</w:t>
            </w:r>
          </w:p>
          <w:p w:rsidR="002E3ABE" w:rsidRPr="002E3ABE" w:rsidRDefault="002E3ABE" w:rsidP="002E3ABE">
            <w:pPr>
              <w:spacing w:after="0" w:line="276" w:lineRule="auto"/>
              <w:jc w:val="both"/>
              <w:rPr>
                <w:rFonts w:ascii="Times New Roman" w:eastAsia="Arial" w:hAnsi="Times New Roman" w:cs="Times New Roman"/>
                <w:lang w:eastAsia="ru-RU"/>
              </w:rPr>
            </w:pPr>
            <w:r w:rsidRPr="002E3ABE">
              <w:rPr>
                <w:rFonts w:ascii="Times New Roman" w:eastAsia="Arial" w:hAnsi="Times New Roman" w:cs="Times New Roman"/>
                <w:lang w:eastAsia="ru-RU"/>
              </w:rPr>
              <w:t>_______________________________________</w:t>
            </w:r>
          </w:p>
          <w:p w:rsidR="002E3ABE" w:rsidRPr="002E3ABE" w:rsidRDefault="002E3ABE" w:rsidP="002E3ABE">
            <w:pPr>
              <w:spacing w:after="0" w:line="276" w:lineRule="auto"/>
              <w:jc w:val="both"/>
              <w:rPr>
                <w:rFonts w:ascii="Times New Roman" w:eastAsia="Arial" w:hAnsi="Times New Roman" w:cs="Times New Roman"/>
                <w:lang w:eastAsia="ru-RU"/>
              </w:rPr>
            </w:pPr>
            <w:r w:rsidRPr="002E3ABE">
              <w:rPr>
                <w:rFonts w:ascii="Times New Roman" w:eastAsia="Arial" w:hAnsi="Times New Roman" w:cs="Times New Roman"/>
                <w:lang w:eastAsia="ru-RU"/>
              </w:rPr>
              <w:t>_______________________________________</w:t>
            </w:r>
          </w:p>
          <w:p w:rsidR="002E3ABE" w:rsidRPr="002E3ABE" w:rsidRDefault="002E3ABE" w:rsidP="002E3ABE">
            <w:pPr>
              <w:spacing w:after="0" w:line="276" w:lineRule="auto"/>
              <w:jc w:val="both"/>
              <w:rPr>
                <w:rFonts w:ascii="Times New Roman" w:eastAsia="Arial" w:hAnsi="Times New Roman" w:cs="Times New Roman"/>
                <w:lang w:eastAsia="ru-RU"/>
              </w:rPr>
            </w:pPr>
            <w:r w:rsidRPr="002E3ABE">
              <w:rPr>
                <w:rFonts w:ascii="Times New Roman" w:eastAsia="Arial" w:hAnsi="Times New Roman" w:cs="Times New Roman"/>
                <w:lang w:eastAsia="ru-RU"/>
              </w:rPr>
              <w:t>Специализированная организация:</w:t>
            </w:r>
          </w:p>
          <w:p w:rsidR="002E3ABE" w:rsidRPr="002E3ABE" w:rsidRDefault="002E3ABE" w:rsidP="002E3ABE">
            <w:pPr>
              <w:spacing w:after="0" w:line="276" w:lineRule="auto"/>
              <w:jc w:val="both"/>
              <w:rPr>
                <w:rFonts w:ascii="Times New Roman" w:eastAsia="Arial" w:hAnsi="Times New Roman" w:cs="Times New Roman"/>
                <w:lang w:eastAsia="ru-RU"/>
              </w:rPr>
            </w:pPr>
            <w:r w:rsidRPr="002E3ABE">
              <w:rPr>
                <w:rFonts w:ascii="Times New Roman" w:eastAsia="Arial" w:hAnsi="Times New Roman" w:cs="Times New Roman"/>
                <w:lang w:eastAsia="ru-RU"/>
              </w:rPr>
              <w:t xml:space="preserve"> _______________________________________</w:t>
            </w:r>
          </w:p>
        </w:tc>
      </w:tr>
    </w:tbl>
    <w:p w:rsidR="002E3ABE" w:rsidRPr="002E3ABE" w:rsidRDefault="002E3ABE" w:rsidP="002E3ABE">
      <w:pPr>
        <w:spacing w:after="0" w:line="276" w:lineRule="auto"/>
        <w:jc w:val="both"/>
        <w:rPr>
          <w:rFonts w:ascii="Times New Roman" w:eastAsia="Times New Roman" w:hAnsi="Times New Roman" w:cs="Times New Roman"/>
          <w:lang w:eastAsia="ru-RU"/>
        </w:rPr>
      </w:pPr>
    </w:p>
    <w:p w:rsidR="002E3ABE" w:rsidRPr="002E3ABE" w:rsidRDefault="002E3ABE" w:rsidP="002E3ABE">
      <w:pPr>
        <w:spacing w:after="0" w:line="276" w:lineRule="auto"/>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Исх. № ____________________</w:t>
      </w:r>
    </w:p>
    <w:p w:rsidR="002E3ABE" w:rsidRPr="002E3ABE" w:rsidRDefault="002E3ABE" w:rsidP="002E3ABE">
      <w:pPr>
        <w:spacing w:after="0" w:line="276" w:lineRule="auto"/>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«_____» ______________ 20___ г.</w:t>
      </w:r>
    </w:p>
    <w:p w:rsidR="002E3ABE" w:rsidRPr="002E3ABE" w:rsidRDefault="002E3ABE" w:rsidP="002E3ABE">
      <w:pPr>
        <w:spacing w:after="0" w:line="276" w:lineRule="auto"/>
        <w:jc w:val="center"/>
        <w:rPr>
          <w:rFonts w:ascii="Times New Roman" w:eastAsia="Times New Roman" w:hAnsi="Times New Roman" w:cs="Times New Roman"/>
          <w:b/>
          <w:lang w:eastAsia="ru-RU"/>
        </w:rPr>
      </w:pPr>
      <w:r w:rsidRPr="002E3ABE">
        <w:rPr>
          <w:rFonts w:ascii="Times New Roman" w:eastAsia="Times New Roman" w:hAnsi="Times New Roman" w:cs="Times New Roman"/>
          <w:b/>
          <w:lang w:eastAsia="ru-RU"/>
        </w:rPr>
        <w:t>ЗАЯВЛЕНИЕ</w:t>
      </w:r>
    </w:p>
    <w:p w:rsidR="002E3ABE" w:rsidRPr="002E3ABE" w:rsidRDefault="002E3ABE" w:rsidP="002E3ABE">
      <w:pPr>
        <w:spacing w:after="0" w:line="276" w:lineRule="auto"/>
        <w:jc w:val="center"/>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(на предоставление конкурсной документации)</w:t>
      </w:r>
    </w:p>
    <w:p w:rsidR="002E3ABE" w:rsidRPr="002E3ABE" w:rsidRDefault="002E3ABE" w:rsidP="002E3ABE">
      <w:pPr>
        <w:spacing w:after="0" w:line="276" w:lineRule="auto"/>
        <w:jc w:val="center"/>
        <w:rPr>
          <w:rFonts w:ascii="Times New Roman" w:eastAsia="Times New Roman" w:hAnsi="Times New Roman" w:cs="Times New Roman"/>
          <w:lang w:eastAsia="ru-RU"/>
        </w:rPr>
      </w:pP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Прошу Вас предоставить ________________________________________________</w:t>
      </w: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_____________________________________________________________________________________</w:t>
      </w:r>
    </w:p>
    <w:p w:rsidR="002E3ABE" w:rsidRPr="002E3ABE" w:rsidRDefault="002E3ABE" w:rsidP="002E3ABE">
      <w:pPr>
        <w:spacing w:after="0" w:line="276" w:lineRule="auto"/>
        <w:jc w:val="center"/>
        <w:rPr>
          <w:rFonts w:ascii="Times New Roman" w:eastAsia="Times New Roman" w:hAnsi="Times New Roman" w:cs="Times New Roman"/>
          <w:b/>
          <w:i/>
          <w:lang w:eastAsia="ru-RU"/>
        </w:rPr>
      </w:pPr>
      <w:r w:rsidRPr="002E3ABE">
        <w:rPr>
          <w:rFonts w:ascii="Times New Roman" w:eastAsia="Times New Roman" w:hAnsi="Times New Roman" w:cs="Times New Roman"/>
          <w:b/>
          <w:lang w:eastAsia="ru-RU"/>
        </w:rPr>
        <w:t>(</w:t>
      </w:r>
      <w:r w:rsidRPr="002E3ABE">
        <w:rPr>
          <w:rFonts w:ascii="Times New Roman" w:eastAsia="Times New Roman" w:hAnsi="Times New Roman" w:cs="Times New Roman"/>
          <w:b/>
          <w:i/>
          <w:lang w:eastAsia="ru-RU"/>
        </w:rPr>
        <w:t xml:space="preserve">наименование (для юридического </w:t>
      </w:r>
      <w:proofErr w:type="gramStart"/>
      <w:r w:rsidRPr="002E3ABE">
        <w:rPr>
          <w:rFonts w:ascii="Times New Roman" w:eastAsia="Times New Roman" w:hAnsi="Times New Roman" w:cs="Times New Roman"/>
          <w:b/>
          <w:i/>
          <w:lang w:eastAsia="ru-RU"/>
        </w:rPr>
        <w:t>лица)/</w:t>
      </w:r>
      <w:proofErr w:type="gramEnd"/>
      <w:r w:rsidRPr="002E3ABE">
        <w:rPr>
          <w:rFonts w:ascii="Times New Roman" w:eastAsia="Times New Roman" w:hAnsi="Times New Roman" w:cs="Times New Roman"/>
          <w:b/>
          <w:i/>
          <w:lang w:eastAsia="ru-RU"/>
        </w:rPr>
        <w:t xml:space="preserve"> фамилия, имя, отчество (для физического лица)</w:t>
      </w:r>
    </w:p>
    <w:p w:rsidR="002E3ABE" w:rsidRPr="002E3ABE" w:rsidRDefault="002E3ABE" w:rsidP="002E3ABE">
      <w:pPr>
        <w:pBdr>
          <w:bottom w:val="single" w:sz="12" w:space="1" w:color="auto"/>
        </w:pBdr>
        <w:spacing w:after="0" w:line="276" w:lineRule="auto"/>
        <w:jc w:val="center"/>
        <w:rPr>
          <w:rFonts w:ascii="Times New Roman" w:eastAsia="Times New Roman" w:hAnsi="Times New Roman" w:cs="Times New Roman"/>
          <w:b/>
          <w:i/>
          <w:lang w:eastAsia="ru-RU"/>
        </w:rPr>
      </w:pPr>
    </w:p>
    <w:p w:rsidR="002E3ABE" w:rsidRPr="002E3ABE" w:rsidRDefault="002E3ABE" w:rsidP="002E3ABE">
      <w:pPr>
        <w:spacing w:after="0" w:line="276" w:lineRule="auto"/>
        <w:jc w:val="center"/>
        <w:rPr>
          <w:rFonts w:ascii="Times New Roman" w:eastAsia="Times New Roman" w:hAnsi="Times New Roman" w:cs="Times New Roman"/>
          <w:b/>
          <w:lang w:eastAsia="ru-RU"/>
        </w:rPr>
      </w:pPr>
      <w:r w:rsidRPr="002E3ABE">
        <w:rPr>
          <w:rFonts w:ascii="Times New Roman" w:eastAsia="Times New Roman" w:hAnsi="Times New Roman" w:cs="Times New Roman"/>
          <w:b/>
          <w:i/>
          <w:lang w:eastAsia="ru-RU"/>
        </w:rPr>
        <w:t>(почтовый адрес</w:t>
      </w:r>
      <w:r w:rsidRPr="002E3ABE">
        <w:rPr>
          <w:rFonts w:ascii="Times New Roman" w:eastAsia="Times New Roman" w:hAnsi="Times New Roman" w:cs="Times New Roman"/>
          <w:b/>
          <w:lang w:eastAsia="ru-RU"/>
        </w:rPr>
        <w:t>)</w:t>
      </w:r>
    </w:p>
    <w:p w:rsidR="002E3ABE" w:rsidRPr="002E3ABE" w:rsidRDefault="002E3ABE" w:rsidP="002E3ABE">
      <w:pPr>
        <w:spacing w:after="0" w:line="276" w:lineRule="auto"/>
        <w:jc w:val="both"/>
        <w:rPr>
          <w:rFonts w:ascii="Times New Roman" w:eastAsia="Times New Roman" w:hAnsi="Times New Roman" w:cs="Times New Roman"/>
          <w:bCs/>
          <w:lang w:eastAsia="ru-RU"/>
        </w:rPr>
      </w:pP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комплект конкурсной документации для участия в конкурсе на ______________________________________________________________________________</w:t>
      </w:r>
    </w:p>
    <w:p w:rsidR="002E3ABE" w:rsidRPr="002E3ABE" w:rsidRDefault="002E3ABE" w:rsidP="002E3ABE">
      <w:pPr>
        <w:spacing w:after="0" w:line="276" w:lineRule="auto"/>
        <w:jc w:val="center"/>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_____________________________________________________________________________________</w:t>
      </w:r>
    </w:p>
    <w:p w:rsidR="002E3ABE" w:rsidRPr="002E3ABE" w:rsidRDefault="002E3ABE" w:rsidP="002E3ABE">
      <w:pPr>
        <w:spacing w:after="0" w:line="276" w:lineRule="auto"/>
        <w:jc w:val="center"/>
        <w:rPr>
          <w:rFonts w:ascii="Times New Roman" w:eastAsia="Times New Roman" w:hAnsi="Times New Roman" w:cs="Times New Roman"/>
          <w:b/>
          <w:i/>
          <w:lang w:eastAsia="ru-RU"/>
        </w:rPr>
      </w:pPr>
      <w:r w:rsidRPr="002E3ABE">
        <w:rPr>
          <w:rFonts w:ascii="Times New Roman" w:eastAsia="Times New Roman" w:hAnsi="Times New Roman" w:cs="Times New Roman"/>
          <w:b/>
          <w:i/>
          <w:lang w:eastAsia="ru-RU"/>
        </w:rPr>
        <w:t xml:space="preserve">(наименование конкурса (лота), № в соответствии с данными Официального сайта </w:t>
      </w:r>
      <w:r w:rsidR="002750BA" w:rsidRPr="002750BA">
        <w:rPr>
          <w:rFonts w:ascii="Times New Roman" w:eastAsia="Times New Roman" w:hAnsi="Times New Roman" w:cs="Times New Roman"/>
          <w:b/>
          <w:i/>
          <w:lang w:eastAsia="ru-RU"/>
        </w:rPr>
        <w:t>https://torgi.gov.ru/</w:t>
      </w:r>
      <w:r w:rsidRPr="002E3ABE">
        <w:rPr>
          <w:rFonts w:ascii="Times New Roman" w:eastAsia="Times New Roman" w:hAnsi="Times New Roman" w:cs="Times New Roman"/>
          <w:b/>
          <w:i/>
          <w:lang w:eastAsia="ru-RU"/>
        </w:rPr>
        <w:t>)</w:t>
      </w:r>
    </w:p>
    <w:p w:rsidR="002E3ABE" w:rsidRPr="002E3ABE" w:rsidRDefault="002E3ABE" w:rsidP="002E3ABE">
      <w:pPr>
        <w:spacing w:after="0" w:line="276" w:lineRule="auto"/>
        <w:jc w:val="both"/>
        <w:rPr>
          <w:rFonts w:ascii="Times New Roman" w:eastAsia="Times New Roman" w:hAnsi="Times New Roman" w:cs="Times New Roman"/>
          <w:b/>
          <w:lang w:eastAsia="ru-RU"/>
        </w:rPr>
      </w:pP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 xml:space="preserve">который состоится________________________________________________________ </w:t>
      </w:r>
    </w:p>
    <w:p w:rsidR="002E3ABE" w:rsidRPr="002E3ABE" w:rsidRDefault="002E3ABE" w:rsidP="002E3ABE">
      <w:pPr>
        <w:spacing w:after="0" w:line="276" w:lineRule="auto"/>
        <w:jc w:val="center"/>
        <w:rPr>
          <w:rFonts w:ascii="Times New Roman" w:eastAsia="Times New Roman" w:hAnsi="Times New Roman" w:cs="Times New Roman"/>
          <w:b/>
          <w:i/>
          <w:lang w:eastAsia="ru-RU"/>
        </w:rPr>
      </w:pPr>
      <w:r w:rsidRPr="002E3ABE">
        <w:rPr>
          <w:rFonts w:ascii="Times New Roman" w:eastAsia="Times New Roman" w:hAnsi="Times New Roman" w:cs="Times New Roman"/>
          <w:b/>
          <w:i/>
          <w:lang w:eastAsia="ru-RU"/>
        </w:rPr>
        <w:t>(дата вскрытия конвертов на участие в открытом конкурсе)</w:t>
      </w:r>
    </w:p>
    <w:p w:rsidR="002E3ABE" w:rsidRPr="002E3ABE" w:rsidRDefault="002E3ABE" w:rsidP="002E3ABE">
      <w:pPr>
        <w:spacing w:after="0" w:line="276" w:lineRule="auto"/>
        <w:jc w:val="both"/>
        <w:rPr>
          <w:rFonts w:ascii="Times New Roman" w:eastAsia="Times New Roman" w:hAnsi="Times New Roman" w:cs="Times New Roman"/>
          <w:b/>
          <w:lang w:eastAsia="ru-RU"/>
        </w:rPr>
      </w:pPr>
      <w:r w:rsidRPr="002E3ABE">
        <w:rPr>
          <w:rFonts w:ascii="Times New Roman" w:eastAsia="Times New Roman" w:hAnsi="Times New Roman" w:cs="Times New Roman"/>
          <w:b/>
          <w:lang w:eastAsia="ru-RU"/>
        </w:rPr>
        <w:t xml:space="preserve"> </w:t>
      </w: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 xml:space="preserve">Комплект конкурсной документации прошу </w:t>
      </w: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1.  Направить по электронной почте ____________@__________________.</w:t>
      </w:r>
    </w:p>
    <w:p w:rsidR="002E3ABE" w:rsidRPr="002E3ABE" w:rsidRDefault="002E3ABE" w:rsidP="002E3ABE">
      <w:pPr>
        <w:spacing w:after="0" w:line="276" w:lineRule="auto"/>
        <w:jc w:val="both"/>
        <w:rPr>
          <w:rFonts w:ascii="Times New Roman" w:eastAsia="Times New Roman" w:hAnsi="Times New Roman" w:cs="Times New Roman"/>
          <w:b/>
          <w:lang w:eastAsia="ru-RU"/>
        </w:rPr>
      </w:pPr>
      <w:r w:rsidRPr="002E3ABE">
        <w:rPr>
          <w:rFonts w:ascii="Times New Roman" w:eastAsia="Times New Roman" w:hAnsi="Times New Roman" w:cs="Times New Roman"/>
          <w:b/>
          <w:lang w:eastAsia="ru-RU"/>
        </w:rPr>
        <w:t>или</w:t>
      </w: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2.Выдать нашему представителю __________________________________</w:t>
      </w:r>
    </w:p>
    <w:p w:rsidR="002E3ABE" w:rsidRPr="002E3ABE" w:rsidRDefault="002E3ABE" w:rsidP="002E3ABE">
      <w:pPr>
        <w:pBdr>
          <w:bottom w:val="single" w:sz="12" w:space="1" w:color="auto"/>
        </w:pBdr>
        <w:spacing w:after="0" w:line="276" w:lineRule="auto"/>
        <w:jc w:val="both"/>
        <w:rPr>
          <w:rFonts w:ascii="Times New Roman" w:eastAsia="Times New Roman" w:hAnsi="Times New Roman" w:cs="Times New Roman"/>
          <w:b/>
          <w:i/>
          <w:lang w:eastAsia="ru-RU"/>
        </w:rPr>
      </w:pPr>
      <w:r w:rsidRPr="002E3ABE">
        <w:rPr>
          <w:rFonts w:ascii="Times New Roman" w:eastAsia="Times New Roman" w:hAnsi="Times New Roman" w:cs="Times New Roman"/>
          <w:b/>
          <w:i/>
          <w:lang w:eastAsia="ru-RU"/>
        </w:rPr>
        <w:t xml:space="preserve">    (Ф.И.О., указать документ, подтверждающий полномочия лица)</w:t>
      </w:r>
    </w:p>
    <w:p w:rsidR="002E3ABE" w:rsidRPr="002E3ABE" w:rsidRDefault="002E3ABE" w:rsidP="002E3ABE">
      <w:pPr>
        <w:pBdr>
          <w:bottom w:val="single" w:sz="12" w:space="1" w:color="auto"/>
        </w:pBdr>
        <w:spacing w:after="0" w:line="276" w:lineRule="auto"/>
        <w:jc w:val="both"/>
        <w:rPr>
          <w:rFonts w:ascii="Times New Roman" w:eastAsia="Times New Roman" w:hAnsi="Times New Roman" w:cs="Times New Roman"/>
          <w:lang w:eastAsia="ru-RU"/>
        </w:rPr>
      </w:pPr>
    </w:p>
    <w:p w:rsidR="002E3ABE" w:rsidRPr="002E3ABE" w:rsidRDefault="002E3ABE" w:rsidP="002E3ABE">
      <w:pPr>
        <w:spacing w:after="0" w:line="276" w:lineRule="auto"/>
        <w:jc w:val="both"/>
        <w:rPr>
          <w:rFonts w:ascii="Times New Roman" w:eastAsia="Times New Roman" w:hAnsi="Times New Roman" w:cs="Times New Roman"/>
          <w:lang w:eastAsia="ru-RU"/>
        </w:rPr>
      </w:pP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 xml:space="preserve">Контактное </w:t>
      </w:r>
      <w:proofErr w:type="gramStart"/>
      <w:r w:rsidRPr="002E3ABE">
        <w:rPr>
          <w:rFonts w:ascii="Times New Roman" w:eastAsia="Times New Roman" w:hAnsi="Times New Roman" w:cs="Times New Roman"/>
          <w:lang w:eastAsia="ru-RU"/>
        </w:rPr>
        <w:t>лицо:_</w:t>
      </w:r>
      <w:proofErr w:type="gramEnd"/>
      <w:r w:rsidRPr="002E3ABE">
        <w:rPr>
          <w:rFonts w:ascii="Times New Roman" w:eastAsia="Times New Roman" w:hAnsi="Times New Roman" w:cs="Times New Roman"/>
          <w:lang w:eastAsia="ru-RU"/>
        </w:rPr>
        <w:t>______________</w:t>
      </w:r>
      <w:r w:rsidR="002750BA" w:rsidRPr="002E3ABE">
        <w:rPr>
          <w:rFonts w:ascii="Times New Roman" w:eastAsia="Times New Roman" w:hAnsi="Times New Roman" w:cs="Times New Roman"/>
          <w:lang w:eastAsia="ru-RU"/>
        </w:rPr>
        <w:t xml:space="preserve"> </w:t>
      </w:r>
      <w:r w:rsidRPr="002E3ABE">
        <w:rPr>
          <w:rFonts w:ascii="Times New Roman" w:eastAsia="Times New Roman" w:hAnsi="Times New Roman" w:cs="Times New Roman"/>
          <w:lang w:eastAsia="ru-RU"/>
        </w:rPr>
        <w:t>__________________________________________________</w:t>
      </w:r>
    </w:p>
    <w:p w:rsidR="002E3ABE" w:rsidRPr="002E3ABE" w:rsidRDefault="002E3ABE" w:rsidP="002E3ABE">
      <w:pPr>
        <w:spacing w:after="0" w:line="276" w:lineRule="auto"/>
        <w:jc w:val="center"/>
        <w:rPr>
          <w:rFonts w:ascii="Times New Roman" w:eastAsia="Times New Roman" w:hAnsi="Times New Roman" w:cs="Times New Roman"/>
          <w:i/>
          <w:lang w:eastAsia="ru-RU"/>
        </w:rPr>
      </w:pPr>
      <w:r w:rsidRPr="002E3ABE">
        <w:rPr>
          <w:rFonts w:ascii="Times New Roman" w:eastAsia="Times New Roman" w:hAnsi="Times New Roman" w:cs="Times New Roman"/>
          <w:i/>
          <w:lang w:eastAsia="ru-RU"/>
        </w:rPr>
        <w:t>(должность (при наличии), ФИО)</w:t>
      </w: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 xml:space="preserve">Контактный телефон________________________ факс (при </w:t>
      </w:r>
      <w:proofErr w:type="gramStart"/>
      <w:r w:rsidRPr="002E3ABE">
        <w:rPr>
          <w:rFonts w:ascii="Times New Roman" w:eastAsia="Times New Roman" w:hAnsi="Times New Roman" w:cs="Times New Roman"/>
          <w:lang w:eastAsia="ru-RU"/>
        </w:rPr>
        <w:t>наличии)_</w:t>
      </w:r>
      <w:proofErr w:type="gramEnd"/>
      <w:r w:rsidRPr="002E3ABE">
        <w:rPr>
          <w:rFonts w:ascii="Times New Roman" w:eastAsia="Times New Roman" w:hAnsi="Times New Roman" w:cs="Times New Roman"/>
          <w:lang w:eastAsia="ru-RU"/>
        </w:rPr>
        <w:t>__________________</w:t>
      </w: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Контактный адрес электронной почты: ________________________________________</w:t>
      </w:r>
    </w:p>
    <w:p w:rsidR="002E3ABE" w:rsidRPr="002E3ABE" w:rsidRDefault="002E3ABE" w:rsidP="002E3ABE">
      <w:pPr>
        <w:spacing w:after="0" w:line="276" w:lineRule="auto"/>
        <w:jc w:val="both"/>
        <w:rPr>
          <w:rFonts w:ascii="Times New Roman" w:eastAsia="Times New Roman" w:hAnsi="Times New Roman" w:cs="Times New Roman"/>
          <w:lang w:eastAsia="ru-RU"/>
        </w:rPr>
      </w:pP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Участник открытого конкурса (уполномоченный представитель):</w:t>
      </w:r>
    </w:p>
    <w:p w:rsidR="002E3ABE" w:rsidRPr="002E3ABE" w:rsidRDefault="002E3ABE" w:rsidP="002E3ABE">
      <w:pPr>
        <w:spacing w:after="0" w:line="276" w:lineRule="auto"/>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___________________</w:t>
      </w:r>
      <w:r w:rsidRPr="002E3ABE">
        <w:rPr>
          <w:rFonts w:ascii="Times New Roman" w:eastAsia="Times New Roman" w:hAnsi="Times New Roman" w:cs="Times New Roman"/>
          <w:lang w:eastAsia="ru-RU"/>
        </w:rPr>
        <w:tab/>
      </w:r>
      <w:r w:rsidRPr="002E3ABE">
        <w:rPr>
          <w:rFonts w:ascii="Times New Roman" w:eastAsia="Times New Roman" w:hAnsi="Times New Roman" w:cs="Times New Roman"/>
          <w:lang w:eastAsia="ru-RU"/>
        </w:rPr>
        <w:tab/>
        <w:t xml:space="preserve">              ___________________</w:t>
      </w:r>
      <w:r w:rsidRPr="002E3ABE">
        <w:rPr>
          <w:rFonts w:ascii="Times New Roman" w:eastAsia="Times New Roman" w:hAnsi="Times New Roman" w:cs="Times New Roman"/>
          <w:lang w:eastAsia="ru-RU"/>
        </w:rPr>
        <w:tab/>
      </w:r>
      <w:r w:rsidRPr="002E3ABE">
        <w:rPr>
          <w:rFonts w:ascii="Times New Roman" w:eastAsia="Times New Roman" w:hAnsi="Times New Roman" w:cs="Times New Roman"/>
          <w:lang w:eastAsia="ru-RU"/>
        </w:rPr>
        <w:tab/>
        <w:t>/___________________/</w:t>
      </w:r>
    </w:p>
    <w:p w:rsidR="002E3ABE" w:rsidRPr="002E3ABE" w:rsidRDefault="002E3ABE" w:rsidP="002E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ahoma" w:hAnsi="Times New Roman" w:cs="Times New Roman"/>
          <w:vertAlign w:val="subscript"/>
          <w:lang w:eastAsia="ru-RU"/>
        </w:rPr>
      </w:pPr>
      <w:r w:rsidRPr="002E3ABE">
        <w:rPr>
          <w:rFonts w:ascii="Times New Roman" w:eastAsia="Tahoma" w:hAnsi="Times New Roman" w:cs="Times New Roman"/>
          <w:vertAlign w:val="subscript"/>
          <w:lang w:eastAsia="ru-RU"/>
        </w:rPr>
        <w:t>(должность руководителя</w:t>
      </w:r>
      <w:r w:rsidRPr="002E3ABE">
        <w:rPr>
          <w:rFonts w:ascii="Times New Roman" w:eastAsia="Tahoma" w:hAnsi="Times New Roman" w:cs="Times New Roman"/>
          <w:vertAlign w:val="subscript"/>
          <w:lang w:eastAsia="ru-RU"/>
        </w:rPr>
        <w:tab/>
      </w:r>
      <w:r w:rsidRPr="002E3ABE">
        <w:rPr>
          <w:rFonts w:ascii="Times New Roman" w:eastAsia="Tahoma" w:hAnsi="Times New Roman" w:cs="Times New Roman"/>
          <w:vertAlign w:val="subscript"/>
          <w:lang w:eastAsia="ru-RU"/>
        </w:rPr>
        <w:tab/>
      </w:r>
      <w:r w:rsidRPr="002E3ABE">
        <w:rPr>
          <w:rFonts w:ascii="Times New Roman" w:eastAsia="Tahoma" w:hAnsi="Times New Roman" w:cs="Times New Roman"/>
          <w:vertAlign w:val="subscript"/>
          <w:lang w:eastAsia="ru-RU"/>
        </w:rPr>
        <w:tab/>
      </w:r>
      <w:r w:rsidRPr="002E3ABE">
        <w:rPr>
          <w:rFonts w:ascii="Times New Roman" w:eastAsia="Tahoma" w:hAnsi="Times New Roman" w:cs="Times New Roman"/>
          <w:vertAlign w:val="subscript"/>
          <w:lang w:eastAsia="ru-RU"/>
        </w:rPr>
        <w:tab/>
        <w:t>(подпись)</w:t>
      </w:r>
      <w:r w:rsidRPr="002E3ABE">
        <w:rPr>
          <w:rFonts w:ascii="Times New Roman" w:eastAsia="Tahoma" w:hAnsi="Times New Roman" w:cs="Times New Roman"/>
          <w:vertAlign w:val="subscript"/>
          <w:lang w:eastAsia="ru-RU"/>
        </w:rPr>
        <w:tab/>
      </w:r>
      <w:r w:rsidRPr="002E3ABE">
        <w:rPr>
          <w:rFonts w:ascii="Times New Roman" w:eastAsia="Tahoma" w:hAnsi="Times New Roman" w:cs="Times New Roman"/>
          <w:vertAlign w:val="subscript"/>
          <w:lang w:eastAsia="ru-RU"/>
        </w:rPr>
        <w:tab/>
      </w:r>
      <w:r w:rsidRPr="002E3ABE">
        <w:rPr>
          <w:rFonts w:ascii="Times New Roman" w:eastAsia="Tahoma" w:hAnsi="Times New Roman" w:cs="Times New Roman"/>
          <w:vertAlign w:val="subscript"/>
          <w:lang w:eastAsia="ru-RU"/>
        </w:rPr>
        <w:tab/>
      </w:r>
      <w:r w:rsidRPr="002E3ABE">
        <w:rPr>
          <w:rFonts w:ascii="Times New Roman" w:eastAsia="Tahoma" w:hAnsi="Times New Roman" w:cs="Times New Roman"/>
          <w:vertAlign w:val="subscript"/>
          <w:lang w:eastAsia="ru-RU"/>
        </w:rPr>
        <w:tab/>
        <w:t>Ф. И. О.</w:t>
      </w:r>
    </w:p>
    <w:p w:rsidR="002E3ABE" w:rsidRPr="002E3ABE" w:rsidRDefault="002E3ABE" w:rsidP="002E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ahoma" w:hAnsi="Times New Roman" w:cs="Times New Roman"/>
          <w:vertAlign w:val="subscript"/>
          <w:lang w:eastAsia="ru-RU"/>
        </w:rPr>
      </w:pPr>
      <w:r w:rsidRPr="002E3ABE">
        <w:rPr>
          <w:rFonts w:ascii="Times New Roman" w:eastAsia="Tahoma" w:hAnsi="Times New Roman" w:cs="Times New Roman"/>
          <w:vertAlign w:val="subscript"/>
          <w:lang w:eastAsia="ru-RU"/>
        </w:rPr>
        <w:t>для участника закупки – юридического лица)</w:t>
      </w:r>
    </w:p>
    <w:p w:rsidR="002E3ABE" w:rsidRPr="002E3ABE" w:rsidRDefault="002E3ABE" w:rsidP="002E3ABE">
      <w:pPr>
        <w:spacing w:after="0" w:line="276" w:lineRule="auto"/>
        <w:contextualSpacing/>
        <w:jc w:val="both"/>
        <w:rPr>
          <w:rFonts w:ascii="Times New Roman" w:eastAsia="Times New Roman" w:hAnsi="Times New Roman" w:cs="Times New Roman"/>
          <w:lang w:eastAsia="ru-RU"/>
        </w:rPr>
      </w:pPr>
      <w:r w:rsidRPr="002E3ABE">
        <w:rPr>
          <w:rFonts w:ascii="Times New Roman" w:eastAsia="Times New Roman" w:hAnsi="Times New Roman" w:cs="Times New Roman"/>
          <w:lang w:eastAsia="ru-RU"/>
        </w:rPr>
        <w:t>М.П.</w:t>
      </w:r>
      <w:r w:rsidRPr="002E3ABE">
        <w:rPr>
          <w:rFonts w:ascii="Times New Roman" w:eastAsia="Times New Roman" w:hAnsi="Times New Roman" w:cs="Times New Roman"/>
          <w:vertAlign w:val="superscript"/>
          <w:lang w:eastAsia="ru-RU"/>
        </w:rPr>
        <w:t xml:space="preserve"> </w:t>
      </w:r>
      <w:r w:rsidRPr="002E3ABE">
        <w:rPr>
          <w:rFonts w:ascii="Times New Roman" w:eastAsia="Times New Roman" w:hAnsi="Times New Roman" w:cs="Times New Roman"/>
          <w:vertAlign w:val="superscript"/>
          <w:lang w:eastAsia="ru-RU"/>
        </w:rPr>
        <w:footnoteReference w:id="13"/>
      </w:r>
    </w:p>
    <w:p w:rsidR="002E3ABE" w:rsidRPr="002E3ABE" w:rsidRDefault="002E3ABE" w:rsidP="002E3ABE">
      <w:pPr>
        <w:spacing w:after="0" w:line="276" w:lineRule="auto"/>
        <w:jc w:val="both"/>
        <w:rPr>
          <w:rFonts w:ascii="Times New Roman" w:eastAsia="Times New Roman" w:hAnsi="Times New Roman" w:cs="Times New Roman"/>
          <w:lang w:eastAsia="ru-RU"/>
        </w:rPr>
      </w:pPr>
    </w:p>
    <w:p w:rsidR="002E3ABE" w:rsidRDefault="002E3ABE" w:rsidP="002E3ABE">
      <w:pPr>
        <w:spacing w:after="0" w:line="240" w:lineRule="auto"/>
        <w:jc w:val="both"/>
        <w:rPr>
          <w:rFonts w:ascii="Times New Roman" w:eastAsia="Times New Roman" w:hAnsi="Times New Roman" w:cs="Times New Roman"/>
          <w:b/>
          <w:bCs/>
          <w:lang w:eastAsia="x-none"/>
        </w:rPr>
      </w:pPr>
      <w:r w:rsidRPr="002E3ABE">
        <w:rPr>
          <w:rFonts w:ascii="Times New Roman" w:eastAsia="Times New Roman" w:hAnsi="Times New Roman" w:cs="Times New Roman"/>
          <w:b/>
          <w:bCs/>
          <w:lang w:eastAsia="x-none"/>
        </w:rPr>
        <w:br w:type="page"/>
      </w:r>
    </w:p>
    <w:p w:rsidR="007C714F" w:rsidRDefault="007C714F" w:rsidP="007C714F">
      <w:pPr>
        <w:spacing w:after="0" w:line="240" w:lineRule="auto"/>
        <w:jc w:val="center"/>
        <w:rPr>
          <w:rFonts w:ascii="Times New Roman" w:eastAsia="Times New Roman" w:hAnsi="Times New Roman" w:cs="Times New Roman"/>
          <w:b/>
          <w:sz w:val="24"/>
          <w:szCs w:val="24"/>
          <w:lang w:eastAsia="ru-RU"/>
        </w:rPr>
      </w:pPr>
      <w:r w:rsidRPr="00FC6BA9">
        <w:rPr>
          <w:rFonts w:ascii="Times New Roman" w:eastAsia="Times New Roman" w:hAnsi="Times New Roman" w:cs="Times New Roman"/>
          <w:b/>
          <w:sz w:val="24"/>
          <w:szCs w:val="24"/>
          <w:lang w:eastAsia="ru-RU"/>
        </w:rPr>
        <w:t xml:space="preserve">Часть </w:t>
      </w:r>
      <w:r w:rsidRPr="00FC6BA9">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val="en-US" w:eastAsia="ru-RU"/>
        </w:rPr>
        <w:t>V</w:t>
      </w:r>
      <w:r w:rsidRPr="00FC6BA9">
        <w:rPr>
          <w:rFonts w:ascii="Times New Roman" w:eastAsia="Times New Roman" w:hAnsi="Times New Roman" w:cs="Times New Roman"/>
          <w:b/>
          <w:sz w:val="24"/>
          <w:szCs w:val="24"/>
          <w:lang w:eastAsia="ru-RU"/>
        </w:rPr>
        <w:t>. Проект договора аренды.</w:t>
      </w:r>
    </w:p>
    <w:p w:rsidR="001707B0" w:rsidRPr="004E755A" w:rsidRDefault="001707B0" w:rsidP="001707B0">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Лот №1</w:t>
      </w:r>
    </w:p>
    <w:p w:rsidR="001707B0" w:rsidRPr="001707B0" w:rsidRDefault="001707B0" w:rsidP="001707B0">
      <w:pPr>
        <w:widowControl w:val="0"/>
        <w:spacing w:after="0" w:line="240" w:lineRule="auto"/>
        <w:rPr>
          <w:rFonts w:ascii="Times New Roman" w:eastAsia="Times New Roman" w:hAnsi="Times New Roman" w:cs="Times New Roman"/>
          <w:lang w:eastAsia="ru-RU"/>
        </w:rPr>
      </w:pPr>
    </w:p>
    <w:p w:rsidR="001707B0" w:rsidRPr="001707B0" w:rsidRDefault="001707B0" w:rsidP="001707B0">
      <w:pPr>
        <w:spacing w:after="0" w:line="240" w:lineRule="auto"/>
        <w:jc w:val="center"/>
        <w:rPr>
          <w:rFonts w:ascii="Times New Roman" w:eastAsia="Times New Roman" w:hAnsi="Times New Roman" w:cs="Times New Roman"/>
          <w:b/>
          <w:sz w:val="28"/>
          <w:szCs w:val="16"/>
          <w:lang w:eastAsia="ru-RU"/>
        </w:rPr>
      </w:pPr>
      <w:r w:rsidRPr="001707B0">
        <w:rPr>
          <w:rFonts w:ascii="Times New Roman" w:eastAsia="Times New Roman" w:hAnsi="Times New Roman" w:cs="Times New Roman"/>
          <w:b/>
          <w:sz w:val="28"/>
          <w:szCs w:val="16"/>
          <w:lang w:eastAsia="ru-RU"/>
        </w:rPr>
        <w:t>ДОГОВОР АРЕНДЫ</w:t>
      </w:r>
    </w:p>
    <w:p w:rsidR="001707B0" w:rsidRPr="001707B0" w:rsidRDefault="001707B0" w:rsidP="001707B0">
      <w:pPr>
        <w:spacing w:after="0" w:line="240" w:lineRule="auto"/>
        <w:jc w:val="center"/>
        <w:rPr>
          <w:rFonts w:ascii="Times New Roman" w:eastAsia="Times New Roman" w:hAnsi="Times New Roman" w:cs="Times New Roman"/>
          <w:b/>
          <w:sz w:val="28"/>
          <w:szCs w:val="28"/>
          <w:lang w:eastAsia="ru-RU"/>
        </w:rPr>
      </w:pPr>
      <w:r w:rsidRPr="001707B0">
        <w:rPr>
          <w:rFonts w:ascii="Times New Roman" w:eastAsia="Times New Roman" w:hAnsi="Times New Roman" w:cs="Times New Roman"/>
          <w:b/>
          <w:sz w:val="28"/>
          <w:szCs w:val="16"/>
          <w:lang w:eastAsia="ru-RU"/>
        </w:rPr>
        <w:t>МУНИЦИПАЛЬНОГО ИМУЩЕСТВА</w:t>
      </w:r>
    </w:p>
    <w:p w:rsidR="001707B0" w:rsidRPr="001707B0" w:rsidRDefault="001707B0" w:rsidP="001707B0">
      <w:pPr>
        <w:spacing w:after="0" w:line="276"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Pr>
          <w:rFonts w:ascii="Times New Roman" w:hAnsi="Times New Roman" w:cs="Times New Roman"/>
          <w:b/>
          <w:sz w:val="24"/>
          <w:szCs w:val="24"/>
        </w:rPr>
        <w:t>(</w:t>
      </w:r>
      <w:r w:rsidRPr="001707B0">
        <w:rPr>
          <w:rFonts w:ascii="Times New Roman" w:hAnsi="Times New Roman" w:cs="Times New Roman"/>
          <w:b/>
          <w:sz w:val="24"/>
          <w:szCs w:val="24"/>
        </w:rPr>
        <w:t xml:space="preserve">полигона </w:t>
      </w:r>
      <w:r w:rsidR="00745F3C" w:rsidRPr="00745F3C">
        <w:rPr>
          <w:rFonts w:ascii="Times New Roman" w:eastAsia="Times New Roman" w:hAnsi="Times New Roman" w:cs="Times New Roman"/>
          <w:b/>
          <w:bCs/>
          <w:color w:val="000000"/>
          <w:sz w:val="24"/>
          <w:szCs w:val="24"/>
          <w:bdr w:val="none" w:sz="0" w:space="0" w:color="auto" w:frame="1"/>
          <w:lang w:eastAsia="ru-RU"/>
        </w:rPr>
        <w:t>по захоронению бытовых отходов</w:t>
      </w:r>
      <w:r>
        <w:rPr>
          <w:rFonts w:ascii="Times New Roman" w:eastAsia="Times New Roman" w:hAnsi="Times New Roman" w:cs="Times New Roman"/>
          <w:b/>
          <w:bCs/>
          <w:color w:val="000000"/>
          <w:sz w:val="24"/>
          <w:szCs w:val="24"/>
          <w:bdr w:val="none" w:sz="0" w:space="0" w:color="auto" w:frame="1"/>
          <w:lang w:eastAsia="ru-RU"/>
        </w:rPr>
        <w:t>)</w:t>
      </w:r>
    </w:p>
    <w:p w:rsidR="001707B0" w:rsidRDefault="001707B0" w:rsidP="001707B0">
      <w:pPr>
        <w:spacing w:after="0" w:line="240" w:lineRule="auto"/>
        <w:rPr>
          <w:rFonts w:ascii="Times New Roman" w:eastAsia="Times New Roman" w:hAnsi="Times New Roman" w:cs="Times New Roman"/>
          <w:lang w:eastAsia="ru-RU"/>
        </w:rPr>
      </w:pPr>
    </w:p>
    <w:p w:rsidR="00745F3C" w:rsidRPr="00745F3C" w:rsidRDefault="001707B0" w:rsidP="00745F3C">
      <w:pPr>
        <w:widowControl w:val="0"/>
        <w:suppressAutoHyphens/>
        <w:spacing w:after="0" w:line="200" w:lineRule="atLeast"/>
        <w:jc w:val="right"/>
        <w:rPr>
          <w:rFonts w:ascii="Times New Roman" w:eastAsia="Arial" w:hAnsi="Times New Roman" w:cs="Times New Roman"/>
          <w:bCs/>
          <w:kern w:val="1"/>
        </w:rPr>
      </w:pPr>
      <w:r w:rsidRPr="00A14123">
        <w:rPr>
          <w:rFonts w:ascii="Times New Roman" w:eastAsia="Times New Roman" w:hAnsi="Times New Roman" w:cs="Times New Roman"/>
          <w:color w:val="000000"/>
          <w:lang w:eastAsia="ru-RU"/>
        </w:rPr>
        <w:br/>
      </w:r>
      <w:r w:rsidR="00745F3C" w:rsidRPr="00745F3C">
        <w:rPr>
          <w:rFonts w:ascii="Times New Roman" w:eastAsia="Arial" w:hAnsi="Times New Roman" w:cs="Times New Roman"/>
          <w:bCs/>
          <w:kern w:val="1"/>
        </w:rPr>
        <w:t xml:space="preserve">Город Заволжск Ивановской </w:t>
      </w:r>
      <w:proofErr w:type="gramStart"/>
      <w:r w:rsidR="00745F3C" w:rsidRPr="00745F3C">
        <w:rPr>
          <w:rFonts w:ascii="Times New Roman" w:eastAsia="Arial" w:hAnsi="Times New Roman" w:cs="Times New Roman"/>
          <w:bCs/>
          <w:kern w:val="1"/>
        </w:rPr>
        <w:t xml:space="preserve">области, </w:t>
      </w:r>
      <w:r w:rsidR="00745F3C" w:rsidRPr="00A14123">
        <w:rPr>
          <w:rFonts w:ascii="Times New Roman" w:eastAsia="Arial" w:hAnsi="Times New Roman" w:cs="Times New Roman"/>
          <w:bCs/>
          <w:kern w:val="1"/>
        </w:rPr>
        <w:t xml:space="preserve">  </w:t>
      </w:r>
      <w:proofErr w:type="gramEnd"/>
      <w:r w:rsidR="00745F3C" w:rsidRPr="00A14123">
        <w:rPr>
          <w:rFonts w:ascii="Times New Roman" w:eastAsia="Arial" w:hAnsi="Times New Roman" w:cs="Times New Roman"/>
          <w:bCs/>
          <w:kern w:val="1"/>
        </w:rPr>
        <w:t xml:space="preserve">                             </w:t>
      </w:r>
      <w:r w:rsidR="00745F3C" w:rsidRPr="00745F3C">
        <w:rPr>
          <w:rFonts w:ascii="Times New Roman" w:eastAsia="Arial" w:hAnsi="Times New Roman" w:cs="Times New Roman"/>
          <w:bCs/>
          <w:kern w:val="1"/>
        </w:rPr>
        <w:t>________  две тысячи девятнадцатого  года.</w:t>
      </w:r>
    </w:p>
    <w:p w:rsidR="00745F3C" w:rsidRPr="00745F3C" w:rsidRDefault="00745F3C" w:rsidP="00745F3C">
      <w:pPr>
        <w:widowControl w:val="0"/>
        <w:suppressAutoHyphens/>
        <w:spacing w:after="0" w:line="200" w:lineRule="atLeast"/>
        <w:jc w:val="both"/>
        <w:rPr>
          <w:rFonts w:ascii="Times New Roman" w:eastAsia="Arial" w:hAnsi="Times New Roman" w:cs="Times New Roman"/>
          <w:b/>
          <w:kern w:val="1"/>
        </w:rPr>
      </w:pPr>
      <w:r w:rsidRPr="00745F3C">
        <w:rPr>
          <w:rFonts w:ascii="Times New Roman" w:eastAsia="Arial" w:hAnsi="Times New Roman" w:cs="Times New Roman"/>
          <w:b/>
          <w:kern w:val="1"/>
        </w:rPr>
        <w:t xml:space="preserve">           </w:t>
      </w:r>
    </w:p>
    <w:p w:rsidR="00745F3C" w:rsidRPr="00745F3C" w:rsidRDefault="00745F3C" w:rsidP="00745F3C">
      <w:pPr>
        <w:widowControl w:val="0"/>
        <w:suppressAutoHyphens/>
        <w:spacing w:after="0" w:line="200" w:lineRule="atLeast"/>
        <w:jc w:val="both"/>
        <w:rPr>
          <w:rFonts w:ascii="Times New Roman" w:eastAsia="Arial" w:hAnsi="Times New Roman" w:cs="Times New Roman"/>
          <w:b/>
          <w:kern w:val="1"/>
        </w:rPr>
      </w:pPr>
    </w:p>
    <w:p w:rsidR="00745F3C" w:rsidRPr="00745F3C" w:rsidRDefault="00745F3C" w:rsidP="00745F3C">
      <w:pPr>
        <w:widowControl w:val="0"/>
        <w:suppressAutoHyphens/>
        <w:spacing w:after="0" w:line="200" w:lineRule="atLeast"/>
        <w:jc w:val="both"/>
        <w:rPr>
          <w:rFonts w:ascii="Times New Roman" w:eastAsia="Times New Roman" w:hAnsi="Times New Roman" w:cs="Times New Roman"/>
          <w:lang w:eastAsia="ar-SA"/>
        </w:rPr>
      </w:pPr>
      <w:r w:rsidRPr="00745F3C">
        <w:rPr>
          <w:rFonts w:ascii="Times New Roman" w:eastAsia="Arial" w:hAnsi="Times New Roman" w:cs="Times New Roman"/>
          <w:b/>
          <w:kern w:val="1"/>
        </w:rPr>
        <w:t xml:space="preserve">    Муниципальное образование _____________</w:t>
      </w:r>
      <w:r w:rsidRPr="00745F3C">
        <w:rPr>
          <w:rFonts w:ascii="Times New Roman" w:eastAsia="Arial" w:hAnsi="Times New Roman" w:cs="Times New Roman"/>
          <w:kern w:val="1"/>
        </w:rPr>
        <w:t xml:space="preserve">в лице ________ именуем____ в дальнейшем </w:t>
      </w:r>
      <w:r w:rsidRPr="00745F3C">
        <w:rPr>
          <w:rFonts w:ascii="Times New Roman" w:eastAsia="Arial" w:hAnsi="Times New Roman" w:cs="Times New Roman"/>
          <w:b/>
          <w:bCs/>
          <w:kern w:val="1"/>
        </w:rPr>
        <w:t>«Арендодатель»</w:t>
      </w:r>
      <w:r w:rsidRPr="00745F3C">
        <w:rPr>
          <w:rFonts w:ascii="Times New Roman" w:eastAsia="Arial" w:hAnsi="Times New Roman" w:cs="Times New Roman"/>
          <w:kern w:val="1"/>
        </w:rPr>
        <w:t xml:space="preserve">, с одной стороны, и </w:t>
      </w:r>
      <w:r w:rsidRPr="00A14123">
        <w:rPr>
          <w:rFonts w:ascii="Times New Roman" w:eastAsia="Times New Roman" w:hAnsi="Times New Roman" w:cs="Times New Roman"/>
          <w:b/>
          <w:lang w:eastAsia="ar-SA"/>
        </w:rPr>
        <w:t>________________________________________________</w:t>
      </w:r>
      <w:r w:rsidRPr="00A14123">
        <w:rPr>
          <w:rFonts w:ascii="Times New Roman" w:eastAsia="Times New Roman" w:hAnsi="Times New Roman" w:cs="Times New Roman"/>
          <w:lang w:eastAsia="ar-SA"/>
        </w:rPr>
        <w:t xml:space="preserve">, в лице ______________________________________, действующего на основании _________, </w:t>
      </w:r>
      <w:r w:rsidRPr="00745F3C">
        <w:rPr>
          <w:rFonts w:ascii="Times New Roman" w:eastAsia="Arial" w:hAnsi="Times New Roman" w:cs="Times New Roman"/>
          <w:kern w:val="1"/>
        </w:rPr>
        <w:t xml:space="preserve">именуемый в дальнейшем </w:t>
      </w:r>
      <w:r w:rsidRPr="00745F3C">
        <w:rPr>
          <w:rFonts w:ascii="Times New Roman" w:eastAsia="Arial" w:hAnsi="Times New Roman" w:cs="Times New Roman"/>
          <w:b/>
          <w:bCs/>
          <w:kern w:val="1"/>
        </w:rPr>
        <w:t>«Арендатор»</w:t>
      </w:r>
      <w:r w:rsidRPr="00745F3C">
        <w:rPr>
          <w:rFonts w:ascii="Times New Roman" w:eastAsia="Arial" w:hAnsi="Times New Roman" w:cs="Times New Roman"/>
          <w:kern w:val="1"/>
        </w:rPr>
        <w:t>,</w:t>
      </w:r>
      <w:r w:rsidRPr="00745F3C">
        <w:rPr>
          <w:rFonts w:ascii="Times New Roman" w:eastAsia="Times New Roman" w:hAnsi="Times New Roman" w:cs="Times New Roman"/>
          <w:lang w:eastAsia="ar-SA"/>
        </w:rPr>
        <w:t xml:space="preserve">  с другой стороны, при совместном упоминании «Стороны», </w:t>
      </w:r>
      <w:r w:rsidRPr="00745F3C">
        <w:rPr>
          <w:rFonts w:ascii="Times New Roman" w:eastAsia="Times New Roman" w:hAnsi="Times New Roman" w:cs="Times New Roman"/>
          <w:i/>
          <w:lang w:eastAsia="ar-SA"/>
        </w:rPr>
        <w:t xml:space="preserve">руководствуясь Гражданским кодексом РФ, Федеральным законом «О защите конкуренции» от 26.07.2006 №135-ФЗ,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ФАС РФ от 10.02.2010 №67, протоколом ______________ №_________ от «___» ________________ 201__ г.,  </w:t>
      </w:r>
      <w:r w:rsidRPr="00745F3C">
        <w:rPr>
          <w:rFonts w:ascii="Times New Roman" w:eastAsia="Times New Roman" w:hAnsi="Times New Roman" w:cs="Times New Roman"/>
          <w:lang w:eastAsia="ar-SA"/>
        </w:rPr>
        <w:t>заключили настоящий договор (далее по тексту – «Договор») о нижеследующем:</w:t>
      </w:r>
    </w:p>
    <w:p w:rsidR="001707B0" w:rsidRPr="00A14123" w:rsidRDefault="00745F3C" w:rsidP="00745F3C">
      <w:pPr>
        <w:spacing w:after="0" w:line="240" w:lineRule="auto"/>
        <w:rPr>
          <w:rFonts w:ascii="Times New Roman" w:eastAsia="Times New Roman" w:hAnsi="Times New Roman" w:cs="Times New Roman"/>
          <w:lang w:eastAsia="ru-RU"/>
        </w:rPr>
      </w:pPr>
      <w:r w:rsidRPr="00A14123">
        <w:rPr>
          <w:rFonts w:ascii="Times New Roman" w:eastAsia="Times New Roman" w:hAnsi="Times New Roman" w:cs="Times New Roman"/>
          <w:color w:val="000000"/>
          <w:lang w:eastAsia="ru-RU"/>
        </w:rPr>
        <w:br/>
      </w:r>
    </w:p>
    <w:p w:rsidR="001707B0" w:rsidRPr="00A14123" w:rsidRDefault="001707B0" w:rsidP="001707B0">
      <w:pPr>
        <w:shd w:val="clear" w:color="auto" w:fill="FFFFFF"/>
        <w:spacing w:after="0" w:line="240" w:lineRule="auto"/>
        <w:jc w:val="center"/>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b/>
          <w:bCs/>
          <w:color w:val="000000"/>
          <w:bdr w:val="none" w:sz="0" w:space="0" w:color="auto" w:frame="1"/>
          <w:lang w:eastAsia="ru-RU"/>
        </w:rPr>
        <w:t>1.  Предмет договора.</w:t>
      </w:r>
    </w:p>
    <w:p w:rsidR="001707B0" w:rsidRPr="00A14123"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 xml:space="preserve">1.1 Арендодатель передает, а Арендатор принимает в аренду Полигон для захоронения </w:t>
      </w:r>
      <w:r w:rsidR="00745F3C" w:rsidRPr="00A14123">
        <w:rPr>
          <w:rFonts w:ascii="Times New Roman" w:eastAsia="Times New Roman" w:hAnsi="Times New Roman" w:cs="Times New Roman"/>
          <w:color w:val="000000"/>
          <w:lang w:eastAsia="ru-RU"/>
        </w:rPr>
        <w:t>_______________</w:t>
      </w:r>
      <w:r w:rsidRPr="00A14123">
        <w:rPr>
          <w:rFonts w:ascii="Times New Roman" w:eastAsia="Times New Roman" w:hAnsi="Times New Roman" w:cs="Times New Roman"/>
          <w:color w:val="000000"/>
          <w:lang w:eastAsia="ru-RU"/>
        </w:rPr>
        <w:t>, расположенный по адресу: ___________________, (далее – Полигон). Описание и технические характеристики Полигона определены в приложении № 1 к настоящему Договору.</w:t>
      </w:r>
    </w:p>
    <w:p w:rsidR="001707B0" w:rsidRPr="00A14123"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 xml:space="preserve">1.2. Арендатор обязуется выплачивать </w:t>
      </w:r>
      <w:r w:rsidRPr="00A14123">
        <w:rPr>
          <w:rFonts w:ascii="Times New Roman" w:eastAsia="Times New Roman" w:hAnsi="Times New Roman" w:cs="Times New Roman"/>
          <w:lang w:eastAsia="ru-RU"/>
        </w:rPr>
        <w:t>Арендодателю </w:t>
      </w:r>
      <w:hyperlink r:id="rId24" w:tooltip="Арендная плата" w:history="1">
        <w:r w:rsidRPr="00A14123">
          <w:rPr>
            <w:rFonts w:ascii="Times New Roman" w:eastAsia="Times New Roman" w:hAnsi="Times New Roman" w:cs="Times New Roman"/>
            <w:bdr w:val="none" w:sz="0" w:space="0" w:color="auto" w:frame="1"/>
            <w:lang w:eastAsia="ru-RU"/>
          </w:rPr>
          <w:t>арендную плату</w:t>
        </w:r>
      </w:hyperlink>
      <w:r w:rsidRPr="00A14123">
        <w:rPr>
          <w:rFonts w:ascii="Times New Roman" w:eastAsia="Times New Roman" w:hAnsi="Times New Roman" w:cs="Times New Roman"/>
          <w:lang w:eastAsia="ru-RU"/>
        </w:rPr>
        <w:t> в размере</w:t>
      </w:r>
      <w:r w:rsidRPr="00A14123">
        <w:rPr>
          <w:rFonts w:ascii="Times New Roman" w:eastAsia="Times New Roman" w:hAnsi="Times New Roman" w:cs="Times New Roman"/>
          <w:color w:val="000000"/>
          <w:lang w:eastAsia="ru-RU"/>
        </w:rPr>
        <w:t>, порядке и на условиях, согласованных Сторонами в настоящем Договоре.</w:t>
      </w:r>
    </w:p>
    <w:p w:rsidR="001707B0" w:rsidRPr="00A14123" w:rsidRDefault="001707B0" w:rsidP="00A1412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 xml:space="preserve">1.3. Указанный в 1.1. настоящего Договора Полигон принадлежит Арендодателю на праве </w:t>
      </w:r>
      <w:r w:rsidR="0075340A" w:rsidRPr="00A14123">
        <w:rPr>
          <w:rFonts w:ascii="Times New Roman" w:eastAsia="Times New Roman" w:hAnsi="Times New Roman" w:cs="Times New Roman"/>
          <w:color w:val="000000"/>
          <w:lang w:eastAsia="ru-RU"/>
        </w:rPr>
        <w:t>___________</w:t>
      </w:r>
      <w:r w:rsidRPr="00A14123">
        <w:rPr>
          <w:rFonts w:ascii="Times New Roman" w:eastAsia="Times New Roman" w:hAnsi="Times New Roman" w:cs="Times New Roman"/>
          <w:color w:val="000000"/>
          <w:lang w:eastAsia="ru-RU"/>
        </w:rPr>
        <w:t xml:space="preserve">, что подтверждается </w:t>
      </w:r>
      <w:r w:rsidR="0075340A" w:rsidRPr="00A14123">
        <w:rPr>
          <w:rFonts w:ascii="Times New Roman" w:eastAsia="Times New Roman" w:hAnsi="Times New Roman" w:cs="Times New Roman"/>
          <w:color w:val="000000"/>
          <w:lang w:eastAsia="ru-RU"/>
        </w:rPr>
        <w:t>________</w:t>
      </w:r>
      <w:proofErr w:type="gramStart"/>
      <w:r w:rsidR="0075340A" w:rsidRPr="00A14123">
        <w:rPr>
          <w:rFonts w:ascii="Times New Roman" w:eastAsia="Times New Roman" w:hAnsi="Times New Roman" w:cs="Times New Roman"/>
          <w:color w:val="000000"/>
          <w:lang w:eastAsia="ru-RU"/>
        </w:rPr>
        <w:t xml:space="preserve">_ </w:t>
      </w:r>
      <w:r w:rsidRPr="00A14123">
        <w:rPr>
          <w:rFonts w:ascii="Times New Roman" w:eastAsia="Times New Roman" w:hAnsi="Times New Roman" w:cs="Times New Roman"/>
          <w:color w:val="000000"/>
          <w:lang w:eastAsia="ru-RU"/>
        </w:rPr>
        <w:t xml:space="preserve"> </w:t>
      </w:r>
      <w:r w:rsidR="0075340A" w:rsidRPr="00A14123">
        <w:rPr>
          <w:rFonts w:ascii="Times New Roman" w:eastAsia="Times New Roman" w:hAnsi="Times New Roman" w:cs="Times New Roman"/>
          <w:color w:val="000000"/>
          <w:lang w:eastAsia="ru-RU"/>
        </w:rPr>
        <w:t>_</w:t>
      </w:r>
      <w:proofErr w:type="gramEnd"/>
      <w:r w:rsidR="0075340A" w:rsidRPr="00A14123">
        <w:rPr>
          <w:rFonts w:ascii="Times New Roman" w:eastAsia="Times New Roman" w:hAnsi="Times New Roman" w:cs="Times New Roman"/>
          <w:color w:val="000000"/>
          <w:lang w:eastAsia="ru-RU"/>
        </w:rPr>
        <w:t>_____________</w:t>
      </w:r>
      <w:r w:rsidRPr="00A14123">
        <w:rPr>
          <w:rFonts w:ascii="Times New Roman" w:eastAsia="Times New Roman" w:hAnsi="Times New Roman" w:cs="Times New Roman"/>
          <w:color w:val="000000"/>
          <w:lang w:eastAsia="ru-RU"/>
        </w:rPr>
        <w:t>.</w:t>
      </w:r>
    </w:p>
    <w:p w:rsidR="001707B0" w:rsidRPr="00A14123" w:rsidRDefault="001707B0" w:rsidP="00A1412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 xml:space="preserve">1.4. Цель использования имущества по договору аренды: прием и размещение </w:t>
      </w:r>
      <w:r w:rsidR="00745F3C" w:rsidRPr="00A14123">
        <w:rPr>
          <w:rFonts w:ascii="Times New Roman" w:eastAsia="Times New Roman" w:hAnsi="Times New Roman" w:cs="Times New Roman"/>
          <w:color w:val="000000"/>
          <w:lang w:eastAsia="ru-RU"/>
        </w:rPr>
        <w:t xml:space="preserve">(захоронение) бытовых отходов </w:t>
      </w:r>
      <w:r w:rsidR="00745F3C" w:rsidRPr="00A14123">
        <w:rPr>
          <w:rFonts w:ascii="Times New Roman" w:eastAsia="Times New Roman" w:hAnsi="Times New Roman" w:cs="Times New Roman"/>
          <w:lang w:eastAsia="ru-RU"/>
        </w:rPr>
        <w:t>(далее – ТБ</w:t>
      </w:r>
      <w:r w:rsidRPr="00A14123">
        <w:rPr>
          <w:rFonts w:ascii="Times New Roman" w:eastAsia="Times New Roman" w:hAnsi="Times New Roman" w:cs="Times New Roman"/>
          <w:lang w:eastAsia="ru-RU"/>
        </w:rPr>
        <w:t>О) в соответствии с действующим </w:t>
      </w:r>
      <w:hyperlink r:id="rId25" w:tooltip="Законы в России" w:history="1">
        <w:r w:rsidRPr="00A14123">
          <w:rPr>
            <w:rFonts w:ascii="Times New Roman" w:eastAsia="Times New Roman" w:hAnsi="Times New Roman" w:cs="Times New Roman"/>
            <w:bdr w:val="none" w:sz="0" w:space="0" w:color="auto" w:frame="1"/>
            <w:lang w:eastAsia="ru-RU"/>
          </w:rPr>
          <w:t xml:space="preserve">законодательством Российской </w:t>
        </w:r>
        <w:proofErr w:type="gramStart"/>
        <w:r w:rsidRPr="00A14123">
          <w:rPr>
            <w:rFonts w:ascii="Times New Roman" w:eastAsia="Times New Roman" w:hAnsi="Times New Roman" w:cs="Times New Roman"/>
            <w:bdr w:val="none" w:sz="0" w:space="0" w:color="auto" w:frame="1"/>
            <w:lang w:eastAsia="ru-RU"/>
          </w:rPr>
          <w:t>Федерации</w:t>
        </w:r>
      </w:hyperlink>
      <w:r w:rsidR="00F97DFA">
        <w:rPr>
          <w:rFonts w:ascii="Times New Roman" w:eastAsia="Times New Roman" w:hAnsi="Times New Roman" w:cs="Times New Roman"/>
          <w:lang w:eastAsia="ru-RU"/>
        </w:rPr>
        <w:t xml:space="preserve">, </w:t>
      </w:r>
      <w:r w:rsidR="00F97DFA" w:rsidRPr="00F97DFA">
        <w:t xml:space="preserve"> </w:t>
      </w:r>
      <w:r w:rsidR="00F97DFA" w:rsidRPr="00F97DFA">
        <w:rPr>
          <w:rFonts w:ascii="Times New Roman" w:eastAsia="Times New Roman" w:hAnsi="Times New Roman" w:cs="Times New Roman"/>
          <w:lang w:eastAsia="ru-RU"/>
        </w:rPr>
        <w:t>назначение</w:t>
      </w:r>
      <w:proofErr w:type="gramEnd"/>
      <w:r w:rsidR="00F97DFA" w:rsidRPr="00F97DFA">
        <w:rPr>
          <w:rFonts w:ascii="Times New Roman" w:eastAsia="Times New Roman" w:hAnsi="Times New Roman" w:cs="Times New Roman"/>
          <w:lang w:eastAsia="ru-RU"/>
        </w:rPr>
        <w:t>: соо</w:t>
      </w:r>
      <w:r w:rsidR="00F97DFA">
        <w:rPr>
          <w:rFonts w:ascii="Times New Roman" w:eastAsia="Times New Roman" w:hAnsi="Times New Roman" w:cs="Times New Roman"/>
          <w:lang w:eastAsia="ru-RU"/>
        </w:rPr>
        <w:t>ружение коммунального хозяйства.</w:t>
      </w:r>
    </w:p>
    <w:p w:rsidR="001707B0" w:rsidRPr="00A14123" w:rsidRDefault="001707B0" w:rsidP="00A1412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 xml:space="preserve">1.5. Настоящий Договор заключен по итогам открытого конкурса, объявленного в соответствии </w:t>
      </w:r>
      <w:r w:rsidR="0075340A" w:rsidRPr="00A14123">
        <w:rPr>
          <w:rFonts w:ascii="Times New Roman" w:eastAsia="Times New Roman" w:hAnsi="Times New Roman" w:cs="Times New Roman"/>
          <w:color w:val="000000"/>
          <w:lang w:eastAsia="ru-RU"/>
        </w:rPr>
        <w:t>с Приказом ФАС РФ от 10.02.2010 №</w:t>
      </w:r>
      <w:proofErr w:type="gramStart"/>
      <w:r w:rsidR="0075340A" w:rsidRPr="00A14123">
        <w:rPr>
          <w:rFonts w:ascii="Times New Roman" w:eastAsia="Times New Roman" w:hAnsi="Times New Roman" w:cs="Times New Roman"/>
          <w:color w:val="000000"/>
          <w:lang w:eastAsia="ru-RU"/>
        </w:rPr>
        <w:t>67,</w:t>
      </w:r>
      <w:r w:rsidRPr="00A14123">
        <w:rPr>
          <w:rFonts w:ascii="Times New Roman" w:eastAsia="Times New Roman" w:hAnsi="Times New Roman" w:cs="Times New Roman"/>
          <w:color w:val="000000"/>
          <w:lang w:eastAsia="ru-RU"/>
        </w:rPr>
        <w:t>,</w:t>
      </w:r>
      <w:proofErr w:type="gramEnd"/>
      <w:r w:rsidRPr="00A14123">
        <w:rPr>
          <w:rFonts w:ascii="Times New Roman" w:eastAsia="Times New Roman" w:hAnsi="Times New Roman" w:cs="Times New Roman"/>
          <w:color w:val="000000"/>
          <w:lang w:eastAsia="ru-RU"/>
        </w:rPr>
        <w:t xml:space="preserve"> с согласия собст</w:t>
      </w:r>
      <w:r w:rsidR="0075340A" w:rsidRPr="00A14123">
        <w:rPr>
          <w:rFonts w:ascii="Times New Roman" w:eastAsia="Times New Roman" w:hAnsi="Times New Roman" w:cs="Times New Roman"/>
          <w:color w:val="000000"/>
          <w:lang w:eastAsia="ru-RU"/>
        </w:rPr>
        <w:t>венника имущества Арендодателя.</w:t>
      </w:r>
    </w:p>
    <w:p w:rsidR="0075340A" w:rsidRPr="00A14123" w:rsidRDefault="001707B0" w:rsidP="00A1412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1.6. Арендодатель гарантирует, что на момент заключения договора, Полигон не является предметом залога и не обременен правами третьих лиц.</w:t>
      </w:r>
    </w:p>
    <w:p w:rsidR="0075340A" w:rsidRPr="00A14123" w:rsidRDefault="0075340A" w:rsidP="00A14123">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 xml:space="preserve">1.7. </w:t>
      </w:r>
      <w:r w:rsidRPr="00A14123">
        <w:rPr>
          <w:rFonts w:ascii="Times New Roman" w:eastAsia="Times New Roman" w:hAnsi="Times New Roman" w:cs="Times New Roman"/>
          <w:lang w:eastAsia="ru-RU"/>
        </w:rPr>
        <w:t>Срок действия настоящего Договора устанавливается с «____» ___________ 20____ года   по «____» ___________ 20____ года.</w:t>
      </w:r>
    </w:p>
    <w:p w:rsidR="0075340A" w:rsidRPr="00A14123" w:rsidRDefault="0075340A" w:rsidP="00A14123">
      <w:pPr>
        <w:spacing w:after="0" w:line="240" w:lineRule="auto"/>
        <w:jc w:val="both"/>
        <w:rPr>
          <w:rFonts w:ascii="Times New Roman" w:eastAsia="Times New Roman" w:hAnsi="Times New Roman" w:cs="Times New Roman"/>
          <w:lang w:eastAsia="ru-RU"/>
        </w:rPr>
      </w:pPr>
      <w:r w:rsidRPr="00A14123">
        <w:rPr>
          <w:rFonts w:ascii="Times New Roman" w:eastAsia="Times New Roman" w:hAnsi="Times New Roman" w:cs="Times New Roman"/>
          <w:lang w:eastAsia="ru-RU"/>
        </w:rPr>
        <w:t>Условия настоящего Договора, в том числе в части внесения арендной платы за пользование недвижимым имуществом, применяются к отношениям, возникшим между Сторонами с «___</w:t>
      </w:r>
      <w:proofErr w:type="gramStart"/>
      <w:r w:rsidRPr="00A14123">
        <w:rPr>
          <w:rFonts w:ascii="Times New Roman" w:eastAsia="Times New Roman" w:hAnsi="Times New Roman" w:cs="Times New Roman"/>
          <w:lang w:eastAsia="ru-RU"/>
        </w:rPr>
        <w:t>_»_</w:t>
      </w:r>
      <w:proofErr w:type="gramEnd"/>
      <w:r w:rsidRPr="00A14123">
        <w:rPr>
          <w:rFonts w:ascii="Times New Roman" w:eastAsia="Times New Roman" w:hAnsi="Times New Roman" w:cs="Times New Roman"/>
          <w:lang w:eastAsia="ru-RU"/>
        </w:rPr>
        <w:t xml:space="preserve">___________________ 20____ года. </w:t>
      </w:r>
    </w:p>
    <w:p w:rsidR="0075340A" w:rsidRPr="00A14123" w:rsidRDefault="0075340A" w:rsidP="00A14123">
      <w:pPr>
        <w:spacing w:after="0" w:line="240" w:lineRule="auto"/>
        <w:jc w:val="both"/>
        <w:rPr>
          <w:rFonts w:ascii="Times New Roman" w:eastAsia="Times New Roman" w:hAnsi="Times New Roman" w:cs="Times New Roman"/>
          <w:i/>
          <w:lang w:eastAsia="ru-RU"/>
        </w:rPr>
      </w:pPr>
      <w:r w:rsidRPr="00A14123">
        <w:rPr>
          <w:rFonts w:ascii="Times New Roman" w:eastAsia="Times New Roman" w:hAnsi="Times New Roman" w:cs="Times New Roman"/>
          <w:i/>
          <w:lang w:eastAsia="ru-RU"/>
        </w:rPr>
        <w:t xml:space="preserve"> (с даты подписания </w:t>
      </w:r>
      <w:proofErr w:type="gramStart"/>
      <w:r w:rsidRPr="00A14123">
        <w:rPr>
          <w:rFonts w:ascii="Times New Roman" w:eastAsia="Times New Roman" w:hAnsi="Times New Roman" w:cs="Times New Roman"/>
          <w:i/>
          <w:lang w:eastAsia="ru-RU"/>
        </w:rPr>
        <w:t>передаточного  акта</w:t>
      </w:r>
      <w:proofErr w:type="gramEnd"/>
      <w:r w:rsidRPr="00A14123">
        <w:rPr>
          <w:rFonts w:ascii="Times New Roman" w:eastAsia="Times New Roman" w:hAnsi="Times New Roman" w:cs="Times New Roman"/>
          <w:i/>
          <w:lang w:eastAsia="ru-RU"/>
        </w:rPr>
        <w:t>)</w:t>
      </w:r>
    </w:p>
    <w:p w:rsidR="0075340A" w:rsidRPr="00A14123" w:rsidRDefault="0075340A" w:rsidP="00A14123">
      <w:pPr>
        <w:spacing w:after="0" w:line="240" w:lineRule="auto"/>
        <w:jc w:val="both"/>
        <w:rPr>
          <w:rFonts w:ascii="Times New Roman" w:eastAsia="MS Mincho" w:hAnsi="Times New Roman" w:cs="Times New Roman"/>
          <w:lang w:eastAsia="ru-RU"/>
        </w:rPr>
      </w:pPr>
      <w:r w:rsidRPr="00A14123">
        <w:rPr>
          <w:rFonts w:ascii="Times New Roman" w:eastAsia="Times New Roman" w:hAnsi="Times New Roman" w:cs="Times New Roman"/>
          <w:lang w:eastAsia="ru-RU"/>
        </w:rPr>
        <w:t>1.</w:t>
      </w:r>
      <w:r w:rsidR="004D4FD2" w:rsidRPr="00A14123">
        <w:rPr>
          <w:rFonts w:ascii="Times New Roman" w:eastAsia="Times New Roman" w:hAnsi="Times New Roman" w:cs="Times New Roman"/>
          <w:lang w:eastAsia="ru-RU"/>
        </w:rPr>
        <w:t>8</w:t>
      </w:r>
      <w:r w:rsidRPr="00A14123">
        <w:rPr>
          <w:rFonts w:ascii="Times New Roman" w:eastAsia="Times New Roman" w:hAnsi="Times New Roman" w:cs="Times New Roman"/>
          <w:lang w:eastAsia="ru-RU"/>
        </w:rPr>
        <w:t xml:space="preserve">. </w:t>
      </w:r>
      <w:r w:rsidRPr="00A14123">
        <w:rPr>
          <w:rFonts w:ascii="Times New Roman" w:eastAsia="MS Mincho" w:hAnsi="Times New Roman" w:cs="Times New Roman"/>
          <w:lang w:eastAsia="ru-RU"/>
        </w:rPr>
        <w:t>Передача недвижимого имущества оформляется актом приёма –</w:t>
      </w:r>
      <w:r w:rsidR="004D4FD2" w:rsidRPr="00A14123">
        <w:rPr>
          <w:rFonts w:ascii="Times New Roman" w:eastAsia="MS Mincho" w:hAnsi="Times New Roman" w:cs="Times New Roman"/>
          <w:lang w:eastAsia="ru-RU"/>
        </w:rPr>
        <w:t xml:space="preserve"> передачи (Приложение </w:t>
      </w:r>
      <w:r w:rsidR="00F97DFA">
        <w:rPr>
          <w:rFonts w:ascii="Times New Roman" w:eastAsia="MS Mincho" w:hAnsi="Times New Roman" w:cs="Times New Roman"/>
          <w:lang w:eastAsia="ru-RU"/>
        </w:rPr>
        <w:t>№</w:t>
      </w:r>
      <w:r w:rsidR="004D4FD2" w:rsidRPr="00A14123">
        <w:rPr>
          <w:rFonts w:ascii="Times New Roman" w:eastAsia="MS Mincho" w:hAnsi="Times New Roman" w:cs="Times New Roman"/>
          <w:lang w:eastAsia="ru-RU"/>
        </w:rPr>
        <w:t>2</w:t>
      </w:r>
      <w:r w:rsidRPr="00A14123">
        <w:rPr>
          <w:rFonts w:ascii="Times New Roman" w:eastAsia="MS Mincho" w:hAnsi="Times New Roman" w:cs="Times New Roman"/>
          <w:lang w:eastAsia="ru-RU"/>
        </w:rPr>
        <w:t>), который составляется и подписывается Сторонами в количестве экземпляров Договора.</w:t>
      </w:r>
    </w:p>
    <w:p w:rsidR="0075340A" w:rsidRPr="00A14123" w:rsidRDefault="0075340A" w:rsidP="00A14123">
      <w:pPr>
        <w:spacing w:after="0" w:line="240" w:lineRule="auto"/>
        <w:jc w:val="both"/>
        <w:rPr>
          <w:rFonts w:ascii="Times New Roman" w:eastAsia="MS Mincho" w:hAnsi="Times New Roman" w:cs="Times New Roman"/>
          <w:lang w:eastAsia="ru-RU"/>
        </w:rPr>
      </w:pPr>
      <w:r w:rsidRPr="00A14123">
        <w:rPr>
          <w:rFonts w:ascii="Times New Roman" w:eastAsia="MS Mincho" w:hAnsi="Times New Roman" w:cs="Times New Roman"/>
          <w:lang w:eastAsia="ru-RU"/>
        </w:rPr>
        <w:t>Акт приёма - передачи приобщается к настоящему Договору и является его неотъемлемой частью.</w:t>
      </w:r>
    </w:p>
    <w:p w:rsidR="0075340A" w:rsidRPr="00A14123" w:rsidRDefault="0075340A" w:rsidP="009C5D79">
      <w:pPr>
        <w:shd w:val="clear" w:color="auto" w:fill="FFFFFF"/>
        <w:spacing w:after="0" w:line="240" w:lineRule="auto"/>
        <w:textAlignment w:val="baseline"/>
        <w:rPr>
          <w:rFonts w:ascii="Times New Roman" w:eastAsia="Times New Roman" w:hAnsi="Times New Roman" w:cs="Times New Roman"/>
          <w:color w:val="000000"/>
          <w:lang w:eastAsia="ru-RU"/>
        </w:rPr>
      </w:pPr>
    </w:p>
    <w:p w:rsidR="0075340A" w:rsidRPr="00A14123" w:rsidRDefault="0075340A" w:rsidP="009C5D79">
      <w:pPr>
        <w:shd w:val="clear" w:color="auto" w:fill="FFFFFF"/>
        <w:spacing w:after="0" w:line="240" w:lineRule="auto"/>
        <w:textAlignment w:val="baseline"/>
        <w:rPr>
          <w:rFonts w:ascii="Times New Roman" w:eastAsia="Times New Roman" w:hAnsi="Times New Roman" w:cs="Times New Roman"/>
          <w:color w:val="000000"/>
          <w:lang w:eastAsia="ru-RU"/>
        </w:rPr>
      </w:pPr>
    </w:p>
    <w:p w:rsidR="001707B0" w:rsidRPr="00A14123" w:rsidRDefault="001707B0" w:rsidP="00A14123">
      <w:pPr>
        <w:shd w:val="clear" w:color="auto" w:fill="FFFFFF"/>
        <w:spacing w:after="0" w:line="240" w:lineRule="auto"/>
        <w:jc w:val="center"/>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b/>
          <w:bCs/>
          <w:color w:val="000000"/>
          <w:bdr w:val="none" w:sz="0" w:space="0" w:color="auto" w:frame="1"/>
          <w:lang w:eastAsia="ru-RU"/>
        </w:rPr>
        <w:t>2. Права и обязанности Сторон.</w:t>
      </w:r>
    </w:p>
    <w:p w:rsidR="001707B0" w:rsidRPr="004D4FD2"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4D4FD2">
        <w:rPr>
          <w:rFonts w:ascii="Times New Roman" w:eastAsia="Times New Roman" w:hAnsi="Times New Roman" w:cs="Times New Roman"/>
          <w:b/>
          <w:bCs/>
          <w:color w:val="000000"/>
          <w:bdr w:val="none" w:sz="0" w:space="0" w:color="auto" w:frame="1"/>
          <w:lang w:eastAsia="ru-RU"/>
        </w:rPr>
        <w:t>2.1. Арендодатель обязан</w:t>
      </w:r>
      <w:r w:rsidRPr="004D4FD2">
        <w:rPr>
          <w:rFonts w:ascii="Times New Roman" w:eastAsia="Times New Roman" w:hAnsi="Times New Roman" w:cs="Times New Roman"/>
          <w:color w:val="000000"/>
          <w:lang w:eastAsia="ru-RU"/>
        </w:rPr>
        <w:t>:</w:t>
      </w:r>
    </w:p>
    <w:p w:rsidR="001707B0" w:rsidRPr="00A14123"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4D4FD2">
        <w:rPr>
          <w:rFonts w:ascii="Times New Roman" w:eastAsia="Times New Roman" w:hAnsi="Times New Roman" w:cs="Times New Roman"/>
          <w:color w:val="000000"/>
          <w:lang w:eastAsia="ru-RU"/>
        </w:rPr>
        <w:t xml:space="preserve">2.1.1. Передать Арендатору Полигон, указанный в 1.1. настоящего Договора, по акту приема-передачи в </w:t>
      </w:r>
      <w:r w:rsidRPr="00A14123">
        <w:rPr>
          <w:rFonts w:ascii="Times New Roman" w:eastAsia="Times New Roman" w:hAnsi="Times New Roman" w:cs="Times New Roman"/>
          <w:color w:val="000000"/>
          <w:lang w:eastAsia="ru-RU"/>
        </w:rPr>
        <w:t>течение 10 дней со дня подписания настоящего Договора.</w:t>
      </w:r>
    </w:p>
    <w:p w:rsidR="001707B0" w:rsidRPr="00A14123" w:rsidRDefault="001707B0" w:rsidP="008A27AD">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A14123">
        <w:rPr>
          <w:rFonts w:ascii="Times New Roman" w:eastAsia="Times New Roman" w:hAnsi="Times New Roman" w:cs="Times New Roman"/>
          <w:color w:val="000000"/>
          <w:lang w:eastAsia="ru-RU"/>
        </w:rPr>
        <w:t>2.1.2. Не вмешиваться в хозяйственную деятельность Арендатора, если она не противоречит условиям настоящего Договора.</w:t>
      </w:r>
    </w:p>
    <w:p w:rsidR="004D4FD2" w:rsidRPr="00A14123" w:rsidRDefault="004D4FD2" w:rsidP="008A27AD">
      <w:pPr>
        <w:spacing w:after="0" w:line="240" w:lineRule="auto"/>
        <w:jc w:val="both"/>
        <w:rPr>
          <w:rFonts w:ascii="Times New Roman" w:eastAsia="MS Mincho" w:hAnsi="Times New Roman" w:cs="Times New Roman"/>
          <w:lang w:eastAsia="ru-RU"/>
        </w:rPr>
      </w:pPr>
      <w:r w:rsidRPr="00A14123">
        <w:rPr>
          <w:rFonts w:ascii="Times New Roman" w:eastAsia="MS Mincho" w:hAnsi="Times New Roman" w:cs="Times New Roman"/>
          <w:lang w:eastAsia="ru-RU"/>
        </w:rPr>
        <w:t xml:space="preserve">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 </w:t>
      </w:r>
    </w:p>
    <w:p w:rsidR="004D4FD2" w:rsidRPr="00A14123" w:rsidRDefault="004D4FD2" w:rsidP="008A27AD">
      <w:pPr>
        <w:spacing w:after="0" w:line="240" w:lineRule="auto"/>
        <w:jc w:val="both"/>
        <w:rPr>
          <w:rFonts w:ascii="Times New Roman" w:eastAsia="MS Mincho" w:hAnsi="Times New Roman" w:cs="Times New Roman"/>
          <w:lang w:eastAsia="ru-RU"/>
        </w:rPr>
      </w:pPr>
      <w:r w:rsidRPr="00A14123">
        <w:rPr>
          <w:rFonts w:ascii="Times New Roman" w:eastAsia="MS Mincho" w:hAnsi="Times New Roman" w:cs="Times New Roman"/>
          <w:lang w:eastAsia="ru-RU"/>
        </w:rPr>
        <w:t xml:space="preserve">2.1.4. Обеспечивать нормальное функционирование и техническое состояние имущества, при наличии инженерно-технических коммуникаций, противопожарной, охранной сигнализации. </w:t>
      </w:r>
    </w:p>
    <w:p w:rsidR="004D4FD2" w:rsidRPr="00A14123" w:rsidRDefault="004D4FD2" w:rsidP="008A27AD">
      <w:pPr>
        <w:spacing w:after="0" w:line="240" w:lineRule="auto"/>
        <w:jc w:val="both"/>
        <w:rPr>
          <w:rFonts w:ascii="Times New Roman" w:eastAsia="MS Mincho" w:hAnsi="Times New Roman" w:cs="Times New Roman"/>
          <w:lang w:eastAsia="ru-RU"/>
        </w:rPr>
      </w:pPr>
      <w:r w:rsidRPr="00A14123">
        <w:rPr>
          <w:rFonts w:ascii="Times New Roman" w:eastAsia="MS Mincho" w:hAnsi="Times New Roman" w:cs="Times New Roman"/>
          <w:lang w:eastAsia="ru-RU"/>
        </w:rPr>
        <w:t>2.1.</w:t>
      </w:r>
      <w:r w:rsidR="00A14123" w:rsidRPr="00A14123">
        <w:rPr>
          <w:rFonts w:ascii="Times New Roman" w:eastAsia="MS Mincho" w:hAnsi="Times New Roman" w:cs="Times New Roman"/>
          <w:lang w:eastAsia="ru-RU"/>
        </w:rPr>
        <w:t>5</w:t>
      </w:r>
      <w:r w:rsidRPr="00A14123">
        <w:rPr>
          <w:rFonts w:ascii="Times New Roman" w:eastAsia="MS Mincho" w:hAnsi="Times New Roman" w:cs="Times New Roman"/>
          <w:lang w:eastAsia="ru-RU"/>
        </w:rPr>
        <w:t>. Контролировать поступления арендной платы, выполнение договорных обязательств, целевое использование недвижимого имущества.</w:t>
      </w:r>
    </w:p>
    <w:p w:rsidR="001707B0" w:rsidRPr="00036168"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4D4FD2">
        <w:rPr>
          <w:rFonts w:ascii="Times New Roman" w:eastAsia="Times New Roman" w:hAnsi="Times New Roman" w:cs="Times New Roman"/>
          <w:b/>
          <w:bCs/>
          <w:color w:val="000000"/>
          <w:bdr w:val="none" w:sz="0" w:space="0" w:color="auto" w:frame="1"/>
          <w:lang w:eastAsia="ru-RU"/>
        </w:rPr>
        <w:t>2.</w:t>
      </w:r>
      <w:r w:rsidRPr="00036168">
        <w:rPr>
          <w:rFonts w:ascii="Times New Roman" w:eastAsia="Times New Roman" w:hAnsi="Times New Roman" w:cs="Times New Roman"/>
          <w:b/>
          <w:bCs/>
          <w:color w:val="000000"/>
          <w:bdr w:val="none" w:sz="0" w:space="0" w:color="auto" w:frame="1"/>
          <w:lang w:eastAsia="ru-RU"/>
        </w:rPr>
        <w:t>2. Арендодатель вправе</w:t>
      </w:r>
      <w:r w:rsidRPr="00036168">
        <w:rPr>
          <w:rFonts w:ascii="Times New Roman" w:eastAsia="Times New Roman" w:hAnsi="Times New Roman" w:cs="Times New Roman"/>
          <w:color w:val="000000"/>
          <w:lang w:eastAsia="ru-RU"/>
        </w:rPr>
        <w:t>:</w:t>
      </w:r>
    </w:p>
    <w:p w:rsidR="001707B0" w:rsidRPr="00036168"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036168">
        <w:rPr>
          <w:rFonts w:ascii="Times New Roman" w:eastAsia="Times New Roman" w:hAnsi="Times New Roman" w:cs="Times New Roman"/>
          <w:color w:val="000000"/>
          <w:lang w:eastAsia="ru-RU"/>
        </w:rPr>
        <w:t>2.2.1. Проверять состояние Полигона и использование его по Целевому назначению. Для этого Арендодатель не позднее 2 (двух) рабочих дней до дня проверки письменно уведомляет Арендатора о ее проведении.</w:t>
      </w:r>
    </w:p>
    <w:p w:rsidR="001707B0" w:rsidRPr="00036168"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036168">
        <w:rPr>
          <w:rFonts w:ascii="Times New Roman" w:eastAsia="Times New Roman" w:hAnsi="Times New Roman" w:cs="Times New Roman"/>
          <w:color w:val="000000"/>
          <w:lang w:eastAsia="ru-RU"/>
        </w:rPr>
        <w:t>2.2.2. Запрашивать у Арендатора необходимую информацию, связанную с эксплуатацией Полигона.</w:t>
      </w:r>
    </w:p>
    <w:p w:rsidR="001707B0" w:rsidRPr="00036168"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036168">
        <w:rPr>
          <w:rFonts w:ascii="Times New Roman" w:eastAsia="Times New Roman" w:hAnsi="Times New Roman" w:cs="Times New Roman"/>
          <w:b/>
          <w:bCs/>
          <w:color w:val="000000"/>
          <w:bdr w:val="none" w:sz="0" w:space="0" w:color="auto" w:frame="1"/>
          <w:lang w:eastAsia="ru-RU"/>
        </w:rPr>
        <w:t>2.3. Арендатор обязан:</w:t>
      </w:r>
    </w:p>
    <w:p w:rsidR="001707B0" w:rsidRPr="00D956E3" w:rsidRDefault="001707B0" w:rsidP="009C5D79">
      <w:pPr>
        <w:shd w:val="clear" w:color="auto" w:fill="FFFFFF"/>
        <w:spacing w:after="0" w:line="240" w:lineRule="auto"/>
        <w:textAlignment w:val="baseline"/>
        <w:rPr>
          <w:rFonts w:ascii="Times New Roman" w:eastAsia="Times New Roman" w:hAnsi="Times New Roman" w:cs="Times New Roman"/>
          <w:color w:val="000000"/>
          <w:lang w:eastAsia="ru-RU"/>
        </w:rPr>
      </w:pPr>
      <w:r w:rsidRPr="00D956E3">
        <w:rPr>
          <w:rFonts w:ascii="Times New Roman" w:eastAsia="Times New Roman" w:hAnsi="Times New Roman" w:cs="Times New Roman"/>
          <w:color w:val="000000"/>
          <w:lang w:eastAsia="ru-RU"/>
        </w:rPr>
        <w:t xml:space="preserve">2.3.1. </w:t>
      </w:r>
      <w:r w:rsidR="00A30B74" w:rsidRPr="00D956E3">
        <w:rPr>
          <w:rFonts w:ascii="Times New Roman" w:eastAsia="Times New Roman" w:hAnsi="Times New Roman" w:cs="Times New Roman"/>
          <w:color w:val="000000"/>
          <w:lang w:eastAsia="ru-RU"/>
        </w:rPr>
        <w:t xml:space="preserve">Использовать недвижимое имущество (Полигон) исключительно по прямому назначению, в соответствии с целевым использованием имущества, указанным в </w:t>
      </w:r>
      <w:r w:rsidR="00F97DFA" w:rsidRPr="00D956E3">
        <w:rPr>
          <w:rFonts w:ascii="Times New Roman" w:eastAsia="Times New Roman" w:hAnsi="Times New Roman" w:cs="Times New Roman"/>
          <w:color w:val="000000"/>
          <w:lang w:eastAsia="ru-RU"/>
        </w:rPr>
        <w:t>настоящем</w:t>
      </w:r>
      <w:r w:rsidR="00A30B74" w:rsidRPr="00D956E3">
        <w:rPr>
          <w:rFonts w:ascii="Times New Roman" w:eastAsia="Times New Roman" w:hAnsi="Times New Roman" w:cs="Times New Roman"/>
          <w:color w:val="000000"/>
          <w:lang w:eastAsia="ru-RU"/>
        </w:rPr>
        <w:t xml:space="preserve"> Договор</w:t>
      </w:r>
      <w:r w:rsidR="00F97DFA" w:rsidRPr="00D956E3">
        <w:rPr>
          <w:rFonts w:ascii="Times New Roman" w:eastAsia="Times New Roman" w:hAnsi="Times New Roman" w:cs="Times New Roman"/>
          <w:color w:val="000000"/>
          <w:lang w:eastAsia="ru-RU"/>
        </w:rPr>
        <w:t>е</w:t>
      </w:r>
      <w:r w:rsidR="00A30B74" w:rsidRPr="00D956E3">
        <w:rPr>
          <w:rFonts w:ascii="Times New Roman" w:eastAsia="Times New Roman" w:hAnsi="Times New Roman" w:cs="Times New Roman"/>
          <w:color w:val="000000"/>
          <w:lang w:eastAsia="ru-RU"/>
        </w:rPr>
        <w:t xml:space="preserve">. </w:t>
      </w:r>
    </w:p>
    <w:p w:rsidR="001707B0" w:rsidRPr="00036168" w:rsidRDefault="001707B0" w:rsidP="00132937">
      <w:pPr>
        <w:shd w:val="clear" w:color="auto" w:fill="FFFFFF"/>
        <w:spacing w:after="0" w:line="240" w:lineRule="auto"/>
        <w:jc w:val="both"/>
        <w:textAlignment w:val="baseline"/>
        <w:rPr>
          <w:rFonts w:ascii="Times New Roman" w:eastAsia="Times New Roman" w:hAnsi="Times New Roman" w:cs="Times New Roman"/>
          <w:color w:val="000000"/>
          <w:lang w:eastAsia="ru-RU"/>
        </w:rPr>
      </w:pPr>
      <w:r w:rsidRPr="00D956E3">
        <w:rPr>
          <w:rFonts w:ascii="Times New Roman" w:eastAsia="Times New Roman" w:hAnsi="Times New Roman" w:cs="Times New Roman"/>
          <w:color w:val="000000"/>
          <w:lang w:eastAsia="ru-RU"/>
        </w:rPr>
        <w:t>2.3.2. Получить</w:t>
      </w:r>
      <w:r w:rsidR="00CA073C" w:rsidRPr="00D956E3">
        <w:rPr>
          <w:rFonts w:ascii="Times New Roman" w:eastAsia="Times New Roman" w:hAnsi="Times New Roman" w:cs="Times New Roman"/>
          <w:color w:val="000000"/>
          <w:lang w:eastAsia="ru-RU"/>
        </w:rPr>
        <w:t xml:space="preserve"> при </w:t>
      </w:r>
      <w:proofErr w:type="gramStart"/>
      <w:r w:rsidR="00CA073C" w:rsidRPr="00D956E3">
        <w:rPr>
          <w:rFonts w:ascii="Times New Roman" w:eastAsia="Times New Roman" w:hAnsi="Times New Roman" w:cs="Times New Roman"/>
          <w:color w:val="000000"/>
          <w:lang w:eastAsia="ru-RU"/>
        </w:rPr>
        <w:t>необходимости</w:t>
      </w:r>
      <w:r w:rsidR="00132937" w:rsidRPr="00D956E3">
        <w:rPr>
          <w:rFonts w:ascii="Times New Roman" w:eastAsia="Times New Roman" w:hAnsi="Times New Roman" w:cs="Times New Roman"/>
          <w:color w:val="000000"/>
          <w:lang w:eastAsia="ru-RU"/>
        </w:rPr>
        <w:t xml:space="preserve">, </w:t>
      </w:r>
      <w:r w:rsidR="00CA073C" w:rsidRPr="00D956E3">
        <w:rPr>
          <w:rFonts w:ascii="Times New Roman" w:eastAsia="Times New Roman" w:hAnsi="Times New Roman" w:cs="Times New Roman"/>
          <w:color w:val="000000"/>
          <w:lang w:eastAsia="ru-RU"/>
        </w:rPr>
        <w:t xml:space="preserve">  </w:t>
      </w:r>
      <w:proofErr w:type="gramEnd"/>
      <w:r w:rsidR="00CA073C" w:rsidRPr="00D956E3">
        <w:rPr>
          <w:rFonts w:ascii="Times New Roman" w:eastAsia="Times New Roman" w:hAnsi="Times New Roman" w:cs="Times New Roman"/>
          <w:color w:val="000000"/>
          <w:lang w:eastAsia="ru-RU"/>
        </w:rPr>
        <w:t xml:space="preserve">разрешения, </w:t>
      </w:r>
      <w:r w:rsidR="00132937" w:rsidRPr="00D956E3">
        <w:rPr>
          <w:rFonts w:ascii="Times New Roman" w:eastAsia="Times New Roman" w:hAnsi="Times New Roman" w:cs="Times New Roman"/>
          <w:color w:val="000000"/>
          <w:lang w:eastAsia="ru-RU"/>
        </w:rPr>
        <w:t xml:space="preserve"> лицензии</w:t>
      </w:r>
      <w:r w:rsidRPr="00D956E3">
        <w:rPr>
          <w:rFonts w:ascii="Times New Roman" w:eastAsia="Times New Roman" w:hAnsi="Times New Roman" w:cs="Times New Roman"/>
          <w:color w:val="000000"/>
          <w:lang w:eastAsia="ru-RU"/>
        </w:rPr>
        <w:t xml:space="preserve"> </w:t>
      </w:r>
      <w:r w:rsidR="00924767" w:rsidRPr="00D956E3">
        <w:rPr>
          <w:rFonts w:ascii="Times New Roman" w:eastAsia="Times New Roman" w:hAnsi="Times New Roman" w:cs="Times New Roman"/>
          <w:color w:val="000000"/>
          <w:lang w:eastAsia="ru-RU"/>
        </w:rPr>
        <w:t>в случаях предусмотренных действующим законодательством</w:t>
      </w:r>
      <w:r w:rsidRPr="00D956E3">
        <w:rPr>
          <w:rFonts w:ascii="Times New Roman" w:eastAsia="Times New Roman" w:hAnsi="Times New Roman" w:cs="Times New Roman"/>
          <w:color w:val="000000"/>
          <w:lang w:eastAsia="ru-RU"/>
        </w:rPr>
        <w:t>.</w:t>
      </w:r>
    </w:p>
    <w:p w:rsidR="00A30B74" w:rsidRPr="00036168" w:rsidRDefault="00A30B74" w:rsidP="00A30B74">
      <w:pPr>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 xml:space="preserve">2.3.3. При необходимости в двухнедельный срок с момента подписания настоящего Договора заключить договоры на техническое </w:t>
      </w:r>
      <w:proofErr w:type="gramStart"/>
      <w:r w:rsidRPr="00036168">
        <w:rPr>
          <w:rFonts w:ascii="Times New Roman" w:eastAsia="MS Mincho" w:hAnsi="Times New Roman" w:cs="Times New Roman"/>
          <w:lang w:eastAsia="ru-RU"/>
        </w:rPr>
        <w:t>обслуживание,  на</w:t>
      </w:r>
      <w:proofErr w:type="gramEnd"/>
      <w:r w:rsidRPr="00036168">
        <w:rPr>
          <w:rFonts w:ascii="Times New Roman" w:eastAsia="MS Mincho" w:hAnsi="Times New Roman" w:cs="Times New Roman"/>
          <w:lang w:eastAsia="ru-RU"/>
        </w:rPr>
        <w:t xml:space="preserve"> оплату коммунальных, эксплуатационных, административных, хозяйственных и других услуг, необходимых для содержания недвижимого имущества и использования его по назначению непосредственно с исполнителями данных услуг.</w:t>
      </w:r>
    </w:p>
    <w:p w:rsidR="00A30B74" w:rsidRPr="00036168" w:rsidRDefault="00A30B74" w:rsidP="00A30B74">
      <w:pPr>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 xml:space="preserve">2.3.4. Следить за нормальным функционированием и техническим состоянием объекта, при наличии </w:t>
      </w:r>
      <w:proofErr w:type="spellStart"/>
      <w:r w:rsidRPr="00036168">
        <w:rPr>
          <w:rFonts w:ascii="Times New Roman" w:eastAsia="MS Mincho" w:hAnsi="Times New Roman" w:cs="Times New Roman"/>
          <w:lang w:eastAsia="ru-RU"/>
        </w:rPr>
        <w:t>инжене</w:t>
      </w:r>
      <w:r w:rsidR="00132937" w:rsidRPr="00036168">
        <w:rPr>
          <w:rFonts w:ascii="Times New Roman" w:eastAsia="MS Mincho" w:hAnsi="Times New Roman" w:cs="Times New Roman"/>
          <w:lang w:eastAsia="ru-RU"/>
        </w:rPr>
        <w:t>рно</w:t>
      </w:r>
      <w:proofErr w:type="spellEnd"/>
      <w:r w:rsidR="00132937" w:rsidRPr="00036168">
        <w:rPr>
          <w:rFonts w:ascii="Times New Roman" w:eastAsia="MS Mincho" w:hAnsi="Times New Roman" w:cs="Times New Roman"/>
          <w:lang w:eastAsia="ru-RU"/>
        </w:rPr>
        <w:t xml:space="preserve"> - технических коммуникаций о</w:t>
      </w:r>
      <w:r w:rsidRPr="00036168">
        <w:rPr>
          <w:rFonts w:ascii="Times New Roman" w:eastAsia="MS Mincho" w:hAnsi="Times New Roman" w:cs="Times New Roman"/>
          <w:lang w:eastAsia="ru-RU"/>
        </w:rPr>
        <w:t>беспечить их сохранность.</w:t>
      </w:r>
    </w:p>
    <w:p w:rsidR="00A30B74" w:rsidRPr="00036168" w:rsidRDefault="00A30B74" w:rsidP="00A30B74">
      <w:pPr>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2.3.5. Содержать недвижимое имущество и прилегающую территорию в надлежащем техническом, санитарном, противопожарном состоянии, эксплуатировать недвижимое имущество в соответствии с принятыми нормами и правилами законодательства в том числе отраслевых правил и норм, действующих в отношении видов деятельности Арендатора и арендуемого им недвижимого имущества.</w:t>
      </w:r>
    </w:p>
    <w:p w:rsidR="00A30B74" w:rsidRPr="00036168" w:rsidRDefault="00A30B74" w:rsidP="00A30B74">
      <w:pPr>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2.3</w:t>
      </w:r>
      <w:r w:rsidR="00132937" w:rsidRPr="00036168">
        <w:rPr>
          <w:rFonts w:ascii="Times New Roman" w:eastAsia="MS Mincho" w:hAnsi="Times New Roman" w:cs="Times New Roman"/>
          <w:lang w:eastAsia="ru-RU"/>
        </w:rPr>
        <w:t>.6</w:t>
      </w:r>
      <w:r w:rsidRPr="00036168">
        <w:rPr>
          <w:rFonts w:ascii="Times New Roman" w:eastAsia="MS Mincho" w:hAnsi="Times New Roman" w:cs="Times New Roman"/>
          <w:lang w:eastAsia="ru-RU"/>
        </w:rPr>
        <w:t>.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A30B74" w:rsidRPr="00120C31" w:rsidRDefault="00A30B74" w:rsidP="00A30B74">
      <w:pPr>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2.3.</w:t>
      </w:r>
      <w:r w:rsidR="00132937" w:rsidRPr="00036168">
        <w:rPr>
          <w:rFonts w:ascii="Times New Roman" w:eastAsia="MS Mincho" w:hAnsi="Times New Roman" w:cs="Times New Roman"/>
          <w:lang w:eastAsia="ru-RU"/>
        </w:rPr>
        <w:t>7</w:t>
      </w:r>
      <w:r w:rsidRPr="00036168">
        <w:rPr>
          <w:rFonts w:ascii="Times New Roman" w:eastAsia="MS Mincho" w:hAnsi="Times New Roman" w:cs="Times New Roman"/>
          <w:lang w:eastAsia="ru-RU"/>
        </w:rPr>
        <w:t xml:space="preserve">. Не производить прокладок, скрытых и открытых проводок и коммуникаций, неотделимых </w:t>
      </w:r>
      <w:r w:rsidRPr="00120C31">
        <w:rPr>
          <w:rFonts w:ascii="Times New Roman" w:eastAsia="MS Mincho" w:hAnsi="Times New Roman" w:cs="Times New Roman"/>
          <w:lang w:eastAsia="ru-RU"/>
        </w:rPr>
        <w:t>улучшений, перепланировок и переоборудования недвижимого имущества, вызываемых потребностями Арендатора, без письменного разрешения Арендодателя.</w:t>
      </w:r>
    </w:p>
    <w:p w:rsidR="00A30B74" w:rsidRPr="00120C31" w:rsidRDefault="00AE7DDE" w:rsidP="00AE7DDE">
      <w:pPr>
        <w:autoSpaceDE w:val="0"/>
        <w:autoSpaceDN w:val="0"/>
        <w:adjustRightInd w:val="0"/>
        <w:spacing w:after="0" w:line="240" w:lineRule="auto"/>
        <w:jc w:val="both"/>
        <w:rPr>
          <w:rFonts w:ascii="Times New Roman" w:eastAsia="MS Mincho" w:hAnsi="Times New Roman" w:cs="Times New Roman"/>
          <w:lang w:eastAsia="ru-RU"/>
        </w:rPr>
      </w:pPr>
      <w:r w:rsidRPr="00120C31">
        <w:rPr>
          <w:rFonts w:ascii="Times New Roman" w:eastAsia="MS Mincho" w:hAnsi="Times New Roman" w:cs="Times New Roman"/>
          <w:lang w:eastAsia="ru-RU"/>
        </w:rPr>
        <w:t>2.3</w:t>
      </w:r>
      <w:r w:rsidR="00A30B74" w:rsidRPr="00120C31">
        <w:rPr>
          <w:rFonts w:ascii="Times New Roman" w:eastAsia="MS Mincho" w:hAnsi="Times New Roman" w:cs="Times New Roman"/>
          <w:lang w:eastAsia="ru-RU"/>
        </w:rPr>
        <w:t>.</w:t>
      </w:r>
      <w:r w:rsidRPr="00120C31">
        <w:rPr>
          <w:rFonts w:ascii="Times New Roman" w:eastAsia="MS Mincho" w:hAnsi="Times New Roman" w:cs="Times New Roman"/>
          <w:lang w:eastAsia="ru-RU"/>
        </w:rPr>
        <w:t>9</w:t>
      </w:r>
      <w:r w:rsidR="00A30B74" w:rsidRPr="00120C31">
        <w:rPr>
          <w:rFonts w:ascii="Times New Roman" w:eastAsia="MS Mincho" w:hAnsi="Times New Roman" w:cs="Times New Roman"/>
          <w:lang w:eastAsia="ru-RU"/>
        </w:rPr>
        <w:t xml:space="preserve">. </w:t>
      </w:r>
      <w:r w:rsidR="00132937" w:rsidRPr="00120C31">
        <w:rPr>
          <w:rFonts w:ascii="Times New Roman" w:eastAsia="MS Mincho" w:hAnsi="Times New Roman" w:cs="Times New Roman"/>
          <w:lang w:eastAsia="ru-RU"/>
        </w:rPr>
        <w:t xml:space="preserve">Не передавать «Объект» третьим лицам или организациям </w:t>
      </w:r>
      <w:proofErr w:type="gramStart"/>
      <w:r w:rsidR="00132937" w:rsidRPr="00120C31">
        <w:rPr>
          <w:rFonts w:ascii="Times New Roman" w:eastAsia="MS Mincho" w:hAnsi="Times New Roman" w:cs="Times New Roman"/>
          <w:lang w:eastAsia="ru-RU"/>
        </w:rPr>
        <w:t>полностью</w:t>
      </w:r>
      <w:proofErr w:type="gramEnd"/>
      <w:r w:rsidR="00132937" w:rsidRPr="00120C31">
        <w:rPr>
          <w:rFonts w:ascii="Times New Roman" w:eastAsia="MS Mincho" w:hAnsi="Times New Roman" w:cs="Times New Roman"/>
          <w:lang w:eastAsia="ru-RU"/>
        </w:rPr>
        <w:t xml:space="preserve"> или частично, в частности н</w:t>
      </w:r>
      <w:r w:rsidR="00A30B74" w:rsidRPr="00120C31">
        <w:rPr>
          <w:rFonts w:ascii="Times New Roman" w:eastAsia="MS Mincho" w:hAnsi="Times New Roman" w:cs="Times New Roman"/>
          <w:lang w:eastAsia="ru-RU"/>
        </w:rPr>
        <w:t xml:space="preserve">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w:t>
      </w:r>
      <w:r w:rsidR="00132937" w:rsidRPr="00120C31">
        <w:rPr>
          <w:rFonts w:ascii="Times New Roman" w:eastAsia="MS Mincho" w:hAnsi="Times New Roman" w:cs="Times New Roman"/>
          <w:lang w:eastAsia="ru-RU"/>
        </w:rPr>
        <w:t>п</w:t>
      </w:r>
      <w:r w:rsidR="00A30B74" w:rsidRPr="00120C31">
        <w:rPr>
          <w:rFonts w:ascii="Times New Roman" w:eastAsia="MS Mincho" w:hAnsi="Times New Roman" w:cs="Times New Roman"/>
          <w:lang w:eastAsia="ru-RU"/>
        </w:rPr>
        <w:t>ереход их к иному лицу (договоры залога, субаренды, внесение права на аренду помещений или их части в уставный (складочный) капитал юридических лиц и др.), если иное прямо не предусмотрено законодательством Российской Федерации.</w:t>
      </w:r>
    </w:p>
    <w:p w:rsidR="00A30B74" w:rsidRPr="00036168" w:rsidRDefault="00AE7DDE" w:rsidP="00AE7DDE">
      <w:pPr>
        <w:autoSpaceDE w:val="0"/>
        <w:autoSpaceDN w:val="0"/>
        <w:adjustRightInd w:val="0"/>
        <w:spacing w:after="0" w:line="240" w:lineRule="auto"/>
        <w:jc w:val="both"/>
        <w:rPr>
          <w:rFonts w:ascii="Times New Roman" w:eastAsia="MS Mincho" w:hAnsi="Times New Roman" w:cs="Times New Roman"/>
          <w:lang w:eastAsia="ru-RU"/>
        </w:rPr>
      </w:pPr>
      <w:r w:rsidRPr="00120C31">
        <w:rPr>
          <w:rFonts w:ascii="Times New Roman" w:eastAsia="MS Mincho" w:hAnsi="Times New Roman" w:cs="Times New Roman"/>
          <w:lang w:eastAsia="ru-RU"/>
        </w:rPr>
        <w:t>2.3</w:t>
      </w:r>
      <w:r w:rsidR="00A30B74" w:rsidRPr="00120C31">
        <w:rPr>
          <w:rFonts w:ascii="Times New Roman" w:eastAsia="MS Mincho" w:hAnsi="Times New Roman" w:cs="Times New Roman"/>
          <w:lang w:eastAsia="ru-RU"/>
        </w:rPr>
        <w:t>.1</w:t>
      </w:r>
      <w:r w:rsidRPr="00120C31">
        <w:rPr>
          <w:rFonts w:ascii="Times New Roman" w:eastAsia="MS Mincho" w:hAnsi="Times New Roman" w:cs="Times New Roman"/>
          <w:lang w:eastAsia="ru-RU"/>
        </w:rPr>
        <w:t xml:space="preserve">0. </w:t>
      </w:r>
      <w:r w:rsidR="00A30B74" w:rsidRPr="00120C31">
        <w:rPr>
          <w:rFonts w:ascii="Times New Roman" w:eastAsia="MS Mincho" w:hAnsi="Times New Roman" w:cs="Times New Roman"/>
          <w:lang w:eastAsia="ru-RU"/>
        </w:rPr>
        <w:t>Своевременно и полностью выплачивать Арендодателю установленную настоящим Договором и</w:t>
      </w:r>
      <w:r w:rsidR="00132937" w:rsidRPr="00120C31">
        <w:rPr>
          <w:rFonts w:ascii="Times New Roman" w:eastAsia="MS Mincho" w:hAnsi="Times New Roman" w:cs="Times New Roman"/>
          <w:lang w:eastAsia="ru-RU"/>
        </w:rPr>
        <w:t xml:space="preserve"> при наличии </w:t>
      </w:r>
      <w:r w:rsidR="00A30B74" w:rsidRPr="00120C31">
        <w:rPr>
          <w:rFonts w:ascii="Times New Roman" w:eastAsia="MS Mincho" w:hAnsi="Times New Roman" w:cs="Times New Roman"/>
          <w:lang w:eastAsia="ru-RU"/>
        </w:rPr>
        <w:t>последующими изменениями и дополнениями к нему арендную плату за пользование недвижимым имуществом.</w:t>
      </w:r>
    </w:p>
    <w:p w:rsidR="00A30B74" w:rsidRPr="00036168" w:rsidRDefault="00A30B74" w:rsidP="00C57B82">
      <w:pPr>
        <w:autoSpaceDE w:val="0"/>
        <w:autoSpaceDN w:val="0"/>
        <w:adjustRightInd w:val="0"/>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2.</w:t>
      </w:r>
      <w:r w:rsidR="00F97DFA">
        <w:rPr>
          <w:rFonts w:ascii="Times New Roman" w:eastAsia="MS Mincho" w:hAnsi="Times New Roman" w:cs="Times New Roman"/>
          <w:lang w:eastAsia="ru-RU"/>
        </w:rPr>
        <w:t>3</w:t>
      </w:r>
      <w:r w:rsidRPr="00036168">
        <w:rPr>
          <w:rFonts w:ascii="Times New Roman" w:eastAsia="MS Mincho" w:hAnsi="Times New Roman" w:cs="Times New Roman"/>
          <w:lang w:eastAsia="ru-RU"/>
        </w:rPr>
        <w:t>.1</w:t>
      </w:r>
      <w:r w:rsidR="00F97DFA">
        <w:rPr>
          <w:rFonts w:ascii="Times New Roman" w:eastAsia="MS Mincho" w:hAnsi="Times New Roman" w:cs="Times New Roman"/>
          <w:lang w:eastAsia="ru-RU"/>
        </w:rPr>
        <w:t>1</w:t>
      </w:r>
      <w:r w:rsidRPr="00036168">
        <w:rPr>
          <w:rFonts w:ascii="Times New Roman" w:eastAsia="MS Mincho" w:hAnsi="Times New Roman" w:cs="Times New Roman"/>
          <w:lang w:eastAsia="ru-RU"/>
        </w:rPr>
        <w:t xml:space="preserve">. Арендатор обязан ежемесячно, представлять Арендодателю копии платежных документов, подтверждающих перечисление арендной платы, установленной настоящим Договором и </w:t>
      </w:r>
      <w:proofErr w:type="gramStart"/>
      <w:r w:rsidRPr="00036168">
        <w:rPr>
          <w:rFonts w:ascii="Times New Roman" w:eastAsia="MS Mincho" w:hAnsi="Times New Roman" w:cs="Times New Roman"/>
          <w:lang w:eastAsia="ru-RU"/>
        </w:rPr>
        <w:t>последующими изменениями</w:t>
      </w:r>
      <w:proofErr w:type="gramEnd"/>
      <w:r w:rsidRPr="00036168">
        <w:rPr>
          <w:rFonts w:ascii="Times New Roman" w:eastAsia="MS Mincho" w:hAnsi="Times New Roman" w:cs="Times New Roman"/>
          <w:lang w:eastAsia="ru-RU"/>
        </w:rPr>
        <w:t xml:space="preserve"> и дополнениями к нему, для осуществления контроля за полнотой и своевременностью внесения платежей.</w:t>
      </w:r>
    </w:p>
    <w:p w:rsidR="00A30B74" w:rsidRPr="00036168" w:rsidRDefault="00F97DFA" w:rsidP="00132937">
      <w:pPr>
        <w:spacing w:after="0" w:line="240" w:lineRule="auto"/>
        <w:jc w:val="both"/>
        <w:rPr>
          <w:rFonts w:ascii="Times New Roman" w:eastAsia="MS Mincho" w:hAnsi="Times New Roman" w:cs="Times New Roman"/>
          <w:lang w:eastAsia="ru-RU"/>
        </w:rPr>
      </w:pPr>
      <w:r>
        <w:rPr>
          <w:rFonts w:ascii="Times New Roman" w:eastAsia="MS Mincho" w:hAnsi="Times New Roman" w:cs="Times New Roman"/>
          <w:lang w:eastAsia="ru-RU"/>
        </w:rPr>
        <w:t>2.3.12</w:t>
      </w:r>
      <w:r w:rsidR="00A30B74" w:rsidRPr="00036168">
        <w:rPr>
          <w:rFonts w:ascii="Times New Roman" w:eastAsia="MS Mincho" w:hAnsi="Times New Roman" w:cs="Times New Roman"/>
          <w:lang w:eastAsia="ru-RU"/>
        </w:rPr>
        <w:t xml:space="preserve">. Сдать Арендодателю недвижимое </w:t>
      </w:r>
      <w:proofErr w:type="gramStart"/>
      <w:r w:rsidR="00A30B74" w:rsidRPr="00036168">
        <w:rPr>
          <w:rFonts w:ascii="Times New Roman" w:eastAsia="MS Mincho" w:hAnsi="Times New Roman" w:cs="Times New Roman"/>
          <w:lang w:eastAsia="ru-RU"/>
        </w:rPr>
        <w:t>имущество  по</w:t>
      </w:r>
      <w:proofErr w:type="gramEnd"/>
      <w:r w:rsidR="00A30B74" w:rsidRPr="00036168">
        <w:rPr>
          <w:rFonts w:ascii="Times New Roman" w:eastAsia="MS Mincho" w:hAnsi="Times New Roman" w:cs="Times New Roman"/>
          <w:lang w:eastAsia="ru-RU"/>
        </w:rPr>
        <w:t xml:space="preserve"> акту приема - передачи. Акт приема - передачи в соответствии с </w:t>
      </w:r>
      <w:r w:rsidR="00132937" w:rsidRPr="00036168">
        <w:rPr>
          <w:rFonts w:ascii="Times New Roman" w:eastAsia="MS Mincho" w:hAnsi="Times New Roman" w:cs="Times New Roman"/>
          <w:lang w:eastAsia="ru-RU"/>
        </w:rPr>
        <w:t>настоящим</w:t>
      </w:r>
      <w:r w:rsidR="00A30B74" w:rsidRPr="00036168">
        <w:rPr>
          <w:rFonts w:ascii="Times New Roman" w:eastAsia="MS Mincho" w:hAnsi="Times New Roman" w:cs="Times New Roman"/>
          <w:lang w:eastAsia="ru-RU"/>
        </w:rPr>
        <w:t xml:space="preserve"> Договор</w:t>
      </w:r>
      <w:r w:rsidR="00132937" w:rsidRPr="00036168">
        <w:rPr>
          <w:rFonts w:ascii="Times New Roman" w:eastAsia="MS Mincho" w:hAnsi="Times New Roman" w:cs="Times New Roman"/>
          <w:lang w:eastAsia="ru-RU"/>
        </w:rPr>
        <w:t>ом</w:t>
      </w:r>
      <w:r w:rsidR="00A30B74" w:rsidRPr="00036168">
        <w:rPr>
          <w:rFonts w:ascii="Times New Roman" w:eastAsia="MS Mincho" w:hAnsi="Times New Roman" w:cs="Times New Roman"/>
          <w:lang w:eastAsia="ru-RU"/>
        </w:rPr>
        <w:t>.</w:t>
      </w:r>
    </w:p>
    <w:p w:rsidR="00A30B74" w:rsidRPr="00036168" w:rsidRDefault="00F97DFA" w:rsidP="0013293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2.3.13</w:t>
      </w:r>
      <w:r w:rsidR="00A30B74" w:rsidRPr="00036168">
        <w:rPr>
          <w:rFonts w:ascii="Times New Roman" w:eastAsia="Times New Roman" w:hAnsi="Times New Roman" w:cs="Times New Roman"/>
          <w:lang w:eastAsia="ru-RU"/>
        </w:rPr>
        <w:t>. При расторжении (прекращении) Договора освободить арендуемое недвижимое имущество не позднее тр</w:t>
      </w:r>
      <w:r w:rsidR="00A30B74" w:rsidRPr="00036168">
        <w:rPr>
          <w:rFonts w:ascii="Times New Roman" w:eastAsia="Times New Roman" w:hAnsi="Times New Roman" w:cs="Times New Roman"/>
          <w:iCs/>
          <w:lang w:eastAsia="ru-RU"/>
        </w:rPr>
        <w:t>ёх</w:t>
      </w:r>
      <w:r w:rsidR="00A30B74" w:rsidRPr="00036168">
        <w:rPr>
          <w:rFonts w:ascii="Times New Roman" w:eastAsia="Times New Roman" w:hAnsi="Times New Roman" w:cs="Times New Roman"/>
          <w:i/>
          <w:lang w:eastAsia="ru-RU"/>
        </w:rPr>
        <w:t xml:space="preserve"> </w:t>
      </w:r>
      <w:r w:rsidR="00A30B74" w:rsidRPr="00036168">
        <w:rPr>
          <w:rFonts w:ascii="Times New Roman" w:eastAsia="Times New Roman" w:hAnsi="Times New Roman" w:cs="Times New Roman"/>
          <w:lang w:eastAsia="ru-RU"/>
        </w:rPr>
        <w:t xml:space="preserve">дней после окончания действия настоящего Договора. </w:t>
      </w:r>
    </w:p>
    <w:p w:rsidR="00132937" w:rsidRPr="00036168" w:rsidRDefault="00745F3C" w:rsidP="00132937">
      <w:pPr>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2.2.1</w:t>
      </w:r>
      <w:r w:rsidR="00F97DFA">
        <w:rPr>
          <w:rFonts w:ascii="Times New Roman" w:eastAsia="MS Mincho" w:hAnsi="Times New Roman" w:cs="Times New Roman"/>
          <w:lang w:eastAsia="ru-RU"/>
        </w:rPr>
        <w:t>4</w:t>
      </w:r>
      <w:r w:rsidRPr="00036168">
        <w:rPr>
          <w:rFonts w:ascii="Times New Roman" w:eastAsia="MS Mincho" w:hAnsi="Times New Roman" w:cs="Times New Roman"/>
          <w:lang w:eastAsia="ru-RU"/>
        </w:rPr>
        <w:t xml:space="preserve">. </w:t>
      </w:r>
      <w:r w:rsidR="00132937" w:rsidRPr="00036168">
        <w:rPr>
          <w:rFonts w:ascii="Times New Roman" w:eastAsia="MS Mincho" w:hAnsi="Times New Roman" w:cs="Times New Roman"/>
          <w:lang w:eastAsia="ru-RU"/>
        </w:rPr>
        <w:t>Содержать «Объект» в удовлетворительном состоянии, своевременно выполнять предписания, выданные «Арендатору».</w:t>
      </w:r>
    </w:p>
    <w:p w:rsidR="00745F3C" w:rsidRPr="00036168" w:rsidRDefault="00F97DFA" w:rsidP="00132937">
      <w:pPr>
        <w:spacing w:after="0" w:line="240" w:lineRule="auto"/>
        <w:jc w:val="both"/>
        <w:rPr>
          <w:rFonts w:ascii="Times New Roman" w:eastAsia="MS Mincho" w:hAnsi="Times New Roman" w:cs="Times New Roman"/>
          <w:lang w:eastAsia="ru-RU"/>
        </w:rPr>
      </w:pPr>
      <w:r>
        <w:rPr>
          <w:rFonts w:ascii="Times New Roman" w:eastAsia="MS Mincho" w:hAnsi="Times New Roman" w:cs="Times New Roman"/>
          <w:lang w:eastAsia="ru-RU"/>
        </w:rPr>
        <w:t>2.3.15</w:t>
      </w:r>
      <w:r w:rsidR="00132937" w:rsidRPr="00036168">
        <w:rPr>
          <w:rFonts w:ascii="Times New Roman" w:eastAsia="MS Mincho" w:hAnsi="Times New Roman" w:cs="Times New Roman"/>
          <w:lang w:eastAsia="ru-RU"/>
        </w:rPr>
        <w:t>. При необходимости производить реконструкцию, перепланировку, переоборудование, неотделимые улучшения «</w:t>
      </w:r>
      <w:proofErr w:type="gramStart"/>
      <w:r w:rsidR="00132937" w:rsidRPr="00036168">
        <w:rPr>
          <w:rFonts w:ascii="Times New Roman" w:eastAsia="MS Mincho" w:hAnsi="Times New Roman" w:cs="Times New Roman"/>
          <w:lang w:eastAsia="ru-RU"/>
        </w:rPr>
        <w:t>Объекта»  только</w:t>
      </w:r>
      <w:proofErr w:type="gramEnd"/>
      <w:r w:rsidR="00132937" w:rsidRPr="00036168">
        <w:rPr>
          <w:rFonts w:ascii="Times New Roman" w:eastAsia="MS Mincho" w:hAnsi="Times New Roman" w:cs="Times New Roman"/>
          <w:lang w:eastAsia="ru-RU"/>
        </w:rPr>
        <w:t xml:space="preserve"> с письменного согласия «Арендодателя». </w:t>
      </w:r>
      <w:r w:rsidR="00745F3C" w:rsidRPr="00036168">
        <w:rPr>
          <w:rFonts w:ascii="Times New Roman" w:eastAsia="MS Mincho" w:hAnsi="Times New Roman" w:cs="Times New Roman"/>
          <w:lang w:eastAsia="ru-RU"/>
        </w:rPr>
        <w:t>Обеспечить наличие</w:t>
      </w:r>
      <w:r w:rsidR="00132937" w:rsidRPr="00036168">
        <w:rPr>
          <w:rFonts w:ascii="Times New Roman" w:eastAsia="MS Mincho" w:hAnsi="Times New Roman" w:cs="Times New Roman"/>
          <w:lang w:eastAsia="ru-RU"/>
        </w:rPr>
        <w:t xml:space="preserve"> на объекте</w:t>
      </w:r>
      <w:r w:rsidR="00745F3C" w:rsidRPr="00036168">
        <w:rPr>
          <w:rFonts w:ascii="Times New Roman" w:eastAsia="MS Mincho" w:hAnsi="Times New Roman" w:cs="Times New Roman"/>
          <w:lang w:eastAsia="ru-RU"/>
        </w:rPr>
        <w:t>:</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1. ограждения в виде колючей проволоки высотой 2 м по периметру полигона, либо осушительная траншея глубиной не менее 2 м., либо вал высотой более 3 м.</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 xml:space="preserve">2. полосы зеленых насаждений </w:t>
      </w:r>
      <w:proofErr w:type="gramStart"/>
      <w:r w:rsidRPr="00036168">
        <w:rPr>
          <w:rFonts w:ascii="Times New Roman" w:eastAsia="MS Mincho" w:hAnsi="Times New Roman" w:cs="Times New Roman"/>
          <w:lang w:eastAsia="ru-RU"/>
        </w:rPr>
        <w:t>шириной  с</w:t>
      </w:r>
      <w:proofErr w:type="gramEnd"/>
      <w:r w:rsidRPr="00036168">
        <w:rPr>
          <w:rFonts w:ascii="Times New Roman" w:eastAsia="MS Mincho" w:hAnsi="Times New Roman" w:cs="Times New Roman"/>
          <w:lang w:eastAsia="ru-RU"/>
        </w:rPr>
        <w:t xml:space="preserve"> установкой </w:t>
      </w:r>
      <w:proofErr w:type="spellStart"/>
      <w:r w:rsidRPr="00036168">
        <w:rPr>
          <w:rFonts w:ascii="Times New Roman" w:eastAsia="MS Mincho" w:hAnsi="Times New Roman" w:cs="Times New Roman"/>
          <w:lang w:eastAsia="ru-RU"/>
        </w:rPr>
        <w:t>желозобетонных</w:t>
      </w:r>
      <w:proofErr w:type="spellEnd"/>
      <w:r w:rsidRPr="00036168">
        <w:rPr>
          <w:rFonts w:ascii="Times New Roman" w:eastAsia="MS Mincho" w:hAnsi="Times New Roman" w:cs="Times New Roman"/>
          <w:lang w:eastAsia="ru-RU"/>
        </w:rPr>
        <w:t xml:space="preserve"> опор с прожекторами для освещения;</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 xml:space="preserve">3.  </w:t>
      </w:r>
      <w:proofErr w:type="gramStart"/>
      <w:r w:rsidRPr="00036168">
        <w:rPr>
          <w:rFonts w:ascii="Times New Roman" w:eastAsia="MS Mincho" w:hAnsi="Times New Roman" w:cs="Times New Roman"/>
          <w:lang w:eastAsia="ru-RU"/>
        </w:rPr>
        <w:t>навеса  для</w:t>
      </w:r>
      <w:proofErr w:type="gramEnd"/>
      <w:r w:rsidRPr="00036168">
        <w:rPr>
          <w:rFonts w:ascii="Times New Roman" w:eastAsia="MS Mincho" w:hAnsi="Times New Roman" w:cs="Times New Roman"/>
          <w:lang w:eastAsia="ru-RU"/>
        </w:rPr>
        <w:t xml:space="preserve"> стоянки </w:t>
      </w:r>
      <w:proofErr w:type="spellStart"/>
      <w:r w:rsidRPr="00036168">
        <w:rPr>
          <w:rFonts w:ascii="Times New Roman" w:eastAsia="MS Mincho" w:hAnsi="Times New Roman" w:cs="Times New Roman"/>
          <w:lang w:eastAsia="ru-RU"/>
        </w:rPr>
        <w:t>автоспецтехники</w:t>
      </w:r>
      <w:proofErr w:type="spellEnd"/>
      <w:r w:rsidRPr="00036168">
        <w:rPr>
          <w:rFonts w:ascii="Times New Roman" w:eastAsia="MS Mincho" w:hAnsi="Times New Roman" w:cs="Times New Roman"/>
          <w:lang w:eastAsia="ru-RU"/>
        </w:rPr>
        <w:t>;</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 xml:space="preserve">4. пожарного водоема на 1000 </w:t>
      </w:r>
      <w:proofErr w:type="spellStart"/>
      <w:r w:rsidRPr="00036168">
        <w:rPr>
          <w:rFonts w:ascii="Times New Roman" w:eastAsia="MS Mincho" w:hAnsi="Times New Roman" w:cs="Times New Roman"/>
          <w:lang w:eastAsia="ru-RU"/>
        </w:rPr>
        <w:t>куб.м</w:t>
      </w:r>
      <w:proofErr w:type="spellEnd"/>
      <w:r w:rsidRPr="00036168">
        <w:rPr>
          <w:rFonts w:ascii="Times New Roman" w:eastAsia="MS Mincho" w:hAnsi="Times New Roman" w:cs="Times New Roman"/>
          <w:lang w:eastAsia="ru-RU"/>
        </w:rPr>
        <w:t>.  с пирсом;</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5. комплектация зоны противопожарной охраны;</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6. организация электроснабжения;</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7. графика эксплуатации полигона на год;</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8. радиационного контроля поступающих на полигон отходов;</w:t>
      </w:r>
    </w:p>
    <w:p w:rsidR="00745F3C"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9. хозяйственного помещения для персонала;</w:t>
      </w:r>
    </w:p>
    <w:p w:rsidR="00132937" w:rsidRPr="00036168" w:rsidRDefault="00745F3C" w:rsidP="00745F3C">
      <w:pPr>
        <w:spacing w:after="0" w:line="240" w:lineRule="auto"/>
        <w:ind w:firstLine="709"/>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10. установка весов</w:t>
      </w:r>
      <w:r w:rsidR="00132937" w:rsidRPr="00036168">
        <w:rPr>
          <w:rFonts w:ascii="Times New Roman" w:eastAsia="MS Mincho" w:hAnsi="Times New Roman" w:cs="Times New Roman"/>
          <w:lang w:eastAsia="ru-RU"/>
        </w:rPr>
        <w:t xml:space="preserve"> </w:t>
      </w:r>
    </w:p>
    <w:p w:rsidR="00132937" w:rsidRPr="00036168" w:rsidRDefault="00132937" w:rsidP="00132937">
      <w:pPr>
        <w:spacing w:after="0" w:line="240" w:lineRule="auto"/>
        <w:jc w:val="both"/>
        <w:rPr>
          <w:rFonts w:ascii="Times New Roman" w:eastAsia="MS Mincho" w:hAnsi="Times New Roman" w:cs="Times New Roman"/>
          <w:lang w:eastAsia="ru-RU"/>
        </w:rPr>
      </w:pPr>
      <w:r w:rsidRPr="00036168">
        <w:rPr>
          <w:rFonts w:ascii="Times New Roman" w:eastAsia="MS Mincho" w:hAnsi="Times New Roman" w:cs="Times New Roman"/>
          <w:lang w:eastAsia="ru-RU"/>
        </w:rPr>
        <w:t xml:space="preserve">Стоимость любых неотделимых улучшений арендованного имущества, включая улучшения, произведенные с согласия и без </w:t>
      </w:r>
      <w:proofErr w:type="gramStart"/>
      <w:r w:rsidRPr="00036168">
        <w:rPr>
          <w:rFonts w:ascii="Times New Roman" w:eastAsia="MS Mincho" w:hAnsi="Times New Roman" w:cs="Times New Roman"/>
          <w:lang w:eastAsia="ru-RU"/>
        </w:rPr>
        <w:t>согласия  Арендодателя</w:t>
      </w:r>
      <w:proofErr w:type="gramEnd"/>
      <w:r w:rsidRPr="00036168">
        <w:rPr>
          <w:rFonts w:ascii="Times New Roman" w:eastAsia="MS Mincho" w:hAnsi="Times New Roman" w:cs="Times New Roman"/>
          <w:lang w:eastAsia="ru-RU"/>
        </w:rPr>
        <w:t xml:space="preserve"> и соответствующих комитетов и управлений администрации города, возмещению не подлежит. Неотделимые улучшения являются муниципальной собственностью.</w:t>
      </w:r>
    </w:p>
    <w:p w:rsidR="00A30B74" w:rsidRPr="00F97DFA" w:rsidRDefault="00F97DFA" w:rsidP="00132937">
      <w:pPr>
        <w:spacing w:after="0" w:line="240" w:lineRule="auto"/>
        <w:jc w:val="both"/>
        <w:rPr>
          <w:rFonts w:ascii="Times New Roman" w:eastAsia="Times New Roman" w:hAnsi="Times New Roman" w:cs="Times New Roman"/>
          <w:lang w:eastAsia="ru-RU"/>
        </w:rPr>
      </w:pPr>
      <w:r w:rsidRPr="00F97DFA">
        <w:rPr>
          <w:rFonts w:ascii="Times New Roman" w:eastAsia="MS Mincho" w:hAnsi="Times New Roman" w:cs="Times New Roman"/>
          <w:lang w:eastAsia="ru-RU"/>
        </w:rPr>
        <w:t>2.3.16</w:t>
      </w:r>
      <w:r>
        <w:rPr>
          <w:rFonts w:ascii="Times New Roman" w:eastAsia="MS Mincho" w:hAnsi="Times New Roman" w:cs="Times New Roman"/>
          <w:lang w:eastAsia="ru-RU"/>
        </w:rPr>
        <w:t xml:space="preserve">. </w:t>
      </w:r>
      <w:r w:rsidR="00A30B74" w:rsidRPr="00F97DFA">
        <w:rPr>
          <w:rFonts w:ascii="Times New Roman" w:eastAsia="MS Mincho" w:hAnsi="Times New Roman" w:cs="Times New Roman"/>
          <w:lang w:eastAsia="ru-RU"/>
        </w:rPr>
        <w:t xml:space="preserve">Произвести государственную регистрацию настоящего Договора в соответствии с действующим законодательством за свой счет </w:t>
      </w:r>
      <w:r w:rsidR="00A30B74" w:rsidRPr="00F97DFA">
        <w:rPr>
          <w:rFonts w:ascii="Times New Roman" w:eastAsia="Times New Roman" w:hAnsi="Times New Roman" w:cs="Times New Roman"/>
          <w:lang w:eastAsia="ru-RU"/>
        </w:rPr>
        <w:t>(в случае, если договор заключен на срок 1 год и более).</w:t>
      </w:r>
    </w:p>
    <w:p w:rsidR="00132937" w:rsidRPr="00F97DFA" w:rsidRDefault="00F97DFA" w:rsidP="00132937">
      <w:pPr>
        <w:spacing w:after="0" w:line="240" w:lineRule="auto"/>
        <w:jc w:val="both"/>
        <w:rPr>
          <w:rFonts w:ascii="Times New Roman" w:eastAsia="Times New Roman" w:hAnsi="Times New Roman" w:cs="Times New Roman"/>
          <w:lang w:eastAsia="ru-RU"/>
        </w:rPr>
      </w:pPr>
      <w:r w:rsidRPr="00F97DFA">
        <w:rPr>
          <w:rFonts w:ascii="Times New Roman" w:eastAsia="Times New Roman" w:hAnsi="Times New Roman" w:cs="Times New Roman"/>
          <w:lang w:eastAsia="ru-RU"/>
        </w:rPr>
        <w:t>2.4.</w:t>
      </w:r>
      <w:r w:rsidR="00132937" w:rsidRPr="00F97DFA">
        <w:rPr>
          <w:rFonts w:ascii="Times New Roman" w:eastAsia="Times New Roman" w:hAnsi="Times New Roman" w:cs="Times New Roman"/>
          <w:lang w:eastAsia="ru-RU"/>
        </w:rPr>
        <w:t xml:space="preserve"> Арендатор имеет право: </w:t>
      </w:r>
    </w:p>
    <w:p w:rsidR="00132937" w:rsidRPr="00F97DFA" w:rsidRDefault="00F97DFA" w:rsidP="00132937">
      <w:pPr>
        <w:spacing w:after="0" w:line="240" w:lineRule="auto"/>
        <w:jc w:val="both"/>
        <w:rPr>
          <w:rFonts w:ascii="Times New Roman" w:eastAsia="Times New Roman" w:hAnsi="Times New Roman" w:cs="Times New Roman"/>
          <w:lang w:eastAsia="ru-RU"/>
        </w:rPr>
      </w:pPr>
      <w:r w:rsidRPr="00F97DFA">
        <w:rPr>
          <w:rFonts w:ascii="Times New Roman" w:eastAsia="Times New Roman" w:hAnsi="Times New Roman" w:cs="Times New Roman"/>
          <w:lang w:eastAsia="ru-RU"/>
        </w:rPr>
        <w:t>2.4.</w:t>
      </w:r>
      <w:r w:rsidR="00132937" w:rsidRPr="00F97DFA">
        <w:rPr>
          <w:rFonts w:ascii="Times New Roman" w:eastAsia="Times New Roman" w:hAnsi="Times New Roman" w:cs="Times New Roman"/>
          <w:lang w:eastAsia="ru-RU"/>
        </w:rPr>
        <w:t xml:space="preserve">1. При расторжении договора обратить в свою собственность отделимые улучшения.       При этом отделимыми считаются те улучшения, которые возможно отделить без вреда для арендованного имущества. </w:t>
      </w:r>
    </w:p>
    <w:p w:rsidR="00132937" w:rsidRPr="00F97DFA" w:rsidRDefault="00132937" w:rsidP="00132937">
      <w:pPr>
        <w:spacing w:after="0" w:line="240" w:lineRule="auto"/>
        <w:jc w:val="both"/>
        <w:rPr>
          <w:rFonts w:ascii="Times New Roman" w:eastAsia="Times New Roman" w:hAnsi="Times New Roman" w:cs="Times New Roman"/>
          <w:lang w:eastAsia="ru-RU"/>
        </w:rPr>
      </w:pPr>
      <w:r w:rsidRPr="00F97DFA">
        <w:rPr>
          <w:rFonts w:ascii="Times New Roman" w:eastAsia="Times New Roman" w:hAnsi="Times New Roman" w:cs="Times New Roman"/>
          <w:lang w:eastAsia="ru-RU"/>
        </w:rPr>
        <w:t xml:space="preserve">         При отделении данных улучшений Арендатор обязан привести Объект в надлежащее состояние.</w:t>
      </w:r>
    </w:p>
    <w:p w:rsidR="00132937" w:rsidRPr="00F97DFA" w:rsidRDefault="00F97DFA" w:rsidP="00132937">
      <w:pPr>
        <w:spacing w:after="0" w:line="240" w:lineRule="auto"/>
        <w:jc w:val="both"/>
        <w:rPr>
          <w:rFonts w:ascii="Times New Roman" w:eastAsia="Times New Roman" w:hAnsi="Times New Roman" w:cs="Times New Roman"/>
          <w:lang w:eastAsia="ru-RU"/>
        </w:rPr>
      </w:pPr>
      <w:r w:rsidRPr="00F97DFA">
        <w:rPr>
          <w:rFonts w:ascii="Times New Roman" w:eastAsia="Times New Roman" w:hAnsi="Times New Roman" w:cs="Times New Roman"/>
          <w:lang w:eastAsia="ru-RU"/>
        </w:rPr>
        <w:t>2.4.</w:t>
      </w:r>
      <w:r w:rsidR="00132937" w:rsidRPr="00F97DFA">
        <w:rPr>
          <w:rFonts w:ascii="Times New Roman" w:eastAsia="Times New Roman" w:hAnsi="Times New Roman" w:cs="Times New Roman"/>
          <w:lang w:eastAsia="ru-RU"/>
        </w:rPr>
        <w:t>2. Требовать от Арендатора надлежащего исполнения обязательств по настоящему договору.</w:t>
      </w:r>
    </w:p>
    <w:p w:rsidR="00132937" w:rsidRPr="00036168" w:rsidRDefault="00132937" w:rsidP="00132937">
      <w:pPr>
        <w:spacing w:after="0" w:line="240" w:lineRule="auto"/>
        <w:jc w:val="both"/>
        <w:rPr>
          <w:rFonts w:ascii="Times New Roman" w:eastAsia="Times New Roman" w:hAnsi="Times New Roman" w:cs="Times New Roman"/>
          <w:i/>
          <w:lang w:eastAsia="ru-RU"/>
        </w:rPr>
      </w:pPr>
      <w:r w:rsidRPr="00036168">
        <w:rPr>
          <w:rFonts w:ascii="Times New Roman" w:eastAsia="Times New Roman" w:hAnsi="Times New Roman" w:cs="Times New Roman"/>
          <w:i/>
          <w:lang w:eastAsia="ru-RU"/>
        </w:rPr>
        <w:t xml:space="preserve">         </w:t>
      </w:r>
    </w:p>
    <w:p w:rsidR="00A30B74" w:rsidRPr="00036168" w:rsidRDefault="00A30B74" w:rsidP="00A30B74">
      <w:pPr>
        <w:spacing w:after="0" w:line="240" w:lineRule="auto"/>
        <w:ind w:firstLine="709"/>
        <w:jc w:val="both"/>
        <w:rPr>
          <w:rFonts w:ascii="Times New Roman" w:eastAsia="MS Mincho" w:hAnsi="Times New Roman" w:cs="Times New Roman"/>
          <w:lang w:eastAsia="ru-RU"/>
        </w:rPr>
      </w:pPr>
    </w:p>
    <w:p w:rsidR="00745F3C" w:rsidRPr="00745F3C" w:rsidRDefault="00745F3C" w:rsidP="00745F3C">
      <w:pPr>
        <w:widowControl w:val="0"/>
        <w:suppressAutoHyphens/>
        <w:spacing w:after="0" w:line="240" w:lineRule="auto"/>
        <w:jc w:val="center"/>
        <w:rPr>
          <w:rFonts w:ascii="Times New Roman" w:eastAsia="Arial" w:hAnsi="Times New Roman" w:cs="Times New Roman"/>
          <w:b/>
          <w:bCs/>
          <w:kern w:val="1"/>
        </w:rPr>
      </w:pPr>
      <w:r w:rsidRPr="00745F3C">
        <w:rPr>
          <w:rFonts w:ascii="Times New Roman" w:eastAsia="Arial" w:hAnsi="Times New Roman" w:cs="Times New Roman"/>
          <w:b/>
          <w:bCs/>
          <w:kern w:val="1"/>
        </w:rPr>
        <w:t>3. ПОРЯДОК РАСЧЕТОВ</w:t>
      </w:r>
    </w:p>
    <w:p w:rsidR="00745F3C" w:rsidRPr="00745F3C" w:rsidRDefault="00745F3C" w:rsidP="00745F3C">
      <w:pPr>
        <w:widowControl w:val="0"/>
        <w:suppressAutoHyphens/>
        <w:spacing w:after="0" w:line="240" w:lineRule="auto"/>
        <w:ind w:firstLine="900"/>
        <w:jc w:val="both"/>
        <w:rPr>
          <w:rFonts w:ascii="Times New Roman" w:eastAsia="Arial" w:hAnsi="Times New Roman" w:cs="Times New Roman"/>
          <w:kern w:val="1"/>
        </w:rPr>
      </w:pPr>
      <w:r w:rsidRPr="00745F3C">
        <w:rPr>
          <w:rFonts w:ascii="Times New Roman" w:eastAsia="Arial" w:hAnsi="Times New Roman" w:cs="Times New Roman"/>
          <w:kern w:val="1"/>
        </w:rPr>
        <w:t xml:space="preserve">3.1. Размер </w:t>
      </w:r>
      <w:r w:rsidRPr="00036168">
        <w:rPr>
          <w:rFonts w:ascii="Times New Roman" w:eastAsia="Arial" w:hAnsi="Times New Roman" w:cs="Times New Roman"/>
          <w:kern w:val="1"/>
        </w:rPr>
        <w:t xml:space="preserve">ежемесячной </w:t>
      </w:r>
      <w:r w:rsidRPr="00745F3C">
        <w:rPr>
          <w:rFonts w:ascii="Times New Roman" w:eastAsia="Arial" w:hAnsi="Times New Roman" w:cs="Times New Roman"/>
          <w:kern w:val="1"/>
        </w:rPr>
        <w:t xml:space="preserve">арендной </w:t>
      </w:r>
      <w:proofErr w:type="gramStart"/>
      <w:r w:rsidRPr="00745F3C">
        <w:rPr>
          <w:rFonts w:ascii="Times New Roman" w:eastAsia="Arial" w:hAnsi="Times New Roman" w:cs="Times New Roman"/>
          <w:kern w:val="1"/>
        </w:rPr>
        <w:t>платы  составляет</w:t>
      </w:r>
      <w:proofErr w:type="gramEnd"/>
      <w:r w:rsidRPr="00745F3C">
        <w:rPr>
          <w:rFonts w:ascii="Times New Roman" w:eastAsia="Arial" w:hAnsi="Times New Roman" w:cs="Times New Roman"/>
          <w:kern w:val="1"/>
        </w:rPr>
        <w:t>___</w:t>
      </w:r>
      <w:r w:rsidRPr="00036168">
        <w:rPr>
          <w:rFonts w:ascii="Times New Roman" w:eastAsia="Arial" w:hAnsi="Times New Roman" w:cs="Times New Roman"/>
          <w:kern w:val="1"/>
        </w:rPr>
        <w:t>___ рублей _____копеек.</w:t>
      </w:r>
    </w:p>
    <w:p w:rsidR="00745F3C" w:rsidRPr="00036168" w:rsidRDefault="00745F3C" w:rsidP="00745F3C">
      <w:pPr>
        <w:widowControl w:val="0"/>
        <w:suppressAutoHyphens/>
        <w:spacing w:after="0" w:line="240" w:lineRule="auto"/>
        <w:ind w:firstLine="900"/>
        <w:jc w:val="both"/>
        <w:rPr>
          <w:rFonts w:ascii="Times New Roman" w:eastAsia="Arial" w:hAnsi="Times New Roman" w:cs="Times New Roman"/>
          <w:kern w:val="1"/>
        </w:rPr>
      </w:pPr>
      <w:r w:rsidRPr="00745F3C">
        <w:rPr>
          <w:rFonts w:ascii="Times New Roman" w:eastAsia="Arial" w:hAnsi="Times New Roman" w:cs="Times New Roman"/>
          <w:kern w:val="1"/>
        </w:rPr>
        <w:t>3.</w:t>
      </w:r>
      <w:r w:rsidR="00132937" w:rsidRPr="00036168">
        <w:rPr>
          <w:rFonts w:ascii="Times New Roman" w:eastAsia="Arial" w:hAnsi="Times New Roman" w:cs="Times New Roman"/>
          <w:kern w:val="1"/>
        </w:rPr>
        <w:t>2</w:t>
      </w:r>
      <w:r w:rsidRPr="00745F3C">
        <w:rPr>
          <w:rFonts w:ascii="Times New Roman" w:eastAsia="Arial" w:hAnsi="Times New Roman" w:cs="Times New Roman"/>
          <w:kern w:val="1"/>
        </w:rPr>
        <w:t xml:space="preserve">. Указанная сумма арендной платы по договору аренды «Арендатором» выплачивается ежемесячно путем перечисления ее на расчетный счет «Арендодателя» в срок до </w:t>
      </w:r>
      <w:r w:rsidR="00F97DFA">
        <w:rPr>
          <w:rFonts w:ascii="Times New Roman" w:eastAsia="Arial" w:hAnsi="Times New Roman" w:cs="Times New Roman"/>
          <w:kern w:val="1"/>
        </w:rPr>
        <w:t>____</w:t>
      </w:r>
      <w:r w:rsidRPr="00745F3C">
        <w:rPr>
          <w:rFonts w:ascii="Times New Roman" w:eastAsia="Arial" w:hAnsi="Times New Roman" w:cs="Times New Roman"/>
          <w:kern w:val="1"/>
        </w:rPr>
        <w:t xml:space="preserve"> числа следующего за расчетным месяцем. НДС перечисляется «Арендатором» самостоятельно.</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 xml:space="preserve">Задаток в сумме _____ руб., внесенный победителем торгов, засчитывается в счет арендной платы. </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3.3. Размер арендной платы изменяется ежегодно путем применения к установленной в договоре сумме арендной платы повышающего коэффициента инфляции, размер которого соответствует индексу потребительских цен (тарифов) на товары и платные услуги по Ивановской области. Коэффициент инфляции устанавливается решением Ивановской городской Думы по данным Территориального органа Федеральной службы государственной статистики по Ивановской области.</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В этом случае Арендодатель в одностороннем порядке вносит изменения в договор аренды об изменении, в том числе о повышении арендной платы, в одностороннем порядке. Арендатор уведомляется о внесении изменения в договор аренды путем направления изменений заказной корреспонденцией или нарочно.</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 xml:space="preserve">3.4. Доходы, уплачиваемые Арендодателю, составляют сумму арендной платы и налога на добавленную стоимость (НДС). Сумма арендной платы по договору вносится в следующем порядке: </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 xml:space="preserve">3.4.1. Сумма арендной </w:t>
      </w:r>
      <w:proofErr w:type="gramStart"/>
      <w:r w:rsidRPr="00036168">
        <w:rPr>
          <w:rFonts w:ascii="Times New Roman" w:eastAsia="Arial" w:hAnsi="Times New Roman" w:cs="Times New Roman"/>
          <w:kern w:val="1"/>
        </w:rPr>
        <w:t>платы  вносится</w:t>
      </w:r>
      <w:proofErr w:type="gramEnd"/>
      <w:r w:rsidRPr="00036168">
        <w:rPr>
          <w:rFonts w:ascii="Times New Roman" w:eastAsia="Arial" w:hAnsi="Times New Roman" w:cs="Times New Roman"/>
          <w:kern w:val="1"/>
        </w:rPr>
        <w:t xml:space="preserve"> Арендатором самостоятельно на следующие реквизиты:</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расчетный счет __________</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в ______________</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БИК _______</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proofErr w:type="spellStart"/>
      <w:r w:rsidRPr="00036168">
        <w:rPr>
          <w:rFonts w:ascii="Times New Roman" w:eastAsia="Arial" w:hAnsi="Times New Roman" w:cs="Times New Roman"/>
          <w:kern w:val="1"/>
        </w:rPr>
        <w:t>кор</w:t>
      </w:r>
      <w:proofErr w:type="spellEnd"/>
      <w:r w:rsidRPr="00036168">
        <w:rPr>
          <w:rFonts w:ascii="Times New Roman" w:eastAsia="Arial" w:hAnsi="Times New Roman" w:cs="Times New Roman"/>
          <w:kern w:val="1"/>
        </w:rPr>
        <w:t xml:space="preserve">. счет _________ </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ИНН _________, КПП _______</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Получатель _________________</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 xml:space="preserve">3.4.2. В случае если размер НДС в соответствии с законодательством изменяется, Арендодатель самостоятельно корректирует сумму НДС. </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 xml:space="preserve">3.4. В случае наличия у Арендатора задолженности по арендной плате и пени, в том числе, установленной решением суда, Арендодатель зачисляет поступающие средства в счет погашения долга. При этом у Арендатора возникает задолженность перед Арендодателем по арендной плате за текущий период. </w:t>
      </w:r>
    </w:p>
    <w:p w:rsidR="00036168" w:rsidRPr="00036168"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 xml:space="preserve">3.5. Арендатор обязан по требованию Арендодателя, а также в двухнедельный срок по истечении полугодий произвести сверку арендных платежей с предоставлением Арендодателю копий платежных документов на арендную плату. </w:t>
      </w:r>
    </w:p>
    <w:p w:rsidR="00132937" w:rsidRDefault="00036168" w:rsidP="00036168">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3.6. При расторжении договора и при его окончании оплата производится до дня фактической сдачи помещения по акту.</w:t>
      </w:r>
    </w:p>
    <w:p w:rsidR="00036168" w:rsidRPr="00036168" w:rsidRDefault="00730E29" w:rsidP="00036168">
      <w:pPr>
        <w:widowControl w:val="0"/>
        <w:suppressAutoHyphens/>
        <w:spacing w:after="0" w:line="240" w:lineRule="auto"/>
        <w:ind w:firstLine="900"/>
        <w:jc w:val="both"/>
        <w:rPr>
          <w:rFonts w:ascii="Times New Roman" w:eastAsia="Arial" w:hAnsi="Times New Roman" w:cs="Times New Roman"/>
          <w:kern w:val="1"/>
        </w:rPr>
      </w:pPr>
      <w:r>
        <w:rPr>
          <w:rFonts w:ascii="Times New Roman" w:eastAsia="Arial" w:hAnsi="Times New Roman" w:cs="Times New Roman"/>
          <w:kern w:val="1"/>
        </w:rPr>
        <w:t>3.7.</w:t>
      </w:r>
      <w:r w:rsidR="00036168" w:rsidRPr="00036168">
        <w:rPr>
          <w:rFonts w:ascii="Times New Roman" w:eastAsia="Arial" w:hAnsi="Times New Roman" w:cs="Times New Roman"/>
          <w:kern w:val="1"/>
        </w:rPr>
        <w:t xml:space="preserve"> Копии платежных документов, подтверждающих перечисление денежных средств в соответствии с </w:t>
      </w:r>
      <w:proofErr w:type="gramStart"/>
      <w:r w:rsidR="00036168" w:rsidRPr="00036168">
        <w:rPr>
          <w:rFonts w:ascii="Times New Roman" w:eastAsia="Arial" w:hAnsi="Times New Roman" w:cs="Times New Roman"/>
          <w:kern w:val="1"/>
        </w:rPr>
        <w:t>настоящим договором</w:t>
      </w:r>
      <w:proofErr w:type="gramEnd"/>
      <w:r w:rsidR="00036168" w:rsidRPr="00036168">
        <w:rPr>
          <w:rFonts w:ascii="Times New Roman" w:eastAsia="Arial" w:hAnsi="Times New Roman" w:cs="Times New Roman"/>
          <w:kern w:val="1"/>
        </w:rPr>
        <w:t xml:space="preserve"> передаются Арендодателю для осуществления контроля за полнотой и своевременностью внесения платежей в срок не позднее 20 числа.</w:t>
      </w:r>
    </w:p>
    <w:p w:rsidR="00036168" w:rsidRPr="00036168" w:rsidRDefault="00730E29" w:rsidP="00036168">
      <w:pPr>
        <w:widowControl w:val="0"/>
        <w:suppressAutoHyphens/>
        <w:spacing w:after="0" w:line="240" w:lineRule="auto"/>
        <w:ind w:firstLine="900"/>
        <w:jc w:val="both"/>
        <w:rPr>
          <w:rFonts w:ascii="Times New Roman" w:eastAsia="Arial" w:hAnsi="Times New Roman" w:cs="Times New Roman"/>
          <w:kern w:val="1"/>
        </w:rPr>
      </w:pPr>
      <w:r>
        <w:rPr>
          <w:rFonts w:ascii="Times New Roman" w:eastAsia="Arial" w:hAnsi="Times New Roman" w:cs="Times New Roman"/>
          <w:kern w:val="1"/>
        </w:rPr>
        <w:t>3.8</w:t>
      </w:r>
      <w:r w:rsidR="00036168" w:rsidRPr="00036168">
        <w:rPr>
          <w:rFonts w:ascii="Times New Roman" w:eastAsia="Arial" w:hAnsi="Times New Roman" w:cs="Times New Roman"/>
          <w:kern w:val="1"/>
        </w:rPr>
        <w:t xml:space="preserve">. В размер арендной платы не включаются платежи за коммунальные, эксплуатационные, административные, хозяйственные и другие услуги, которые устанавливаются отдельными договорами Арендатора с соответствующими организациями в соответствии с установленными тарифами, ценами, ставками. </w:t>
      </w:r>
    </w:p>
    <w:p w:rsidR="00036168" w:rsidRPr="00036168" w:rsidRDefault="00730E29" w:rsidP="00036168">
      <w:pPr>
        <w:widowControl w:val="0"/>
        <w:suppressAutoHyphens/>
        <w:spacing w:after="0" w:line="240" w:lineRule="auto"/>
        <w:ind w:firstLine="900"/>
        <w:jc w:val="both"/>
        <w:rPr>
          <w:rFonts w:ascii="Times New Roman" w:eastAsia="Arial" w:hAnsi="Times New Roman" w:cs="Times New Roman"/>
          <w:kern w:val="1"/>
        </w:rPr>
      </w:pPr>
      <w:r>
        <w:rPr>
          <w:rFonts w:ascii="Times New Roman" w:eastAsia="Arial" w:hAnsi="Times New Roman" w:cs="Times New Roman"/>
          <w:kern w:val="1"/>
        </w:rPr>
        <w:t>3.9.</w:t>
      </w:r>
      <w:r w:rsidR="00036168" w:rsidRPr="00036168">
        <w:rPr>
          <w:rFonts w:ascii="Times New Roman" w:eastAsia="Arial" w:hAnsi="Times New Roman" w:cs="Times New Roman"/>
          <w:kern w:val="1"/>
        </w:rPr>
        <w:t xml:space="preserve"> Размер арендной платы, сроки и порядок перечисления арендной платы пересматриваются Арендодателем в одностороннем порядке в случаях изменения порядка расчета арендной платы, порядка установления арендной платы, сроков и порядка перечисления арендной платы, оценки рыночной величины годовой арендной платы и в других случаях, предусмотренных нормативными правовыми актами Российской Федерации, Ивановской области и </w:t>
      </w:r>
      <w:r>
        <w:rPr>
          <w:rFonts w:ascii="Times New Roman" w:eastAsia="Arial" w:hAnsi="Times New Roman" w:cs="Times New Roman"/>
          <w:kern w:val="1"/>
        </w:rPr>
        <w:t>Заволжского</w:t>
      </w:r>
      <w:r w:rsidR="00036168" w:rsidRPr="00036168">
        <w:rPr>
          <w:rFonts w:ascii="Times New Roman" w:eastAsia="Arial" w:hAnsi="Times New Roman" w:cs="Times New Roman"/>
          <w:kern w:val="1"/>
        </w:rPr>
        <w:t xml:space="preserve"> муниципального района.</w:t>
      </w:r>
    </w:p>
    <w:p w:rsidR="00730E29" w:rsidRDefault="00036168" w:rsidP="00730E29">
      <w:pPr>
        <w:widowControl w:val="0"/>
        <w:suppressAutoHyphens/>
        <w:spacing w:after="0" w:line="240" w:lineRule="auto"/>
        <w:ind w:firstLine="900"/>
        <w:jc w:val="both"/>
        <w:rPr>
          <w:rFonts w:ascii="Times New Roman" w:eastAsia="Arial" w:hAnsi="Times New Roman" w:cs="Times New Roman"/>
          <w:kern w:val="1"/>
        </w:rPr>
      </w:pPr>
      <w:r w:rsidRPr="00036168">
        <w:rPr>
          <w:rFonts w:ascii="Times New Roman" w:eastAsia="Arial" w:hAnsi="Times New Roman" w:cs="Times New Roman"/>
          <w:kern w:val="1"/>
        </w:rPr>
        <w:t>Сроки и порядок предоставления копий платежных документов пересматриваются Арендодателем в одностороннем порядке в случае изменения сроков и поряд</w:t>
      </w:r>
      <w:r w:rsidR="00730E29">
        <w:rPr>
          <w:rFonts w:ascii="Times New Roman" w:eastAsia="Arial" w:hAnsi="Times New Roman" w:cs="Times New Roman"/>
          <w:kern w:val="1"/>
        </w:rPr>
        <w:t>ка перечисления арендной платы.</w:t>
      </w:r>
    </w:p>
    <w:p w:rsidR="00036168" w:rsidRPr="00745F3C" w:rsidRDefault="00730E29" w:rsidP="00730E29">
      <w:pPr>
        <w:widowControl w:val="0"/>
        <w:suppressAutoHyphens/>
        <w:spacing w:after="0" w:line="240" w:lineRule="auto"/>
        <w:ind w:firstLine="900"/>
        <w:jc w:val="both"/>
        <w:rPr>
          <w:rFonts w:ascii="Times New Roman" w:eastAsia="Arial" w:hAnsi="Times New Roman" w:cs="Times New Roman"/>
          <w:kern w:val="1"/>
        </w:rPr>
      </w:pPr>
      <w:r>
        <w:rPr>
          <w:rFonts w:ascii="Times New Roman" w:eastAsia="Arial" w:hAnsi="Times New Roman" w:cs="Times New Roman"/>
          <w:kern w:val="1"/>
        </w:rPr>
        <w:t xml:space="preserve">3.10. </w:t>
      </w:r>
      <w:r w:rsidR="00036168" w:rsidRPr="00036168">
        <w:rPr>
          <w:rFonts w:ascii="Times New Roman" w:eastAsia="Arial" w:hAnsi="Times New Roman" w:cs="Times New Roman"/>
          <w:kern w:val="1"/>
        </w:rPr>
        <w:t xml:space="preserve">Уведомление о перерасчете арендной платы, изменении сроков и порядка перечисления арендной платы, сроков и порядка предоставления копий платежных документов направляется Арендатору Арендодателем, является обязательным для исполнения Арендатором </w:t>
      </w:r>
      <w:proofErr w:type="gramStart"/>
      <w:r w:rsidR="00036168" w:rsidRPr="00036168">
        <w:rPr>
          <w:rFonts w:ascii="Times New Roman" w:eastAsia="Arial" w:hAnsi="Times New Roman" w:cs="Times New Roman"/>
          <w:kern w:val="1"/>
        </w:rPr>
        <w:t>и  составляет</w:t>
      </w:r>
      <w:proofErr w:type="gramEnd"/>
      <w:r w:rsidR="00036168" w:rsidRPr="00036168">
        <w:rPr>
          <w:rFonts w:ascii="Times New Roman" w:eastAsia="Arial" w:hAnsi="Times New Roman" w:cs="Times New Roman"/>
          <w:kern w:val="1"/>
        </w:rPr>
        <w:t xml:space="preserve"> неотъемлемую часть настоящего Договора.</w:t>
      </w:r>
    </w:p>
    <w:p w:rsidR="00730E29" w:rsidRPr="00730E29" w:rsidRDefault="00730E29" w:rsidP="00730E29">
      <w:pPr>
        <w:spacing w:after="0" w:line="240" w:lineRule="auto"/>
        <w:jc w:val="center"/>
        <w:outlineLvl w:val="0"/>
        <w:rPr>
          <w:rFonts w:ascii="Times New Roman" w:eastAsia="MS Mincho" w:hAnsi="Times New Roman" w:cs="Times New Roman"/>
          <w:b/>
          <w:bCs/>
          <w:lang w:eastAsia="ru-RU"/>
        </w:rPr>
      </w:pPr>
    </w:p>
    <w:p w:rsidR="00730E29" w:rsidRPr="00730E29" w:rsidRDefault="00F97DFA" w:rsidP="00730E29">
      <w:pPr>
        <w:spacing w:after="0" w:line="240" w:lineRule="auto"/>
        <w:jc w:val="center"/>
        <w:outlineLvl w:val="0"/>
        <w:rPr>
          <w:rFonts w:ascii="Times New Roman" w:eastAsia="MS Mincho" w:hAnsi="Times New Roman" w:cs="Times New Roman"/>
          <w:b/>
          <w:bCs/>
          <w:lang w:eastAsia="ru-RU"/>
        </w:rPr>
      </w:pPr>
      <w:r w:rsidRPr="00F97DFA">
        <w:rPr>
          <w:rFonts w:ascii="Times New Roman" w:eastAsia="MS Mincho" w:hAnsi="Times New Roman" w:cs="Times New Roman"/>
          <w:b/>
          <w:bCs/>
          <w:lang w:eastAsia="ru-RU"/>
        </w:rPr>
        <w:t>4</w:t>
      </w:r>
      <w:r w:rsidR="00730E29" w:rsidRPr="00730E29">
        <w:rPr>
          <w:rFonts w:ascii="Times New Roman" w:eastAsia="MS Mincho" w:hAnsi="Times New Roman" w:cs="Times New Roman"/>
          <w:b/>
          <w:bCs/>
          <w:lang w:eastAsia="ru-RU"/>
        </w:rPr>
        <w:t>. Ответственность Сторон</w:t>
      </w:r>
    </w:p>
    <w:p w:rsidR="00730E29" w:rsidRPr="00730E29" w:rsidRDefault="00730E29" w:rsidP="00730E29">
      <w:pPr>
        <w:spacing w:after="0" w:line="240" w:lineRule="auto"/>
        <w:jc w:val="center"/>
        <w:outlineLvl w:val="0"/>
        <w:rPr>
          <w:rFonts w:ascii="Times New Roman" w:eastAsia="MS Mincho" w:hAnsi="Times New Roman" w:cs="Times New Roman"/>
          <w:b/>
          <w:bCs/>
          <w:lang w:eastAsia="ru-RU"/>
        </w:rPr>
      </w:pP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.1. Ответственность Арендатора:</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.1.</w:t>
      </w:r>
      <w:r w:rsidR="00730E29" w:rsidRPr="00F97DFA">
        <w:rPr>
          <w:rFonts w:ascii="Times New Roman" w:eastAsia="MS Mincho" w:hAnsi="Times New Roman" w:cs="Times New Roman"/>
          <w:lang w:eastAsia="ru-RU"/>
        </w:rPr>
        <w:t>1</w:t>
      </w:r>
      <w:r w:rsidR="00730E29" w:rsidRPr="00730E29">
        <w:rPr>
          <w:rFonts w:ascii="Times New Roman" w:eastAsia="MS Mincho" w:hAnsi="Times New Roman" w:cs="Times New Roman"/>
          <w:lang w:eastAsia="ru-RU"/>
        </w:rPr>
        <w:t>. В случае просрочки уплаты или неуплаты Арендатором арендных платежей в сроки, установленные в настояще</w:t>
      </w:r>
      <w:r w:rsidR="00730E29" w:rsidRPr="00F97DFA">
        <w:rPr>
          <w:rFonts w:ascii="Times New Roman" w:eastAsia="MS Mincho" w:hAnsi="Times New Roman" w:cs="Times New Roman"/>
          <w:lang w:eastAsia="ru-RU"/>
        </w:rPr>
        <w:t>м Договоре</w:t>
      </w:r>
      <w:r w:rsidR="00730E29" w:rsidRPr="00730E29">
        <w:rPr>
          <w:rFonts w:ascii="Times New Roman" w:eastAsia="MS Mincho" w:hAnsi="Times New Roman" w:cs="Times New Roman"/>
          <w:lang w:eastAsia="ru-RU"/>
        </w:rPr>
        <w:t>,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на счет Арендодателя</w:t>
      </w:r>
      <w:r w:rsidR="00730E29" w:rsidRPr="00730E29">
        <w:rPr>
          <w:rFonts w:ascii="Times New Roman" w:eastAsia="MS Mincho" w:hAnsi="Times New Roman" w:cs="Times New Roman"/>
          <w:i/>
          <w:lang w:eastAsia="ru-RU"/>
        </w:rPr>
        <w:t>.</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.1.3.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Арендодателю убытки в соответствии с действующим законодательством Российской Федерации.</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.1.4. Если состояние возвращаемого недвижимого имущества по окончанию действия договора хуже состояния с учетом нормального износа, Арендатор возмещает Арендодателю причиненный ущерб в соответствии с действующим законодательством Российской Федерации.</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.1.5.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на счет Арендодателя.</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При этом настоящий Договор не считается продленным.</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.1.6. В случае нецелевого использования недвижимого имущества, Арендатор обязан перечислить на счет Арендодателя штраф в размере 1/3 суммы годовой арендной платы по настоящему договору.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.1.7. В случае значительного повреждения недвижимого имущества Арендатор возмещает ущерб Арендодателю в размере стоимости восстановительных работ.</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.2. Арендодатель не отвечает за недостатки предоставленного в аренду недвижимого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недвижимого имущества, или проверки его исправности при заключении Договора, или при передаче в аренду недвижимого имущества.</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4</w:t>
      </w:r>
      <w:r w:rsidR="00730E29" w:rsidRPr="00730E29">
        <w:rPr>
          <w:rFonts w:ascii="Times New Roman" w:eastAsia="MS Mincho" w:hAnsi="Times New Roman" w:cs="Times New Roman"/>
          <w:lang w:eastAsia="ru-RU"/>
        </w:rPr>
        <w:t>.3.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730E29" w:rsidRPr="00F97DFA" w:rsidRDefault="00730E29" w:rsidP="00730E29">
      <w:pPr>
        <w:spacing w:after="0" w:line="240" w:lineRule="auto"/>
        <w:jc w:val="center"/>
        <w:rPr>
          <w:rFonts w:ascii="Times New Roman" w:eastAsia="MS Mincho" w:hAnsi="Times New Roman" w:cs="Times New Roman"/>
          <w:b/>
          <w:bCs/>
          <w:lang w:eastAsia="ru-RU"/>
        </w:rPr>
      </w:pPr>
    </w:p>
    <w:p w:rsidR="00730E29" w:rsidRPr="00F97DFA" w:rsidRDefault="00730E29" w:rsidP="00730E29">
      <w:pPr>
        <w:spacing w:after="0" w:line="240" w:lineRule="auto"/>
        <w:jc w:val="center"/>
        <w:rPr>
          <w:rFonts w:ascii="Times New Roman" w:eastAsia="MS Mincho" w:hAnsi="Times New Roman" w:cs="Times New Roman"/>
          <w:b/>
          <w:bCs/>
          <w:lang w:eastAsia="ru-RU"/>
        </w:rPr>
      </w:pPr>
    </w:p>
    <w:p w:rsidR="00730E29" w:rsidRPr="00730E29" w:rsidRDefault="00F97DFA" w:rsidP="00730E29">
      <w:pPr>
        <w:spacing w:after="0" w:line="240" w:lineRule="auto"/>
        <w:jc w:val="center"/>
        <w:rPr>
          <w:rFonts w:ascii="Times New Roman" w:eastAsia="MS Mincho" w:hAnsi="Times New Roman" w:cs="Times New Roman"/>
          <w:b/>
          <w:bCs/>
          <w:lang w:eastAsia="ru-RU"/>
        </w:rPr>
      </w:pPr>
      <w:r w:rsidRPr="00F97DFA">
        <w:rPr>
          <w:rFonts w:ascii="Times New Roman" w:eastAsia="MS Mincho" w:hAnsi="Times New Roman" w:cs="Times New Roman"/>
          <w:b/>
          <w:bCs/>
          <w:lang w:eastAsia="ru-RU"/>
        </w:rPr>
        <w:t>5</w:t>
      </w:r>
      <w:r w:rsidR="00730E29" w:rsidRPr="00730E29">
        <w:rPr>
          <w:rFonts w:ascii="Times New Roman" w:eastAsia="MS Mincho" w:hAnsi="Times New Roman" w:cs="Times New Roman"/>
          <w:b/>
          <w:bCs/>
          <w:lang w:eastAsia="ru-RU"/>
        </w:rPr>
        <w:t>. Порядок изменения, расторжения, прекращения</w:t>
      </w:r>
    </w:p>
    <w:p w:rsidR="00730E29" w:rsidRPr="00730E29" w:rsidRDefault="00730E29" w:rsidP="00730E29">
      <w:pPr>
        <w:spacing w:after="0" w:line="240" w:lineRule="auto"/>
        <w:jc w:val="center"/>
        <w:rPr>
          <w:rFonts w:ascii="Times New Roman" w:eastAsia="MS Mincho" w:hAnsi="Times New Roman" w:cs="Times New Roman"/>
          <w:b/>
          <w:bCs/>
          <w:lang w:eastAsia="ru-RU"/>
        </w:rPr>
      </w:pPr>
      <w:r w:rsidRPr="00730E29">
        <w:rPr>
          <w:rFonts w:ascii="Times New Roman" w:eastAsia="MS Mincho" w:hAnsi="Times New Roman" w:cs="Times New Roman"/>
          <w:b/>
          <w:bCs/>
          <w:lang w:eastAsia="ru-RU"/>
        </w:rPr>
        <w:t>и продления Договора</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5</w:t>
      </w:r>
      <w:r w:rsidR="00730E29" w:rsidRPr="00730E29">
        <w:rPr>
          <w:rFonts w:ascii="Times New Roman" w:eastAsia="MS Mincho" w:hAnsi="Times New Roman" w:cs="Times New Roman"/>
          <w:lang w:eastAsia="ru-RU"/>
        </w:rPr>
        <w:t>.1. Изменение условий Договора (за исключением изменения размера арендной платы, сроков и порядка перечисления арендной платы, сроков и порядка предоставлен</w:t>
      </w:r>
      <w:r w:rsidR="00730E29" w:rsidRPr="00F97DFA">
        <w:rPr>
          <w:rFonts w:ascii="Times New Roman" w:eastAsia="MS Mincho" w:hAnsi="Times New Roman" w:cs="Times New Roman"/>
          <w:lang w:eastAsia="ru-RU"/>
        </w:rPr>
        <w:t xml:space="preserve">ия копий платежных документов, </w:t>
      </w:r>
      <w:r w:rsidR="00730E29" w:rsidRPr="00730E29">
        <w:rPr>
          <w:rFonts w:ascii="Times New Roman" w:eastAsia="MS Mincho" w:hAnsi="Times New Roman" w:cs="Times New Roman"/>
          <w:lang w:eastAsia="ru-RU"/>
        </w:rPr>
        <w:t>его расторжение и прекращение допускаются по согласованию Сторон.</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Вносимые дополнения и изменения (за исключением изменения размера арендной платы, сроков и порядка перечисления арендной платы, сроков и порядка предоставления копий платежных документов, рассматриваются Сторонами в месячный срок и оформляются дополнительным соглашением.</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Внесение изменений в условия Договора в части изменения размера арендной платы, сроков и порядка перечисления арендной платы, сроков и порядка предоставления копий платежных </w:t>
      </w:r>
      <w:r w:rsidRPr="00F97DFA">
        <w:rPr>
          <w:rFonts w:ascii="Times New Roman" w:eastAsia="MS Mincho" w:hAnsi="Times New Roman" w:cs="Times New Roman"/>
          <w:lang w:eastAsia="ru-RU"/>
        </w:rPr>
        <w:t xml:space="preserve">документов, </w:t>
      </w:r>
      <w:r w:rsidRPr="00730E29">
        <w:rPr>
          <w:rFonts w:ascii="Times New Roman" w:eastAsia="MS Mincho" w:hAnsi="Times New Roman" w:cs="Times New Roman"/>
          <w:lang w:eastAsia="ru-RU"/>
        </w:rPr>
        <w:t>производится Арендодателем в одностороннем порядке, путем направления соответствующего уведомления в адрес Арендатора.</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5</w:t>
      </w:r>
      <w:r w:rsidR="00730E29" w:rsidRPr="00730E29">
        <w:rPr>
          <w:rFonts w:ascii="Times New Roman" w:eastAsia="MS Mincho" w:hAnsi="Times New Roman" w:cs="Times New Roman"/>
          <w:lang w:eastAsia="ru-RU"/>
        </w:rPr>
        <w:t xml:space="preserve">.2. Любая из Сторон вправе в любое время отказаться от Договора, предупредив об этом другую Сторону за три месяца </w:t>
      </w:r>
      <w:r w:rsidR="00730E29" w:rsidRPr="00730E29">
        <w:rPr>
          <w:rFonts w:ascii="Times New Roman" w:eastAsia="MS Mincho" w:hAnsi="Times New Roman" w:cs="Times New Roman"/>
          <w:i/>
          <w:lang w:eastAsia="ru-RU"/>
        </w:rPr>
        <w:t>(в случае, если договор заключен на неопределенный срок)</w:t>
      </w:r>
      <w:r w:rsidR="00730E29" w:rsidRPr="00730E29">
        <w:rPr>
          <w:rFonts w:ascii="Times New Roman" w:eastAsia="MS Mincho" w:hAnsi="Times New Roman" w:cs="Times New Roman"/>
          <w:lang w:eastAsia="ru-RU"/>
        </w:rPr>
        <w:t>.</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5</w:t>
      </w:r>
      <w:r w:rsidR="00730E29" w:rsidRPr="00730E29">
        <w:rPr>
          <w:rFonts w:ascii="Times New Roman" w:eastAsia="MS Mincho" w:hAnsi="Times New Roman" w:cs="Times New Roman"/>
          <w:lang w:eastAsia="ru-RU"/>
        </w:rPr>
        <w:t>.3. Договор аренды подлежит досрочному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а) при неуплате или просрочке Арендатором оплаты аренды в сроки, установленные </w:t>
      </w:r>
      <w:r w:rsidRPr="00F97DFA">
        <w:rPr>
          <w:rFonts w:ascii="Times New Roman" w:eastAsia="MS Mincho" w:hAnsi="Times New Roman" w:cs="Times New Roman"/>
          <w:lang w:eastAsia="ru-RU"/>
        </w:rPr>
        <w:t>настоящим Договором</w:t>
      </w:r>
      <w:r w:rsidRPr="00730E29">
        <w:rPr>
          <w:rFonts w:ascii="Times New Roman" w:eastAsia="MS Mincho" w:hAnsi="Times New Roman" w:cs="Times New Roman"/>
          <w:lang w:eastAsia="ru-RU"/>
        </w:rPr>
        <w:t>, в течение двух месяцев независимо от ее последующего внесения;</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б) при использовании недвижимого имущества (в целом или частично) не в соответствии с целями, определенными в </w:t>
      </w:r>
      <w:proofErr w:type="gramStart"/>
      <w:r w:rsidRPr="00F97DFA">
        <w:rPr>
          <w:rFonts w:ascii="Times New Roman" w:eastAsia="MS Mincho" w:hAnsi="Times New Roman" w:cs="Times New Roman"/>
          <w:lang w:eastAsia="ru-RU"/>
        </w:rPr>
        <w:t xml:space="preserve">настоящем </w:t>
      </w:r>
      <w:r w:rsidRPr="00730E29">
        <w:rPr>
          <w:rFonts w:ascii="Times New Roman" w:eastAsia="MS Mincho" w:hAnsi="Times New Roman" w:cs="Times New Roman"/>
          <w:lang w:eastAsia="ru-RU"/>
        </w:rPr>
        <w:t xml:space="preserve"> Договор</w:t>
      </w:r>
      <w:r w:rsidRPr="00F97DFA">
        <w:rPr>
          <w:rFonts w:ascii="Times New Roman" w:eastAsia="MS Mincho" w:hAnsi="Times New Roman" w:cs="Times New Roman"/>
          <w:lang w:eastAsia="ru-RU"/>
        </w:rPr>
        <w:t>е</w:t>
      </w:r>
      <w:proofErr w:type="gramEnd"/>
      <w:r w:rsidRPr="00730E29">
        <w:rPr>
          <w:rFonts w:ascii="Times New Roman" w:eastAsia="MS Mincho" w:hAnsi="Times New Roman" w:cs="Times New Roman"/>
          <w:lang w:eastAsia="ru-RU"/>
        </w:rPr>
        <w:t>, невыполнении</w:t>
      </w:r>
      <w:r w:rsidRPr="00F97DFA">
        <w:rPr>
          <w:rFonts w:ascii="Times New Roman" w:eastAsia="MS Mincho" w:hAnsi="Times New Roman" w:cs="Times New Roman"/>
          <w:lang w:eastAsia="ru-RU"/>
        </w:rPr>
        <w:t xml:space="preserve"> иных обязанностей, предусмотренных Договором</w:t>
      </w:r>
      <w:r w:rsidRPr="00730E29">
        <w:rPr>
          <w:rFonts w:ascii="Times New Roman" w:eastAsia="MS Mincho" w:hAnsi="Times New Roman" w:cs="Times New Roman"/>
          <w:lang w:eastAsia="ru-RU"/>
        </w:rPr>
        <w:t xml:space="preserve">; </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в) при умышленном или неосторожном ухудшении Арендатором состояния недвижимого имущества, инженерного оборудования и прилегающих территорий; </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г) при отказе Арендатора произвести капитальный ремонт имущества в случаях, если обязанность по его проведению установлена действующим законодательством или Договором.</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5</w:t>
      </w:r>
      <w:r w:rsidR="00730E29" w:rsidRPr="00730E29">
        <w:rPr>
          <w:rFonts w:ascii="Times New Roman" w:eastAsia="MS Mincho" w:hAnsi="Times New Roman" w:cs="Times New Roman"/>
          <w:lang w:eastAsia="ru-RU"/>
        </w:rPr>
        <w:t>.4. Расторжение, прекращение Договора не освобождает Арендатора от необходимости погашения задолженности по арендной плате</w:t>
      </w:r>
      <w:r w:rsidR="00730E29" w:rsidRPr="00730E29">
        <w:rPr>
          <w:rFonts w:ascii="Times New Roman" w:eastAsia="Times New Roman" w:hAnsi="Times New Roman" w:cs="Times New Roman"/>
          <w:lang w:eastAsia="ru-RU"/>
        </w:rPr>
        <w:t>,</w:t>
      </w:r>
      <w:r w:rsidR="00730E29" w:rsidRPr="00730E29">
        <w:rPr>
          <w:rFonts w:ascii="Times New Roman" w:eastAsia="MS Mincho" w:hAnsi="Times New Roman" w:cs="Times New Roman"/>
          <w:lang w:eastAsia="ru-RU"/>
        </w:rPr>
        <w:t xml:space="preserve"> проведению </w:t>
      </w:r>
      <w:r w:rsidR="00730E29" w:rsidRPr="00730E29">
        <w:rPr>
          <w:rFonts w:ascii="Times New Roman" w:eastAsia="Times New Roman" w:hAnsi="Times New Roman" w:cs="Times New Roman"/>
          <w:lang w:eastAsia="ru-RU"/>
        </w:rPr>
        <w:t xml:space="preserve">текущего </w:t>
      </w:r>
      <w:r w:rsidR="00730E29" w:rsidRPr="00730E29">
        <w:rPr>
          <w:rFonts w:ascii="Times New Roman" w:eastAsia="MS Mincho" w:hAnsi="Times New Roman" w:cs="Times New Roman"/>
          <w:i/>
          <w:lang w:eastAsia="ru-RU"/>
        </w:rPr>
        <w:t xml:space="preserve">(в случае, если договор заключен на срок 5 и более лет – «и капитального») </w:t>
      </w:r>
      <w:r w:rsidR="00730E29" w:rsidRPr="00730E29">
        <w:rPr>
          <w:rFonts w:ascii="Times New Roman" w:eastAsia="Times New Roman" w:hAnsi="Times New Roman" w:cs="Times New Roman"/>
          <w:lang w:eastAsia="ru-RU"/>
        </w:rPr>
        <w:t xml:space="preserve">ремонта недвижимого имущества, </w:t>
      </w:r>
      <w:r w:rsidR="00730E29" w:rsidRPr="00730E29">
        <w:rPr>
          <w:rFonts w:ascii="Times New Roman" w:eastAsia="MS Mincho" w:hAnsi="Times New Roman" w:cs="Times New Roman"/>
          <w:lang w:eastAsia="ru-RU"/>
        </w:rPr>
        <w:t xml:space="preserve">и выплаты неустоек, пеней, процентов и возмещения причиненных убытков.  </w:t>
      </w:r>
    </w:p>
    <w:p w:rsidR="00730E29" w:rsidRPr="00730E29" w:rsidRDefault="00730E29" w:rsidP="00730E29">
      <w:pPr>
        <w:spacing w:after="0" w:line="240" w:lineRule="auto"/>
        <w:jc w:val="center"/>
        <w:rPr>
          <w:rFonts w:ascii="Times New Roman" w:eastAsia="MS Mincho" w:hAnsi="Times New Roman" w:cs="Times New Roman"/>
          <w:lang w:eastAsia="ru-RU"/>
        </w:rPr>
      </w:pPr>
    </w:p>
    <w:p w:rsidR="00730E29" w:rsidRPr="00730E29" w:rsidRDefault="00730E29" w:rsidP="00730E29">
      <w:pPr>
        <w:spacing w:after="0" w:line="240" w:lineRule="auto"/>
        <w:jc w:val="center"/>
        <w:rPr>
          <w:rFonts w:ascii="Times New Roman" w:eastAsia="MS Mincho" w:hAnsi="Times New Roman" w:cs="Times New Roman"/>
          <w:lang w:eastAsia="ru-RU"/>
        </w:rPr>
      </w:pPr>
    </w:p>
    <w:p w:rsidR="00730E29" w:rsidRPr="00730E29" w:rsidRDefault="00F97DFA" w:rsidP="00730E29">
      <w:pPr>
        <w:spacing w:after="0" w:line="240" w:lineRule="auto"/>
        <w:jc w:val="center"/>
        <w:rPr>
          <w:rFonts w:ascii="Times New Roman" w:eastAsia="MS Mincho" w:hAnsi="Times New Roman" w:cs="Times New Roman"/>
          <w:b/>
          <w:bCs/>
          <w:lang w:eastAsia="ru-RU"/>
        </w:rPr>
      </w:pPr>
      <w:r w:rsidRPr="00F97DFA">
        <w:rPr>
          <w:rFonts w:ascii="Times New Roman" w:eastAsia="MS Mincho" w:hAnsi="Times New Roman" w:cs="Times New Roman"/>
          <w:b/>
          <w:bCs/>
          <w:lang w:eastAsia="ru-RU"/>
        </w:rPr>
        <w:t>6</w:t>
      </w:r>
      <w:r w:rsidR="00730E29" w:rsidRPr="00730E29">
        <w:rPr>
          <w:rFonts w:ascii="Times New Roman" w:eastAsia="MS Mincho" w:hAnsi="Times New Roman" w:cs="Times New Roman"/>
          <w:b/>
          <w:bCs/>
          <w:lang w:eastAsia="ru-RU"/>
        </w:rPr>
        <w:t>. Иные условия</w:t>
      </w:r>
    </w:p>
    <w:p w:rsidR="00730E29" w:rsidRPr="00730E29" w:rsidRDefault="00730E29" w:rsidP="00730E29">
      <w:pPr>
        <w:spacing w:after="0" w:line="240" w:lineRule="auto"/>
        <w:jc w:val="center"/>
        <w:rPr>
          <w:rFonts w:ascii="Times New Roman" w:eastAsia="MS Mincho" w:hAnsi="Times New Roman" w:cs="Times New Roman"/>
          <w:b/>
          <w:bCs/>
          <w:lang w:eastAsia="ru-RU"/>
        </w:rPr>
      </w:pP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6</w:t>
      </w:r>
      <w:r w:rsidR="00730E29" w:rsidRPr="00730E29">
        <w:rPr>
          <w:rFonts w:ascii="Times New Roman" w:eastAsia="MS Mincho" w:hAnsi="Times New Roman" w:cs="Times New Roman"/>
          <w:lang w:eastAsia="ru-RU"/>
        </w:rPr>
        <w:t>.1.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6</w:t>
      </w:r>
      <w:r w:rsidR="00730E29" w:rsidRPr="00730E29">
        <w:rPr>
          <w:rFonts w:ascii="Times New Roman" w:eastAsia="MS Mincho" w:hAnsi="Times New Roman" w:cs="Times New Roman"/>
          <w:lang w:eastAsia="ru-RU"/>
        </w:rPr>
        <w:t>.2. За пределами исполнения обязательств по настоящему Договору Арендатор полностью свободен в своей деятельности.</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6</w:t>
      </w:r>
      <w:r w:rsidR="00730E29" w:rsidRPr="00730E29">
        <w:rPr>
          <w:rFonts w:ascii="Times New Roman" w:eastAsia="MS Mincho" w:hAnsi="Times New Roman" w:cs="Times New Roman"/>
          <w:lang w:eastAsia="ru-RU"/>
        </w:rPr>
        <w:t>.3. Не допускать распространение наружной рекламы на арендуемом недвижимом имуществе (</w:t>
      </w:r>
      <w:r w:rsidR="00730E29" w:rsidRPr="00730E29">
        <w:rPr>
          <w:rFonts w:ascii="Times New Roman" w:eastAsia="MS Mincho" w:hAnsi="Times New Roman" w:cs="Times New Roman"/>
          <w:i/>
          <w:lang w:eastAsia="ru-RU"/>
        </w:rPr>
        <w:t>в случае аренды нежилых помещений</w:t>
      </w:r>
      <w:r w:rsidR="00730E29" w:rsidRPr="00730E29">
        <w:rPr>
          <w:rFonts w:ascii="Times New Roman" w:eastAsia="MS Mincho" w:hAnsi="Times New Roman" w:cs="Times New Roman"/>
          <w:lang w:eastAsia="ru-RU"/>
        </w:rPr>
        <w:t xml:space="preserve"> – </w:t>
      </w:r>
      <w:r w:rsidR="00730E29" w:rsidRPr="00730E29">
        <w:rPr>
          <w:rFonts w:ascii="Times New Roman" w:eastAsia="MS Mincho" w:hAnsi="Times New Roman" w:cs="Times New Roman"/>
          <w:i/>
          <w:lang w:eastAsia="ru-RU"/>
        </w:rPr>
        <w:t>«на наружной части здания»</w:t>
      </w:r>
      <w:r w:rsidR="00730E29" w:rsidRPr="00730E29">
        <w:rPr>
          <w:rFonts w:ascii="Times New Roman" w:eastAsia="MS Mincho" w:hAnsi="Times New Roman" w:cs="Times New Roman"/>
          <w:lang w:eastAsia="ru-RU"/>
        </w:rPr>
        <w:t>).</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6</w:t>
      </w:r>
      <w:r w:rsidR="00730E29" w:rsidRPr="00730E29">
        <w:rPr>
          <w:rFonts w:ascii="Times New Roman" w:eastAsia="MS Mincho" w:hAnsi="Times New Roman" w:cs="Times New Roman"/>
          <w:lang w:eastAsia="ru-RU"/>
        </w:rPr>
        <w:t>.4.  Арендодатель не несёт ответственности за пропажу имущества и других ценностей, принадлежащих Арендатору.</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6</w:t>
      </w:r>
      <w:r w:rsidR="00730E29" w:rsidRPr="00730E29">
        <w:rPr>
          <w:rFonts w:ascii="Times New Roman" w:eastAsia="MS Mincho" w:hAnsi="Times New Roman" w:cs="Times New Roman"/>
          <w:lang w:eastAsia="ru-RU"/>
        </w:rPr>
        <w:t>.5. Взаимоотношения сторон, не урегулированные настоящим Договором, регламентируются действующим законодательством Российской Федерации.</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6</w:t>
      </w:r>
      <w:r w:rsidR="00730E29" w:rsidRPr="00730E29">
        <w:rPr>
          <w:rFonts w:ascii="Times New Roman" w:eastAsia="MS Mincho" w:hAnsi="Times New Roman" w:cs="Times New Roman"/>
          <w:lang w:eastAsia="ru-RU"/>
        </w:rPr>
        <w:t xml:space="preserve">.6. Споры, возникающие из настоящего Договора и в связи с ним, подлежат рассмотрению в </w:t>
      </w:r>
      <w:proofErr w:type="gramStart"/>
      <w:r w:rsidR="00730E29" w:rsidRPr="00730E29">
        <w:rPr>
          <w:rFonts w:ascii="Times New Roman" w:eastAsia="MS Mincho" w:hAnsi="Times New Roman" w:cs="Times New Roman"/>
          <w:lang w:eastAsia="ru-RU"/>
        </w:rPr>
        <w:t>Арбитражном  суде</w:t>
      </w:r>
      <w:proofErr w:type="gramEnd"/>
      <w:r w:rsidR="00730E29" w:rsidRPr="00730E29">
        <w:rPr>
          <w:rFonts w:ascii="Times New Roman" w:eastAsia="MS Mincho" w:hAnsi="Times New Roman" w:cs="Times New Roman"/>
          <w:lang w:eastAsia="ru-RU"/>
        </w:rPr>
        <w:t xml:space="preserve"> Ивановской области. </w:t>
      </w:r>
    </w:p>
    <w:p w:rsidR="00730E29" w:rsidRPr="00730E29"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6</w:t>
      </w:r>
      <w:r w:rsidR="00730E29" w:rsidRPr="00730E29">
        <w:rPr>
          <w:rFonts w:ascii="Times New Roman" w:eastAsia="MS Mincho" w:hAnsi="Times New Roman" w:cs="Times New Roman"/>
          <w:lang w:eastAsia="ru-RU"/>
        </w:rPr>
        <w:t>.7. Настоящий Договор составлен в 2-х экземплярах, имеющих одинаковую юридическую силу:</w:t>
      </w:r>
    </w:p>
    <w:p w:rsidR="00730E29" w:rsidRPr="00730E29" w:rsidRDefault="00730E29" w:rsidP="00730E29">
      <w:pPr>
        <w:spacing w:after="0" w:line="240"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1-й экз. – </w:t>
      </w:r>
      <w:r w:rsidR="00F97DFA">
        <w:rPr>
          <w:rFonts w:ascii="Times New Roman" w:eastAsia="MS Mincho" w:hAnsi="Times New Roman" w:cs="Times New Roman"/>
          <w:lang w:eastAsia="ru-RU"/>
        </w:rPr>
        <w:t>____________</w:t>
      </w:r>
      <w:proofErr w:type="gramStart"/>
      <w:r w:rsidR="00F97DFA">
        <w:rPr>
          <w:rFonts w:ascii="Times New Roman" w:eastAsia="MS Mincho" w:hAnsi="Times New Roman" w:cs="Times New Roman"/>
          <w:lang w:eastAsia="ru-RU"/>
        </w:rPr>
        <w:t>_</w:t>
      </w:r>
      <w:r w:rsidR="00F97DFA" w:rsidRPr="00730E29">
        <w:rPr>
          <w:rFonts w:ascii="Times New Roman" w:eastAsia="MS Mincho" w:hAnsi="Times New Roman" w:cs="Times New Roman"/>
          <w:lang w:eastAsia="ru-RU"/>
        </w:rPr>
        <w:t>(</w:t>
      </w:r>
      <w:proofErr w:type="gramEnd"/>
      <w:r w:rsidR="00F97DFA" w:rsidRPr="00730E29">
        <w:rPr>
          <w:rFonts w:ascii="Times New Roman" w:eastAsia="MS Mincho" w:hAnsi="Times New Roman" w:cs="Times New Roman"/>
          <w:i/>
          <w:lang w:eastAsia="ru-RU"/>
        </w:rPr>
        <w:t>наименование Аренд</w:t>
      </w:r>
      <w:r w:rsidR="00F97DFA">
        <w:rPr>
          <w:rFonts w:ascii="Times New Roman" w:eastAsia="MS Mincho" w:hAnsi="Times New Roman" w:cs="Times New Roman"/>
          <w:i/>
          <w:lang w:eastAsia="ru-RU"/>
        </w:rPr>
        <w:t>одателя</w:t>
      </w:r>
      <w:r w:rsidR="00F97DFA" w:rsidRPr="00730E29">
        <w:rPr>
          <w:rFonts w:ascii="Times New Roman" w:eastAsia="MS Mincho" w:hAnsi="Times New Roman" w:cs="Times New Roman"/>
          <w:lang w:eastAsia="ru-RU"/>
        </w:rPr>
        <w:t>),.</w:t>
      </w:r>
    </w:p>
    <w:p w:rsidR="00730E29" w:rsidRPr="00730E29" w:rsidRDefault="00730E29" w:rsidP="00730E29">
      <w:pPr>
        <w:spacing w:after="0" w:line="240" w:lineRule="auto"/>
        <w:ind w:firstLine="708"/>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2-й экз. – ________________ (</w:t>
      </w:r>
      <w:r w:rsidRPr="00730E29">
        <w:rPr>
          <w:rFonts w:ascii="Times New Roman" w:eastAsia="MS Mincho" w:hAnsi="Times New Roman" w:cs="Times New Roman"/>
          <w:i/>
          <w:lang w:eastAsia="ru-RU"/>
        </w:rPr>
        <w:t>наименование Арендатора</w:t>
      </w:r>
      <w:proofErr w:type="gramStart"/>
      <w:r w:rsidRPr="00730E29">
        <w:rPr>
          <w:rFonts w:ascii="Times New Roman" w:eastAsia="MS Mincho" w:hAnsi="Times New Roman" w:cs="Times New Roman"/>
          <w:lang w:eastAsia="ru-RU"/>
        </w:rPr>
        <w:t>),.</w:t>
      </w:r>
      <w:proofErr w:type="gramEnd"/>
    </w:p>
    <w:p w:rsidR="00730E29" w:rsidRPr="00730E29" w:rsidRDefault="00730E29" w:rsidP="00730E29">
      <w:pPr>
        <w:spacing w:after="0" w:line="240" w:lineRule="auto"/>
        <w:ind w:firstLine="720"/>
        <w:jc w:val="both"/>
        <w:rPr>
          <w:rFonts w:ascii="Times New Roman" w:eastAsia="Times New Roman" w:hAnsi="Times New Roman" w:cs="Times New Roman"/>
          <w:i/>
          <w:lang w:eastAsia="ru-RU"/>
        </w:rPr>
      </w:pPr>
      <w:r w:rsidRPr="00730E29">
        <w:rPr>
          <w:rFonts w:ascii="Times New Roman" w:eastAsia="Times New Roman" w:hAnsi="Times New Roman" w:cs="Times New Roman"/>
          <w:i/>
          <w:lang w:eastAsia="ru-RU"/>
        </w:rPr>
        <w:t xml:space="preserve">(«3-й экз. – Управлению Федеральной службы государственной регистрации, кадастра и картографии по Ивановской области» - в случае, </w:t>
      </w:r>
      <w:proofErr w:type="gramStart"/>
      <w:r w:rsidRPr="00730E29">
        <w:rPr>
          <w:rFonts w:ascii="Times New Roman" w:eastAsia="Times New Roman" w:hAnsi="Times New Roman" w:cs="Times New Roman"/>
          <w:i/>
          <w:lang w:eastAsia="ru-RU"/>
        </w:rPr>
        <w:t>если  договор</w:t>
      </w:r>
      <w:proofErr w:type="gramEnd"/>
      <w:r w:rsidRPr="00730E29">
        <w:rPr>
          <w:rFonts w:ascii="Times New Roman" w:eastAsia="Times New Roman" w:hAnsi="Times New Roman" w:cs="Times New Roman"/>
          <w:i/>
          <w:lang w:eastAsia="ru-RU"/>
        </w:rPr>
        <w:t xml:space="preserve"> подлежит обязательной государственной регистрации).</w:t>
      </w:r>
    </w:p>
    <w:p w:rsidR="00730E29" w:rsidRPr="00730E29" w:rsidRDefault="00F97DFA" w:rsidP="00730E29">
      <w:pPr>
        <w:spacing w:after="0" w:line="240" w:lineRule="auto"/>
        <w:ind w:firstLine="709"/>
        <w:jc w:val="both"/>
        <w:rPr>
          <w:rFonts w:ascii="Times New Roman" w:eastAsia="Times New Roman" w:hAnsi="Times New Roman" w:cs="Times New Roman"/>
          <w:i/>
          <w:lang w:eastAsia="ru-RU"/>
        </w:rPr>
      </w:pPr>
      <w:r w:rsidRPr="00F97DFA">
        <w:rPr>
          <w:rFonts w:ascii="Times New Roman" w:eastAsia="Times New Roman" w:hAnsi="Times New Roman" w:cs="Times New Roman"/>
          <w:lang w:eastAsia="ru-RU"/>
        </w:rPr>
        <w:t>6</w:t>
      </w:r>
      <w:r w:rsidR="00730E29" w:rsidRPr="00730E29">
        <w:rPr>
          <w:rFonts w:ascii="Times New Roman" w:eastAsia="Times New Roman" w:hAnsi="Times New Roman" w:cs="Times New Roman"/>
          <w:lang w:eastAsia="ru-RU"/>
        </w:rPr>
        <w:t>.8. Настоящий Договор</w:t>
      </w:r>
      <w:r w:rsidR="00730E29" w:rsidRPr="00730E29">
        <w:rPr>
          <w:rFonts w:ascii="Times New Roman" w:eastAsia="MS Mincho" w:hAnsi="Times New Roman" w:cs="Times New Roman"/>
          <w:lang w:eastAsia="ru-RU"/>
        </w:rPr>
        <w:t xml:space="preserve"> подлежит государственной регистрации в </w:t>
      </w:r>
      <w:r w:rsidR="00730E29" w:rsidRPr="00730E29">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Ивановской области </w:t>
      </w:r>
      <w:r w:rsidR="00730E29" w:rsidRPr="00730E29">
        <w:rPr>
          <w:rFonts w:ascii="Times New Roman" w:eastAsia="MS Mincho" w:hAnsi="Times New Roman" w:cs="Times New Roman"/>
          <w:lang w:eastAsia="ru-RU"/>
        </w:rPr>
        <w:t xml:space="preserve">и является заключенным с момента такой регистрации </w:t>
      </w:r>
      <w:r w:rsidR="00730E29" w:rsidRPr="00730E29">
        <w:rPr>
          <w:rFonts w:ascii="Times New Roman" w:eastAsia="Times New Roman" w:hAnsi="Times New Roman" w:cs="Times New Roman"/>
          <w:i/>
          <w:lang w:eastAsia="ru-RU"/>
        </w:rPr>
        <w:t>(в случае, если договор заключен на срок 1 год и более).</w:t>
      </w:r>
    </w:p>
    <w:p w:rsidR="00730E29" w:rsidRPr="00730E29" w:rsidRDefault="00730E29" w:rsidP="00730E29">
      <w:pPr>
        <w:spacing w:after="0" w:line="240" w:lineRule="auto"/>
        <w:ind w:firstLine="720"/>
        <w:jc w:val="center"/>
        <w:rPr>
          <w:rFonts w:ascii="Times New Roman" w:eastAsia="Times New Roman" w:hAnsi="Times New Roman" w:cs="Times New Roman"/>
          <w:lang w:eastAsia="ru-RU"/>
        </w:rPr>
      </w:pPr>
    </w:p>
    <w:p w:rsidR="00730E29" w:rsidRPr="00730E29" w:rsidRDefault="00730E29" w:rsidP="00730E29">
      <w:pPr>
        <w:spacing w:after="0" w:line="240" w:lineRule="auto"/>
        <w:ind w:firstLine="720"/>
        <w:jc w:val="center"/>
        <w:rPr>
          <w:rFonts w:ascii="Times New Roman" w:eastAsia="Times New Roman" w:hAnsi="Times New Roman" w:cs="Times New Roman"/>
          <w:lang w:eastAsia="ru-RU"/>
        </w:rPr>
      </w:pPr>
    </w:p>
    <w:p w:rsidR="00730E29" w:rsidRPr="00730E29" w:rsidRDefault="00F97DFA" w:rsidP="00730E29">
      <w:pPr>
        <w:spacing w:after="0" w:line="240" w:lineRule="auto"/>
        <w:ind w:firstLine="720"/>
        <w:jc w:val="center"/>
        <w:rPr>
          <w:rFonts w:ascii="Times New Roman" w:eastAsia="MS Mincho" w:hAnsi="Times New Roman" w:cs="Times New Roman"/>
          <w:b/>
          <w:bCs/>
          <w:lang w:eastAsia="ru-RU"/>
        </w:rPr>
      </w:pPr>
      <w:r w:rsidRPr="00F97DFA">
        <w:rPr>
          <w:rFonts w:ascii="Times New Roman" w:eastAsia="MS Mincho" w:hAnsi="Times New Roman" w:cs="Times New Roman"/>
          <w:b/>
          <w:bCs/>
          <w:lang w:eastAsia="ru-RU"/>
        </w:rPr>
        <w:t>7</w:t>
      </w:r>
      <w:r w:rsidR="00730E29" w:rsidRPr="00730E29">
        <w:rPr>
          <w:rFonts w:ascii="Times New Roman" w:eastAsia="MS Mincho" w:hAnsi="Times New Roman" w:cs="Times New Roman"/>
          <w:b/>
          <w:bCs/>
          <w:lang w:eastAsia="ru-RU"/>
        </w:rPr>
        <w:t>. Дополнительные условия</w:t>
      </w:r>
    </w:p>
    <w:p w:rsidR="00730E29" w:rsidRPr="00730E29" w:rsidRDefault="00730E29" w:rsidP="00730E29">
      <w:pPr>
        <w:spacing w:after="0" w:line="240" w:lineRule="auto"/>
        <w:ind w:firstLine="720"/>
        <w:jc w:val="center"/>
        <w:rPr>
          <w:rFonts w:ascii="Times New Roman" w:eastAsia="MS Mincho" w:hAnsi="Times New Roman" w:cs="Times New Roman"/>
          <w:b/>
          <w:bCs/>
          <w:lang w:eastAsia="ru-RU"/>
        </w:rPr>
      </w:pPr>
    </w:p>
    <w:p w:rsidR="00730E29" w:rsidRPr="00F97DFA" w:rsidRDefault="00F97DFA" w:rsidP="00730E29">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7</w:t>
      </w:r>
      <w:r w:rsidR="00730E29" w:rsidRPr="00730E29">
        <w:rPr>
          <w:rFonts w:ascii="Times New Roman" w:eastAsia="MS Mincho" w:hAnsi="Times New Roman" w:cs="Times New Roman"/>
          <w:lang w:eastAsia="ru-RU"/>
        </w:rPr>
        <w:t>.1.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F97DFA" w:rsidRPr="00F97DFA" w:rsidRDefault="00F97DFA" w:rsidP="00F97DFA">
      <w:pPr>
        <w:spacing w:after="0" w:line="240"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 xml:space="preserve">7. 2.Приложениями к настоящему договору являются: </w:t>
      </w:r>
    </w:p>
    <w:p w:rsidR="00F97DFA" w:rsidRPr="00F97DFA" w:rsidRDefault="00F97DFA" w:rsidP="00F97DFA">
      <w:pPr>
        <w:spacing w:after="0" w:line="240" w:lineRule="auto"/>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Приложение № 1 Описание и технические характеристики Полигона</w:t>
      </w:r>
      <w:r w:rsidRPr="00F97DFA">
        <w:t xml:space="preserve"> </w:t>
      </w:r>
      <w:r w:rsidRPr="00F97DFA">
        <w:rPr>
          <w:rFonts w:ascii="Times New Roman" w:eastAsia="MS Mincho" w:hAnsi="Times New Roman" w:cs="Times New Roman"/>
          <w:lang w:eastAsia="ru-RU"/>
        </w:rPr>
        <w:t xml:space="preserve">Приложение №2 </w:t>
      </w:r>
      <w:proofErr w:type="gramStart"/>
      <w:r w:rsidRPr="00F97DFA">
        <w:rPr>
          <w:rFonts w:ascii="Times New Roman" w:eastAsia="MS Mincho" w:hAnsi="Times New Roman" w:cs="Times New Roman"/>
          <w:lang w:eastAsia="ru-RU"/>
        </w:rPr>
        <w:t>Акт  приёма</w:t>
      </w:r>
      <w:proofErr w:type="gramEnd"/>
      <w:r w:rsidRPr="00F97DFA">
        <w:rPr>
          <w:rFonts w:ascii="Times New Roman" w:eastAsia="MS Mincho" w:hAnsi="Times New Roman" w:cs="Times New Roman"/>
          <w:lang w:eastAsia="ru-RU"/>
        </w:rPr>
        <w:t xml:space="preserve"> – передачи</w:t>
      </w:r>
    </w:p>
    <w:p w:rsidR="00730E29" w:rsidRPr="00730E29" w:rsidRDefault="00730E29" w:rsidP="00730E29">
      <w:pPr>
        <w:spacing w:after="0" w:line="240" w:lineRule="auto"/>
        <w:rPr>
          <w:rFonts w:ascii="Times New Roman" w:eastAsia="MS Mincho" w:hAnsi="Times New Roman" w:cs="Times New Roman"/>
          <w:bCs/>
          <w:lang w:eastAsia="ru-RU"/>
        </w:rPr>
      </w:pPr>
    </w:p>
    <w:p w:rsidR="00730E29" w:rsidRPr="00730E29" w:rsidRDefault="00730E29" w:rsidP="00730E29">
      <w:pPr>
        <w:spacing w:after="0" w:line="240" w:lineRule="auto"/>
        <w:ind w:firstLine="708"/>
        <w:rPr>
          <w:rFonts w:ascii="Times New Roman" w:eastAsia="MS Mincho" w:hAnsi="Times New Roman" w:cs="Times New Roman"/>
          <w:b/>
          <w:bCs/>
          <w:lang w:eastAsia="ru-RU"/>
        </w:rPr>
      </w:pPr>
    </w:p>
    <w:p w:rsidR="00730E29" w:rsidRPr="00730E29" w:rsidRDefault="00F97DFA" w:rsidP="00730E29">
      <w:pPr>
        <w:spacing w:after="0" w:line="240" w:lineRule="auto"/>
        <w:ind w:firstLine="708"/>
        <w:jc w:val="center"/>
        <w:rPr>
          <w:rFonts w:ascii="Times New Roman" w:eastAsia="MS Mincho" w:hAnsi="Times New Roman" w:cs="Times New Roman"/>
          <w:b/>
          <w:bCs/>
          <w:lang w:eastAsia="ru-RU"/>
        </w:rPr>
      </w:pPr>
      <w:r w:rsidRPr="00F97DFA">
        <w:rPr>
          <w:rFonts w:ascii="Times New Roman" w:eastAsia="MS Mincho" w:hAnsi="Times New Roman" w:cs="Times New Roman"/>
          <w:b/>
          <w:bCs/>
          <w:lang w:eastAsia="ru-RU"/>
        </w:rPr>
        <w:t xml:space="preserve">8. </w:t>
      </w:r>
      <w:r w:rsidR="00730E29" w:rsidRPr="00730E29">
        <w:rPr>
          <w:rFonts w:ascii="Times New Roman" w:eastAsia="MS Mincho" w:hAnsi="Times New Roman" w:cs="Times New Roman"/>
          <w:b/>
          <w:bCs/>
          <w:lang w:eastAsia="ru-RU"/>
        </w:rPr>
        <w:t>Юридические адреса Сторон:</w:t>
      </w:r>
    </w:p>
    <w:p w:rsidR="00730E29" w:rsidRDefault="00730E29" w:rsidP="00730E29">
      <w:pPr>
        <w:spacing w:after="0" w:line="240" w:lineRule="auto"/>
        <w:ind w:firstLine="708"/>
        <w:jc w:val="center"/>
        <w:rPr>
          <w:rFonts w:ascii="Times New Roman" w:eastAsia="MS Mincho" w:hAnsi="Times New Roman" w:cs="Times New Roman"/>
          <w:b/>
          <w:bCs/>
          <w:lang w:eastAsia="ru-RU"/>
        </w:rPr>
      </w:pPr>
    </w:p>
    <w:p w:rsidR="00F97DFA" w:rsidRPr="00730E29" w:rsidRDefault="00F97DFA" w:rsidP="00730E29">
      <w:pPr>
        <w:spacing w:after="0" w:line="240" w:lineRule="auto"/>
        <w:ind w:firstLine="708"/>
        <w:jc w:val="center"/>
        <w:rPr>
          <w:rFonts w:ascii="Times New Roman" w:eastAsia="MS Mincho" w:hAnsi="Times New Roman" w:cs="Times New Roman"/>
          <w:b/>
          <w:bCs/>
          <w:lang w:eastAsia="ru-RU"/>
        </w:rPr>
      </w:pPr>
    </w:p>
    <w:p w:rsidR="00730E29" w:rsidRDefault="00730E29" w:rsidP="00730E29">
      <w:pPr>
        <w:spacing w:after="0" w:line="240" w:lineRule="auto"/>
        <w:ind w:firstLine="720"/>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Арендодатель: </w:t>
      </w:r>
    </w:p>
    <w:p w:rsidR="00F97DFA" w:rsidRPr="00730E29" w:rsidRDefault="00F97DFA" w:rsidP="00730E29">
      <w:pPr>
        <w:spacing w:after="0" w:line="240" w:lineRule="auto"/>
        <w:ind w:firstLine="720"/>
        <w:jc w:val="both"/>
        <w:rPr>
          <w:rFonts w:ascii="Times New Roman" w:eastAsia="MS Mincho" w:hAnsi="Times New Roman" w:cs="Times New Roman"/>
          <w:lang w:eastAsia="ru-RU"/>
        </w:rPr>
      </w:pPr>
    </w:p>
    <w:p w:rsidR="00730E29" w:rsidRDefault="00730E29" w:rsidP="00730E29">
      <w:pPr>
        <w:spacing w:after="0" w:line="240" w:lineRule="auto"/>
        <w:ind w:firstLine="720"/>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Арендатор: </w:t>
      </w:r>
    </w:p>
    <w:p w:rsidR="00F97DFA" w:rsidRPr="00730E29" w:rsidRDefault="00F97DFA" w:rsidP="00730E29">
      <w:pPr>
        <w:spacing w:after="0" w:line="240" w:lineRule="auto"/>
        <w:ind w:firstLine="720"/>
        <w:jc w:val="both"/>
        <w:rPr>
          <w:rFonts w:ascii="Times New Roman" w:eastAsia="MS Mincho" w:hAnsi="Times New Roman" w:cs="Times New Roman"/>
          <w:lang w:eastAsia="ru-RU"/>
        </w:rPr>
      </w:pPr>
    </w:p>
    <w:p w:rsidR="00730E29" w:rsidRPr="00730E29" w:rsidRDefault="00730E29" w:rsidP="00730E29">
      <w:pPr>
        <w:spacing w:after="0" w:line="240" w:lineRule="auto"/>
        <w:ind w:firstLine="720"/>
        <w:jc w:val="both"/>
        <w:rPr>
          <w:rFonts w:ascii="Times New Roman" w:eastAsia="MS Mincho" w:hAnsi="Times New Roman" w:cs="Times New Roman"/>
          <w:lang w:eastAsia="ru-RU"/>
        </w:rPr>
      </w:pPr>
    </w:p>
    <w:p w:rsidR="00730E29" w:rsidRPr="00730E29" w:rsidRDefault="00730E29" w:rsidP="00730E29">
      <w:pPr>
        <w:spacing w:after="0" w:line="240" w:lineRule="auto"/>
        <w:rPr>
          <w:rFonts w:ascii="Times New Roman" w:eastAsia="MS Mincho" w:hAnsi="Times New Roman" w:cs="Times New Roman"/>
          <w:lang w:eastAsia="ru-RU"/>
        </w:rPr>
      </w:pPr>
      <w:r w:rsidRPr="00730E29">
        <w:rPr>
          <w:rFonts w:ascii="Times New Roman" w:eastAsia="MS Mincho" w:hAnsi="Times New Roman" w:cs="Times New Roman"/>
          <w:i/>
          <w:lang w:eastAsia="ru-RU"/>
        </w:rPr>
        <w:t>_______________________________________________________________________</w:t>
      </w:r>
      <w:proofErr w:type="gramStart"/>
      <w:r w:rsidRPr="00730E29">
        <w:rPr>
          <w:rFonts w:ascii="Times New Roman" w:eastAsia="MS Mincho" w:hAnsi="Times New Roman" w:cs="Times New Roman"/>
          <w:i/>
          <w:lang w:eastAsia="ru-RU"/>
        </w:rPr>
        <w:t>_(</w:t>
      </w:r>
      <w:proofErr w:type="gramEnd"/>
      <w:r w:rsidRPr="00730E29">
        <w:rPr>
          <w:rFonts w:ascii="Times New Roman" w:eastAsia="MS Mincho" w:hAnsi="Times New Roman" w:cs="Times New Roman"/>
          <w:i/>
          <w:lang w:eastAsia="ru-RU"/>
        </w:rPr>
        <w:t xml:space="preserve">в случае если Арендатором выступает юридическое лицо (индивидуальный предприниматель)- наименование, ИНН, </w:t>
      </w:r>
      <w:r w:rsidRPr="00730E29">
        <w:rPr>
          <w:rFonts w:ascii="Times New Roman" w:eastAsia="Times New Roman" w:hAnsi="Times New Roman" w:cs="Times New Roman"/>
          <w:i/>
          <w:lang w:eastAsia="ru-RU"/>
        </w:rPr>
        <w:t xml:space="preserve">адрес местонахождения, телефон, реквизиты документов о государственной регистрации, постановке на налоговый учет; </w:t>
      </w:r>
      <w:r w:rsidRPr="00730E29">
        <w:rPr>
          <w:rFonts w:ascii="Times New Roman" w:eastAsia="MS Mincho" w:hAnsi="Times New Roman" w:cs="Times New Roman"/>
          <w:i/>
          <w:lang w:eastAsia="ru-RU"/>
        </w:rPr>
        <w:t>2. в случае если Арендатором выступает физическое лицо – паспортные данные, СНИЛС, ИНН, адрес регистрации, тел. ____________</w:t>
      </w:r>
      <w:r w:rsidRPr="00730E29">
        <w:rPr>
          <w:rFonts w:ascii="Times New Roman" w:eastAsia="Times New Roman" w:hAnsi="Times New Roman" w:cs="Times New Roman"/>
          <w:i/>
          <w:lang w:eastAsia="ru-RU"/>
        </w:rPr>
        <w:t>)</w:t>
      </w:r>
      <w:r w:rsidRPr="00730E29">
        <w:rPr>
          <w:rFonts w:ascii="Times New Roman" w:eastAsia="Times New Roman" w:hAnsi="Times New Roman" w:cs="Times New Roman"/>
          <w:lang w:eastAsia="ru-RU"/>
        </w:rPr>
        <w:t>.</w:t>
      </w:r>
    </w:p>
    <w:p w:rsidR="00730E29" w:rsidRDefault="00730E29" w:rsidP="00730E29">
      <w:pPr>
        <w:spacing w:after="0" w:line="240" w:lineRule="auto"/>
        <w:ind w:firstLine="708"/>
        <w:jc w:val="center"/>
        <w:rPr>
          <w:rFonts w:ascii="Times New Roman" w:eastAsia="MS Mincho" w:hAnsi="Times New Roman" w:cs="Times New Roman"/>
          <w:b/>
          <w:bCs/>
          <w:lang w:eastAsia="ru-RU"/>
        </w:rPr>
      </w:pPr>
    </w:p>
    <w:p w:rsidR="00F97DFA" w:rsidRDefault="00F97DFA" w:rsidP="00730E29">
      <w:pPr>
        <w:spacing w:after="0" w:line="240" w:lineRule="auto"/>
        <w:ind w:firstLine="708"/>
        <w:jc w:val="center"/>
        <w:rPr>
          <w:rFonts w:ascii="Times New Roman" w:eastAsia="MS Mincho" w:hAnsi="Times New Roman" w:cs="Times New Roman"/>
          <w:b/>
          <w:bCs/>
          <w:lang w:eastAsia="ru-RU"/>
        </w:rPr>
      </w:pPr>
    </w:p>
    <w:p w:rsidR="00F97DFA" w:rsidRDefault="00F97DFA" w:rsidP="00730E29">
      <w:pPr>
        <w:spacing w:after="0" w:line="240" w:lineRule="auto"/>
        <w:ind w:firstLine="708"/>
        <w:jc w:val="center"/>
        <w:rPr>
          <w:rFonts w:ascii="Times New Roman" w:eastAsia="MS Mincho" w:hAnsi="Times New Roman" w:cs="Times New Roman"/>
          <w:b/>
          <w:bCs/>
          <w:lang w:eastAsia="ru-RU"/>
        </w:rPr>
      </w:pPr>
    </w:p>
    <w:p w:rsidR="00F97DFA" w:rsidRDefault="00F97DFA" w:rsidP="00730E29">
      <w:pPr>
        <w:spacing w:after="0" w:line="240" w:lineRule="auto"/>
        <w:ind w:firstLine="708"/>
        <w:jc w:val="center"/>
        <w:rPr>
          <w:rFonts w:ascii="Times New Roman" w:eastAsia="MS Mincho" w:hAnsi="Times New Roman" w:cs="Times New Roman"/>
          <w:b/>
          <w:bCs/>
          <w:lang w:eastAsia="ru-RU"/>
        </w:rPr>
      </w:pPr>
    </w:p>
    <w:p w:rsidR="00F97DFA" w:rsidRDefault="00F97DFA" w:rsidP="00730E29">
      <w:pPr>
        <w:spacing w:after="0" w:line="240" w:lineRule="auto"/>
        <w:ind w:firstLine="708"/>
        <w:jc w:val="center"/>
        <w:rPr>
          <w:rFonts w:ascii="Times New Roman" w:eastAsia="MS Mincho" w:hAnsi="Times New Roman" w:cs="Times New Roman"/>
          <w:b/>
          <w:bCs/>
          <w:lang w:eastAsia="ru-RU"/>
        </w:rPr>
      </w:pPr>
    </w:p>
    <w:p w:rsidR="00F97DFA" w:rsidRDefault="00F97DFA" w:rsidP="00730E29">
      <w:pPr>
        <w:spacing w:after="0" w:line="240" w:lineRule="auto"/>
        <w:ind w:firstLine="708"/>
        <w:jc w:val="center"/>
        <w:rPr>
          <w:rFonts w:ascii="Times New Roman" w:eastAsia="MS Mincho" w:hAnsi="Times New Roman" w:cs="Times New Roman"/>
          <w:b/>
          <w:bCs/>
          <w:lang w:eastAsia="ru-RU"/>
        </w:rPr>
      </w:pPr>
    </w:p>
    <w:p w:rsidR="00F97DFA" w:rsidRDefault="00F97DFA" w:rsidP="00730E29">
      <w:pPr>
        <w:spacing w:after="0" w:line="240" w:lineRule="auto"/>
        <w:ind w:firstLine="708"/>
        <w:jc w:val="center"/>
        <w:rPr>
          <w:rFonts w:ascii="Times New Roman" w:eastAsia="MS Mincho" w:hAnsi="Times New Roman" w:cs="Times New Roman"/>
          <w:b/>
          <w:bCs/>
          <w:lang w:eastAsia="ru-RU"/>
        </w:rPr>
      </w:pPr>
    </w:p>
    <w:p w:rsidR="00F97DFA" w:rsidRPr="00730E29" w:rsidRDefault="00F97DFA" w:rsidP="00730E29">
      <w:pPr>
        <w:spacing w:after="0" w:line="240" w:lineRule="auto"/>
        <w:ind w:firstLine="708"/>
        <w:jc w:val="center"/>
        <w:rPr>
          <w:rFonts w:ascii="Times New Roman" w:eastAsia="MS Mincho" w:hAnsi="Times New Roman" w:cs="Times New Roman"/>
          <w:b/>
          <w:bCs/>
          <w:lang w:eastAsia="ru-RU"/>
        </w:rPr>
      </w:pPr>
    </w:p>
    <w:p w:rsidR="009C5D79" w:rsidRPr="00036168" w:rsidRDefault="009C5D79" w:rsidP="009C5D79">
      <w:pPr>
        <w:shd w:val="clear" w:color="auto" w:fill="FFFFFF"/>
        <w:spacing w:after="0" w:line="240" w:lineRule="auto"/>
        <w:jc w:val="right"/>
        <w:textAlignment w:val="baseline"/>
        <w:rPr>
          <w:rFonts w:ascii="Times New Roman" w:eastAsia="Times New Roman" w:hAnsi="Times New Roman" w:cs="Times New Roman"/>
          <w:color w:val="000000"/>
          <w:lang w:eastAsia="ru-RU"/>
        </w:rPr>
      </w:pPr>
    </w:p>
    <w:p w:rsidR="001707B0" w:rsidRPr="00036168" w:rsidRDefault="009C5D79" w:rsidP="001707B0">
      <w:pPr>
        <w:shd w:val="clear" w:color="auto" w:fill="FFFFFF"/>
        <w:spacing w:before="375" w:after="450" w:line="240" w:lineRule="auto"/>
        <w:jc w:val="right"/>
        <w:textAlignment w:val="baseline"/>
        <w:rPr>
          <w:rFonts w:ascii="Times New Roman" w:eastAsia="Times New Roman" w:hAnsi="Times New Roman" w:cs="Times New Roman"/>
          <w:color w:val="000000"/>
          <w:lang w:eastAsia="ru-RU"/>
        </w:rPr>
      </w:pPr>
      <w:r w:rsidRPr="00036168">
        <w:rPr>
          <w:rFonts w:ascii="Times New Roman" w:eastAsia="Times New Roman" w:hAnsi="Times New Roman" w:cs="Times New Roman"/>
          <w:color w:val="000000"/>
          <w:lang w:eastAsia="ru-RU"/>
        </w:rPr>
        <w:t>П</w:t>
      </w:r>
      <w:r w:rsidR="001707B0" w:rsidRPr="00036168">
        <w:rPr>
          <w:rFonts w:ascii="Times New Roman" w:eastAsia="Times New Roman" w:hAnsi="Times New Roman" w:cs="Times New Roman"/>
          <w:color w:val="000000"/>
          <w:lang w:eastAsia="ru-RU"/>
        </w:rPr>
        <w:t>риложение № 1</w:t>
      </w:r>
    </w:p>
    <w:p w:rsidR="007C714F" w:rsidRDefault="001707B0" w:rsidP="001707B0">
      <w:pPr>
        <w:spacing w:after="0" w:line="276" w:lineRule="auto"/>
        <w:jc w:val="center"/>
        <w:rPr>
          <w:rFonts w:ascii="Times New Roman" w:eastAsia="Times New Roman" w:hAnsi="Times New Roman" w:cs="Times New Roman"/>
          <w:color w:val="000000"/>
          <w:lang w:eastAsia="ru-RU"/>
        </w:rPr>
      </w:pPr>
      <w:r w:rsidRPr="00036168">
        <w:rPr>
          <w:rFonts w:ascii="Times New Roman" w:eastAsia="Times New Roman" w:hAnsi="Times New Roman" w:cs="Times New Roman"/>
          <w:color w:val="000000"/>
          <w:lang w:eastAsia="ru-RU"/>
        </w:rPr>
        <w:t xml:space="preserve">Описание и технические характеристики Полигона </w:t>
      </w:r>
    </w:p>
    <w:p w:rsidR="00730E29" w:rsidRDefault="00730E29" w:rsidP="00730E29">
      <w:pPr>
        <w:spacing w:after="0" w:line="276" w:lineRule="auto"/>
        <w:jc w:val="both"/>
        <w:rPr>
          <w:rFonts w:ascii="Times New Roman" w:eastAsia="Times New Roman" w:hAnsi="Times New Roman" w:cs="Times New Roman"/>
          <w:color w:val="000000"/>
          <w:lang w:eastAsia="ru-RU"/>
        </w:rPr>
      </w:pP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Pr="00730E29">
        <w:rPr>
          <w:rFonts w:ascii="Times New Roman" w:eastAsia="Times New Roman" w:hAnsi="Times New Roman" w:cs="Times New Roman"/>
          <w:color w:val="000000"/>
          <w:lang w:eastAsia="ru-RU"/>
        </w:rPr>
        <w:t xml:space="preserve">ид имущества: системы коммунальной инфраструктуры и иные объекты коммунального хозяйства - сооружение — полигон по захоронению бытовых отходов (наблюдательные скважины, в количестве 5 штук, траншея, щиты в количестве 3 шт., ванна </w:t>
      </w:r>
      <w:proofErr w:type="spellStart"/>
      <w:r w:rsidRPr="00730E29">
        <w:rPr>
          <w:rFonts w:ascii="Times New Roman" w:eastAsia="Times New Roman" w:hAnsi="Times New Roman" w:cs="Times New Roman"/>
          <w:color w:val="000000"/>
          <w:lang w:eastAsia="ru-RU"/>
        </w:rPr>
        <w:t>омывочная</w:t>
      </w:r>
      <w:proofErr w:type="spellEnd"/>
      <w:r w:rsidRPr="00730E29">
        <w:rPr>
          <w:rFonts w:ascii="Times New Roman" w:eastAsia="Times New Roman" w:hAnsi="Times New Roman" w:cs="Times New Roman"/>
          <w:color w:val="000000"/>
          <w:lang w:eastAsia="ru-RU"/>
        </w:rPr>
        <w:t xml:space="preserve">, бытовое здание, шлагбаум, угольник, вагончики в количестве 2 шт., ограждение) назначение: сооружение коммунального хозяйства, площадь застройки 55000 </w:t>
      </w:r>
      <w:proofErr w:type="spellStart"/>
      <w:r w:rsidRPr="00730E29">
        <w:rPr>
          <w:rFonts w:ascii="Times New Roman" w:eastAsia="Times New Roman" w:hAnsi="Times New Roman" w:cs="Times New Roman"/>
          <w:color w:val="000000"/>
          <w:lang w:eastAsia="ru-RU"/>
        </w:rPr>
        <w:t>кв.м</w:t>
      </w:r>
      <w:proofErr w:type="spellEnd"/>
      <w:r w:rsidRPr="00730E29">
        <w:rPr>
          <w:rFonts w:ascii="Times New Roman" w:eastAsia="Times New Roman" w:hAnsi="Times New Roman" w:cs="Times New Roman"/>
          <w:color w:val="000000"/>
          <w:lang w:eastAsia="ru-RU"/>
        </w:rPr>
        <w:t>, расположенное по адресу: Ивановская область, Заволжский район, Междуреченское сельское поселение, сооружение 1 (далее – Объект).</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 xml:space="preserve">Описание Полигона в соответствии с Проектной документацией: </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В отведенных под свалку границах участок представляет собой площадку со спокойным рельефом, с колебаниями отметок от 131.80 до 132.5м. От границ участка во все стороны наблюдается понижение рельефа.</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 xml:space="preserve">Участок складирования ТБО обваловывается по всему периметру дамбой высотой 1.5 м от низа котлована с целью предотвращения растекания поверхностных стоков с площадки Полигона на окружающий рельеф, по которой прокладывается кольцевая дорога шириной </w:t>
      </w:r>
      <w:proofErr w:type="spellStart"/>
      <w:r w:rsidRPr="00730E29">
        <w:rPr>
          <w:rFonts w:ascii="Times New Roman" w:eastAsia="Times New Roman" w:hAnsi="Times New Roman" w:cs="Times New Roman"/>
          <w:color w:val="000000"/>
          <w:lang w:eastAsia="ru-RU"/>
        </w:rPr>
        <w:t>бм</w:t>
      </w:r>
      <w:proofErr w:type="spellEnd"/>
      <w:r w:rsidRPr="00730E29">
        <w:rPr>
          <w:rFonts w:ascii="Times New Roman" w:eastAsia="Times New Roman" w:hAnsi="Times New Roman" w:cs="Times New Roman"/>
          <w:color w:val="000000"/>
          <w:lang w:eastAsia="ru-RU"/>
        </w:rPr>
        <w:t xml:space="preserve"> с твердым покрытием. По внешнему периметру дамбы для сбора поверхностных вод в аккумулирующие резервуары, перед ограждением устраивается нагорная канава. По мере накопления ливневых вод, они откачиваются и вывозятся на городские очистные сооружения, или передвижными насосными установками распыляются по полигону для испарения. ограждение территории полигона предусмотрено колючей проволокой высотой 2м.</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Вместимость полигона по проекту - 382969 м3, что при среднесуточном вывозе отходов в количестве 150 м3, согласно приведенному расчету, высота полигона принята 13,25 м.</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На участке каждой зоны проектом предусматривается отрывка котлована с целью получения грунта для промежуточной и окончательной изоляции ТБО.</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 xml:space="preserve">Хранение вынутого грунта запроектировано в кавальере, рядом с границами зоны. В основании полигона организуется устройство однослойного, асфальтобетонного противофильтрационного экрана, который считается </w:t>
      </w:r>
      <w:proofErr w:type="spellStart"/>
      <w:r w:rsidRPr="00730E29">
        <w:rPr>
          <w:rFonts w:ascii="Times New Roman" w:eastAsia="Times New Roman" w:hAnsi="Times New Roman" w:cs="Times New Roman"/>
          <w:color w:val="000000"/>
          <w:lang w:eastAsia="ru-RU"/>
        </w:rPr>
        <w:t>нефильтрующим</w:t>
      </w:r>
      <w:proofErr w:type="spellEnd"/>
      <w:r w:rsidRPr="00730E29">
        <w:rPr>
          <w:rFonts w:ascii="Times New Roman" w:eastAsia="Times New Roman" w:hAnsi="Times New Roman" w:cs="Times New Roman"/>
          <w:color w:val="000000"/>
          <w:lang w:eastAsia="ru-RU"/>
        </w:rPr>
        <w:t>.</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 xml:space="preserve"> На въезде на полигон проектом предусмотрено хозяйственная зона, в которой размещаются: производственно-бытовое здание. персонала, навес для стоянки 5-ти единиц </w:t>
      </w:r>
      <w:proofErr w:type="spellStart"/>
      <w:r w:rsidRPr="00730E29">
        <w:rPr>
          <w:rFonts w:ascii="Times New Roman" w:eastAsia="Times New Roman" w:hAnsi="Times New Roman" w:cs="Times New Roman"/>
          <w:color w:val="000000"/>
          <w:lang w:eastAsia="ru-RU"/>
        </w:rPr>
        <w:t>спецмеханизмов</w:t>
      </w:r>
      <w:proofErr w:type="spellEnd"/>
      <w:r w:rsidRPr="00730E29">
        <w:rPr>
          <w:rFonts w:ascii="Times New Roman" w:eastAsia="Times New Roman" w:hAnsi="Times New Roman" w:cs="Times New Roman"/>
          <w:color w:val="000000"/>
          <w:lang w:eastAsia="ru-RU"/>
        </w:rPr>
        <w:t>, площадки для хранения ж/б плит, предназначенных для устройства временных дорог к месту отвала ТБО, открытый противопожарный водоем емкость* 1000 м3 с пирсом для установки спецмашин при заборе воды, Для дезинфекции колес мусоровозов а спецмашин, выезжающих с территории полигона устраивается железобетонная ванна длиной 8м, глубиной 0,3м и шириной 3м, заполненная 3%-</w:t>
      </w:r>
      <w:proofErr w:type="spellStart"/>
      <w:r w:rsidRPr="00730E29">
        <w:rPr>
          <w:rFonts w:ascii="Times New Roman" w:eastAsia="Times New Roman" w:hAnsi="Times New Roman" w:cs="Times New Roman"/>
          <w:color w:val="000000"/>
          <w:lang w:eastAsia="ru-RU"/>
        </w:rPr>
        <w:t>ным</w:t>
      </w:r>
      <w:proofErr w:type="spellEnd"/>
      <w:r w:rsidRPr="00730E29">
        <w:rPr>
          <w:rFonts w:ascii="Times New Roman" w:eastAsia="Times New Roman" w:hAnsi="Times New Roman" w:cs="Times New Roman"/>
          <w:color w:val="000000"/>
          <w:lang w:eastAsia="ru-RU"/>
        </w:rPr>
        <w:t xml:space="preserve"> раствором лизола и опилками. площадка свалки-полигона для захоронения бытовых отходов расположена в 800 м северо-восточнее </w:t>
      </w:r>
      <w:proofErr w:type="spellStart"/>
      <w:r w:rsidRPr="00730E29">
        <w:rPr>
          <w:rFonts w:ascii="Times New Roman" w:eastAsia="Times New Roman" w:hAnsi="Times New Roman" w:cs="Times New Roman"/>
          <w:color w:val="000000"/>
          <w:lang w:eastAsia="ru-RU"/>
        </w:rPr>
        <w:t>дер.Бредихино</w:t>
      </w:r>
      <w:proofErr w:type="spellEnd"/>
      <w:r w:rsidRPr="00730E29">
        <w:rPr>
          <w:rFonts w:ascii="Times New Roman" w:eastAsia="Times New Roman" w:hAnsi="Times New Roman" w:cs="Times New Roman"/>
          <w:color w:val="000000"/>
          <w:lang w:eastAsia="ru-RU"/>
        </w:rPr>
        <w:t xml:space="preserve"> и в 600 м северо-западнее </w:t>
      </w:r>
      <w:proofErr w:type="spellStart"/>
      <w:r w:rsidRPr="00730E29">
        <w:rPr>
          <w:rFonts w:ascii="Times New Roman" w:eastAsia="Times New Roman" w:hAnsi="Times New Roman" w:cs="Times New Roman"/>
          <w:color w:val="000000"/>
          <w:lang w:eastAsia="ru-RU"/>
        </w:rPr>
        <w:t>дер.Михайловское</w:t>
      </w:r>
      <w:proofErr w:type="spellEnd"/>
      <w:r w:rsidRPr="00730E29">
        <w:rPr>
          <w:rFonts w:ascii="Times New Roman" w:eastAsia="Times New Roman" w:hAnsi="Times New Roman" w:cs="Times New Roman"/>
          <w:color w:val="000000"/>
          <w:lang w:eastAsia="ru-RU"/>
        </w:rPr>
        <w:t xml:space="preserve"> при нормативной величине санитарно-защитной зоны согласно СН 245-71 500 м.</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 xml:space="preserve">Расчет выброса загрязняющих веществ от автотранспорта, постоянно работающего на полигоне, и от стоянки автомашин выполнен согласно "Методики проведения инвентаризации выбросов загрязняющих веществ в атмосферу для автотранспортных предприятий" 1591г. и "Дополнений к </w:t>
      </w:r>
      <w:proofErr w:type="gramStart"/>
      <w:r w:rsidRPr="00730E29">
        <w:rPr>
          <w:rFonts w:ascii="Times New Roman" w:eastAsia="Times New Roman" w:hAnsi="Times New Roman" w:cs="Times New Roman"/>
          <w:color w:val="000000"/>
          <w:lang w:eastAsia="ru-RU"/>
        </w:rPr>
        <w:t>Методике .</w:t>
      </w:r>
      <w:proofErr w:type="gramEnd"/>
      <w:r w:rsidRPr="00730E29">
        <w:rPr>
          <w:rFonts w:ascii="Times New Roman" w:eastAsia="Times New Roman" w:hAnsi="Times New Roman" w:cs="Times New Roman"/>
          <w:color w:val="000000"/>
          <w:lang w:eastAsia="ru-RU"/>
        </w:rPr>
        <w:t xml:space="preserve"> . 1992г. Расчет рассеивания загрязняющих веществ в атмосфере выполнен с применением программы "Экс-лог" УПРЗА версия 2.1 ТОО "Универсал" с учетом требований СН 245-71 и указаний по расчету выбросов в атмосферу ОНД .1-64 и ОНД-86 </w:t>
      </w:r>
      <w:proofErr w:type="spellStart"/>
      <w:r w:rsidRPr="00730E29">
        <w:rPr>
          <w:rFonts w:ascii="Times New Roman" w:eastAsia="Times New Roman" w:hAnsi="Times New Roman" w:cs="Times New Roman"/>
          <w:color w:val="000000"/>
          <w:lang w:eastAsia="ru-RU"/>
        </w:rPr>
        <w:t>Госкомгидромета</w:t>
      </w:r>
      <w:proofErr w:type="spellEnd"/>
      <w:r w:rsidRPr="00730E29">
        <w:rPr>
          <w:rFonts w:ascii="Times New Roman" w:eastAsia="Times New Roman" w:hAnsi="Times New Roman" w:cs="Times New Roman"/>
          <w:color w:val="000000"/>
          <w:lang w:eastAsia="ru-RU"/>
        </w:rPr>
        <w:t>. материалами проекта категорически запрещается сжигание ОТХОДОВ и сбор утиля.</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Обеспечение водой для питьевых нужд обслуживающего персонала полигона планируется за. счет привоза воды в' контейнерах.</w:t>
      </w:r>
    </w:p>
    <w:p w:rsidR="00730E29" w:rsidRP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В связи с тем</w:t>
      </w:r>
      <w:proofErr w:type="gramStart"/>
      <w:r w:rsidRPr="00730E29">
        <w:rPr>
          <w:rFonts w:ascii="Times New Roman" w:eastAsia="Times New Roman" w:hAnsi="Times New Roman" w:cs="Times New Roman"/>
          <w:color w:val="000000"/>
          <w:lang w:eastAsia="ru-RU"/>
        </w:rPr>
        <w:t>.</w:t>
      </w:r>
      <w:proofErr w:type="gramEnd"/>
      <w:r w:rsidRPr="00730E29">
        <w:rPr>
          <w:rFonts w:ascii="Times New Roman" w:eastAsia="Times New Roman" w:hAnsi="Times New Roman" w:cs="Times New Roman"/>
          <w:color w:val="000000"/>
          <w:lang w:eastAsia="ru-RU"/>
        </w:rPr>
        <w:t xml:space="preserve"> что район проектируемого полигона и окраины г Заволжска не канализованы, проектом предусматривается выносной туалет на 2 очка с выгребной ямой.</w:t>
      </w:r>
    </w:p>
    <w:p w:rsidR="00730E29" w:rsidRDefault="00730E29" w:rsidP="00730E29">
      <w:pPr>
        <w:spacing w:after="0" w:line="276" w:lineRule="auto"/>
        <w:jc w:val="both"/>
        <w:rPr>
          <w:rFonts w:ascii="Times New Roman" w:eastAsia="Times New Roman" w:hAnsi="Times New Roman" w:cs="Times New Roman"/>
          <w:color w:val="000000"/>
          <w:lang w:eastAsia="ru-RU"/>
        </w:rPr>
      </w:pPr>
      <w:r w:rsidRPr="00730E29">
        <w:rPr>
          <w:rFonts w:ascii="Times New Roman" w:eastAsia="Times New Roman" w:hAnsi="Times New Roman" w:cs="Times New Roman"/>
          <w:color w:val="000000"/>
          <w:lang w:eastAsia="ru-RU"/>
        </w:rPr>
        <w:t>Отопление здания производственно-бытового назначения принято печное.</w:t>
      </w:r>
    </w:p>
    <w:p w:rsidR="00F97DFA" w:rsidRPr="00036168" w:rsidRDefault="00F97DFA" w:rsidP="00730E29">
      <w:pPr>
        <w:spacing w:after="0" w:line="276" w:lineRule="auto"/>
        <w:jc w:val="both"/>
        <w:rPr>
          <w:rFonts w:ascii="Times New Roman" w:eastAsia="Times New Roman" w:hAnsi="Times New Roman" w:cs="Times New Roman"/>
          <w:color w:val="000000"/>
          <w:lang w:eastAsia="ru-RU"/>
        </w:rPr>
      </w:pPr>
    </w:p>
    <w:p w:rsidR="00730E29" w:rsidRPr="00F97DFA" w:rsidRDefault="00730E29" w:rsidP="004D4FD2">
      <w:pPr>
        <w:spacing w:after="0" w:line="276" w:lineRule="auto"/>
        <w:jc w:val="right"/>
        <w:rPr>
          <w:rFonts w:ascii="Times New Roman" w:eastAsia="MS Mincho" w:hAnsi="Times New Roman" w:cs="Times New Roman"/>
          <w:lang w:eastAsia="ru-RU"/>
        </w:rPr>
      </w:pPr>
    </w:p>
    <w:p w:rsidR="004D4FD2" w:rsidRPr="00F97DFA" w:rsidRDefault="004D4FD2" w:rsidP="004D4FD2">
      <w:pPr>
        <w:spacing w:after="0" w:line="276" w:lineRule="auto"/>
        <w:jc w:val="right"/>
        <w:rPr>
          <w:rFonts w:ascii="Times New Roman" w:eastAsia="Times New Roman" w:hAnsi="Times New Roman" w:cs="Times New Roman"/>
          <w:color w:val="000000"/>
          <w:lang w:eastAsia="ru-RU"/>
        </w:rPr>
      </w:pPr>
      <w:r w:rsidRPr="00F97DFA">
        <w:rPr>
          <w:rFonts w:ascii="Times New Roman" w:eastAsia="MS Mincho" w:hAnsi="Times New Roman" w:cs="Times New Roman"/>
          <w:lang w:eastAsia="ru-RU"/>
        </w:rPr>
        <w:t xml:space="preserve">Приложение </w:t>
      </w:r>
      <w:r w:rsidR="00F97DFA">
        <w:rPr>
          <w:rFonts w:ascii="Times New Roman" w:eastAsia="MS Mincho" w:hAnsi="Times New Roman" w:cs="Times New Roman"/>
          <w:lang w:eastAsia="ru-RU"/>
        </w:rPr>
        <w:t>№</w:t>
      </w:r>
      <w:r w:rsidRPr="00F97DFA">
        <w:rPr>
          <w:rFonts w:ascii="Times New Roman" w:eastAsia="MS Mincho" w:hAnsi="Times New Roman" w:cs="Times New Roman"/>
          <w:lang w:eastAsia="ru-RU"/>
        </w:rPr>
        <w:t>2</w:t>
      </w:r>
    </w:p>
    <w:p w:rsidR="004D4FD2" w:rsidRPr="00F97DFA" w:rsidRDefault="004D4FD2" w:rsidP="001707B0">
      <w:pPr>
        <w:spacing w:after="0" w:line="276" w:lineRule="auto"/>
        <w:jc w:val="center"/>
        <w:rPr>
          <w:rFonts w:ascii="Times New Roman" w:eastAsia="MS Mincho" w:hAnsi="Times New Roman" w:cs="Times New Roman"/>
          <w:lang w:eastAsia="ru-RU"/>
        </w:rPr>
      </w:pPr>
    </w:p>
    <w:p w:rsidR="004D4FD2" w:rsidRPr="00F97DFA" w:rsidRDefault="00F97DFA" w:rsidP="001707B0">
      <w:pPr>
        <w:spacing w:after="0" w:line="276" w:lineRule="auto"/>
        <w:jc w:val="center"/>
        <w:rPr>
          <w:rFonts w:ascii="Times New Roman" w:eastAsia="MS Mincho" w:hAnsi="Times New Roman" w:cs="Times New Roman"/>
          <w:lang w:eastAsia="ru-RU"/>
        </w:rPr>
      </w:pPr>
      <w:r w:rsidRPr="00F97DFA">
        <w:rPr>
          <w:rFonts w:ascii="Times New Roman" w:eastAsia="MS Mincho" w:hAnsi="Times New Roman" w:cs="Times New Roman"/>
          <w:lang w:eastAsia="ru-RU"/>
        </w:rPr>
        <w:t>А</w:t>
      </w:r>
      <w:r w:rsidR="004D4FD2" w:rsidRPr="00F97DFA">
        <w:rPr>
          <w:rFonts w:ascii="Times New Roman" w:eastAsia="MS Mincho" w:hAnsi="Times New Roman" w:cs="Times New Roman"/>
          <w:lang w:eastAsia="ru-RU"/>
        </w:rPr>
        <w:t>кт</w:t>
      </w:r>
    </w:p>
    <w:p w:rsidR="004D4FD2" w:rsidRPr="00F97DFA" w:rsidRDefault="004D4FD2" w:rsidP="001707B0">
      <w:pPr>
        <w:spacing w:after="0" w:line="276" w:lineRule="auto"/>
        <w:jc w:val="center"/>
        <w:rPr>
          <w:rFonts w:ascii="Times New Roman" w:eastAsia="MS Mincho" w:hAnsi="Times New Roman" w:cs="Times New Roman"/>
          <w:lang w:eastAsia="ru-RU"/>
        </w:rPr>
      </w:pPr>
      <w:r w:rsidRPr="00F97DFA">
        <w:rPr>
          <w:rFonts w:ascii="Times New Roman" w:eastAsia="MS Mincho" w:hAnsi="Times New Roman" w:cs="Times New Roman"/>
          <w:lang w:eastAsia="ru-RU"/>
        </w:rPr>
        <w:t xml:space="preserve"> приёма – передачи </w:t>
      </w:r>
    </w:p>
    <w:p w:rsidR="00730E29" w:rsidRPr="00730E29" w:rsidRDefault="00730E29" w:rsidP="00F97DFA">
      <w:pPr>
        <w:spacing w:after="0" w:line="276" w:lineRule="auto"/>
        <w:jc w:val="right"/>
        <w:rPr>
          <w:rFonts w:ascii="Times New Roman" w:eastAsia="MS Mincho" w:hAnsi="Times New Roman" w:cs="Times New Roman"/>
          <w:lang w:eastAsia="ru-RU"/>
        </w:rPr>
      </w:pPr>
      <w:r w:rsidRPr="00730E29">
        <w:rPr>
          <w:rFonts w:ascii="Times New Roman" w:eastAsia="Times New Roman" w:hAnsi="Times New Roman" w:cs="Times New Roman"/>
          <w:lang w:eastAsia="ru-RU"/>
        </w:rPr>
        <w:t>«___» ___________ 201</w:t>
      </w:r>
      <w:r w:rsidR="00F97DFA" w:rsidRPr="00F97DFA">
        <w:rPr>
          <w:rFonts w:ascii="Times New Roman" w:eastAsia="Times New Roman" w:hAnsi="Times New Roman" w:cs="Times New Roman"/>
          <w:lang w:eastAsia="ru-RU"/>
        </w:rPr>
        <w:t>9</w:t>
      </w:r>
      <w:r w:rsidRPr="00730E29">
        <w:rPr>
          <w:rFonts w:ascii="Times New Roman" w:eastAsia="Times New Roman" w:hAnsi="Times New Roman" w:cs="Times New Roman"/>
          <w:lang w:eastAsia="ru-RU"/>
        </w:rPr>
        <w:t xml:space="preserve"> г.</w:t>
      </w:r>
    </w:p>
    <w:p w:rsidR="00730E29" w:rsidRPr="00730E29" w:rsidRDefault="00730E29" w:rsidP="00730E29">
      <w:pPr>
        <w:spacing w:after="0" w:line="276" w:lineRule="auto"/>
        <w:rPr>
          <w:rFonts w:ascii="Times New Roman" w:eastAsia="MS Mincho" w:hAnsi="Times New Roman" w:cs="Times New Roman"/>
          <w:lang w:eastAsia="ru-RU"/>
        </w:rPr>
      </w:pP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r w:rsidRPr="00730E29">
        <w:rPr>
          <w:rFonts w:ascii="Times New Roman" w:eastAsia="MS Mincho" w:hAnsi="Times New Roman" w:cs="Times New Roman"/>
          <w:lang w:eastAsia="ru-RU"/>
        </w:rPr>
        <w:tab/>
      </w:r>
    </w:p>
    <w:p w:rsidR="00730E29" w:rsidRPr="00F97DFA" w:rsidRDefault="00730E29" w:rsidP="00730E29">
      <w:pPr>
        <w:spacing w:after="0" w:line="276" w:lineRule="auto"/>
        <w:ind w:firstLine="709"/>
        <w:jc w:val="both"/>
        <w:rPr>
          <w:rFonts w:ascii="Times New Roman" w:eastAsia="MS Mincho" w:hAnsi="Times New Roman" w:cs="Times New Roman"/>
          <w:lang w:eastAsia="ru-RU"/>
        </w:rPr>
      </w:pPr>
      <w:r w:rsidRPr="00730E29">
        <w:rPr>
          <w:rFonts w:ascii="Times New Roman" w:eastAsia="Times New Roman" w:hAnsi="Times New Roman" w:cs="Times New Roman"/>
          <w:lang w:eastAsia="ru-RU"/>
        </w:rPr>
        <w:t xml:space="preserve">Настоящим </w:t>
      </w:r>
      <w:r w:rsidRPr="00F97DFA">
        <w:rPr>
          <w:rFonts w:ascii="Times New Roman" w:eastAsia="Times New Roman" w:hAnsi="Times New Roman" w:cs="Times New Roman"/>
          <w:i/>
          <w:lang w:eastAsia="ru-RU"/>
        </w:rPr>
        <w:t>____________</w:t>
      </w:r>
      <w:proofErr w:type="gramStart"/>
      <w:r w:rsidRPr="00F97DFA">
        <w:rPr>
          <w:rFonts w:ascii="Times New Roman" w:eastAsia="Times New Roman" w:hAnsi="Times New Roman" w:cs="Times New Roman"/>
          <w:i/>
          <w:lang w:eastAsia="ru-RU"/>
        </w:rPr>
        <w:t>_</w:t>
      </w:r>
      <w:r w:rsidR="00F97DFA" w:rsidRPr="00F97DFA">
        <w:rPr>
          <w:rFonts w:ascii="Times New Roman" w:eastAsia="Times New Roman" w:hAnsi="Times New Roman" w:cs="Times New Roman"/>
          <w:i/>
          <w:lang w:eastAsia="ru-RU"/>
        </w:rPr>
        <w:t>(</w:t>
      </w:r>
      <w:proofErr w:type="gramEnd"/>
      <w:r w:rsidR="00F97DFA" w:rsidRPr="00F97DFA">
        <w:rPr>
          <w:rFonts w:ascii="Times New Roman" w:eastAsia="Times New Roman" w:hAnsi="Times New Roman" w:cs="Times New Roman"/>
          <w:i/>
          <w:lang w:eastAsia="ru-RU"/>
        </w:rPr>
        <w:t>полное наименование Арендодателя)</w:t>
      </w:r>
      <w:r w:rsidRPr="00730E29">
        <w:rPr>
          <w:rFonts w:ascii="Times New Roman" w:eastAsia="Times New Roman" w:hAnsi="Times New Roman" w:cs="Times New Roman"/>
          <w:lang w:eastAsia="ru-RU"/>
        </w:rPr>
        <w:t>, передаёт ____________________ (</w:t>
      </w:r>
      <w:r w:rsidRPr="00730E29">
        <w:rPr>
          <w:rFonts w:ascii="Times New Roman" w:eastAsia="Times New Roman" w:hAnsi="Times New Roman" w:cs="Times New Roman"/>
          <w:i/>
          <w:lang w:eastAsia="ru-RU"/>
        </w:rPr>
        <w:t>полное наименование Арендатора</w:t>
      </w:r>
      <w:r w:rsidRPr="00730E29">
        <w:rPr>
          <w:rFonts w:ascii="Times New Roman" w:eastAsia="Times New Roman" w:hAnsi="Times New Roman" w:cs="Times New Roman"/>
          <w:lang w:eastAsia="ru-RU"/>
        </w:rPr>
        <w:t xml:space="preserve">) </w:t>
      </w:r>
      <w:r w:rsidRPr="00730E29">
        <w:rPr>
          <w:rFonts w:ascii="Times New Roman" w:eastAsia="MS Mincho" w:hAnsi="Times New Roman" w:cs="Times New Roman"/>
          <w:lang w:eastAsia="ru-RU"/>
        </w:rPr>
        <w:t>имущество</w:t>
      </w:r>
      <w:r w:rsidRPr="00F97DFA">
        <w:rPr>
          <w:rFonts w:ascii="Times New Roman" w:eastAsia="MS Mincho" w:hAnsi="Times New Roman" w:cs="Times New Roman"/>
          <w:lang w:eastAsia="ru-RU"/>
        </w:rPr>
        <w:t>:</w:t>
      </w:r>
    </w:p>
    <w:p w:rsidR="00730E29" w:rsidRPr="00730E29" w:rsidRDefault="00730E29" w:rsidP="00730E29">
      <w:pPr>
        <w:spacing w:after="0" w:line="276" w:lineRule="auto"/>
        <w:ind w:firstLine="709"/>
        <w:jc w:val="both"/>
        <w:rPr>
          <w:rFonts w:ascii="Times New Roman" w:eastAsia="MS Mincho" w:hAnsi="Times New Roman" w:cs="Times New Roman"/>
          <w:lang w:eastAsia="ru-RU"/>
        </w:rPr>
      </w:pPr>
      <w:r w:rsidRPr="00F97DFA">
        <w:rPr>
          <w:rFonts w:ascii="Times New Roman" w:eastAsia="MS Mincho" w:hAnsi="Times New Roman" w:cs="Times New Roman"/>
          <w:lang w:eastAsia="ru-RU"/>
        </w:rPr>
        <w:t xml:space="preserve">полигон по захоронению бытовых отходов (наблюдательные скважины, в количестве 5 штук, траншея, щиты в количестве 3 шт., ванна </w:t>
      </w:r>
      <w:proofErr w:type="spellStart"/>
      <w:r w:rsidRPr="00F97DFA">
        <w:rPr>
          <w:rFonts w:ascii="Times New Roman" w:eastAsia="MS Mincho" w:hAnsi="Times New Roman" w:cs="Times New Roman"/>
          <w:lang w:eastAsia="ru-RU"/>
        </w:rPr>
        <w:t>омывочная</w:t>
      </w:r>
      <w:proofErr w:type="spellEnd"/>
      <w:r w:rsidRPr="00F97DFA">
        <w:rPr>
          <w:rFonts w:ascii="Times New Roman" w:eastAsia="MS Mincho" w:hAnsi="Times New Roman" w:cs="Times New Roman"/>
          <w:lang w:eastAsia="ru-RU"/>
        </w:rPr>
        <w:t xml:space="preserve">, бытовое здание, шлагбаум, угольник, вагончики в количестве 2 шт., ограждение) назначение: сооружение коммунального хозяйства, площадь застройки 55000 </w:t>
      </w:r>
      <w:proofErr w:type="spellStart"/>
      <w:r w:rsidRPr="00F97DFA">
        <w:rPr>
          <w:rFonts w:ascii="Times New Roman" w:eastAsia="MS Mincho" w:hAnsi="Times New Roman" w:cs="Times New Roman"/>
          <w:lang w:eastAsia="ru-RU"/>
        </w:rPr>
        <w:t>кв.м</w:t>
      </w:r>
      <w:proofErr w:type="spellEnd"/>
      <w:r w:rsidRPr="00F97DFA">
        <w:rPr>
          <w:rFonts w:ascii="Times New Roman" w:eastAsia="MS Mincho" w:hAnsi="Times New Roman" w:cs="Times New Roman"/>
          <w:lang w:eastAsia="ru-RU"/>
        </w:rPr>
        <w:t>, расположенное по адресу: Ивановская область, Заволжский район, Междуреченское сельское поселение, сооружение 1 (далее – Объект).</w:t>
      </w:r>
    </w:p>
    <w:p w:rsidR="00730E29" w:rsidRPr="00730E29" w:rsidRDefault="00730E29" w:rsidP="00730E29">
      <w:pPr>
        <w:spacing w:after="0" w:line="276"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Недвижимое имущество находится в собственности </w:t>
      </w:r>
      <w:r w:rsidRPr="00F97DFA">
        <w:rPr>
          <w:rFonts w:ascii="Times New Roman" w:eastAsia="MS Mincho" w:hAnsi="Times New Roman" w:cs="Times New Roman"/>
          <w:lang w:eastAsia="ru-RU"/>
        </w:rPr>
        <w:t>_________________</w:t>
      </w:r>
    </w:p>
    <w:p w:rsidR="00730E29" w:rsidRPr="00730E29" w:rsidRDefault="00730E29" w:rsidP="00730E29">
      <w:pPr>
        <w:spacing w:after="0" w:line="276" w:lineRule="auto"/>
        <w:jc w:val="both"/>
        <w:rPr>
          <w:rFonts w:ascii="Times New Roman" w:eastAsia="MS Mincho" w:hAnsi="Times New Roman" w:cs="Times New Roman"/>
          <w:lang w:eastAsia="ru-RU"/>
        </w:rPr>
      </w:pPr>
      <w:r w:rsidRPr="00730E29">
        <w:rPr>
          <w:rFonts w:ascii="Times New Roman" w:eastAsia="MS Mincho" w:hAnsi="Times New Roman" w:cs="Times New Roman"/>
          <w:i/>
          <w:lang w:eastAsia="ru-RU"/>
        </w:rPr>
        <w:t xml:space="preserve">целевое </w:t>
      </w:r>
      <w:r w:rsidRPr="00F97DFA">
        <w:rPr>
          <w:rFonts w:ascii="Times New Roman" w:eastAsia="MS Mincho" w:hAnsi="Times New Roman" w:cs="Times New Roman"/>
          <w:i/>
          <w:lang w:eastAsia="ru-RU"/>
        </w:rPr>
        <w:t>назначение</w:t>
      </w:r>
      <w:r w:rsidRPr="00730E29">
        <w:rPr>
          <w:rFonts w:ascii="Times New Roman" w:eastAsia="MS Mincho" w:hAnsi="Times New Roman" w:cs="Times New Roman"/>
          <w:i/>
          <w:lang w:eastAsia="ru-RU"/>
        </w:rPr>
        <w:t xml:space="preserve"> имущества</w:t>
      </w:r>
      <w:r w:rsidRPr="00F97DFA">
        <w:rPr>
          <w:rFonts w:ascii="Times New Roman" w:eastAsia="MS Mincho" w:hAnsi="Times New Roman" w:cs="Times New Roman"/>
          <w:lang w:eastAsia="ru-RU"/>
        </w:rPr>
        <w:t xml:space="preserve"> </w:t>
      </w:r>
      <w:r w:rsidRPr="00730E29">
        <w:rPr>
          <w:rFonts w:ascii="Times New Roman" w:eastAsia="MS Mincho" w:hAnsi="Times New Roman" w:cs="Times New Roman"/>
          <w:lang w:eastAsia="ru-RU"/>
        </w:rPr>
        <w:t>__________________</w:t>
      </w:r>
      <w:proofErr w:type="gramStart"/>
      <w:r w:rsidRPr="00730E29">
        <w:rPr>
          <w:rFonts w:ascii="Times New Roman" w:eastAsia="MS Mincho" w:hAnsi="Times New Roman" w:cs="Times New Roman"/>
          <w:lang w:eastAsia="ru-RU"/>
        </w:rPr>
        <w:t>_</w:t>
      </w:r>
      <w:r w:rsidRPr="00F97DFA">
        <w:rPr>
          <w:rFonts w:ascii="Times New Roman" w:eastAsia="MS Mincho" w:hAnsi="Times New Roman" w:cs="Times New Roman"/>
          <w:lang w:eastAsia="ru-RU"/>
        </w:rPr>
        <w:t xml:space="preserve"> </w:t>
      </w:r>
      <w:r w:rsidRPr="00730E29">
        <w:rPr>
          <w:rFonts w:ascii="Times New Roman" w:eastAsia="MS Mincho" w:hAnsi="Times New Roman" w:cs="Times New Roman"/>
          <w:lang w:eastAsia="ru-RU"/>
        </w:rPr>
        <w:t>.</w:t>
      </w:r>
      <w:proofErr w:type="gramEnd"/>
    </w:p>
    <w:p w:rsidR="00730E29" w:rsidRPr="00730E29" w:rsidRDefault="00730E29" w:rsidP="00730E29">
      <w:pPr>
        <w:spacing w:after="0" w:line="276" w:lineRule="auto"/>
        <w:ind w:firstLine="709"/>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Передаваемое в аренду имущество находится в </w:t>
      </w:r>
      <w:r w:rsidRPr="00120C31">
        <w:rPr>
          <w:rFonts w:ascii="Times New Roman" w:eastAsia="MS Mincho" w:hAnsi="Times New Roman" w:cs="Times New Roman"/>
          <w:lang w:eastAsia="ru-RU"/>
        </w:rPr>
        <w:t>удовлетворительном техническом состоянии.</w:t>
      </w:r>
    </w:p>
    <w:p w:rsidR="00730E29" w:rsidRPr="00730E29" w:rsidRDefault="00730E29" w:rsidP="00730E29">
      <w:pPr>
        <w:spacing w:after="0" w:line="276" w:lineRule="auto"/>
        <w:ind w:firstLine="709"/>
        <w:jc w:val="both"/>
        <w:rPr>
          <w:rFonts w:ascii="Times New Roman" w:eastAsia="Times New Roman" w:hAnsi="Times New Roman" w:cs="Times New Roman"/>
          <w:lang w:eastAsia="ru-RU"/>
        </w:rPr>
      </w:pPr>
      <w:r w:rsidRPr="00730E29">
        <w:rPr>
          <w:rFonts w:ascii="Times New Roman" w:eastAsia="Times New Roman" w:hAnsi="Times New Roman" w:cs="Times New Roman"/>
          <w:lang w:eastAsia="ru-RU"/>
        </w:rPr>
        <w:t>Стороны к друг другу претензий не имеют.</w:t>
      </w:r>
    </w:p>
    <w:tbl>
      <w:tblPr>
        <w:tblW w:w="0" w:type="auto"/>
        <w:tblLook w:val="01E0" w:firstRow="1" w:lastRow="1" w:firstColumn="1" w:lastColumn="1" w:noHBand="0" w:noVBand="0"/>
      </w:tblPr>
      <w:tblGrid>
        <w:gridCol w:w="4553"/>
        <w:gridCol w:w="4802"/>
      </w:tblGrid>
      <w:tr w:rsidR="00730E29" w:rsidRPr="00730E29" w:rsidTr="00CF5EEB">
        <w:trPr>
          <w:trHeight w:val="1017"/>
        </w:trPr>
        <w:tc>
          <w:tcPr>
            <w:tcW w:w="5014" w:type="dxa"/>
          </w:tcPr>
          <w:p w:rsidR="00730E29" w:rsidRPr="00730E29" w:rsidRDefault="00730E29" w:rsidP="00730E29">
            <w:pPr>
              <w:spacing w:after="0" w:line="240" w:lineRule="auto"/>
              <w:rPr>
                <w:rFonts w:ascii="Times New Roman" w:eastAsia="MS Mincho" w:hAnsi="Times New Roman" w:cs="Times New Roman"/>
                <w:u w:val="single"/>
                <w:lang w:eastAsia="ru-RU"/>
              </w:rPr>
            </w:pPr>
          </w:p>
          <w:p w:rsidR="00730E29" w:rsidRPr="00730E29" w:rsidRDefault="00730E29" w:rsidP="00730E29">
            <w:pPr>
              <w:spacing w:after="0" w:line="240" w:lineRule="auto"/>
              <w:rPr>
                <w:rFonts w:ascii="Times New Roman" w:eastAsia="MS Mincho" w:hAnsi="Times New Roman" w:cs="Times New Roman"/>
                <w:u w:val="single"/>
                <w:lang w:eastAsia="ru-RU"/>
              </w:rPr>
            </w:pPr>
          </w:p>
          <w:p w:rsidR="00730E29" w:rsidRPr="00730E29" w:rsidRDefault="00730E29" w:rsidP="00730E29">
            <w:pPr>
              <w:spacing w:after="0" w:line="240" w:lineRule="auto"/>
              <w:jc w:val="center"/>
              <w:rPr>
                <w:rFonts w:ascii="Times New Roman" w:eastAsia="MS Mincho" w:hAnsi="Times New Roman" w:cs="Times New Roman"/>
                <w:lang w:eastAsia="ru-RU"/>
              </w:rPr>
            </w:pPr>
            <w:r w:rsidRPr="00730E29">
              <w:rPr>
                <w:rFonts w:ascii="Times New Roman" w:eastAsia="MS Mincho" w:hAnsi="Times New Roman" w:cs="Times New Roman"/>
                <w:u w:val="single"/>
                <w:lang w:eastAsia="ru-RU"/>
              </w:rPr>
              <w:t>СДАЛ</w:t>
            </w:r>
            <w:r w:rsidRPr="00730E29">
              <w:rPr>
                <w:rFonts w:ascii="Times New Roman" w:eastAsia="MS Mincho" w:hAnsi="Times New Roman" w:cs="Times New Roman"/>
                <w:lang w:eastAsia="ru-RU"/>
              </w:rPr>
              <w:t>:</w:t>
            </w:r>
          </w:p>
          <w:p w:rsidR="00730E29" w:rsidRPr="00730E29" w:rsidRDefault="00730E29" w:rsidP="00730E29">
            <w:pPr>
              <w:spacing w:after="0" w:line="240" w:lineRule="auto"/>
              <w:rPr>
                <w:rFonts w:ascii="Times New Roman" w:eastAsia="MS Mincho" w:hAnsi="Times New Roman" w:cs="Times New Roman"/>
                <w:i/>
                <w:lang w:eastAsia="ru-RU"/>
              </w:rPr>
            </w:pPr>
          </w:p>
          <w:p w:rsidR="00730E29" w:rsidRPr="00730E29" w:rsidRDefault="00F97DFA" w:rsidP="00730E29">
            <w:pPr>
              <w:spacing w:after="0" w:line="240" w:lineRule="auto"/>
              <w:rPr>
                <w:rFonts w:ascii="Times New Roman" w:eastAsia="MS Mincho" w:hAnsi="Times New Roman" w:cs="Times New Roman"/>
                <w:i/>
                <w:lang w:eastAsia="ru-RU"/>
              </w:rPr>
            </w:pPr>
            <w:r w:rsidRPr="00F97DFA">
              <w:rPr>
                <w:rFonts w:ascii="Times New Roman" w:eastAsia="MS Mincho" w:hAnsi="Times New Roman" w:cs="Times New Roman"/>
                <w:i/>
                <w:lang w:eastAsia="ru-RU"/>
              </w:rPr>
              <w:t xml:space="preserve">(полное наименование </w:t>
            </w:r>
            <w:proofErr w:type="gramStart"/>
            <w:r w:rsidRPr="00F97DFA">
              <w:rPr>
                <w:rFonts w:ascii="Times New Roman" w:eastAsia="MS Mincho" w:hAnsi="Times New Roman" w:cs="Times New Roman"/>
                <w:i/>
                <w:lang w:eastAsia="ru-RU"/>
              </w:rPr>
              <w:t>Арендодателя )</w:t>
            </w:r>
            <w:proofErr w:type="gramEnd"/>
          </w:p>
          <w:p w:rsidR="00730E29" w:rsidRPr="00730E29" w:rsidRDefault="00730E29" w:rsidP="00730E29">
            <w:pPr>
              <w:spacing w:after="0" w:line="240" w:lineRule="auto"/>
              <w:rPr>
                <w:rFonts w:ascii="Times New Roman" w:eastAsia="MS Mincho" w:hAnsi="Times New Roman" w:cs="Times New Roman"/>
                <w:b/>
                <w:i/>
                <w:lang w:eastAsia="ru-RU"/>
              </w:rPr>
            </w:pPr>
            <w:r w:rsidRPr="00730E29">
              <w:rPr>
                <w:rFonts w:ascii="Times New Roman" w:eastAsia="MS Mincho" w:hAnsi="Times New Roman" w:cs="Times New Roman"/>
                <w:i/>
                <w:lang w:eastAsia="ru-RU"/>
              </w:rPr>
              <w:t xml:space="preserve">__________________ </w:t>
            </w:r>
          </w:p>
          <w:p w:rsidR="00730E29" w:rsidRPr="00F97DFA" w:rsidRDefault="00730E29" w:rsidP="00730E29">
            <w:pPr>
              <w:spacing w:after="0" w:line="240" w:lineRule="auto"/>
              <w:rPr>
                <w:rFonts w:ascii="Times New Roman" w:eastAsia="MS Mincho" w:hAnsi="Times New Roman" w:cs="Times New Roman"/>
                <w:i/>
                <w:lang w:eastAsia="ru-RU"/>
              </w:rPr>
            </w:pPr>
            <w:r w:rsidRPr="00730E29">
              <w:rPr>
                <w:rFonts w:ascii="Times New Roman" w:eastAsia="MS Mincho" w:hAnsi="Times New Roman" w:cs="Times New Roman"/>
                <w:i/>
                <w:lang w:eastAsia="ru-RU"/>
              </w:rPr>
              <w:t xml:space="preserve">         </w:t>
            </w:r>
            <w:r w:rsidRPr="00F97DFA">
              <w:rPr>
                <w:rFonts w:ascii="Times New Roman" w:eastAsia="MS Mincho" w:hAnsi="Times New Roman" w:cs="Times New Roman"/>
                <w:i/>
                <w:lang w:eastAsia="ru-RU"/>
              </w:rPr>
              <w:t>(должность, подпись, ФИО)</w:t>
            </w:r>
          </w:p>
          <w:p w:rsidR="00730E29" w:rsidRPr="00730E29" w:rsidRDefault="00730E29" w:rsidP="00730E29">
            <w:pPr>
              <w:spacing w:after="0" w:line="240" w:lineRule="auto"/>
              <w:rPr>
                <w:rFonts w:ascii="Times New Roman" w:eastAsia="MS Mincho" w:hAnsi="Times New Roman" w:cs="Times New Roman"/>
                <w:bCs/>
                <w:lang w:eastAsia="ru-RU"/>
              </w:rPr>
            </w:pPr>
            <w:r w:rsidRPr="00730E29">
              <w:rPr>
                <w:rFonts w:ascii="Times New Roman" w:eastAsia="MS Mincho" w:hAnsi="Times New Roman" w:cs="Times New Roman"/>
                <w:i/>
                <w:lang w:eastAsia="ru-RU"/>
              </w:rPr>
              <w:t xml:space="preserve"> М.П.</w:t>
            </w:r>
            <w:r w:rsidRPr="00730E29">
              <w:rPr>
                <w:rFonts w:ascii="Times New Roman" w:eastAsia="MS Mincho" w:hAnsi="Times New Roman" w:cs="Times New Roman"/>
                <w:lang w:eastAsia="ru-RU"/>
              </w:rPr>
              <w:t xml:space="preserve">                            </w:t>
            </w:r>
          </w:p>
        </w:tc>
        <w:tc>
          <w:tcPr>
            <w:tcW w:w="5011" w:type="dxa"/>
          </w:tcPr>
          <w:p w:rsidR="00730E29" w:rsidRPr="00730E29" w:rsidRDefault="00730E29" w:rsidP="00730E29">
            <w:pPr>
              <w:spacing w:after="0" w:line="240" w:lineRule="auto"/>
              <w:rPr>
                <w:rFonts w:ascii="Times New Roman" w:eastAsia="MS Mincho" w:hAnsi="Times New Roman" w:cs="Times New Roman"/>
                <w:u w:val="single"/>
                <w:lang w:eastAsia="ru-RU"/>
              </w:rPr>
            </w:pPr>
          </w:p>
          <w:p w:rsidR="00730E29" w:rsidRPr="00730E29" w:rsidRDefault="00730E29" w:rsidP="00730E29">
            <w:pPr>
              <w:spacing w:after="0" w:line="240" w:lineRule="auto"/>
              <w:rPr>
                <w:rFonts w:ascii="Times New Roman" w:eastAsia="MS Mincho" w:hAnsi="Times New Roman" w:cs="Times New Roman"/>
                <w:u w:val="single"/>
                <w:lang w:eastAsia="ru-RU"/>
              </w:rPr>
            </w:pPr>
          </w:p>
          <w:p w:rsidR="00730E29" w:rsidRPr="00730E29" w:rsidRDefault="00730E29" w:rsidP="00730E29">
            <w:pPr>
              <w:spacing w:after="0" w:line="240" w:lineRule="auto"/>
              <w:jc w:val="center"/>
              <w:rPr>
                <w:rFonts w:ascii="Times New Roman" w:eastAsia="MS Mincho" w:hAnsi="Times New Roman" w:cs="Times New Roman"/>
                <w:lang w:eastAsia="ru-RU"/>
              </w:rPr>
            </w:pPr>
            <w:r w:rsidRPr="00730E29">
              <w:rPr>
                <w:rFonts w:ascii="Times New Roman" w:eastAsia="MS Mincho" w:hAnsi="Times New Roman" w:cs="Times New Roman"/>
                <w:u w:val="single"/>
                <w:lang w:eastAsia="ru-RU"/>
              </w:rPr>
              <w:t>ПРИНЯЛ</w:t>
            </w:r>
            <w:r w:rsidRPr="00730E29">
              <w:rPr>
                <w:rFonts w:ascii="Times New Roman" w:eastAsia="MS Mincho" w:hAnsi="Times New Roman" w:cs="Times New Roman"/>
                <w:lang w:eastAsia="ru-RU"/>
              </w:rPr>
              <w:t>:</w:t>
            </w:r>
          </w:p>
          <w:p w:rsidR="00730E29" w:rsidRPr="00730E29" w:rsidRDefault="00730E29" w:rsidP="00730E29">
            <w:pPr>
              <w:spacing w:after="0" w:line="240" w:lineRule="auto"/>
              <w:jc w:val="both"/>
              <w:rPr>
                <w:rFonts w:ascii="Times New Roman" w:eastAsia="MS Mincho" w:hAnsi="Times New Roman" w:cs="Times New Roman"/>
                <w:lang w:eastAsia="ru-RU"/>
              </w:rPr>
            </w:pPr>
          </w:p>
          <w:p w:rsidR="00730E29" w:rsidRPr="00730E29" w:rsidRDefault="00730E29" w:rsidP="00730E29">
            <w:pPr>
              <w:spacing w:after="0" w:line="240" w:lineRule="auto"/>
              <w:jc w:val="both"/>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 </w:t>
            </w:r>
            <w:r w:rsidRPr="00730E29">
              <w:rPr>
                <w:rFonts w:ascii="Times New Roman" w:eastAsia="Times New Roman" w:hAnsi="Times New Roman" w:cs="Times New Roman"/>
                <w:i/>
                <w:lang w:eastAsia="ru-RU"/>
              </w:rPr>
              <w:t xml:space="preserve">(полное наименование </w:t>
            </w:r>
            <w:proofErr w:type="gramStart"/>
            <w:r w:rsidRPr="00730E29">
              <w:rPr>
                <w:rFonts w:ascii="Times New Roman" w:eastAsia="Times New Roman" w:hAnsi="Times New Roman" w:cs="Times New Roman"/>
                <w:i/>
                <w:lang w:eastAsia="ru-RU"/>
              </w:rPr>
              <w:t>Арендатора )</w:t>
            </w:r>
            <w:proofErr w:type="gramEnd"/>
          </w:p>
          <w:p w:rsidR="00730E29" w:rsidRPr="00730E29" w:rsidRDefault="00730E29" w:rsidP="00730E29">
            <w:pPr>
              <w:spacing w:after="0" w:line="240" w:lineRule="auto"/>
              <w:rPr>
                <w:rFonts w:ascii="Times New Roman" w:eastAsia="Times New Roman" w:hAnsi="Times New Roman" w:cs="Times New Roman"/>
                <w:lang w:eastAsia="ru-RU"/>
              </w:rPr>
            </w:pPr>
          </w:p>
          <w:p w:rsidR="00730E29" w:rsidRPr="00730E29" w:rsidRDefault="00730E29" w:rsidP="00730E29">
            <w:pPr>
              <w:spacing w:after="0" w:line="240" w:lineRule="auto"/>
              <w:rPr>
                <w:rFonts w:ascii="Times New Roman" w:eastAsia="Times New Roman" w:hAnsi="Times New Roman" w:cs="Times New Roman"/>
                <w:b/>
                <w:lang w:eastAsia="ru-RU"/>
              </w:rPr>
            </w:pPr>
            <w:r w:rsidRPr="00730E29">
              <w:rPr>
                <w:rFonts w:ascii="Times New Roman" w:eastAsia="Times New Roman" w:hAnsi="Times New Roman" w:cs="Times New Roman"/>
                <w:lang w:eastAsia="ru-RU"/>
              </w:rPr>
              <w:t>________________________________ (</w:t>
            </w:r>
            <w:r w:rsidRPr="00730E29">
              <w:rPr>
                <w:rFonts w:ascii="Times New Roman" w:eastAsia="Times New Roman" w:hAnsi="Times New Roman" w:cs="Times New Roman"/>
                <w:i/>
                <w:lang w:eastAsia="ru-RU"/>
              </w:rPr>
              <w:t>должность, подпись, ФИО)</w:t>
            </w:r>
          </w:p>
          <w:p w:rsidR="00730E29" w:rsidRPr="00730E29" w:rsidRDefault="00730E29" w:rsidP="00F97DFA">
            <w:pPr>
              <w:spacing w:after="0" w:line="240" w:lineRule="auto"/>
              <w:rPr>
                <w:rFonts w:ascii="Times New Roman" w:eastAsia="MS Mincho" w:hAnsi="Times New Roman" w:cs="Times New Roman"/>
                <w:lang w:eastAsia="ru-RU"/>
              </w:rPr>
            </w:pPr>
            <w:r w:rsidRPr="00730E29">
              <w:rPr>
                <w:rFonts w:ascii="Times New Roman" w:eastAsia="MS Mincho" w:hAnsi="Times New Roman" w:cs="Times New Roman"/>
                <w:lang w:eastAsia="ru-RU"/>
              </w:rPr>
              <w:t xml:space="preserve">           </w:t>
            </w:r>
            <w:r w:rsidRPr="00730E29">
              <w:rPr>
                <w:rFonts w:ascii="Times New Roman" w:eastAsia="MS Mincho" w:hAnsi="Times New Roman" w:cs="Times New Roman"/>
                <w:i/>
                <w:lang w:eastAsia="ru-RU"/>
              </w:rPr>
              <w:t>М.П.</w:t>
            </w:r>
          </w:p>
        </w:tc>
      </w:tr>
    </w:tbl>
    <w:p w:rsidR="00745F3C" w:rsidRPr="00F97DFA" w:rsidRDefault="00745F3C" w:rsidP="001707B0">
      <w:pPr>
        <w:spacing w:after="0" w:line="276" w:lineRule="auto"/>
        <w:jc w:val="center"/>
        <w:rPr>
          <w:rFonts w:ascii="Times New Roman" w:hAnsi="Times New Roman" w:cs="Times New Roman"/>
        </w:rPr>
      </w:pPr>
    </w:p>
    <w:sectPr w:rsidR="00745F3C" w:rsidRPr="00F97DFA">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C30" w:rsidRDefault="00D94C30" w:rsidP="00952478">
      <w:pPr>
        <w:spacing w:after="0" w:line="240" w:lineRule="auto"/>
      </w:pPr>
      <w:r>
        <w:separator/>
      </w:r>
    </w:p>
  </w:endnote>
  <w:endnote w:type="continuationSeparator" w:id="0">
    <w:p w:rsidR="00D94C30" w:rsidRDefault="00D94C30" w:rsidP="0095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33049667"/>
      <w:docPartObj>
        <w:docPartGallery w:val="Page Numbers (Bottom of Page)"/>
        <w:docPartUnique/>
      </w:docPartObj>
    </w:sdtPr>
    <w:sdtEndPr/>
    <w:sdtContent>
      <w:p w:rsidR="00D94C30" w:rsidRPr="00B94FC4" w:rsidRDefault="00D94C30">
        <w:pPr>
          <w:pStyle w:val="a7"/>
          <w:jc w:val="right"/>
          <w:rPr>
            <w:rFonts w:ascii="Times New Roman" w:hAnsi="Times New Roman" w:cs="Times New Roman"/>
          </w:rPr>
        </w:pPr>
        <w:r w:rsidRPr="00B94FC4">
          <w:rPr>
            <w:rFonts w:ascii="Times New Roman" w:hAnsi="Times New Roman" w:cs="Times New Roman"/>
          </w:rPr>
          <w:fldChar w:fldCharType="begin"/>
        </w:r>
        <w:r w:rsidRPr="00B94FC4">
          <w:rPr>
            <w:rFonts w:ascii="Times New Roman" w:hAnsi="Times New Roman" w:cs="Times New Roman"/>
          </w:rPr>
          <w:instrText>PAGE   \* MERGEFORMAT</w:instrText>
        </w:r>
        <w:r w:rsidRPr="00B94FC4">
          <w:rPr>
            <w:rFonts w:ascii="Times New Roman" w:hAnsi="Times New Roman" w:cs="Times New Roman"/>
          </w:rPr>
          <w:fldChar w:fldCharType="separate"/>
        </w:r>
        <w:r w:rsidR="00DB0050">
          <w:rPr>
            <w:rFonts w:ascii="Times New Roman" w:hAnsi="Times New Roman" w:cs="Times New Roman"/>
            <w:noProof/>
          </w:rPr>
          <w:t>38</w:t>
        </w:r>
        <w:r w:rsidRPr="00B94FC4">
          <w:rPr>
            <w:rFonts w:ascii="Times New Roman" w:hAnsi="Times New Roman" w:cs="Times New Roman"/>
          </w:rPr>
          <w:fldChar w:fldCharType="end"/>
        </w:r>
      </w:p>
    </w:sdtContent>
  </w:sdt>
  <w:p w:rsidR="00D94C30" w:rsidRPr="00B94FC4" w:rsidRDefault="00D94C30">
    <w:pPr>
      <w:pStyle w:val="a7"/>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C30" w:rsidRDefault="00D94C30" w:rsidP="00952478">
      <w:pPr>
        <w:spacing w:after="0" w:line="240" w:lineRule="auto"/>
      </w:pPr>
      <w:r>
        <w:separator/>
      </w:r>
    </w:p>
  </w:footnote>
  <w:footnote w:type="continuationSeparator" w:id="0">
    <w:p w:rsidR="00D94C30" w:rsidRDefault="00D94C30" w:rsidP="00952478">
      <w:pPr>
        <w:spacing w:after="0" w:line="240" w:lineRule="auto"/>
      </w:pPr>
      <w:r>
        <w:continuationSeparator/>
      </w:r>
    </w:p>
  </w:footnote>
  <w:footnote w:id="1">
    <w:p w:rsidR="00D94C30" w:rsidRPr="008930B5" w:rsidRDefault="00D94C30">
      <w:pPr>
        <w:pStyle w:val="aa"/>
        <w:rPr>
          <w:rFonts w:ascii="Times New Roman" w:hAnsi="Times New Roman" w:cs="Times New Roman"/>
        </w:rPr>
      </w:pPr>
      <w:r w:rsidRPr="008930B5">
        <w:rPr>
          <w:rStyle w:val="ac"/>
          <w:rFonts w:ascii="Times New Roman" w:hAnsi="Times New Roman" w:cs="Times New Roman"/>
        </w:rPr>
        <w:footnoteRef/>
      </w:r>
      <w:r w:rsidRPr="008930B5">
        <w:rPr>
          <w:rFonts w:ascii="Times New Roman" w:hAnsi="Times New Roman" w:cs="Times New Roman"/>
        </w:rPr>
        <w:t xml:space="preserve"> подача заявки в электронной форме не предусмотрена для целей настоящей документации</w:t>
      </w:r>
    </w:p>
  </w:footnote>
  <w:footnote w:id="2">
    <w:p w:rsidR="00D94C30" w:rsidRPr="00546BD0" w:rsidRDefault="00D94C30" w:rsidP="00E267E6">
      <w:pPr>
        <w:pStyle w:val="aa"/>
        <w:rPr>
          <w:rFonts w:ascii="Times New Roman" w:hAnsi="Times New Roman"/>
          <w:sz w:val="18"/>
          <w:szCs w:val="18"/>
        </w:rPr>
      </w:pPr>
      <w:r w:rsidRPr="00546BD0">
        <w:rPr>
          <w:rStyle w:val="ac"/>
          <w:rFonts w:ascii="Times New Roman" w:hAnsi="Times New Roman"/>
          <w:sz w:val="18"/>
          <w:szCs w:val="18"/>
        </w:rPr>
        <w:footnoteRef/>
      </w:r>
      <w:r w:rsidRPr="00546BD0">
        <w:rPr>
          <w:rFonts w:ascii="Times New Roman" w:hAnsi="Times New Roman"/>
          <w:sz w:val="18"/>
          <w:szCs w:val="18"/>
        </w:rPr>
        <w:t xml:space="preserve"> Цифрами и прописью в скобках.</w:t>
      </w:r>
    </w:p>
  </w:footnote>
  <w:footnote w:id="3">
    <w:p w:rsidR="00D94C30" w:rsidRDefault="00D94C30" w:rsidP="005B134F">
      <w:pPr>
        <w:pStyle w:val="aa"/>
      </w:pPr>
      <w:r>
        <w:rPr>
          <w:rStyle w:val="ac"/>
        </w:rPr>
        <w:footnoteRef/>
      </w:r>
      <w:r>
        <w:t xml:space="preserve"> </w:t>
      </w:r>
      <w:r w:rsidRPr="005B134F">
        <w:rPr>
          <w:rFonts w:ascii="Times New Roman" w:hAnsi="Times New Roman" w:cs="Times New Roman"/>
        </w:rPr>
        <w:t xml:space="preserve">При </w:t>
      </w:r>
      <w:r>
        <w:rPr>
          <w:rFonts w:ascii="Times New Roman" w:hAnsi="Times New Roman" w:cs="Times New Roman"/>
        </w:rPr>
        <w:t>«</w:t>
      </w:r>
      <w:r w:rsidRPr="005B134F">
        <w:rPr>
          <w:rFonts w:ascii="Times New Roman" w:hAnsi="Times New Roman" w:cs="Times New Roman"/>
        </w:rPr>
        <w:t>наличии</w:t>
      </w:r>
      <w:r>
        <w:rPr>
          <w:rFonts w:ascii="Times New Roman" w:hAnsi="Times New Roman" w:cs="Times New Roman"/>
        </w:rPr>
        <w:t>»</w:t>
      </w:r>
      <w:r w:rsidRPr="005B134F">
        <w:rPr>
          <w:rFonts w:ascii="Times New Roman" w:hAnsi="Times New Roman" w:cs="Times New Roman"/>
        </w:rPr>
        <w:t xml:space="preserve"> предложения указать предложение в отношении критерия оценки, </w:t>
      </w:r>
      <w:proofErr w:type="gramStart"/>
      <w:r w:rsidRPr="005B134F">
        <w:rPr>
          <w:rFonts w:ascii="Times New Roman" w:hAnsi="Times New Roman" w:cs="Times New Roman"/>
        </w:rPr>
        <w:t>выраженное  в</w:t>
      </w:r>
      <w:proofErr w:type="gramEnd"/>
      <w:r w:rsidRPr="005B134F">
        <w:rPr>
          <w:rFonts w:ascii="Times New Roman" w:hAnsi="Times New Roman" w:cs="Times New Roman"/>
        </w:rPr>
        <w:t xml:space="preserve"> единицах измерения, установленных в соответствии с настоящим разделом документации (Дополнительная инструкция по оформлению «Предложения в отношении критериев критериями оценки заявок на участие в конкурсе» и порядок оценки заявок), со ссылкой на соответствующий пункт описи, при отсутствии участник должен указать  «отсутствие».</w:t>
      </w:r>
    </w:p>
  </w:footnote>
  <w:footnote w:id="4">
    <w:p w:rsidR="00D94C30" w:rsidRPr="00546BD0" w:rsidRDefault="00D94C30" w:rsidP="00E267E6">
      <w:pPr>
        <w:pStyle w:val="aa"/>
        <w:rPr>
          <w:rFonts w:ascii="Times New Roman" w:hAnsi="Times New Roman"/>
          <w:sz w:val="18"/>
          <w:szCs w:val="18"/>
        </w:rPr>
      </w:pPr>
      <w:r w:rsidRPr="00546BD0">
        <w:rPr>
          <w:rStyle w:val="ac"/>
          <w:rFonts w:ascii="Times New Roman" w:hAnsi="Times New Roman"/>
          <w:sz w:val="18"/>
          <w:szCs w:val="18"/>
        </w:rPr>
        <w:footnoteRef/>
      </w:r>
      <w:r w:rsidRPr="00546BD0">
        <w:rPr>
          <w:rFonts w:ascii="Times New Roman" w:hAnsi="Times New Roman"/>
          <w:sz w:val="18"/>
          <w:szCs w:val="18"/>
        </w:rPr>
        <w:t xml:space="preserve"> </w:t>
      </w:r>
      <w:r w:rsidRPr="00546BD0">
        <w:rPr>
          <w:rFonts w:ascii="Times New Roman" w:eastAsia="Times New Roman" w:hAnsi="Times New Roman"/>
          <w:sz w:val="18"/>
          <w:szCs w:val="18"/>
          <w:lang w:eastAsia="ru-RU"/>
        </w:rPr>
        <w:t>при наличии</w:t>
      </w:r>
    </w:p>
  </w:footnote>
  <w:footnote w:id="5">
    <w:p w:rsidR="00D94C30" w:rsidRPr="009354A1" w:rsidRDefault="00D94C30" w:rsidP="0010798D">
      <w:pPr>
        <w:pStyle w:val="Style1"/>
        <w:widowControl/>
        <w:spacing w:line="240" w:lineRule="auto"/>
        <w:ind w:firstLine="691"/>
        <w:rPr>
          <w:rStyle w:val="FontStyle16"/>
          <w:sz w:val="16"/>
          <w:szCs w:val="16"/>
        </w:rPr>
      </w:pPr>
      <w:r w:rsidRPr="009354A1">
        <w:rPr>
          <w:rStyle w:val="ac"/>
          <w:sz w:val="16"/>
          <w:szCs w:val="16"/>
        </w:rPr>
        <w:footnoteRef/>
      </w:r>
      <w:r w:rsidRPr="009354A1">
        <w:rPr>
          <w:sz w:val="16"/>
          <w:szCs w:val="16"/>
        </w:rPr>
        <w:t xml:space="preserve"> </w:t>
      </w:r>
      <w:r w:rsidRPr="009354A1">
        <w:rPr>
          <w:rStyle w:val="FontStyle16"/>
          <w:sz w:val="16"/>
          <w:szCs w:val="16"/>
        </w:rPr>
        <w:t>При заполнении названной таблицы необходимо учесть следующее:</w:t>
      </w:r>
    </w:p>
    <w:p w:rsidR="00D94C30" w:rsidRPr="009354A1" w:rsidRDefault="00D94C30" w:rsidP="0010798D">
      <w:pPr>
        <w:pStyle w:val="Style3"/>
        <w:widowControl/>
        <w:numPr>
          <w:ilvl w:val="0"/>
          <w:numId w:val="4"/>
        </w:numPr>
        <w:tabs>
          <w:tab w:val="left" w:pos="970"/>
        </w:tabs>
        <w:spacing w:line="240" w:lineRule="auto"/>
        <w:ind w:left="691" w:firstLine="0"/>
        <w:jc w:val="left"/>
        <w:rPr>
          <w:rStyle w:val="FontStyle16"/>
          <w:sz w:val="16"/>
          <w:szCs w:val="16"/>
        </w:rPr>
      </w:pPr>
      <w:r w:rsidRPr="009354A1">
        <w:rPr>
          <w:rStyle w:val="FontStyle16"/>
          <w:sz w:val="16"/>
          <w:szCs w:val="16"/>
        </w:rPr>
        <w:t>Все графы таблицы должны быть заполнены.</w:t>
      </w:r>
    </w:p>
    <w:p w:rsidR="00D94C30" w:rsidRPr="009354A1" w:rsidRDefault="00D94C30" w:rsidP="0010798D">
      <w:pPr>
        <w:pStyle w:val="Style3"/>
        <w:widowControl/>
        <w:numPr>
          <w:ilvl w:val="0"/>
          <w:numId w:val="4"/>
        </w:numPr>
        <w:tabs>
          <w:tab w:val="left" w:pos="970"/>
        </w:tabs>
        <w:spacing w:line="240" w:lineRule="auto"/>
        <w:rPr>
          <w:rStyle w:val="FontStyle16"/>
          <w:sz w:val="16"/>
          <w:szCs w:val="16"/>
        </w:rPr>
      </w:pPr>
      <w:r w:rsidRPr="009354A1">
        <w:rPr>
          <w:rStyle w:val="FontStyle16"/>
          <w:sz w:val="16"/>
          <w:szCs w:val="16"/>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D94C30" w:rsidRPr="009354A1" w:rsidRDefault="00D94C30" w:rsidP="0010798D">
      <w:pPr>
        <w:pStyle w:val="Style3"/>
        <w:widowControl/>
        <w:numPr>
          <w:ilvl w:val="0"/>
          <w:numId w:val="4"/>
        </w:numPr>
        <w:tabs>
          <w:tab w:val="left" w:pos="970"/>
        </w:tabs>
        <w:spacing w:line="240" w:lineRule="auto"/>
        <w:rPr>
          <w:rStyle w:val="FontStyle16"/>
          <w:sz w:val="16"/>
          <w:szCs w:val="16"/>
        </w:rPr>
      </w:pPr>
      <w:r w:rsidRPr="009354A1">
        <w:rPr>
          <w:rStyle w:val="FontStyle16"/>
          <w:sz w:val="16"/>
          <w:szCs w:val="16"/>
        </w:rPr>
        <w:t>Информация о подтверждающих документах должна указываться по каждому собственнику с обязательным приложением подтверждающих документов.</w:t>
      </w:r>
    </w:p>
    <w:p w:rsidR="00D94C30" w:rsidRPr="009354A1" w:rsidRDefault="00D94C30" w:rsidP="0010798D">
      <w:pPr>
        <w:pStyle w:val="Style3"/>
        <w:widowControl/>
        <w:numPr>
          <w:ilvl w:val="0"/>
          <w:numId w:val="4"/>
        </w:numPr>
        <w:tabs>
          <w:tab w:val="left" w:pos="970"/>
        </w:tabs>
        <w:spacing w:line="240" w:lineRule="auto"/>
        <w:rPr>
          <w:rStyle w:val="FontStyle16"/>
          <w:sz w:val="16"/>
          <w:szCs w:val="16"/>
        </w:rPr>
      </w:pPr>
      <w:r w:rsidRPr="009354A1">
        <w:rPr>
          <w:rStyle w:val="FontStyle16"/>
          <w:sz w:val="16"/>
          <w:szCs w:val="16"/>
        </w:rPr>
        <w:t>В графе «Руководитель/Участник/акционер/бенефициар» следует указывать, в каком качестве выступает упоминаемое в указанной графе лицо.</w:t>
      </w:r>
      <w:r>
        <w:rPr>
          <w:rStyle w:val="FontStyle16"/>
          <w:sz w:val="16"/>
          <w:szCs w:val="16"/>
        </w:rPr>
        <w:t xml:space="preserve"> К категории руководитель относится не только единоличный исполнительный орган, но и управленческий персонал.</w:t>
      </w:r>
    </w:p>
    <w:p w:rsidR="00D94C30" w:rsidRPr="009354A1" w:rsidRDefault="00D94C30" w:rsidP="0010798D">
      <w:pPr>
        <w:pStyle w:val="Style3"/>
        <w:widowControl/>
        <w:numPr>
          <w:ilvl w:val="0"/>
          <w:numId w:val="4"/>
        </w:numPr>
        <w:tabs>
          <w:tab w:val="left" w:pos="970"/>
        </w:tabs>
        <w:spacing w:line="240" w:lineRule="auto"/>
        <w:rPr>
          <w:rStyle w:val="FontStyle16"/>
          <w:sz w:val="16"/>
          <w:szCs w:val="16"/>
        </w:rPr>
      </w:pPr>
      <w:r w:rsidRPr="009354A1">
        <w:rPr>
          <w:rStyle w:val="FontStyle16"/>
          <w:sz w:val="16"/>
          <w:szCs w:val="16"/>
        </w:rPr>
        <w:t>В качестве документов, подтверждающих информацию, содержащуюся в графе «Руководитель/Участник/акционер/бенефициар», помимо ссылок на общедоступные источники могут использоваться:</w:t>
      </w:r>
    </w:p>
    <w:p w:rsidR="00D94C30" w:rsidRPr="009354A1" w:rsidRDefault="00D94C30" w:rsidP="0010798D">
      <w:pPr>
        <w:pStyle w:val="Style1"/>
        <w:widowControl/>
        <w:spacing w:line="240" w:lineRule="auto"/>
        <w:ind w:firstLine="696"/>
        <w:rPr>
          <w:rStyle w:val="FontStyle16"/>
          <w:sz w:val="16"/>
          <w:szCs w:val="16"/>
        </w:rPr>
      </w:pPr>
      <w:r w:rsidRPr="009354A1">
        <w:rPr>
          <w:rStyle w:val="FontStyle16"/>
          <w:sz w:val="16"/>
          <w:szCs w:val="16"/>
        </w:rPr>
        <w:t>- для подтверждения данных о руководителе - решение уполномоченного органа о его избрании/назначении;</w:t>
      </w:r>
    </w:p>
    <w:p w:rsidR="00D94C30" w:rsidRPr="009354A1" w:rsidRDefault="00D94C30" w:rsidP="0010798D">
      <w:pPr>
        <w:pStyle w:val="Style1"/>
        <w:widowControl/>
        <w:spacing w:line="240" w:lineRule="auto"/>
        <w:ind w:firstLine="696"/>
        <w:rPr>
          <w:rStyle w:val="FontStyle16"/>
          <w:sz w:val="16"/>
          <w:szCs w:val="16"/>
        </w:rPr>
      </w:pPr>
      <w:r w:rsidRPr="009354A1">
        <w:rPr>
          <w:rStyle w:val="FontStyle16"/>
          <w:sz w:val="16"/>
          <w:szCs w:val="16"/>
        </w:rPr>
        <w:t>- для подтверждения данных об участии в уставных капиталах - выписки из реестра акционеров (для акционеров), выписки из Единого государственного реестра юридических лиц (для Участников), решения органов власти о создании организаций (например, распоряжения, постановления Правительства Российской Федерации).</w:t>
      </w:r>
    </w:p>
    <w:p w:rsidR="00D94C30" w:rsidRPr="009354A1" w:rsidRDefault="00D94C30" w:rsidP="0010798D">
      <w:pPr>
        <w:pStyle w:val="Style1"/>
        <w:widowControl/>
        <w:spacing w:line="240" w:lineRule="auto"/>
        <w:ind w:firstLine="696"/>
        <w:rPr>
          <w:rStyle w:val="FontStyle16"/>
          <w:sz w:val="16"/>
          <w:szCs w:val="16"/>
        </w:rPr>
      </w:pPr>
      <w:r w:rsidRPr="009354A1">
        <w:rPr>
          <w:rStyle w:val="FontStyle16"/>
          <w:sz w:val="16"/>
          <w:szCs w:val="16"/>
        </w:rPr>
        <w:t>В качестве общедоступного источника, посредством которого в установленном законом порядке раскрыта соответствующая информация, могут использоваться размещенные на интернет-сайтах соответствующих обществ: ежеквартальные отчеты эмитентов, списки аффилированных лиц, сообщения о существенных фактах. При использовании таких источников в графе «Информация о подтверждающих документах (наименование, реквизиты и т.д.)» указывается адрес интернет-сайта соответствующего общества и наименование документа.</w:t>
      </w:r>
    </w:p>
    <w:p w:rsidR="00D94C30" w:rsidRPr="009354A1" w:rsidRDefault="00D94C30" w:rsidP="0010798D">
      <w:pPr>
        <w:pStyle w:val="Style1"/>
        <w:widowControl/>
        <w:spacing w:line="240" w:lineRule="auto"/>
        <w:ind w:firstLine="696"/>
        <w:rPr>
          <w:rStyle w:val="FontStyle16"/>
          <w:sz w:val="16"/>
          <w:szCs w:val="16"/>
        </w:rPr>
      </w:pPr>
      <w:r w:rsidRPr="009354A1">
        <w:rPr>
          <w:rStyle w:val="FontStyle16"/>
          <w:sz w:val="16"/>
          <w:szCs w:val="16"/>
        </w:rPr>
        <w:t>В отношении Участников, являющихся зарубежными публичными компаниями мирового уровня, занимающими лидирующие позиции в соответствующих отраслях, требования о представлении Информации считаются исполненными при наличии информации об акционерах, владеющих более 5 процентами акций. В отношении таких компаний в графе «Информация о цепочке собственников,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p w:rsidR="00D94C30" w:rsidRPr="009354A1" w:rsidRDefault="00D94C30" w:rsidP="0010798D">
      <w:pPr>
        <w:pStyle w:val="Style1"/>
        <w:widowControl/>
        <w:spacing w:line="240" w:lineRule="auto"/>
        <w:ind w:firstLine="696"/>
        <w:rPr>
          <w:rStyle w:val="FontStyle16"/>
          <w:sz w:val="16"/>
          <w:szCs w:val="16"/>
        </w:rPr>
      </w:pPr>
      <w:r w:rsidRPr="009354A1">
        <w:rPr>
          <w:rStyle w:val="FontStyle16"/>
          <w:sz w:val="16"/>
          <w:szCs w:val="16"/>
        </w:rPr>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D94C30" w:rsidRPr="009354A1" w:rsidRDefault="00D94C30" w:rsidP="0010798D">
      <w:pPr>
        <w:pStyle w:val="Style1"/>
        <w:widowControl/>
        <w:spacing w:line="240" w:lineRule="auto"/>
        <w:ind w:firstLine="696"/>
        <w:rPr>
          <w:sz w:val="16"/>
          <w:szCs w:val="16"/>
        </w:rPr>
      </w:pPr>
    </w:p>
  </w:footnote>
  <w:footnote w:id="6">
    <w:p w:rsidR="00285F74" w:rsidRPr="00285F74" w:rsidRDefault="00285F74" w:rsidP="00285F74">
      <w:pPr>
        <w:pStyle w:val="aa"/>
        <w:rPr>
          <w:rFonts w:ascii="Times New Roman" w:hAnsi="Times New Roman" w:cs="Times New Roman"/>
        </w:rPr>
      </w:pPr>
      <w:r w:rsidRPr="00285F74">
        <w:rPr>
          <w:rStyle w:val="ac"/>
          <w:rFonts w:ascii="Times New Roman" w:hAnsi="Times New Roman" w:cs="Times New Roman"/>
        </w:rPr>
        <w:footnoteRef/>
      </w:r>
      <w:r w:rsidRPr="00285F74">
        <w:rPr>
          <w:rFonts w:ascii="Times New Roman" w:hAnsi="Times New Roman" w:cs="Times New Roman"/>
        </w:rPr>
        <w:t xml:space="preserve"> Федеральный закон от 27.07.2006 N 152-ФЗ "О персональных данных"</w:t>
      </w:r>
    </w:p>
  </w:footnote>
  <w:footnote w:id="7">
    <w:p w:rsidR="00D94C30" w:rsidRPr="00167086" w:rsidRDefault="00D94C30" w:rsidP="00077903">
      <w:pPr>
        <w:pStyle w:val="aa"/>
        <w:rPr>
          <w:rFonts w:ascii="Times New Roman" w:hAnsi="Times New Roman"/>
          <w:sz w:val="18"/>
          <w:szCs w:val="18"/>
        </w:rPr>
      </w:pPr>
      <w:r w:rsidRPr="00167086">
        <w:rPr>
          <w:rStyle w:val="ac"/>
          <w:rFonts w:ascii="Times New Roman" w:hAnsi="Times New Roman"/>
          <w:sz w:val="18"/>
          <w:szCs w:val="18"/>
        </w:rPr>
        <w:footnoteRef/>
      </w:r>
      <w:r w:rsidRPr="00167086">
        <w:rPr>
          <w:rFonts w:ascii="Times New Roman" w:hAnsi="Times New Roman"/>
          <w:sz w:val="18"/>
          <w:szCs w:val="18"/>
        </w:rPr>
        <w:t xml:space="preserve"> Участник </w:t>
      </w:r>
      <w:r>
        <w:rPr>
          <w:rFonts w:ascii="Times New Roman" w:hAnsi="Times New Roman"/>
          <w:sz w:val="18"/>
          <w:szCs w:val="18"/>
        </w:rPr>
        <w:t xml:space="preserve">конкурса вправе не указывать на </w:t>
      </w:r>
      <w:r w:rsidRPr="00167086">
        <w:rPr>
          <w:rFonts w:ascii="Times New Roman" w:hAnsi="Times New Roman"/>
          <w:sz w:val="18"/>
          <w:szCs w:val="18"/>
        </w:rPr>
        <w:t>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footnote>
  <w:footnote w:id="8">
    <w:p w:rsidR="00D94C30" w:rsidRPr="00167086" w:rsidRDefault="00D94C30" w:rsidP="00077903">
      <w:pPr>
        <w:pStyle w:val="aa"/>
        <w:rPr>
          <w:b/>
          <w:sz w:val="18"/>
          <w:szCs w:val="18"/>
          <w:u w:val="single"/>
        </w:rPr>
      </w:pPr>
      <w:r w:rsidRPr="00167086">
        <w:rPr>
          <w:rStyle w:val="ac"/>
          <w:rFonts w:ascii="Times New Roman" w:hAnsi="Times New Roman"/>
          <w:sz w:val="18"/>
          <w:szCs w:val="18"/>
        </w:rPr>
        <w:footnoteRef/>
      </w:r>
      <w:r w:rsidRPr="00167086">
        <w:rPr>
          <w:rFonts w:ascii="Times New Roman" w:hAnsi="Times New Roman"/>
          <w:sz w:val="18"/>
          <w:szCs w:val="18"/>
        </w:rPr>
        <w:t xml:space="preserve"> № указывается </w:t>
      </w:r>
      <w:r w:rsidRPr="00167086">
        <w:rPr>
          <w:rFonts w:ascii="Times New Roman" w:hAnsi="Times New Roman"/>
          <w:b/>
          <w:sz w:val="18"/>
          <w:szCs w:val="18"/>
          <w:u w:val="single"/>
        </w:rPr>
        <w:t xml:space="preserve">в соответствии с данными Официального сайта </w:t>
      </w:r>
      <w:r w:rsidRPr="00981999">
        <w:rPr>
          <w:rFonts w:ascii="Times New Roman" w:hAnsi="Times New Roman"/>
          <w:b/>
          <w:sz w:val="18"/>
          <w:szCs w:val="18"/>
          <w:u w:val="single"/>
        </w:rPr>
        <w:t>https://torgi.gov.ru/</w:t>
      </w:r>
    </w:p>
  </w:footnote>
  <w:footnote w:id="9">
    <w:p w:rsidR="00D94C30" w:rsidRPr="00172C7B" w:rsidRDefault="00D94C30" w:rsidP="00077903">
      <w:pPr>
        <w:pStyle w:val="aa"/>
        <w:rPr>
          <w:rFonts w:ascii="Times New Roman" w:hAnsi="Times New Roman"/>
          <w:b/>
          <w:sz w:val="18"/>
          <w:szCs w:val="18"/>
          <w:u w:val="single"/>
        </w:rPr>
      </w:pPr>
      <w:r w:rsidRPr="00167086">
        <w:rPr>
          <w:rStyle w:val="ac"/>
          <w:rFonts w:ascii="Times New Roman" w:hAnsi="Times New Roman"/>
          <w:sz w:val="18"/>
          <w:szCs w:val="18"/>
        </w:rPr>
        <w:footnoteRef/>
      </w:r>
      <w:r w:rsidRPr="00167086">
        <w:rPr>
          <w:rFonts w:ascii="Times New Roman" w:hAnsi="Times New Roman"/>
          <w:sz w:val="18"/>
          <w:szCs w:val="18"/>
        </w:rPr>
        <w:t>указывается наименование конкурса (лота) позволяющее определить конкурс (лот), на участие в котором подается заявка</w:t>
      </w:r>
      <w:r w:rsidRPr="00167086">
        <w:rPr>
          <w:rFonts w:ascii="Times New Roman" w:hAnsi="Times New Roman"/>
          <w:b/>
          <w:sz w:val="18"/>
          <w:szCs w:val="18"/>
          <w:u w:val="single"/>
        </w:rPr>
        <w:t xml:space="preserve">, в соответствии с данными Официального сайта </w:t>
      </w:r>
      <w:r w:rsidRPr="00981999">
        <w:rPr>
          <w:rFonts w:ascii="Times New Roman" w:hAnsi="Times New Roman"/>
          <w:b/>
          <w:sz w:val="18"/>
          <w:szCs w:val="18"/>
          <w:u w:val="single"/>
        </w:rPr>
        <w:t>https://torgi.gov.ru/</w:t>
      </w:r>
    </w:p>
  </w:footnote>
  <w:footnote w:id="10">
    <w:p w:rsidR="00D94C30" w:rsidRPr="00167086" w:rsidRDefault="00D94C30" w:rsidP="005C132D">
      <w:pPr>
        <w:pStyle w:val="aa"/>
        <w:rPr>
          <w:rFonts w:ascii="Times New Roman" w:hAnsi="Times New Roman"/>
          <w:sz w:val="18"/>
          <w:szCs w:val="18"/>
        </w:rPr>
      </w:pPr>
      <w:r w:rsidRPr="00167086">
        <w:rPr>
          <w:rStyle w:val="ac"/>
          <w:rFonts w:ascii="Times New Roman" w:hAnsi="Times New Roman"/>
          <w:sz w:val="18"/>
          <w:szCs w:val="18"/>
        </w:rPr>
        <w:footnoteRef/>
      </w:r>
      <w:r w:rsidRPr="00167086">
        <w:rPr>
          <w:rFonts w:ascii="Times New Roman" w:hAnsi="Times New Roman"/>
          <w:sz w:val="18"/>
          <w:szCs w:val="18"/>
        </w:rPr>
        <w:t xml:space="preserve"> Участник </w:t>
      </w:r>
      <w:r>
        <w:rPr>
          <w:rFonts w:ascii="Times New Roman" w:hAnsi="Times New Roman"/>
          <w:sz w:val="18"/>
          <w:szCs w:val="18"/>
        </w:rPr>
        <w:t xml:space="preserve">конкурса вправе не указывать на </w:t>
      </w:r>
      <w:r w:rsidRPr="00167086">
        <w:rPr>
          <w:rFonts w:ascii="Times New Roman" w:hAnsi="Times New Roman"/>
          <w:sz w:val="18"/>
          <w:szCs w:val="18"/>
        </w:rPr>
        <w:t>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footnote>
  <w:footnote w:id="11">
    <w:p w:rsidR="00D94C30" w:rsidRPr="00167086" w:rsidRDefault="00D94C30" w:rsidP="005C132D">
      <w:pPr>
        <w:pStyle w:val="aa"/>
        <w:rPr>
          <w:b/>
          <w:sz w:val="18"/>
          <w:szCs w:val="18"/>
          <w:u w:val="single"/>
        </w:rPr>
      </w:pPr>
      <w:r w:rsidRPr="00167086">
        <w:rPr>
          <w:rStyle w:val="ac"/>
          <w:rFonts w:ascii="Times New Roman" w:hAnsi="Times New Roman"/>
          <w:sz w:val="18"/>
          <w:szCs w:val="18"/>
        </w:rPr>
        <w:footnoteRef/>
      </w:r>
      <w:r w:rsidRPr="00167086">
        <w:rPr>
          <w:rFonts w:ascii="Times New Roman" w:hAnsi="Times New Roman"/>
          <w:sz w:val="18"/>
          <w:szCs w:val="18"/>
        </w:rPr>
        <w:t xml:space="preserve"> № указывается </w:t>
      </w:r>
      <w:r w:rsidRPr="00167086">
        <w:rPr>
          <w:rFonts w:ascii="Times New Roman" w:hAnsi="Times New Roman"/>
          <w:b/>
          <w:sz w:val="18"/>
          <w:szCs w:val="18"/>
          <w:u w:val="single"/>
        </w:rPr>
        <w:t xml:space="preserve">в соответствии с данными Официального сайта </w:t>
      </w:r>
      <w:r w:rsidRPr="00981999">
        <w:rPr>
          <w:rFonts w:ascii="Times New Roman" w:hAnsi="Times New Roman"/>
          <w:b/>
          <w:sz w:val="18"/>
          <w:szCs w:val="18"/>
          <w:u w:val="single"/>
        </w:rPr>
        <w:t>https://torgi.gov.ru/</w:t>
      </w:r>
    </w:p>
  </w:footnote>
  <w:footnote w:id="12">
    <w:p w:rsidR="00D94C30" w:rsidRPr="00172C7B" w:rsidRDefault="00D94C30" w:rsidP="005C132D">
      <w:pPr>
        <w:pStyle w:val="aa"/>
        <w:rPr>
          <w:rFonts w:ascii="Times New Roman" w:hAnsi="Times New Roman"/>
          <w:b/>
          <w:sz w:val="18"/>
          <w:szCs w:val="18"/>
          <w:u w:val="single"/>
        </w:rPr>
      </w:pPr>
      <w:r w:rsidRPr="00167086">
        <w:rPr>
          <w:rStyle w:val="ac"/>
          <w:rFonts w:ascii="Times New Roman" w:hAnsi="Times New Roman"/>
          <w:sz w:val="18"/>
          <w:szCs w:val="18"/>
        </w:rPr>
        <w:footnoteRef/>
      </w:r>
      <w:r w:rsidRPr="00167086">
        <w:rPr>
          <w:rFonts w:ascii="Times New Roman" w:hAnsi="Times New Roman"/>
          <w:sz w:val="18"/>
          <w:szCs w:val="18"/>
        </w:rPr>
        <w:t>указывается наименование конкурса (лота) позволяющее определить конкурс (лот), на участие в котором подается заявка</w:t>
      </w:r>
      <w:r w:rsidRPr="00167086">
        <w:rPr>
          <w:rFonts w:ascii="Times New Roman" w:hAnsi="Times New Roman"/>
          <w:b/>
          <w:sz w:val="18"/>
          <w:szCs w:val="18"/>
          <w:u w:val="single"/>
        </w:rPr>
        <w:t xml:space="preserve">, в соответствии с данными Официального сайта </w:t>
      </w:r>
      <w:r>
        <w:rPr>
          <w:rFonts w:ascii="Times New Roman" w:hAnsi="Times New Roman"/>
          <w:b/>
          <w:sz w:val="18"/>
          <w:szCs w:val="18"/>
          <w:u w:val="single"/>
        </w:rPr>
        <w:t>https://torgi.gov.ru/</w:t>
      </w:r>
    </w:p>
  </w:footnote>
  <w:footnote w:id="13">
    <w:p w:rsidR="00D94C30" w:rsidRDefault="00D94C30" w:rsidP="002E3ABE">
      <w:pPr>
        <w:pStyle w:val="aa"/>
      </w:pPr>
      <w:r>
        <w:rPr>
          <w:rStyle w:val="ac"/>
          <w:sz w:val="22"/>
        </w:rPr>
        <w:footnoteRef/>
      </w:r>
      <w:r>
        <w:rPr>
          <w:sz w:val="22"/>
        </w:rPr>
        <w:t xml:space="preserve"> </w:t>
      </w:r>
      <w:r>
        <w:rPr>
          <w:rFonts w:ascii="Times New Roman" w:eastAsia="Times New Roman" w:hAnsi="Times New Roman"/>
          <w:sz w:val="18"/>
          <w:szCs w:val="16"/>
          <w:lang w:eastAsia="ru-RU"/>
        </w:rPr>
        <w:t>при наличии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A1D3E"/>
    <w:multiLevelType w:val="hybridMultilevel"/>
    <w:tmpl w:val="1BE2E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9D1C62"/>
    <w:multiLevelType w:val="hybridMultilevel"/>
    <w:tmpl w:val="251E7DBA"/>
    <w:lvl w:ilvl="0" w:tplc="CBAC3C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B908F8"/>
    <w:multiLevelType w:val="singleLevel"/>
    <w:tmpl w:val="A2D8E4E6"/>
    <w:lvl w:ilvl="0">
      <w:start w:val="1"/>
      <w:numFmt w:val="decimal"/>
      <w:lvlText w:val="%1."/>
      <w:legacy w:legacy="1" w:legacySpace="0" w:legacyIndent="279"/>
      <w:lvlJc w:val="left"/>
      <w:rPr>
        <w:rFonts w:ascii="Times New Roman" w:hAnsi="Times New Roman" w:cs="Times New Roman" w:hint="default"/>
      </w:rPr>
    </w:lvl>
  </w:abstractNum>
  <w:abstractNum w:abstractNumId="3" w15:restartNumberingAfterBreak="0">
    <w:nsid w:val="79836E63"/>
    <w:multiLevelType w:val="hybridMultilevel"/>
    <w:tmpl w:val="A0E4E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3C"/>
    <w:rsid w:val="00015059"/>
    <w:rsid w:val="000314B9"/>
    <w:rsid w:val="00036168"/>
    <w:rsid w:val="00043C57"/>
    <w:rsid w:val="00077903"/>
    <w:rsid w:val="0009221A"/>
    <w:rsid w:val="000A05E1"/>
    <w:rsid w:val="000A3CBC"/>
    <w:rsid w:val="000C1223"/>
    <w:rsid w:val="000C3187"/>
    <w:rsid w:val="000E53CD"/>
    <w:rsid w:val="0010798D"/>
    <w:rsid w:val="00120C31"/>
    <w:rsid w:val="00126FD3"/>
    <w:rsid w:val="00132937"/>
    <w:rsid w:val="00162214"/>
    <w:rsid w:val="001707B0"/>
    <w:rsid w:val="00182D4F"/>
    <w:rsid w:val="00186C86"/>
    <w:rsid w:val="0019119D"/>
    <w:rsid w:val="001A251F"/>
    <w:rsid w:val="00210266"/>
    <w:rsid w:val="0027347B"/>
    <w:rsid w:val="002750BA"/>
    <w:rsid w:val="00285F74"/>
    <w:rsid w:val="002B5356"/>
    <w:rsid w:val="002C4E17"/>
    <w:rsid w:val="002D3C72"/>
    <w:rsid w:val="002E3ABE"/>
    <w:rsid w:val="002F3190"/>
    <w:rsid w:val="003052C4"/>
    <w:rsid w:val="003133FB"/>
    <w:rsid w:val="00333E01"/>
    <w:rsid w:val="00340923"/>
    <w:rsid w:val="003426B4"/>
    <w:rsid w:val="003444C9"/>
    <w:rsid w:val="00360A08"/>
    <w:rsid w:val="003747CC"/>
    <w:rsid w:val="00381690"/>
    <w:rsid w:val="00397930"/>
    <w:rsid w:val="003A7B9B"/>
    <w:rsid w:val="003C0A3B"/>
    <w:rsid w:val="003F7D5A"/>
    <w:rsid w:val="004349C7"/>
    <w:rsid w:val="00450E11"/>
    <w:rsid w:val="004603BE"/>
    <w:rsid w:val="0046231C"/>
    <w:rsid w:val="004D1FB0"/>
    <w:rsid w:val="004D4FD2"/>
    <w:rsid w:val="004E755A"/>
    <w:rsid w:val="004F0F3C"/>
    <w:rsid w:val="00503C58"/>
    <w:rsid w:val="00505C9D"/>
    <w:rsid w:val="005261DB"/>
    <w:rsid w:val="00537109"/>
    <w:rsid w:val="00545D2D"/>
    <w:rsid w:val="0054633E"/>
    <w:rsid w:val="00574840"/>
    <w:rsid w:val="005B134F"/>
    <w:rsid w:val="005C132D"/>
    <w:rsid w:val="005F601F"/>
    <w:rsid w:val="006101B2"/>
    <w:rsid w:val="006162E2"/>
    <w:rsid w:val="006206EE"/>
    <w:rsid w:val="0062575A"/>
    <w:rsid w:val="00635E8C"/>
    <w:rsid w:val="006436C4"/>
    <w:rsid w:val="006712F3"/>
    <w:rsid w:val="00672482"/>
    <w:rsid w:val="0069080F"/>
    <w:rsid w:val="00690A37"/>
    <w:rsid w:val="006B284E"/>
    <w:rsid w:val="006C1937"/>
    <w:rsid w:val="006D2CF3"/>
    <w:rsid w:val="006D4E20"/>
    <w:rsid w:val="006D597B"/>
    <w:rsid w:val="00700252"/>
    <w:rsid w:val="00701D4E"/>
    <w:rsid w:val="00723E7D"/>
    <w:rsid w:val="00730E29"/>
    <w:rsid w:val="00731DAF"/>
    <w:rsid w:val="007409C4"/>
    <w:rsid w:val="00745F3C"/>
    <w:rsid w:val="00747E45"/>
    <w:rsid w:val="0075340A"/>
    <w:rsid w:val="007A2B07"/>
    <w:rsid w:val="007B0051"/>
    <w:rsid w:val="007B4B61"/>
    <w:rsid w:val="007C714F"/>
    <w:rsid w:val="007D0A51"/>
    <w:rsid w:val="007F3292"/>
    <w:rsid w:val="007F3F59"/>
    <w:rsid w:val="0081214A"/>
    <w:rsid w:val="00890358"/>
    <w:rsid w:val="008930B5"/>
    <w:rsid w:val="008A26F0"/>
    <w:rsid w:val="008A27AD"/>
    <w:rsid w:val="008B40A7"/>
    <w:rsid w:val="008E157A"/>
    <w:rsid w:val="008E5BB0"/>
    <w:rsid w:val="008F58A0"/>
    <w:rsid w:val="008F6D67"/>
    <w:rsid w:val="00912686"/>
    <w:rsid w:val="00924767"/>
    <w:rsid w:val="0092523E"/>
    <w:rsid w:val="00952478"/>
    <w:rsid w:val="00957C20"/>
    <w:rsid w:val="00972256"/>
    <w:rsid w:val="00981999"/>
    <w:rsid w:val="0099108E"/>
    <w:rsid w:val="009B0D42"/>
    <w:rsid w:val="009C5D79"/>
    <w:rsid w:val="00A12270"/>
    <w:rsid w:val="00A14123"/>
    <w:rsid w:val="00A24212"/>
    <w:rsid w:val="00A30B74"/>
    <w:rsid w:val="00A56108"/>
    <w:rsid w:val="00A641DA"/>
    <w:rsid w:val="00A762DE"/>
    <w:rsid w:val="00A91144"/>
    <w:rsid w:val="00AB6F87"/>
    <w:rsid w:val="00AC14A8"/>
    <w:rsid w:val="00AC6A81"/>
    <w:rsid w:val="00AE7DDE"/>
    <w:rsid w:val="00B172F3"/>
    <w:rsid w:val="00B343A5"/>
    <w:rsid w:val="00B53393"/>
    <w:rsid w:val="00B53861"/>
    <w:rsid w:val="00B634EF"/>
    <w:rsid w:val="00B71178"/>
    <w:rsid w:val="00B711F4"/>
    <w:rsid w:val="00B94FC4"/>
    <w:rsid w:val="00BA0342"/>
    <w:rsid w:val="00BD31B5"/>
    <w:rsid w:val="00BE0ECB"/>
    <w:rsid w:val="00BF65F1"/>
    <w:rsid w:val="00BF6794"/>
    <w:rsid w:val="00C03200"/>
    <w:rsid w:val="00C15693"/>
    <w:rsid w:val="00C27F96"/>
    <w:rsid w:val="00C57B82"/>
    <w:rsid w:val="00C603BF"/>
    <w:rsid w:val="00C77920"/>
    <w:rsid w:val="00CA073C"/>
    <w:rsid w:val="00CD684C"/>
    <w:rsid w:val="00CF5EEB"/>
    <w:rsid w:val="00D06DD9"/>
    <w:rsid w:val="00D119C6"/>
    <w:rsid w:val="00D16B2B"/>
    <w:rsid w:val="00D30D68"/>
    <w:rsid w:val="00D616CE"/>
    <w:rsid w:val="00D64182"/>
    <w:rsid w:val="00D85FBD"/>
    <w:rsid w:val="00D94C30"/>
    <w:rsid w:val="00D956E3"/>
    <w:rsid w:val="00DA0B1B"/>
    <w:rsid w:val="00DA331C"/>
    <w:rsid w:val="00DB0050"/>
    <w:rsid w:val="00DE33EC"/>
    <w:rsid w:val="00E01329"/>
    <w:rsid w:val="00E0229E"/>
    <w:rsid w:val="00E04A2E"/>
    <w:rsid w:val="00E14577"/>
    <w:rsid w:val="00E267E6"/>
    <w:rsid w:val="00E27AE0"/>
    <w:rsid w:val="00E30C5E"/>
    <w:rsid w:val="00E3707E"/>
    <w:rsid w:val="00E73BA7"/>
    <w:rsid w:val="00E7435A"/>
    <w:rsid w:val="00EA183F"/>
    <w:rsid w:val="00EA54B9"/>
    <w:rsid w:val="00EB1339"/>
    <w:rsid w:val="00EB2747"/>
    <w:rsid w:val="00EC2DDF"/>
    <w:rsid w:val="00ED024C"/>
    <w:rsid w:val="00ED6617"/>
    <w:rsid w:val="00ED7321"/>
    <w:rsid w:val="00EF1FAE"/>
    <w:rsid w:val="00F15E5C"/>
    <w:rsid w:val="00F176F7"/>
    <w:rsid w:val="00F36148"/>
    <w:rsid w:val="00F505A2"/>
    <w:rsid w:val="00F72FDA"/>
    <w:rsid w:val="00F97DFA"/>
    <w:rsid w:val="00FC6BA9"/>
    <w:rsid w:val="00FE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CC0393-1471-425F-892B-2EF6DF91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3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6C4"/>
    <w:pPr>
      <w:ind w:left="720"/>
      <w:contextualSpacing/>
    </w:pPr>
  </w:style>
  <w:style w:type="table" w:styleId="a4">
    <w:name w:val="Table Grid"/>
    <w:basedOn w:val="a1"/>
    <w:uiPriority w:val="39"/>
    <w:rsid w:val="0095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524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2478"/>
  </w:style>
  <w:style w:type="paragraph" w:styleId="a7">
    <w:name w:val="footer"/>
    <w:basedOn w:val="a"/>
    <w:link w:val="a8"/>
    <w:uiPriority w:val="99"/>
    <w:unhideWhenUsed/>
    <w:rsid w:val="009524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52478"/>
  </w:style>
  <w:style w:type="character" w:styleId="a9">
    <w:name w:val="Hyperlink"/>
    <w:basedOn w:val="a0"/>
    <w:uiPriority w:val="99"/>
    <w:unhideWhenUsed/>
    <w:rsid w:val="00BD31B5"/>
    <w:rPr>
      <w:color w:val="0563C1" w:themeColor="hyperlink"/>
      <w:u w:val="single"/>
    </w:rPr>
  </w:style>
  <w:style w:type="paragraph" w:styleId="aa">
    <w:name w:val="footnote text"/>
    <w:aliases w:val="Знак,Знак2,Title,Название2,Название3"/>
    <w:basedOn w:val="a"/>
    <w:link w:val="ab"/>
    <w:uiPriority w:val="99"/>
    <w:unhideWhenUsed/>
    <w:rsid w:val="008930B5"/>
    <w:pPr>
      <w:spacing w:after="0" w:line="240" w:lineRule="auto"/>
    </w:pPr>
    <w:rPr>
      <w:sz w:val="20"/>
      <w:szCs w:val="20"/>
    </w:rPr>
  </w:style>
  <w:style w:type="character" w:customStyle="1" w:styleId="ab">
    <w:name w:val="Текст сноски Знак"/>
    <w:aliases w:val="Знак Знак,Знак2 Знак,Title Знак,Название2 Знак,Название3 Знак"/>
    <w:basedOn w:val="a0"/>
    <w:link w:val="aa"/>
    <w:uiPriority w:val="99"/>
    <w:rsid w:val="008930B5"/>
    <w:rPr>
      <w:sz w:val="20"/>
      <w:szCs w:val="20"/>
    </w:rPr>
  </w:style>
  <w:style w:type="character" w:styleId="ac">
    <w:name w:val="footnote reference"/>
    <w:basedOn w:val="a0"/>
    <w:uiPriority w:val="99"/>
    <w:unhideWhenUsed/>
    <w:rsid w:val="008930B5"/>
    <w:rPr>
      <w:vertAlign w:val="superscript"/>
    </w:rPr>
  </w:style>
  <w:style w:type="character" w:customStyle="1" w:styleId="FontStyle16">
    <w:name w:val="Font Style16"/>
    <w:uiPriority w:val="99"/>
    <w:rsid w:val="0010798D"/>
    <w:rPr>
      <w:rFonts w:ascii="Times New Roman" w:hAnsi="Times New Roman" w:cs="Times New Roman"/>
      <w:spacing w:val="10"/>
      <w:sz w:val="22"/>
      <w:szCs w:val="22"/>
    </w:rPr>
  </w:style>
  <w:style w:type="paragraph" w:customStyle="1" w:styleId="Style1">
    <w:name w:val="Style1"/>
    <w:basedOn w:val="a"/>
    <w:uiPriority w:val="99"/>
    <w:rsid w:val="0010798D"/>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10798D"/>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4512">
      <w:bodyDiv w:val="1"/>
      <w:marLeft w:val="0"/>
      <w:marRight w:val="0"/>
      <w:marTop w:val="0"/>
      <w:marBottom w:val="0"/>
      <w:divBdr>
        <w:top w:val="none" w:sz="0" w:space="0" w:color="auto"/>
        <w:left w:val="none" w:sz="0" w:space="0" w:color="auto"/>
        <w:bottom w:val="none" w:sz="0" w:space="0" w:color="auto"/>
        <w:right w:val="none" w:sz="0" w:space="0" w:color="auto"/>
      </w:divBdr>
      <w:divsChild>
        <w:div w:id="194997127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B1FBBBF064C0DE0469AED9BA4D0BCF7390A9894A9B018FD74A52DB5F333524C525419412BAAE8A0DDC81BCE0DE6FB860218215EDC59E92B5q3C5J" TargetMode="External"/><Relationship Id="rId18" Type="http://schemas.openxmlformats.org/officeDocument/2006/relationships/hyperlink" Target="consultantplus://offline/ref=F0A482C3FC8C3217644850D8B2411E7AF063EEF95169E4DF03E13A8765D10E1AF0FC62CCC806EF9368B2EA2A2C5E790D43ECDF0E9A734BF5sFNA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a.ogii@cfo-kia.ru" TargetMode="External"/><Relationship Id="rId7" Type="http://schemas.openxmlformats.org/officeDocument/2006/relationships/endnotes" Target="endnotes.xml"/><Relationship Id="rId12" Type="http://schemas.openxmlformats.org/officeDocument/2006/relationships/hyperlink" Target="consultantplus://offline/ref=B1FBBBF064C0DE0469AED9BA4D0BCF7390A88F4095038FD74A52DB5F333524C525419412BAAE890ADD81BCE0DE6FB860218215EDC59E92B5q3C5J" TargetMode="External"/><Relationship Id="rId17" Type="http://schemas.openxmlformats.org/officeDocument/2006/relationships/hyperlink" Target="consultantplus://offline/ref=F0A482C3FC8C3217644850D8B2411E7AF063EEF95169E4DF03E13A8765D10E1AE2FC3AC0CA02F0956BA7BC7B69s0N2K" TargetMode="External"/><Relationship Id="rId25" Type="http://schemas.openxmlformats.org/officeDocument/2006/relationships/hyperlink" Target="https://pandia.ru/text/category/zakoni_v_rossii/" TargetMode="External"/><Relationship Id="rId2" Type="http://schemas.openxmlformats.org/officeDocument/2006/relationships/numbering" Target="numbering.xml"/><Relationship Id="rId16" Type="http://schemas.openxmlformats.org/officeDocument/2006/relationships/hyperlink" Target="consultantplus://offline/ref=F0A482C3FC8C3217644850D8B2411E7AF063EEF95169E4DF03E13A8765D10E1AF0FC62CCC806EC976BB2EA2A2C5E790D43ECDF0E9A734BF5sFNAK" TargetMode="External"/><Relationship Id="rId20" Type="http://schemas.openxmlformats.org/officeDocument/2006/relationships/hyperlink" Target="consultantplus://offline/ref=5126373A6C0DC5BE1AE5BF247482912E1AC2CF8D0FF4C480FB735D20C5B3A225684A811ADB146502AD3DC31FF6D305A5C748B9BC217F45CFDFt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FBBBF064C0DE0469AED9BA4D0BCF7390A88A4D97028FD74A52DB5F333524C525419412BAAE8E0DD881BCE0DE6FB860218215EDC59E92B5q3C5J" TargetMode="External"/><Relationship Id="rId24" Type="http://schemas.openxmlformats.org/officeDocument/2006/relationships/hyperlink" Target="https://pandia.ru/text/category/arendnaya_plata/" TargetMode="External"/><Relationship Id="rId5" Type="http://schemas.openxmlformats.org/officeDocument/2006/relationships/webSettings" Target="webSettings.xml"/><Relationship Id="rId15" Type="http://schemas.openxmlformats.org/officeDocument/2006/relationships/hyperlink" Target="consultantplus://offline/ref=B1FBBBF064C0DE0469AED9BA4D0BCF7390A988499A048FD74A52DB5F333524C525419412BAAE8B0CDE81BCE0DE6FB860218215EDC59E92B5q3C5J"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consultantplus://offline/ref=F0A482C3FC8C3217644850D8B2411E7AF063EEF95169E4DF03E13A8765D10E1AE2FC3AC0CA02F0956BA7BC7B69s0N2K" TargetMode="External"/><Relationship Id="rId4" Type="http://schemas.openxmlformats.org/officeDocument/2006/relationships/settings" Target="settings.xml"/><Relationship Id="rId9" Type="http://schemas.openxmlformats.org/officeDocument/2006/relationships/hyperlink" Target="https://torgi.gov.ru" TargetMode="External"/><Relationship Id="rId14" Type="http://schemas.openxmlformats.org/officeDocument/2006/relationships/hyperlink" Target="consultantplus://offline/ref=B1FBBBF064C0DE0469AED9BA4D0BCF7390A988499A048FD74A52DB5F333524C525419412BAAE8B0DDB81BCE0DE6FB860218215EDC59E92B5q3C5J" TargetMode="External"/><Relationship Id="rId22" Type="http://schemas.openxmlformats.org/officeDocument/2006/relationships/hyperlink" Target="https://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D963-7EE3-4B21-9FCF-407EE517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57</Pages>
  <Words>21654</Words>
  <Characters>123428</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И. Огий</dc:creator>
  <cp:keywords/>
  <dc:description/>
  <cp:lastModifiedBy>Анна И. Огий</cp:lastModifiedBy>
  <cp:revision>9</cp:revision>
  <dcterms:created xsi:type="dcterms:W3CDTF">2019-06-07T12:58:00Z</dcterms:created>
  <dcterms:modified xsi:type="dcterms:W3CDTF">2019-06-10T08:49:00Z</dcterms:modified>
</cp:coreProperties>
</file>