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0FAF" w:rsidRDefault="00922D97" w:rsidP="00B70F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об объеме</w:t>
      </w:r>
      <w:r w:rsidR="00B70FAF" w:rsidRPr="00B70FAF">
        <w:rPr>
          <w:rFonts w:ascii="Times New Roman" w:hAnsi="Times New Roman" w:cs="Times New Roman"/>
          <w:sz w:val="28"/>
          <w:szCs w:val="28"/>
        </w:rPr>
        <w:t xml:space="preserve"> муниципального долга</w:t>
      </w:r>
    </w:p>
    <w:p w:rsidR="005C7F75" w:rsidRDefault="00B70FAF" w:rsidP="00B70F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70FAF">
        <w:rPr>
          <w:rFonts w:ascii="Times New Roman" w:hAnsi="Times New Roman" w:cs="Times New Roman"/>
          <w:sz w:val="28"/>
          <w:szCs w:val="28"/>
        </w:rPr>
        <w:t xml:space="preserve"> Заволжского муниципального района</w:t>
      </w:r>
    </w:p>
    <w:p w:rsidR="00B70FAF" w:rsidRDefault="00B70FAF" w:rsidP="00B70F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604"/>
        <w:gridCol w:w="2311"/>
        <w:gridCol w:w="2560"/>
        <w:gridCol w:w="2560"/>
        <w:gridCol w:w="1536"/>
      </w:tblGrid>
      <w:tr w:rsidR="00B70FAF" w:rsidTr="00B70FAF">
        <w:trPr>
          <w:trHeight w:val="300"/>
        </w:trPr>
        <w:tc>
          <w:tcPr>
            <w:tcW w:w="0" w:type="auto"/>
            <w:vMerge w:val="restart"/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0" w:type="auto"/>
            <w:vMerge w:val="restart"/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Долговые обязательства</w:t>
            </w:r>
          </w:p>
        </w:tc>
        <w:tc>
          <w:tcPr>
            <w:tcW w:w="0" w:type="auto"/>
            <w:gridSpan w:val="2"/>
            <w:tcBorders>
              <w:bottom w:val="single" w:sz="4" w:space="0" w:color="auto"/>
            </w:tcBorders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Остаток долга, тыс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уб. по состоянию на</w:t>
            </w:r>
          </w:p>
        </w:tc>
        <w:tc>
          <w:tcPr>
            <w:tcW w:w="0" w:type="auto"/>
            <w:vMerge w:val="restart"/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 погашения</w:t>
            </w:r>
          </w:p>
        </w:tc>
      </w:tr>
      <w:tr w:rsidR="00B70FAF" w:rsidTr="00B70FAF">
        <w:trPr>
          <w:trHeight w:val="345"/>
        </w:trPr>
        <w:tc>
          <w:tcPr>
            <w:tcW w:w="0" w:type="auto"/>
            <w:vMerge/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0" w:type="dxa"/>
            <w:tcBorders>
              <w:top w:val="single" w:sz="4" w:space="0" w:color="auto"/>
              <w:right w:val="single" w:sz="4" w:space="0" w:color="auto"/>
            </w:tcBorders>
          </w:tcPr>
          <w:p w:rsidR="00B70FAF" w:rsidRDefault="00B70FAF" w:rsidP="001A2F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01.01.201</w:t>
            </w:r>
            <w:r w:rsidR="00922D9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</w:tcBorders>
          </w:tcPr>
          <w:p w:rsidR="00B70FAF" w:rsidRDefault="007167E5" w:rsidP="00A814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01.04</w:t>
            </w:r>
            <w:r w:rsidR="00B70FAF"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 w:rsidR="00A8141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0" w:type="auto"/>
            <w:vMerge/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0FAF" w:rsidTr="00B70FAF">
        <w:tc>
          <w:tcPr>
            <w:tcW w:w="0" w:type="auto"/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0" w:type="auto"/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кредитам, полученным от кредитных организаций</w:t>
            </w:r>
          </w:p>
        </w:tc>
        <w:tc>
          <w:tcPr>
            <w:tcW w:w="1230" w:type="dxa"/>
            <w:tcBorders>
              <w:right w:val="single" w:sz="4" w:space="0" w:color="auto"/>
            </w:tcBorders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33" w:type="dxa"/>
            <w:tcBorders>
              <w:left w:val="single" w:sz="4" w:space="0" w:color="auto"/>
            </w:tcBorders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0" w:type="auto"/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0FAF" w:rsidTr="00B70FAF">
        <w:tc>
          <w:tcPr>
            <w:tcW w:w="0" w:type="auto"/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0" w:type="auto"/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бюджетным кредитам от других бюджетов</w:t>
            </w:r>
          </w:p>
        </w:tc>
        <w:tc>
          <w:tcPr>
            <w:tcW w:w="1230" w:type="dxa"/>
            <w:tcBorders>
              <w:right w:val="single" w:sz="4" w:space="0" w:color="auto"/>
            </w:tcBorders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33" w:type="dxa"/>
            <w:tcBorders>
              <w:left w:val="single" w:sz="4" w:space="0" w:color="auto"/>
            </w:tcBorders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0" w:type="auto"/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0FAF" w:rsidTr="00B70FAF">
        <w:tc>
          <w:tcPr>
            <w:tcW w:w="0" w:type="auto"/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0" w:type="auto"/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муниципальным гарантиям</w:t>
            </w:r>
          </w:p>
        </w:tc>
        <w:tc>
          <w:tcPr>
            <w:tcW w:w="1230" w:type="dxa"/>
            <w:tcBorders>
              <w:right w:val="single" w:sz="4" w:space="0" w:color="auto"/>
            </w:tcBorders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33" w:type="dxa"/>
            <w:tcBorders>
              <w:left w:val="single" w:sz="4" w:space="0" w:color="auto"/>
            </w:tcBorders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0" w:type="auto"/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70FAF" w:rsidRDefault="00B70FAF" w:rsidP="00B70F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0FAF" w:rsidRDefault="00B70FAF" w:rsidP="00B70F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0FAF" w:rsidRDefault="00B70FAF" w:rsidP="00B70F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70FAF" w:rsidSect="005C7F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70FAF"/>
    <w:rsid w:val="00050B01"/>
    <w:rsid w:val="001A2F10"/>
    <w:rsid w:val="003569C4"/>
    <w:rsid w:val="005B4F44"/>
    <w:rsid w:val="005C7F75"/>
    <w:rsid w:val="00713446"/>
    <w:rsid w:val="007167E5"/>
    <w:rsid w:val="007943B5"/>
    <w:rsid w:val="00812D93"/>
    <w:rsid w:val="008B04C0"/>
    <w:rsid w:val="00922D97"/>
    <w:rsid w:val="00A53320"/>
    <w:rsid w:val="00A81417"/>
    <w:rsid w:val="00B70FAF"/>
    <w:rsid w:val="00FF36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F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0FA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51</Words>
  <Characters>296</Characters>
  <Application>Microsoft Office Word</Application>
  <DocSecurity>0</DocSecurity>
  <Lines>2</Lines>
  <Paragraphs>1</Paragraphs>
  <ScaleCrop>false</ScaleCrop>
  <Company>Microsoft</Company>
  <LinksUpToDate>false</LinksUpToDate>
  <CharactersWithSpaces>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Владелец</cp:lastModifiedBy>
  <cp:revision>9</cp:revision>
  <cp:lastPrinted>2018-03-22T08:15:00Z</cp:lastPrinted>
  <dcterms:created xsi:type="dcterms:W3CDTF">2015-03-04T12:05:00Z</dcterms:created>
  <dcterms:modified xsi:type="dcterms:W3CDTF">2019-10-22T15:14:00Z</dcterms:modified>
</cp:coreProperties>
</file>