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3D" w:rsidRDefault="008408F2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434340" cy="56388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3D" w:rsidRDefault="002A3B3D">
      <w:pPr>
        <w:jc w:val="center"/>
        <w:rPr>
          <w:rFonts w:hint="eastAsia"/>
          <w:szCs w:val="28"/>
        </w:rPr>
      </w:pPr>
    </w:p>
    <w:p w:rsidR="002A3B3D" w:rsidRDefault="008408F2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2A3B3D" w:rsidRDefault="008408F2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2A3B3D" w:rsidRDefault="002A3B3D">
      <w:pPr>
        <w:jc w:val="center"/>
        <w:rPr>
          <w:rFonts w:hint="eastAsia"/>
          <w:u w:val="single"/>
        </w:rPr>
      </w:pPr>
    </w:p>
    <w:p w:rsidR="002A3B3D" w:rsidRDefault="002A3B3D">
      <w:pPr>
        <w:jc w:val="center"/>
        <w:rPr>
          <w:rFonts w:hint="eastAsia"/>
          <w:u w:val="single"/>
        </w:rPr>
      </w:pPr>
    </w:p>
    <w:p w:rsidR="002A3B3D" w:rsidRDefault="008408F2">
      <w:pPr>
        <w:pStyle w:val="6"/>
        <w:numPr>
          <w:ilvl w:val="5"/>
          <w:numId w:val="1"/>
        </w:numPr>
        <w:tabs>
          <w:tab w:val="left" w:pos="0"/>
        </w:tabs>
        <w:ind w:left="0" w:firstLine="0"/>
        <w:rPr>
          <w:rFonts w:hint="eastAsia"/>
          <w:szCs w:val="32"/>
        </w:rPr>
      </w:pPr>
      <w:r>
        <w:rPr>
          <w:szCs w:val="32"/>
        </w:rPr>
        <w:t>ПОСТАНОВЛЕНИЕ</w:t>
      </w:r>
    </w:p>
    <w:p w:rsidR="002A3B3D" w:rsidRDefault="002A3B3D">
      <w:pPr>
        <w:jc w:val="center"/>
        <w:rPr>
          <w:rFonts w:hint="eastAsia"/>
        </w:rPr>
      </w:pPr>
    </w:p>
    <w:p w:rsidR="002A3B3D" w:rsidRDefault="002A3B3D">
      <w:pPr>
        <w:tabs>
          <w:tab w:val="left" w:pos="0"/>
        </w:tabs>
        <w:jc w:val="center"/>
        <w:rPr>
          <w:rFonts w:hint="eastAsia"/>
        </w:rPr>
      </w:pPr>
    </w:p>
    <w:p w:rsidR="002A3B3D" w:rsidRDefault="00C16F6E">
      <w:pPr>
        <w:tabs>
          <w:tab w:val="left" w:pos="0"/>
        </w:tabs>
        <w:jc w:val="center"/>
        <w:rPr>
          <w:rFonts w:hint="eastAsia"/>
        </w:rPr>
      </w:pPr>
      <w:r>
        <w:rPr>
          <w:sz w:val="28"/>
          <w:szCs w:val="28"/>
        </w:rPr>
        <w:t>о</w:t>
      </w:r>
      <w:r w:rsidR="008408F2">
        <w:rPr>
          <w:sz w:val="28"/>
          <w:szCs w:val="28"/>
        </w:rPr>
        <w:t xml:space="preserve">т </w:t>
      </w:r>
      <w:r w:rsidR="005F6148">
        <w:rPr>
          <w:sz w:val="28"/>
          <w:szCs w:val="28"/>
        </w:rPr>
        <w:t>31</w:t>
      </w:r>
      <w:r>
        <w:rPr>
          <w:sz w:val="28"/>
          <w:szCs w:val="28"/>
        </w:rPr>
        <w:t>.03.</w:t>
      </w:r>
      <w:r w:rsidR="008408F2">
        <w:rPr>
          <w:sz w:val="28"/>
          <w:szCs w:val="28"/>
        </w:rPr>
        <w:t>20</w:t>
      </w:r>
      <w:r w:rsidR="00B453C3">
        <w:rPr>
          <w:sz w:val="28"/>
          <w:szCs w:val="28"/>
        </w:rPr>
        <w:t>20</w:t>
      </w:r>
      <w:r w:rsidR="008408F2">
        <w:rPr>
          <w:sz w:val="28"/>
          <w:szCs w:val="28"/>
        </w:rPr>
        <w:t xml:space="preserve">  № </w:t>
      </w:r>
      <w:r w:rsidR="001272A2">
        <w:rPr>
          <w:sz w:val="28"/>
          <w:szCs w:val="28"/>
        </w:rPr>
        <w:t>133</w:t>
      </w:r>
      <w:r w:rsidR="008408F2">
        <w:rPr>
          <w:sz w:val="28"/>
          <w:szCs w:val="28"/>
        </w:rPr>
        <w:t xml:space="preserve">- </w:t>
      </w:r>
      <w:proofErr w:type="gramStart"/>
      <w:r w:rsidR="008408F2">
        <w:rPr>
          <w:sz w:val="28"/>
          <w:szCs w:val="28"/>
        </w:rPr>
        <w:t>п</w:t>
      </w:r>
      <w:proofErr w:type="gramEnd"/>
    </w:p>
    <w:p w:rsidR="002A3B3D" w:rsidRDefault="008408F2">
      <w:pPr>
        <w:tabs>
          <w:tab w:val="left" w:pos="0"/>
        </w:tabs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г. Заволжск</w:t>
      </w:r>
    </w:p>
    <w:p w:rsidR="002A3B3D" w:rsidRDefault="002A3B3D">
      <w:pPr>
        <w:tabs>
          <w:tab w:val="left" w:pos="0"/>
        </w:tabs>
        <w:jc w:val="center"/>
        <w:rPr>
          <w:rFonts w:hint="eastAsia"/>
          <w:sz w:val="28"/>
          <w:szCs w:val="28"/>
        </w:rPr>
      </w:pPr>
    </w:p>
    <w:p w:rsidR="002A3B3D" w:rsidRDefault="008408F2">
      <w:pPr>
        <w:tabs>
          <w:tab w:val="left" w:pos="-426"/>
        </w:tabs>
        <w:jc w:val="center"/>
        <w:rPr>
          <w:rFonts w:hint="eastAsia"/>
        </w:rPr>
      </w:pPr>
      <w:r>
        <w:rPr>
          <w:b/>
          <w:bCs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</w:t>
      </w:r>
      <w:r w:rsidR="00C16F6E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Заволжско</w:t>
      </w:r>
      <w:r w:rsidR="00C16F6E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муниципально</w:t>
      </w:r>
      <w:r w:rsidR="00C16F6E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район</w:t>
      </w:r>
      <w:r w:rsidR="00C16F6E">
        <w:rPr>
          <w:b/>
          <w:bCs/>
          <w:sz w:val="28"/>
          <w:szCs w:val="28"/>
        </w:rPr>
        <w:t>е Ивановской области</w:t>
      </w:r>
    </w:p>
    <w:p w:rsidR="002A3B3D" w:rsidRDefault="002A3B3D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</w:p>
    <w:p w:rsidR="002A3B3D" w:rsidRDefault="00AB447A">
      <w:pPr>
        <w:keepNext/>
        <w:keepLines/>
        <w:ind w:firstLine="709"/>
        <w:jc w:val="both"/>
        <w:rPr>
          <w:rFonts w:hint="eastAsia"/>
        </w:rPr>
      </w:pPr>
      <w:r w:rsidRPr="00AB44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В связи с принятием Федерального закона от 03.07.2019 N 159-ФЗ "О внесении изменений в Федеральный закон "О защите населения и территорий от чрезвычайных ситуаций природного и техногенного характера", постановления Правительства Российской Федерации от 21.08.2019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>, администрация Заволжского муниципального района</w:t>
      </w:r>
      <w:r w:rsidR="002D6104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Ивановской области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 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bidi="ar-SA"/>
        </w:rPr>
        <w:t>п о с т а н о в л я е т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eastAsia="en-US" w:bidi="ar-SA"/>
        </w:rPr>
        <w:t>:</w:t>
      </w:r>
    </w:p>
    <w:p w:rsidR="002A3B3D" w:rsidRPr="001B07F7" w:rsidRDefault="00AB447A" w:rsidP="008C552F">
      <w:pPr>
        <w:pStyle w:val="aa"/>
        <w:numPr>
          <w:ilvl w:val="0"/>
          <w:numId w:val="4"/>
        </w:numPr>
        <w:ind w:left="0" w:firstLine="709"/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proofErr w:type="gramStart"/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Внести изменение в постановление Администрации 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Заволжского муниципального района Ивановской области от 31.03.2016 № 71-п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 </w:t>
      </w:r>
      <w:r w:rsidR="001B07F7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«</w:t>
      </w:r>
      <w:r w:rsidR="001942BA" w:rsidRPr="001B07F7">
        <w:rPr>
          <w:rFonts w:eastAsia="DejaVu Sans;MS Mincho" w:cs="Times New Roman"/>
          <w:bCs/>
          <w:color w:val="000000"/>
          <w:sz w:val="28"/>
          <w:szCs w:val="28"/>
          <w:lang w:eastAsia="en-US" w:bidi="ar-SA"/>
        </w:rPr>
        <w:t>О комиссии по предупреждению и ликвидации чрезвычайных ситуаций и обеспечению пожарной безопасности в Заволжском муниципальном районе Ивановской области</w:t>
      </w:r>
      <w:r w:rsidR="001B07F7" w:rsidRPr="001B07F7">
        <w:rPr>
          <w:rFonts w:eastAsia="DejaVu Sans;MS Mincho" w:cs="Times New Roman"/>
          <w:b/>
          <w:bCs/>
          <w:color w:val="000000"/>
          <w:sz w:val="28"/>
          <w:szCs w:val="28"/>
          <w:lang w:eastAsia="en-US" w:bidi="ar-SA"/>
        </w:rPr>
        <w:t>»,</w:t>
      </w:r>
      <w:r w:rsidRPr="001B07F7">
        <w:rPr>
          <w:rFonts w:ascii="Arial" w:eastAsiaTheme="minorHAnsi" w:hAnsi="Arial" w:cs="Arial"/>
          <w:color w:val="2D2D2D"/>
          <w:spacing w:val="2"/>
          <w:sz w:val="21"/>
          <w:lang w:eastAsia="en-US" w:bidi="ar-SA"/>
        </w:rPr>
        <w:t xml:space="preserve">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изложив Положение о комиссии по предупреждению и ликвидации чрезвычайных ситуаций и обеспечению пожарной безопасности </w:t>
      </w:r>
      <w:r w:rsidR="001B07F7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в Заволжском муниципальном районе Ивановской области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в новой редакции (</w:t>
      </w:r>
      <w:r w:rsidR="000A18B6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приложение 1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).</w:t>
      </w:r>
      <w:r w:rsidR="008408F2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</w:t>
      </w:r>
      <w:proofErr w:type="gramEnd"/>
    </w:p>
    <w:p w:rsidR="008C552F" w:rsidRDefault="008C552F" w:rsidP="008C552F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lastRenderedPageBreak/>
        <w:t xml:space="preserve">Утвердить персональный состав </w:t>
      </w:r>
      <w:r w:rsidRPr="008C552F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комиссии по предупреждению и ликвидации  чрезвычайных ситуаций и обеспечению пожарной безопасности в Заволжском муниципальном районе Ивановской области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(</w:t>
      </w:r>
      <w:r w:rsidR="00B00C55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>риложение 2).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Настоящее постановление подлежит официальному опубликованию в информационном бюллетене «Сборник нормативных актов Заволжского района Ивановской области», а также размещению на официальном сайте органов местного самоуправления Заволжского муниципального района Ивановской области. 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Постановление вступает в силу </w:t>
      </w:r>
      <w:r w:rsidR="000A18B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01.01.2020 года</w:t>
      </w: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.</w:t>
      </w:r>
    </w:p>
    <w:p w:rsidR="002A3B3D" w:rsidRDefault="002A3B3D">
      <w:pPr>
        <w:rPr>
          <w:rFonts w:hint="eastAsia"/>
          <w:sz w:val="28"/>
          <w:szCs w:val="28"/>
        </w:rPr>
      </w:pPr>
    </w:p>
    <w:p w:rsidR="002A3B3D" w:rsidRDefault="002A3B3D">
      <w:pPr>
        <w:rPr>
          <w:rFonts w:hint="eastAsia"/>
          <w:sz w:val="28"/>
          <w:szCs w:val="28"/>
        </w:rPr>
      </w:pPr>
    </w:p>
    <w:p w:rsidR="00227122" w:rsidRDefault="00227122">
      <w:pPr>
        <w:rPr>
          <w:rFonts w:hint="eastAsia"/>
          <w:sz w:val="28"/>
          <w:szCs w:val="28"/>
        </w:rPr>
      </w:pPr>
    </w:p>
    <w:p w:rsidR="002A3B3D" w:rsidRDefault="002A3B3D">
      <w:pPr>
        <w:rPr>
          <w:rFonts w:hint="eastAsia"/>
          <w:sz w:val="28"/>
          <w:szCs w:val="28"/>
        </w:rPr>
      </w:pPr>
    </w:p>
    <w:p w:rsidR="00227122" w:rsidRDefault="008408F2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A3B3D" w:rsidRDefault="008408F2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муниципального района                   </w:t>
      </w:r>
      <w:r>
        <w:rPr>
          <w:b/>
          <w:bCs/>
          <w:sz w:val="28"/>
          <w:szCs w:val="28"/>
        </w:rPr>
        <w:tab/>
      </w:r>
      <w:r w:rsidR="00227122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</w:t>
      </w:r>
      <w:r w:rsidR="000A18B6">
        <w:rPr>
          <w:b/>
          <w:bCs/>
          <w:sz w:val="28"/>
          <w:szCs w:val="28"/>
        </w:rPr>
        <w:t>Д.Ю. Петров</w:t>
      </w:r>
    </w:p>
    <w:p w:rsidR="002A3B3D" w:rsidRDefault="002A3B3D">
      <w:pPr>
        <w:tabs>
          <w:tab w:val="left" w:pos="-426"/>
        </w:tabs>
        <w:rPr>
          <w:rFonts w:hint="eastAsia"/>
          <w:b/>
          <w:bCs/>
          <w:sz w:val="28"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2A3B3D" w:rsidRDefault="002A3B3D">
      <w:pPr>
        <w:tabs>
          <w:tab w:val="left" w:pos="-426"/>
        </w:tabs>
        <w:rPr>
          <w:rFonts w:hint="eastAsia"/>
          <w:b/>
          <w:bCs/>
          <w:szCs w:val="28"/>
        </w:rPr>
      </w:pPr>
    </w:p>
    <w:p w:rsidR="00D13A25" w:rsidRDefault="00D13A25">
      <w:pPr>
        <w:tabs>
          <w:tab w:val="left" w:pos="-426"/>
        </w:tabs>
        <w:rPr>
          <w:rFonts w:hint="eastAsia"/>
          <w:sz w:val="16"/>
          <w:szCs w:val="16"/>
        </w:rPr>
      </w:pPr>
    </w:p>
    <w:p w:rsidR="00D13A25" w:rsidRDefault="00D13A25">
      <w:pPr>
        <w:tabs>
          <w:tab w:val="left" w:pos="-426"/>
        </w:tabs>
        <w:rPr>
          <w:rFonts w:hint="eastAsia"/>
          <w:sz w:val="16"/>
          <w:szCs w:val="16"/>
        </w:rPr>
      </w:pPr>
    </w:p>
    <w:p w:rsidR="00227122" w:rsidRDefault="00227122">
      <w:pPr>
        <w:tabs>
          <w:tab w:val="left" w:pos="-426"/>
        </w:tabs>
        <w:rPr>
          <w:rFonts w:hint="eastAsia"/>
          <w:sz w:val="16"/>
          <w:szCs w:val="16"/>
        </w:rPr>
      </w:pPr>
    </w:p>
    <w:p w:rsidR="00227122" w:rsidRDefault="00227122">
      <w:pPr>
        <w:tabs>
          <w:tab w:val="left" w:pos="-426"/>
        </w:tabs>
        <w:rPr>
          <w:rFonts w:hint="eastAsia"/>
          <w:sz w:val="16"/>
          <w:szCs w:val="16"/>
        </w:rPr>
      </w:pPr>
    </w:p>
    <w:p w:rsidR="00227122" w:rsidRDefault="00227122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8408F2">
      <w:pPr>
        <w:tabs>
          <w:tab w:val="left" w:pos="-426"/>
        </w:tabs>
        <w:rPr>
          <w:rFonts w:hint="eastAsia"/>
          <w:sz w:val="16"/>
          <w:szCs w:val="16"/>
        </w:rPr>
      </w:pPr>
      <w:r>
        <w:rPr>
          <w:sz w:val="16"/>
          <w:szCs w:val="16"/>
        </w:rPr>
        <w:t>Смирнов Е.П.</w:t>
      </w:r>
    </w:p>
    <w:p w:rsidR="002A3B3D" w:rsidRDefault="008408F2" w:rsidP="00D13A25">
      <w:pPr>
        <w:tabs>
          <w:tab w:val="left" w:pos="-426"/>
        </w:tabs>
        <w:rPr>
          <w:rFonts w:eastAsia="DejaVu Sans;MS Mincho" w:cs="Times New Roman"/>
          <w:sz w:val="20"/>
          <w:szCs w:val="20"/>
          <w:lang w:eastAsia="en-US" w:bidi="ar-SA"/>
        </w:rPr>
      </w:pPr>
      <w:r>
        <w:rPr>
          <w:sz w:val="16"/>
          <w:szCs w:val="16"/>
        </w:rPr>
        <w:t>2-11-00</w:t>
      </w:r>
      <w:r>
        <w:br w:type="page"/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Заволжского муниципального района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Ивановской области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F6148">
        <w:rPr>
          <w:rFonts w:ascii="Times New Roman" w:hAnsi="Times New Roman" w:cs="Times New Roman"/>
        </w:rPr>
        <w:t>31.03</w:t>
      </w:r>
      <w:r>
        <w:rPr>
          <w:rFonts w:ascii="Times New Roman" w:hAnsi="Times New Roman" w:cs="Times New Roman"/>
        </w:rPr>
        <w:t>.20</w:t>
      </w:r>
      <w:r w:rsidR="005E65B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№ </w:t>
      </w:r>
      <w:r w:rsidR="003D6334">
        <w:rPr>
          <w:rFonts w:ascii="Times New Roman" w:hAnsi="Times New Roman" w:cs="Times New Roman"/>
        </w:rPr>
        <w:t>133</w:t>
      </w:r>
      <w:bookmarkStart w:id="0" w:name="_GoBack"/>
      <w:bookmarkEnd w:id="0"/>
      <w:r>
        <w:rPr>
          <w:rFonts w:ascii="Times New Roman" w:hAnsi="Times New Roman" w:cs="Times New Roman"/>
        </w:rPr>
        <w:t>-п</w:t>
      </w:r>
    </w:p>
    <w:p w:rsidR="00361EF0" w:rsidRPr="00945B68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361EF0" w:rsidRPr="00596431" w:rsidRDefault="00361EF0" w:rsidP="00361E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ПОЛОЖЕНИЕ</w:t>
      </w:r>
    </w:p>
    <w:p w:rsidR="00361EF0" w:rsidRPr="00596431" w:rsidRDefault="00361EF0" w:rsidP="00361E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6431">
        <w:rPr>
          <w:rFonts w:ascii="Times New Roman" w:hAnsi="Times New Roman" w:cs="Times New Roman"/>
          <w:sz w:val="28"/>
          <w:szCs w:val="28"/>
        </w:rPr>
        <w:t xml:space="preserve">омиссии по предупреждению и ликвидации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 xml:space="preserve">ситуаций и обеспечению пожарной безопасности </w:t>
      </w:r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>в Заволжском муниципальном районе</w:t>
      </w:r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>Ивановской области.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Комиссия по предупреждению и ликвидации чрезвычайных ситуаций и обеспечению пожарной безопасности в Заволжском муниципальном районе Ивановской области (далее - Комиссия) является координационным органом Заволжского районного звена Ивановской областной подсистемы единой государственной системы предупреждения и ликвидации чрезвычайных ситуаций (далее – РЗ ТП РСЧС) и образована  для обеспечения согласованности действий органов местного самоуправления Заволжского муниципального района Ивановской области (далее - органы местного самоуправления) и предприятий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и организаций независимо от организационно-правовой формы, осуществляющих свою деятельность на территории Заволжского муниципального района Ивановской области (далее - организации),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 территории Заволжского муниципального района Ивановской области.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9714E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Ивановской области, иными нормативными правовыми актами Ивановской области, ведомственными нормативными правовыми актами и нормативными документами (положения, инструкции, правила, рекомендации и т.д.) в области защиты населения и территорий от чрезвычайных ситуаций и их последствий и обеспечения пожарной безопасности, Уставом</w:t>
      </w:r>
      <w:r w:rsidR="00B00C5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B00C55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Pr="00596431">
        <w:rPr>
          <w:rFonts w:ascii="Times New Roman" w:hAnsi="Times New Roman" w:cs="Times New Roman"/>
          <w:sz w:val="28"/>
          <w:szCs w:val="28"/>
        </w:rPr>
        <w:t>Заволжск</w:t>
      </w:r>
      <w:r w:rsidR="00B00C55">
        <w:rPr>
          <w:rFonts w:ascii="Times New Roman" w:hAnsi="Times New Roman" w:cs="Times New Roman"/>
          <w:sz w:val="28"/>
          <w:szCs w:val="28"/>
        </w:rPr>
        <w:t>ий</w:t>
      </w:r>
      <w:r w:rsidRPr="0059643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0C55">
        <w:rPr>
          <w:rFonts w:ascii="Times New Roman" w:hAnsi="Times New Roman" w:cs="Times New Roman"/>
          <w:sz w:val="28"/>
          <w:szCs w:val="28"/>
        </w:rPr>
        <w:t>ый</w:t>
      </w:r>
      <w:r w:rsidRPr="00596431">
        <w:rPr>
          <w:rFonts w:ascii="Times New Roman" w:hAnsi="Times New Roman" w:cs="Times New Roman"/>
          <w:sz w:val="28"/>
          <w:szCs w:val="28"/>
        </w:rPr>
        <w:t xml:space="preserve"> район Ивановской области</w:t>
      </w:r>
      <w:r w:rsidR="00B00C55">
        <w:rPr>
          <w:rFonts w:ascii="Times New Roman" w:hAnsi="Times New Roman" w:cs="Times New Roman"/>
          <w:sz w:val="28"/>
          <w:szCs w:val="28"/>
        </w:rPr>
        <w:t>»</w:t>
      </w:r>
      <w:r w:rsidRPr="00596431">
        <w:rPr>
          <w:rFonts w:ascii="Times New Roman" w:hAnsi="Times New Roman" w:cs="Times New Roman"/>
          <w:sz w:val="28"/>
          <w:szCs w:val="28"/>
        </w:rPr>
        <w:t>,  а также настоящим Положением.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>2. Основные задачи, функции и компетенция Комиссии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61EF0" w:rsidRPr="00832898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98">
        <w:rPr>
          <w:rFonts w:ascii="Times New Roman" w:hAnsi="Times New Roman" w:cs="Times New Roman"/>
          <w:b/>
          <w:sz w:val="28"/>
          <w:szCs w:val="28"/>
        </w:rPr>
        <w:t>2.1. Основными задачами Комиссии является: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разработка предложений по реализации на территории Заволжского муниципального района Ивановской области государственной политики в области предупреждения и ликвидации чрезвычайных ситуаций, обеспечения пожарной безопасности;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431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согласованности действий </w:t>
      </w:r>
      <w:r w:rsidR="00CD2922">
        <w:rPr>
          <w:rFonts w:ascii="Times New Roman" w:hAnsi="Times New Roman" w:cs="Times New Roman"/>
          <w:sz w:val="28"/>
          <w:szCs w:val="28"/>
        </w:rPr>
        <w:t>территориальных органов федераль</w:t>
      </w:r>
      <w:r w:rsidR="00B97CC1">
        <w:rPr>
          <w:rFonts w:ascii="Times New Roman" w:hAnsi="Times New Roman" w:cs="Times New Roman"/>
          <w:sz w:val="28"/>
          <w:szCs w:val="28"/>
        </w:rPr>
        <w:t>ных органов исполнительной власти, исполнительн</w:t>
      </w:r>
      <w:r w:rsidR="00AE249C">
        <w:rPr>
          <w:rFonts w:ascii="Times New Roman" w:hAnsi="Times New Roman" w:cs="Times New Roman"/>
          <w:sz w:val="28"/>
          <w:szCs w:val="28"/>
        </w:rPr>
        <w:t>ых органов государственной власти</w:t>
      </w:r>
      <w:r w:rsidR="003317CD">
        <w:rPr>
          <w:rFonts w:ascii="Times New Roman" w:hAnsi="Times New Roman" w:cs="Times New Roman"/>
          <w:sz w:val="28"/>
          <w:szCs w:val="28"/>
        </w:rPr>
        <w:t xml:space="preserve"> Ивановской области, администрации Заволжского муниципального района Ивановской области, </w:t>
      </w:r>
      <w:r w:rsidRPr="00596431">
        <w:rPr>
          <w:rFonts w:ascii="Times New Roman" w:hAnsi="Times New Roman" w:cs="Times New Roman"/>
          <w:sz w:val="28"/>
          <w:szCs w:val="28"/>
        </w:rPr>
        <w:t>органов местного самоуправления и организаций</w:t>
      </w:r>
      <w:r w:rsidR="00650F77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Pr="00596431">
        <w:rPr>
          <w:rFonts w:ascii="Times New Roman" w:hAnsi="Times New Roman" w:cs="Times New Roman"/>
          <w:sz w:val="28"/>
          <w:szCs w:val="28"/>
        </w:rPr>
        <w:t>при решении задач в сферах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инфраструктуры, поврежденных или разрушенных в результате чрезвычайных ситуаций или пожаров;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координация деятельности органов управления, сил и средств РЗ ТП РСЧС;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рассмотрение вопросов о привлечении сил и сре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ликвидации чрезвычайных ситуаций на территории Заволжского муниципального района Ивановской области в порядке, установленном федеральным законодательством;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рассмотрение вопросов об организации оповещения и информирования населения Заволжского муниципального района Ивановской области о чрезвычайных ситуациях.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832898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98">
        <w:rPr>
          <w:rFonts w:ascii="Times New Roman" w:hAnsi="Times New Roman" w:cs="Times New Roman"/>
          <w:b/>
          <w:sz w:val="28"/>
          <w:szCs w:val="28"/>
        </w:rPr>
        <w:t>2.2. Комиссия с целью выполнения возложенных на нее задач осуществляет следующие функции: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431">
        <w:rPr>
          <w:rFonts w:ascii="Times New Roman" w:hAnsi="Times New Roman" w:cs="Times New Roman"/>
          <w:sz w:val="28"/>
          <w:szCs w:val="28"/>
        </w:rPr>
        <w:t xml:space="preserve">- рассматривает в пределах своей компетенции вопросы в области 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</w:t>
      </w:r>
      <w:r w:rsidR="00B15269">
        <w:rPr>
          <w:rFonts w:ascii="Times New Roman" w:hAnsi="Times New Roman" w:cs="Times New Roman"/>
          <w:sz w:val="28"/>
          <w:szCs w:val="28"/>
        </w:rPr>
        <w:t>и (</w:t>
      </w:r>
      <w:r w:rsidRPr="00596431">
        <w:rPr>
          <w:rFonts w:ascii="Times New Roman" w:hAnsi="Times New Roman" w:cs="Times New Roman"/>
          <w:sz w:val="28"/>
          <w:szCs w:val="28"/>
        </w:rPr>
        <w:t>или</w:t>
      </w:r>
      <w:r w:rsidR="00B15269">
        <w:rPr>
          <w:rFonts w:ascii="Times New Roman" w:hAnsi="Times New Roman" w:cs="Times New Roman"/>
          <w:sz w:val="28"/>
          <w:szCs w:val="28"/>
        </w:rPr>
        <w:t>)</w:t>
      </w:r>
      <w:r w:rsidRPr="00596431">
        <w:rPr>
          <w:rFonts w:ascii="Times New Roman" w:hAnsi="Times New Roman" w:cs="Times New Roman"/>
          <w:sz w:val="28"/>
          <w:szCs w:val="28"/>
        </w:rPr>
        <w:t xml:space="preserve"> разрушенных в результате чрезвычайных ситуаций или пожаров, и вносит в установленном порядке Главе Заволжского муниципального района соответствующие предложения;</w:t>
      </w:r>
      <w:proofErr w:type="gramEnd"/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разрабатывает предложения по совершенствованию системы предупреждения и ликвидации чрезвычайных ситуаций и обеспечения пожарной безопасности на территории Заволжского муниципального района Ивановской области;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разрабатывает предложения по совершенствованию нормативных правовых актов в области защиты населения и территорий Заволжского муниципального района Ивановской области от чрезвычайных ситуаций, обеспечения пожарной безопасности;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разрабатывает предложения по развитию и обеспечению функционирования РЗ ТП РСЧС;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рассматривает прогнозы чрезвычайных ситуаций и пожаров на территории Заволжского муниципального района Ивановской области, организует разработку и реализацию мер, направленных на предупреждение и ликвидацию чрезвычайных ситуаций и обеспечение пожарной безопасности, а также осуществляет контроль за их выполнением;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lastRenderedPageBreak/>
        <w:t>- участвует в выполнении областных целевых программ и программ Правительства Ивановской области в сферах предупреждения и ликвидации чрезвычайных ситуаций и обеспечения пожарной безопасности на территории Заволжского муниципального района Ивановской области, готовит предложения по их реализации;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организует работу по подготовке предложений, аналитических и статистических материалов для Главы Заволжского муниципального района Ивановской области по вопросам защиты населения и территорий от чрезвычайных ситуаций и обеспечению пожарной безопасности на территории Заволжского муниципального района Ивановской области;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рассматривает вопросы по организации размещения временно отселяемого (эвакуируемого) населения и возвращения его после ликвидации чрезвычайных ситуаций и пожаров в места проживания;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организует взаимодействие с комиссиями по предупреждению и ликвидации чрезвычайных ситуаций и обеспечению пожарной безопасности городского, сельских поселений</w:t>
      </w:r>
      <w:r w:rsidR="005A6BE6">
        <w:rPr>
          <w:rFonts w:ascii="Times New Roman" w:hAnsi="Times New Roman" w:cs="Times New Roman"/>
          <w:sz w:val="28"/>
          <w:szCs w:val="28"/>
        </w:rPr>
        <w:t xml:space="preserve"> в составе Заволжского муниципального района Ивановской области</w:t>
      </w:r>
      <w:r w:rsidRPr="00596431">
        <w:rPr>
          <w:rFonts w:ascii="Times New Roman" w:hAnsi="Times New Roman" w:cs="Times New Roman"/>
          <w:sz w:val="28"/>
          <w:szCs w:val="28"/>
        </w:rPr>
        <w:t xml:space="preserve"> и организаций;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организует взаимодействие с территориальными органами исполнительной власти  Ивановской области, подразделениями (управлениями) Министерства по делам гражданской обороны, чрезвычайным ситуациям и ликвидации последствий стихийных бедствий Российской Федерации, военного управления, органами местного самоуправления и организациями по вопросам предупреждения и ликвидации чрезвычайных ситуаций и их последствий, а также обеспечения пожарной безопасности;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оказывает организационно-методическую помощь комиссиям по предупреждению и ликвидации чрезвычайных ситуаций и обеспечению пожарной безопасности органов местного самоуправления и организаций;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принимает решения по ликвидации чрезвычайных ситуаций, по восстановлению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рассматривает в установленном порядке вопросы выделения бюджетных ассигнований из резервного фонда администрации Заволжского муниципального района Ивановской области на проведение аварийно-восстановительных и других неотложных аварийных работ и вносит по результатам их рассмотрения Главе Заволжского муниципального района Ивановской области соответствующие предложения;</w:t>
      </w:r>
    </w:p>
    <w:p w:rsidR="001F7878" w:rsidRDefault="001F7878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экспертизу жилого помещения с целью определения возможности его восстановления, а также размера причиненного ущерба;</w:t>
      </w:r>
    </w:p>
    <w:p w:rsidR="001F7878" w:rsidRPr="00596431" w:rsidRDefault="001F7878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установленном порядке принимает мотивированное решение о необходимости (об отсутствии необходимости) переноса установленного Региональной программой срока капитального ремонта</w:t>
      </w:r>
      <w:r w:rsidR="00B0328D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многоквартирных домов, формирующих фонд капитального ремонта на счете регионального оператора, на более ранний период на основании имеющихся (сделанных ранее) технических заключений, соответству</w:t>
      </w:r>
      <w:r w:rsidR="004858A5">
        <w:rPr>
          <w:rFonts w:ascii="Times New Roman" w:hAnsi="Times New Roman" w:cs="Times New Roman"/>
          <w:sz w:val="28"/>
          <w:szCs w:val="28"/>
        </w:rPr>
        <w:t>ю</w:t>
      </w:r>
      <w:r w:rsidR="00B0328D">
        <w:rPr>
          <w:rFonts w:ascii="Times New Roman" w:hAnsi="Times New Roman" w:cs="Times New Roman"/>
          <w:sz w:val="28"/>
          <w:szCs w:val="28"/>
        </w:rPr>
        <w:t xml:space="preserve">щих требованиям </w:t>
      </w:r>
      <w:r w:rsidR="004858A5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действующих </w:t>
      </w:r>
      <w:r w:rsidR="00B0328D">
        <w:rPr>
          <w:rFonts w:ascii="Times New Roman" w:hAnsi="Times New Roman" w:cs="Times New Roman"/>
          <w:sz w:val="28"/>
          <w:szCs w:val="28"/>
        </w:rPr>
        <w:t>норм и правил</w:t>
      </w:r>
      <w:r w:rsidR="004858A5">
        <w:rPr>
          <w:rFonts w:ascii="Times New Roman" w:hAnsi="Times New Roman" w:cs="Times New Roman"/>
          <w:sz w:val="28"/>
          <w:szCs w:val="28"/>
        </w:rPr>
        <w:t>, и (или) с привлечением специалистов, имеющих соответствующую квалификацию, с обоснованием необходимости проведения капитального</w:t>
      </w:r>
      <w:proofErr w:type="gramEnd"/>
      <w:r w:rsidR="004858A5">
        <w:rPr>
          <w:rFonts w:ascii="Times New Roman" w:hAnsi="Times New Roman" w:cs="Times New Roman"/>
          <w:sz w:val="28"/>
          <w:szCs w:val="28"/>
        </w:rPr>
        <w:t xml:space="preserve"> ремонта в первоочередном порядке и указанием вида работ;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принимает решение о выпуске материальных ресурсов и временном использовании специальных технических устройств из резерва материальных ресурсов для ликвидации чрезвычайных ситуаций на территории Заволжского муниципального района Ивановской области.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832898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98">
        <w:rPr>
          <w:rFonts w:ascii="Times New Roman" w:hAnsi="Times New Roman" w:cs="Times New Roman"/>
          <w:b/>
          <w:sz w:val="28"/>
          <w:szCs w:val="28"/>
        </w:rPr>
        <w:t>2.3. Комиссия в пределах своей компетенции имеет право: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запрашивать в установленном порядке и получать у территориальных исполнительных органов государственной власти Ивановской области, государственных органов Ивановской области, органов местного самоуправления и организаций необходимые материалы и информацию;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заслушивать на своих заседаниях информацию представителей территориальных исполнительных органов государственной власти Ивановской области, государственных органов Ивановской области, органов местного самоуправления и организаций</w:t>
      </w:r>
      <w:r w:rsidR="00832898">
        <w:rPr>
          <w:rFonts w:ascii="Times New Roman" w:hAnsi="Times New Roman" w:cs="Times New Roman"/>
          <w:sz w:val="28"/>
          <w:szCs w:val="28"/>
        </w:rPr>
        <w:t xml:space="preserve"> по согласованию с их руководителями;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привлекать в установленном порядке для участия в своей работе представителей исполнительных органов государственной власти Ивановской области, государственных органов Ивановской области, органов местного самоуправления и организаций</w:t>
      </w:r>
      <w:r w:rsidR="00044A28">
        <w:rPr>
          <w:rFonts w:ascii="Times New Roman" w:hAnsi="Times New Roman" w:cs="Times New Roman"/>
          <w:sz w:val="28"/>
          <w:szCs w:val="28"/>
        </w:rPr>
        <w:t xml:space="preserve"> по согласованию с их руководителями</w:t>
      </w:r>
      <w:r w:rsidRPr="00596431">
        <w:rPr>
          <w:rFonts w:ascii="Times New Roman" w:hAnsi="Times New Roman" w:cs="Times New Roman"/>
          <w:sz w:val="28"/>
          <w:szCs w:val="28"/>
        </w:rPr>
        <w:t>, а также ученых, экспертов и специалистов;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создавать рабочие группы из числа членов Комиссии и привлекать в установленном порядке к их работе специалистов исполнительных органов государственной власти Ивановской области, государственных органов Ивановской области,  органов местного самоуправления и организаций по направлениям деятельности Комиссии, определять задачи, полномочия и порядок работы указанных рабочих групп</w:t>
      </w:r>
      <w:r w:rsidR="00044A28">
        <w:rPr>
          <w:rFonts w:ascii="Times New Roman" w:hAnsi="Times New Roman" w:cs="Times New Roman"/>
          <w:sz w:val="28"/>
          <w:szCs w:val="28"/>
        </w:rPr>
        <w:t xml:space="preserve"> по согласованию с их руководителями</w:t>
      </w:r>
      <w:r w:rsidRPr="00596431">
        <w:rPr>
          <w:rFonts w:ascii="Times New Roman" w:hAnsi="Times New Roman" w:cs="Times New Roman"/>
          <w:sz w:val="28"/>
          <w:szCs w:val="28"/>
        </w:rPr>
        <w:t>;</w:t>
      </w:r>
    </w:p>
    <w:p w:rsidR="00044A28" w:rsidRPr="00596431" w:rsidRDefault="00044A28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оперативные штабы Комиссии в целях организации и обеспечения устойчивого управления силами и средствами РЗ ТП РСЧС в период угрозы возникновения </w:t>
      </w:r>
      <w:r w:rsidR="002F0BF0">
        <w:rPr>
          <w:rFonts w:ascii="Times New Roman" w:hAnsi="Times New Roman" w:cs="Times New Roman"/>
          <w:sz w:val="28"/>
          <w:szCs w:val="28"/>
        </w:rPr>
        <w:t xml:space="preserve">или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чрезвычайной ситуации</w:t>
      </w:r>
      <w:proofErr w:type="gramStart"/>
      <w:r w:rsidR="002F0B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0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0B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F0BF0">
        <w:rPr>
          <w:rFonts w:ascii="Times New Roman" w:hAnsi="Times New Roman" w:cs="Times New Roman"/>
          <w:sz w:val="28"/>
          <w:szCs w:val="28"/>
        </w:rPr>
        <w:t>оставы оперативных штабов определяются решением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- вносить предложения </w:t>
      </w:r>
      <w:r w:rsidR="008241DE">
        <w:rPr>
          <w:rFonts w:ascii="Times New Roman" w:hAnsi="Times New Roman" w:cs="Times New Roman"/>
          <w:sz w:val="28"/>
          <w:szCs w:val="28"/>
        </w:rPr>
        <w:t>Главам поселений в составе Заволжского муниципального района Ивановской области</w:t>
      </w:r>
      <w:r w:rsidRPr="00596431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Комиссии.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61EF0" w:rsidRPr="00596431" w:rsidRDefault="00361EF0" w:rsidP="00361E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31">
        <w:rPr>
          <w:rFonts w:ascii="Times New Roman" w:hAnsi="Times New Roman" w:cs="Times New Roman"/>
          <w:b/>
          <w:sz w:val="28"/>
          <w:szCs w:val="28"/>
        </w:rPr>
        <w:t>3. Ор</w:t>
      </w:r>
      <w:r w:rsidR="00E045B4">
        <w:rPr>
          <w:rFonts w:ascii="Times New Roman" w:hAnsi="Times New Roman" w:cs="Times New Roman"/>
          <w:b/>
          <w:sz w:val="28"/>
          <w:szCs w:val="28"/>
        </w:rPr>
        <w:t>ганизация деятельности Комиссии</w:t>
      </w:r>
    </w:p>
    <w:p w:rsidR="00361EF0" w:rsidRPr="00596431" w:rsidRDefault="00361EF0" w:rsidP="00361E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3.1. Организацию деятельности Комиссии обеспечивает ее председатель, а в его отсутствие - заместитель председателя Комиссии по его поручению.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 с план</w:t>
      </w:r>
      <w:r w:rsidR="001027DF">
        <w:rPr>
          <w:rFonts w:ascii="Times New Roman" w:hAnsi="Times New Roman" w:cs="Times New Roman"/>
          <w:sz w:val="28"/>
          <w:szCs w:val="28"/>
        </w:rPr>
        <w:t>ом</w:t>
      </w:r>
      <w:r w:rsidRPr="00596431">
        <w:rPr>
          <w:rFonts w:ascii="Times New Roman" w:hAnsi="Times New Roman" w:cs="Times New Roman"/>
          <w:sz w:val="28"/>
          <w:szCs w:val="28"/>
        </w:rPr>
        <w:t xml:space="preserve"> работы на год, </w:t>
      </w:r>
      <w:r w:rsidR="00E42B23">
        <w:rPr>
          <w:rFonts w:ascii="Times New Roman" w:hAnsi="Times New Roman" w:cs="Times New Roman"/>
          <w:sz w:val="28"/>
          <w:szCs w:val="28"/>
        </w:rPr>
        <w:t xml:space="preserve">ежегодно утверждаемым до 25 декабря на заседании </w:t>
      </w:r>
      <w:r w:rsidRPr="00596431">
        <w:rPr>
          <w:rFonts w:ascii="Times New Roman" w:hAnsi="Times New Roman" w:cs="Times New Roman"/>
          <w:sz w:val="28"/>
          <w:szCs w:val="28"/>
        </w:rPr>
        <w:t>Комиссии.</w:t>
      </w:r>
      <w:r w:rsidR="00E4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3.3. Заседания Комиссии проводятся по утвержденному плану не реже одного раза в квартал, а также по мере необходимости.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lastRenderedPageBreak/>
        <w:t xml:space="preserve">О дате, времени, месте проведения и повестке дня очередного планового заседания Комиссии ее члены должны быть проинформированы не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чем за семь рабочих дней до предполагаемой даты его проведения.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3.4. Заседания Комиссии проводит ее председатель или по его поручению его заместитель.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более половины ее членов.</w:t>
      </w:r>
    </w:p>
    <w:p w:rsidR="002F1FC9" w:rsidRDefault="002F1FC9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решению Председателя Комиссии проводятся</w:t>
      </w:r>
      <w:r w:rsidR="00393A8B">
        <w:rPr>
          <w:rFonts w:ascii="Times New Roman" w:hAnsi="Times New Roman" w:cs="Times New Roman"/>
          <w:sz w:val="28"/>
          <w:szCs w:val="28"/>
        </w:rPr>
        <w:t>:</w:t>
      </w:r>
    </w:p>
    <w:p w:rsidR="00393A8B" w:rsidRDefault="00393A8B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очной форме, т.е. при совместном присутствии членов Комиссии;</w:t>
      </w:r>
    </w:p>
    <w:p w:rsidR="00361EF0" w:rsidRPr="00245025" w:rsidRDefault="00393A8B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б) в заочной форме, т.е. без совместного присутствия членов комиссии, путем рассмотрения материалов, проекта решения Комиссии и подписания листа согласования к проекту решения всеми членами Комиссии</w:t>
      </w:r>
      <w:r w:rsidR="00586242">
        <w:rPr>
          <w:rFonts w:ascii="Times New Roman" w:hAnsi="Times New Roman" w:cs="Times New Roman"/>
          <w:sz w:val="28"/>
          <w:szCs w:val="28"/>
        </w:rPr>
        <w:t>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3.5. Члены Комиссии принимают участие в заседаниях лично, без права замены. 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 он имеет право представить в письменной форме свое мнение по рассматриваемым вопросам.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Допускается замена члена Комиссии лицом, исполняющим его обязанности по основному месту работы, в случае командировки, болезни или отпуска. О замене члена комиссии необходимо уведомлять председателя комиссии не позднее 4 часов до начала соответствующего заседания.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При необходимости на заседания Комиссии могут быть приглашены представители исполнительных органов государственной власти Ивановской области, государственных органов Ивановской области, органов местного самоуправления и организаций, ученые, эксперты и специалисты.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3.6. Подготовка материалов к заседанию Комиссии осуществляется территориальными органами федеральных органов исполнительной власти, исполнительными органами государственной власти Ивановской области на местах, органами местного самоуправления и организациями, к сфере ведения которых относятся вопросы, включенные в повестку дня заседания Комиссии. 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Материалы по вопросам, рассматриваемым на плановых заседаниях Комиссии, должны быть представлены в Комиссию не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</w:t>
      </w:r>
      <w:r w:rsidR="003952AA">
        <w:rPr>
          <w:rFonts w:ascii="Times New Roman" w:hAnsi="Times New Roman" w:cs="Times New Roman"/>
          <w:sz w:val="28"/>
          <w:szCs w:val="28"/>
        </w:rPr>
        <w:t>чем за три рабочих</w:t>
      </w:r>
      <w:r w:rsidRPr="00596431">
        <w:rPr>
          <w:rFonts w:ascii="Times New Roman" w:hAnsi="Times New Roman" w:cs="Times New Roman"/>
          <w:sz w:val="28"/>
          <w:szCs w:val="28"/>
        </w:rPr>
        <w:t xml:space="preserve"> дн</w:t>
      </w:r>
      <w:r w:rsidR="003952AA">
        <w:rPr>
          <w:rFonts w:ascii="Times New Roman" w:hAnsi="Times New Roman" w:cs="Times New Roman"/>
          <w:sz w:val="28"/>
          <w:szCs w:val="28"/>
        </w:rPr>
        <w:t>я</w:t>
      </w:r>
      <w:r w:rsidRPr="00596431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заседания.</w:t>
      </w:r>
    </w:p>
    <w:p w:rsidR="003952AA" w:rsidRPr="00596431" w:rsidRDefault="003952AA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Материалы по вопросам, рассматриваемым 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596431">
        <w:rPr>
          <w:rFonts w:ascii="Times New Roman" w:hAnsi="Times New Roman" w:cs="Times New Roman"/>
          <w:sz w:val="28"/>
          <w:szCs w:val="28"/>
        </w:rPr>
        <w:t xml:space="preserve">плановых заседаниях Комиссии, должны быть представлены в Комиссию не 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2F1FC9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F1FC9">
        <w:rPr>
          <w:rFonts w:ascii="Times New Roman" w:hAnsi="Times New Roman" w:cs="Times New Roman"/>
          <w:sz w:val="28"/>
          <w:szCs w:val="28"/>
        </w:rPr>
        <w:t>й</w:t>
      </w:r>
      <w:r w:rsidRPr="00596431">
        <w:rPr>
          <w:rFonts w:ascii="Times New Roman" w:hAnsi="Times New Roman" w:cs="Times New Roman"/>
          <w:sz w:val="28"/>
          <w:szCs w:val="28"/>
        </w:rPr>
        <w:t xml:space="preserve"> д</w:t>
      </w:r>
      <w:r w:rsidR="002F1FC9">
        <w:rPr>
          <w:rFonts w:ascii="Times New Roman" w:hAnsi="Times New Roman" w:cs="Times New Roman"/>
          <w:sz w:val="28"/>
          <w:szCs w:val="28"/>
        </w:rPr>
        <w:t>ень</w:t>
      </w:r>
      <w:r w:rsidRPr="00596431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заседания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9714ED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3.7. </w:t>
      </w:r>
      <w:r w:rsidR="009714ED">
        <w:rPr>
          <w:rFonts w:ascii="Times New Roman" w:hAnsi="Times New Roman" w:cs="Times New Roman"/>
          <w:sz w:val="28"/>
          <w:szCs w:val="28"/>
        </w:rPr>
        <w:t xml:space="preserve"> </w:t>
      </w:r>
      <w:r w:rsidR="009714ED" w:rsidRPr="00596431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A6BE6">
        <w:rPr>
          <w:rFonts w:ascii="Times New Roman" w:hAnsi="Times New Roman" w:cs="Times New Roman"/>
          <w:sz w:val="28"/>
          <w:szCs w:val="28"/>
        </w:rPr>
        <w:t xml:space="preserve"> </w:t>
      </w:r>
      <w:r w:rsidR="009714ED" w:rsidRPr="00596431"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5A6BE6">
        <w:rPr>
          <w:rFonts w:ascii="Times New Roman" w:hAnsi="Times New Roman" w:cs="Times New Roman"/>
          <w:sz w:val="28"/>
          <w:szCs w:val="28"/>
        </w:rPr>
        <w:t xml:space="preserve"> </w:t>
      </w:r>
      <w:r w:rsidR="009714ED" w:rsidRPr="00596431">
        <w:rPr>
          <w:rFonts w:ascii="Times New Roman" w:hAnsi="Times New Roman" w:cs="Times New Roman"/>
          <w:sz w:val="28"/>
          <w:szCs w:val="28"/>
        </w:rPr>
        <w:t>принимаемым Комиссией, является решение.</w:t>
      </w:r>
    </w:p>
    <w:p w:rsidR="00361EF0" w:rsidRDefault="00BB6EBF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заседания Комиссии в очной форме р</w:t>
      </w:r>
      <w:r w:rsidR="00361EF0" w:rsidRPr="00596431">
        <w:rPr>
          <w:rFonts w:ascii="Times New Roman" w:hAnsi="Times New Roman" w:cs="Times New Roman"/>
          <w:sz w:val="28"/>
          <w:szCs w:val="28"/>
        </w:rPr>
        <w:t>ешения принимаются открытым голосованием простым большинством голосов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Порядок проведения заседаний Комиссии в заочной форме: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 xml:space="preserve">По поручению председателя Комиссии секретариат Комиссии на основании представленных Материалов осуществляет подготовку Проекта </w:t>
      </w: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lastRenderedPageBreak/>
        <w:t>решения, который с сопроводительным письмом за подписью председателя Комиссии и приложением Материалов, а также Листа согласования направляется на рассмотрение всем членам Комиссии.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Члены Комиссии рассматривают Материалы, Проект решения и при отсутствии замечаний подписывают Лист согласования и направляют его в адрес председателя Комиссии.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Член Комиссии, не согласный с Проектом решения в целом или с отдельными его положениями, излагает в письменной форме особое мнение, которое прилагается к Листу согласования. При этом в Листе согласования указывается пометка - "Особое мнение". Лист согласования с приложенным к нему особым мнением направляется в адрес председателя Комиссии.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Срок рассмотрения членами Комиссии Материалов и Проекта решения - не более трех рабочих дней со дня их получения.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Решение Комиссии, заседание которой проводилось в заочной форме, считается принятым, если Лист согласования подписан всеми членами Комиссии при отсутствии особого мнения.</w:t>
      </w:r>
    </w:p>
    <w:p w:rsidR="00551B4A" w:rsidRPr="00551B4A" w:rsidRDefault="00551B4A" w:rsidP="00551B4A">
      <w:pPr>
        <w:widowControl/>
        <w:shd w:val="clear" w:color="auto" w:fill="FFFFFF"/>
        <w:suppressAutoHyphens w:val="0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</w:pPr>
      <w:r w:rsidRPr="00551B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 w:bidi="ar-SA"/>
        </w:rPr>
        <w:t>При наличии особого мнения одного члена Комиссии председатель Комиссии рассматривает вопрос о целесообразности проведения заседания Комиссии в очной форме. При принятии председателем Комиссии решения не проводить заседание Комиссии в очной форме принятие окончательного решения по тексту протокола заседания Комиссии остается за председателем Комиссии.</w:t>
      </w:r>
    </w:p>
    <w:p w:rsidR="00BB6EBF" w:rsidRPr="00551B4A" w:rsidRDefault="00551B4A" w:rsidP="00551B4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B4A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 наличии особого мнения у двух и более членов Комиссии и (или) непредставлении подписанного Листа согласования одним или несколькими членами Комиссии заседание Комиссии проводится в очной форме.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3.7. Созыв Комиссии на плановые заседания осуществляется путем подготовки и отправки секретарем Комиссии приглашений, подписанных председателем Комиссии.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Оповещение членов Комиссии при экстренном сборе осуществляется через ЕДДС </w:t>
      </w:r>
      <w:r w:rsidR="00B175A1">
        <w:rPr>
          <w:rFonts w:ascii="Times New Roman" w:hAnsi="Times New Roman" w:cs="Times New Roman"/>
          <w:sz w:val="28"/>
          <w:szCs w:val="28"/>
        </w:rPr>
        <w:t xml:space="preserve">Заволжского муниципального </w:t>
      </w:r>
      <w:r w:rsidRPr="00596431">
        <w:rPr>
          <w:rFonts w:ascii="Times New Roman" w:hAnsi="Times New Roman" w:cs="Times New Roman"/>
          <w:sz w:val="28"/>
          <w:szCs w:val="28"/>
        </w:rPr>
        <w:t xml:space="preserve">района путем подачи команды «СБОР». Члены Комиссии обязаны прибыть при экстренном сборе в администрацию Заволжского муниципального района: в рабочее время не позднее чем через </w:t>
      </w:r>
      <w:r w:rsidR="00F737CE">
        <w:rPr>
          <w:rFonts w:ascii="Times New Roman" w:hAnsi="Times New Roman" w:cs="Times New Roman"/>
          <w:sz w:val="28"/>
          <w:szCs w:val="28"/>
        </w:rPr>
        <w:t>30</w:t>
      </w:r>
      <w:r w:rsidRPr="00596431">
        <w:rPr>
          <w:rFonts w:ascii="Times New Roman" w:hAnsi="Times New Roman" w:cs="Times New Roman"/>
          <w:sz w:val="28"/>
          <w:szCs w:val="28"/>
        </w:rPr>
        <w:t xml:space="preserve"> минут, в не рабочее время – не позднее чем через 1</w:t>
      </w:r>
      <w:r w:rsidR="00B175A1">
        <w:rPr>
          <w:rFonts w:ascii="Times New Roman" w:hAnsi="Times New Roman" w:cs="Times New Roman"/>
          <w:sz w:val="28"/>
          <w:szCs w:val="28"/>
        </w:rPr>
        <w:t xml:space="preserve"> </w:t>
      </w:r>
      <w:r w:rsidRPr="00596431">
        <w:rPr>
          <w:rFonts w:ascii="Times New Roman" w:hAnsi="Times New Roman" w:cs="Times New Roman"/>
          <w:sz w:val="28"/>
          <w:szCs w:val="28"/>
        </w:rPr>
        <w:t>час</w:t>
      </w:r>
      <w:r w:rsidR="00B175A1">
        <w:rPr>
          <w:rFonts w:ascii="Times New Roman" w:hAnsi="Times New Roman" w:cs="Times New Roman"/>
          <w:sz w:val="28"/>
          <w:szCs w:val="28"/>
        </w:rPr>
        <w:t xml:space="preserve"> 30 минут</w:t>
      </w:r>
      <w:r w:rsidRPr="00596431">
        <w:rPr>
          <w:rFonts w:ascii="Times New Roman" w:hAnsi="Times New Roman" w:cs="Times New Roman"/>
          <w:sz w:val="28"/>
          <w:szCs w:val="28"/>
        </w:rPr>
        <w:t>.</w:t>
      </w:r>
    </w:p>
    <w:p w:rsidR="00361EF0" w:rsidRPr="0024502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00D06" w:rsidRDefault="00A00D06" w:rsidP="00A00D0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EF0" w:rsidRPr="00596431" w:rsidRDefault="00E045B4" w:rsidP="00A00D0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Состав Комиссии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4.1. Персональный состав Комиссии утверждается </w:t>
      </w:r>
      <w:r w:rsidR="005A736C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596431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области.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4.2. В состав Комиссии входят председатель Комиссии, заместитель (заместители) председателя Комиссии, секретарь Комиссии и члены Комиссии.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B175A1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из должностных лиц, являющихся  представителями: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территориальных органов федеральных органов исполнительной власти</w:t>
      </w:r>
      <w:r w:rsidR="00D2534C">
        <w:rPr>
          <w:rFonts w:ascii="Times New Roman" w:hAnsi="Times New Roman" w:cs="Times New Roman"/>
          <w:sz w:val="28"/>
          <w:szCs w:val="28"/>
        </w:rPr>
        <w:t xml:space="preserve"> в Ивановской области в Заволжском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исполнительных органов государственной власти Ивановской области в Заволжском муниципальном районе;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областных государственных учреждений Ивановской области в Заволжском муниципальном районе;</w:t>
      </w:r>
    </w:p>
    <w:p w:rsidR="00361EF0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202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администрации Заволжского муниципального района;</w:t>
      </w:r>
    </w:p>
    <w:p w:rsidR="00692D75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50FE">
        <w:rPr>
          <w:rFonts w:ascii="Times New Roman" w:hAnsi="Times New Roman" w:cs="Times New Roman"/>
          <w:sz w:val="28"/>
          <w:szCs w:val="28"/>
        </w:rPr>
        <w:t xml:space="preserve">организаций и предприятий, обеспечивающих жизнедеятельность населения </w:t>
      </w: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692D75">
        <w:rPr>
          <w:rFonts w:ascii="Times New Roman" w:hAnsi="Times New Roman" w:cs="Times New Roman"/>
          <w:sz w:val="28"/>
          <w:szCs w:val="28"/>
        </w:rPr>
        <w:t>;</w:t>
      </w:r>
    </w:p>
    <w:p w:rsidR="00361EF0" w:rsidRDefault="00692D75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организаций и предприятий,</w:t>
      </w:r>
      <w:r w:rsidR="003D50FE">
        <w:rPr>
          <w:rFonts w:ascii="Times New Roman" w:hAnsi="Times New Roman" w:cs="Times New Roman"/>
          <w:sz w:val="28"/>
          <w:szCs w:val="28"/>
        </w:rPr>
        <w:t xml:space="preserve"> являю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="003D50FE" w:rsidRPr="003D50FE">
        <w:rPr>
          <w:rFonts w:ascii="Times New Roman" w:hAnsi="Times New Roman" w:cs="Times New Roman"/>
          <w:sz w:val="28"/>
          <w:szCs w:val="28"/>
        </w:rPr>
        <w:t xml:space="preserve"> </w:t>
      </w:r>
      <w:r w:rsidR="003D50FE">
        <w:rPr>
          <w:rFonts w:ascii="Times New Roman" w:hAnsi="Times New Roman" w:cs="Times New Roman"/>
          <w:sz w:val="28"/>
          <w:szCs w:val="28"/>
        </w:rPr>
        <w:t>потенциально-опасны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3D50FE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D50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функционирующих на территории Заволжского муниципального района</w:t>
      </w:r>
      <w:r w:rsidR="00361EF0">
        <w:rPr>
          <w:rFonts w:ascii="Times New Roman" w:hAnsi="Times New Roman" w:cs="Times New Roman"/>
          <w:sz w:val="28"/>
          <w:szCs w:val="28"/>
        </w:rPr>
        <w:t>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1DD">
        <w:rPr>
          <w:rFonts w:ascii="Times New Roman" w:hAnsi="Times New Roman" w:cs="Times New Roman"/>
          <w:sz w:val="28"/>
          <w:szCs w:val="28"/>
        </w:rPr>
        <w:t>контролирующих и надзорных органов</w:t>
      </w:r>
      <w:r>
        <w:rPr>
          <w:rFonts w:ascii="Times New Roman" w:hAnsi="Times New Roman" w:cs="Times New Roman"/>
          <w:sz w:val="28"/>
          <w:szCs w:val="28"/>
        </w:rPr>
        <w:t>, осуществляющих свою деятельность на территории Заволжского муниципального района Ивановской области.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4.3. Комиссию возглавляет председатель Комиссии – </w:t>
      </w:r>
      <w:r w:rsidR="00E515F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01EF">
        <w:rPr>
          <w:rFonts w:ascii="Times New Roman" w:hAnsi="Times New Roman" w:cs="Times New Roman"/>
          <w:sz w:val="28"/>
          <w:szCs w:val="28"/>
        </w:rPr>
        <w:t>Заволжского муниципального района.</w:t>
      </w:r>
      <w:r w:rsidR="00E5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4.4. Председатель Комиссии: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руководит организацией деятельности Комиссии и обеспечивает ее планирование;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- распределяет обязанности между заместителями председателя </w:t>
      </w:r>
      <w:r w:rsidR="00FD396D">
        <w:rPr>
          <w:rFonts w:ascii="Times New Roman" w:hAnsi="Times New Roman" w:cs="Times New Roman"/>
          <w:sz w:val="28"/>
          <w:szCs w:val="28"/>
        </w:rPr>
        <w:t xml:space="preserve">и членами </w:t>
      </w:r>
      <w:r w:rsidRPr="00596431">
        <w:rPr>
          <w:rFonts w:ascii="Times New Roman" w:hAnsi="Times New Roman" w:cs="Times New Roman"/>
          <w:sz w:val="28"/>
          <w:szCs w:val="28"/>
        </w:rPr>
        <w:t>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вносит предложения в повестку дня заседания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знакомится с материалами по вопросам, рассматриваемым Комиссией;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вносит предложения по изменению состава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подписывает документы Комиссии, в том числе протоколы ее заседаний;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имеет право решающего голоса;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несет ответственность за осуществление задач и функций, возложенных на Комиссию.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4.5.  Заместители председателя Комиссии: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вправе вносить предложения в повестку дня заседания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знакомятся с материалами по вопросам, рассматриваемым Комиссией;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участвуют в заседаниях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выполняют решения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выполняют поручения председателя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исполняют обязанности председателя Комиссии, в том числе председательствуют на заседаниях Комиссии (в случае отсутствия председателя Комиссии) по его поручению;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руководят деятельностью рабочих групп, создаваемых Комиссией;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участвуют в подготовке вопросов на заседания Комиссии.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lastRenderedPageBreak/>
        <w:t>4.6. Члены Комиссии: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вправе вносить предложения в повестку дня заседания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знакомятся с материалами по вопросам, рассматриваемым Комиссией;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участвуют в заседаниях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выполняют решения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выполняют поручения Комисс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председателя;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участвуют в деятельности рабочих групп, создаваемых Комиссией;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участвуют в подготовке вопросов на заседания Комиссии.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4.7. Секретарь Комиссии: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- </w:t>
      </w:r>
      <w:r w:rsidR="007C1A1A">
        <w:rPr>
          <w:rFonts w:ascii="Times New Roman" w:hAnsi="Times New Roman" w:cs="Times New Roman"/>
          <w:sz w:val="28"/>
          <w:szCs w:val="28"/>
        </w:rPr>
        <w:t>формирование</w:t>
      </w:r>
      <w:r w:rsidRPr="00596431">
        <w:rPr>
          <w:rFonts w:ascii="Times New Roman" w:hAnsi="Times New Roman" w:cs="Times New Roman"/>
          <w:sz w:val="28"/>
          <w:szCs w:val="28"/>
        </w:rPr>
        <w:t xml:space="preserve"> повестки </w:t>
      </w:r>
      <w:r w:rsidR="007C1A1A">
        <w:rPr>
          <w:rFonts w:ascii="Times New Roman" w:hAnsi="Times New Roman" w:cs="Times New Roman"/>
          <w:sz w:val="28"/>
          <w:szCs w:val="28"/>
        </w:rPr>
        <w:t>очередного</w:t>
      </w:r>
      <w:r w:rsidRPr="00596431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7C1A1A">
        <w:rPr>
          <w:rFonts w:ascii="Times New Roman" w:hAnsi="Times New Roman" w:cs="Times New Roman"/>
          <w:sz w:val="28"/>
          <w:szCs w:val="28"/>
        </w:rPr>
        <w:t xml:space="preserve"> и доведение ее до сведения членов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- </w:t>
      </w:r>
      <w:r w:rsidR="007D1BE6">
        <w:rPr>
          <w:rFonts w:ascii="Times New Roman" w:hAnsi="Times New Roman" w:cs="Times New Roman"/>
          <w:sz w:val="28"/>
          <w:szCs w:val="28"/>
        </w:rPr>
        <w:t>подготовка решений и</w:t>
      </w:r>
      <w:r w:rsidRPr="00596431">
        <w:rPr>
          <w:rFonts w:ascii="Times New Roman" w:hAnsi="Times New Roman" w:cs="Times New Roman"/>
          <w:sz w:val="28"/>
          <w:szCs w:val="28"/>
        </w:rPr>
        <w:t xml:space="preserve"> </w:t>
      </w:r>
      <w:r w:rsidR="007D1BE6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596431">
        <w:rPr>
          <w:rFonts w:ascii="Times New Roman" w:hAnsi="Times New Roman" w:cs="Times New Roman"/>
          <w:sz w:val="28"/>
          <w:szCs w:val="28"/>
        </w:rPr>
        <w:t>протокол</w:t>
      </w:r>
      <w:r w:rsidR="007D1BE6">
        <w:rPr>
          <w:rFonts w:ascii="Times New Roman" w:hAnsi="Times New Roman" w:cs="Times New Roman"/>
          <w:sz w:val="28"/>
          <w:szCs w:val="28"/>
        </w:rPr>
        <w:t>а</w:t>
      </w:r>
      <w:r w:rsidRPr="00596431">
        <w:rPr>
          <w:rFonts w:ascii="Times New Roman" w:hAnsi="Times New Roman" w:cs="Times New Roman"/>
          <w:sz w:val="28"/>
          <w:szCs w:val="28"/>
        </w:rPr>
        <w:t xml:space="preserve"> заседаний Комиссии</w:t>
      </w:r>
      <w:r w:rsidR="007D1BE6">
        <w:rPr>
          <w:rFonts w:ascii="Times New Roman" w:hAnsi="Times New Roman" w:cs="Times New Roman"/>
          <w:sz w:val="28"/>
          <w:szCs w:val="28"/>
        </w:rPr>
        <w:t>, доведение их до исполнителей и осуществление контроля за их исполнением</w:t>
      </w:r>
      <w:r w:rsidRPr="00596431">
        <w:rPr>
          <w:rFonts w:ascii="Times New Roman" w:hAnsi="Times New Roman" w:cs="Times New Roman"/>
          <w:sz w:val="28"/>
          <w:szCs w:val="28"/>
        </w:rPr>
        <w:t>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выполняет поручения Комисс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председателя;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осуществляет организацион</w:t>
      </w:r>
      <w:r w:rsidR="00B911B8">
        <w:rPr>
          <w:rFonts w:ascii="Times New Roman" w:hAnsi="Times New Roman" w:cs="Times New Roman"/>
          <w:sz w:val="28"/>
          <w:szCs w:val="28"/>
        </w:rPr>
        <w:t>ное и информационно</w:t>
      </w:r>
      <w:r w:rsidRPr="00596431">
        <w:rPr>
          <w:rFonts w:ascii="Times New Roman" w:hAnsi="Times New Roman" w:cs="Times New Roman"/>
          <w:sz w:val="28"/>
          <w:szCs w:val="28"/>
        </w:rPr>
        <w:t>е обеспечение деятельности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обеспечивает ведение делопроизводства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- организует подготовку заседаний Комиссии;</w:t>
      </w: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- извещает заместителей председателя Комиссии,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 на заседании Комиссии. </w:t>
      </w:r>
    </w:p>
    <w:p w:rsidR="00361EF0" w:rsidRPr="00D71C5C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61EF0" w:rsidRPr="00596431" w:rsidRDefault="00361EF0" w:rsidP="00361E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4.8. Решения Комиссии рассылаются секретарем Комиссии заместителям председателя Комиссии, членам Комиссии и другим заинтересованным лицам в </w:t>
      </w:r>
      <w:r w:rsidR="00B911B8">
        <w:rPr>
          <w:rFonts w:ascii="Times New Roman" w:hAnsi="Times New Roman" w:cs="Times New Roman"/>
          <w:sz w:val="28"/>
          <w:szCs w:val="28"/>
        </w:rPr>
        <w:t>течение 7 дней</w:t>
      </w:r>
      <w:r w:rsidRPr="00596431">
        <w:rPr>
          <w:rFonts w:ascii="Times New Roman" w:hAnsi="Times New Roman" w:cs="Times New Roman"/>
          <w:sz w:val="28"/>
          <w:szCs w:val="28"/>
        </w:rPr>
        <w:t xml:space="preserve"> после проведения заседания Комиссии.</w:t>
      </w:r>
    </w:p>
    <w:p w:rsidR="00640980" w:rsidRDefault="0064098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A7250E" w:rsidRDefault="00A7250E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A7250E" w:rsidRDefault="00A7250E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A7250E" w:rsidRDefault="00A7250E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61EF0" w:rsidRDefault="00361EF0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3D6334" w:rsidRDefault="003D6334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4D01A7" w:rsidRDefault="004D01A7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9607D2" w:rsidRDefault="009607D2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2A3B3D" w:rsidRDefault="008408F2" w:rsidP="008B5B34">
      <w:pPr>
        <w:ind w:left="5670"/>
        <w:jc w:val="right"/>
        <w:rPr>
          <w:rFonts w:eastAsia="DejaVu Sans;MS Mincho" w:cs="Times New Roman"/>
          <w:sz w:val="20"/>
          <w:szCs w:val="20"/>
          <w:lang w:eastAsia="en-US" w:bidi="ar-SA"/>
        </w:rPr>
      </w:pPr>
      <w:r>
        <w:rPr>
          <w:rFonts w:eastAsia="DejaVu Sans;MS Mincho" w:cs="Times New Roman"/>
          <w:sz w:val="20"/>
          <w:szCs w:val="20"/>
          <w:lang w:eastAsia="en-US" w:bidi="ar-SA"/>
        </w:rPr>
        <w:lastRenderedPageBreak/>
        <w:t xml:space="preserve">Приложение </w:t>
      </w:r>
      <w:r w:rsidR="008B5B34">
        <w:rPr>
          <w:rFonts w:eastAsia="DejaVu Sans;MS Mincho" w:cs="Times New Roman"/>
          <w:sz w:val="20"/>
          <w:szCs w:val="20"/>
          <w:lang w:eastAsia="en-US" w:bidi="ar-SA"/>
        </w:rPr>
        <w:t>2</w:t>
      </w:r>
    </w:p>
    <w:p w:rsidR="002A3B3D" w:rsidRDefault="008408F2" w:rsidP="008B5B34">
      <w:pPr>
        <w:keepNext/>
        <w:ind w:left="5670"/>
        <w:jc w:val="right"/>
        <w:rPr>
          <w:rFonts w:hint="eastAsia"/>
        </w:rPr>
      </w:pPr>
      <w:r>
        <w:rPr>
          <w:rFonts w:eastAsia="DejaVu Sans;MS Mincho" w:cs="Times New Roman"/>
          <w:sz w:val="20"/>
          <w:szCs w:val="20"/>
          <w:lang w:eastAsia="en-US" w:bidi="ar-SA"/>
        </w:rPr>
        <w:t xml:space="preserve">к постановлению </w:t>
      </w:r>
      <w:r>
        <w:rPr>
          <w:rFonts w:eastAsia="DejaVu Sans;MS Mincho" w:cs="Times New Roman"/>
          <w:bCs/>
          <w:sz w:val="20"/>
          <w:szCs w:val="20"/>
          <w:lang w:eastAsia="en-US" w:bidi="ar-SA"/>
        </w:rPr>
        <w:t>администрации</w:t>
      </w:r>
    </w:p>
    <w:p w:rsidR="002A3B3D" w:rsidRDefault="008408F2" w:rsidP="008B5B34">
      <w:pPr>
        <w:keepNext/>
        <w:ind w:left="5670"/>
        <w:jc w:val="right"/>
        <w:rPr>
          <w:rFonts w:hint="eastAsia"/>
        </w:rPr>
      </w:pPr>
      <w:r>
        <w:rPr>
          <w:rFonts w:eastAsia="DejaVu Sans;MS Mincho" w:cs="Times New Roman"/>
          <w:sz w:val="20"/>
          <w:szCs w:val="20"/>
          <w:lang w:eastAsia="en-US" w:bidi="ar-SA"/>
        </w:rPr>
        <w:t>Заволжского муниципального района</w:t>
      </w:r>
    </w:p>
    <w:p w:rsidR="002A3B3D" w:rsidRDefault="008408F2" w:rsidP="008B5B34">
      <w:pPr>
        <w:keepNext/>
        <w:ind w:left="5670"/>
        <w:jc w:val="right"/>
        <w:rPr>
          <w:rFonts w:hint="eastAsia"/>
        </w:rPr>
      </w:pPr>
      <w:r>
        <w:rPr>
          <w:rFonts w:eastAsia="DejaVu Sans;MS Mincho" w:cs="Times New Roman"/>
          <w:sz w:val="20"/>
          <w:szCs w:val="20"/>
          <w:lang w:eastAsia="en-US" w:bidi="ar-SA"/>
        </w:rPr>
        <w:t xml:space="preserve">от </w:t>
      </w:r>
      <w:r w:rsidR="005F6148">
        <w:rPr>
          <w:rFonts w:eastAsia="DejaVu Sans;MS Mincho" w:cs="Times New Roman"/>
          <w:sz w:val="20"/>
          <w:szCs w:val="20"/>
          <w:lang w:eastAsia="en-US" w:bidi="ar-SA"/>
        </w:rPr>
        <w:t>31.03</w:t>
      </w:r>
      <w:r w:rsidR="008B5B34">
        <w:rPr>
          <w:rFonts w:eastAsia="DejaVu Sans;MS Mincho" w:cs="Times New Roman"/>
          <w:sz w:val="20"/>
          <w:szCs w:val="20"/>
          <w:lang w:eastAsia="en-US" w:bidi="ar-SA"/>
        </w:rPr>
        <w:t>.</w:t>
      </w:r>
      <w:r>
        <w:rPr>
          <w:rFonts w:eastAsia="DejaVu Sans;MS Mincho" w:cs="Times New Roman"/>
          <w:sz w:val="20"/>
          <w:szCs w:val="20"/>
          <w:lang w:eastAsia="en-US" w:bidi="ar-SA"/>
        </w:rPr>
        <w:t xml:space="preserve"> 20</w:t>
      </w:r>
      <w:r w:rsidR="005E65BD">
        <w:rPr>
          <w:rFonts w:eastAsia="DejaVu Sans;MS Mincho" w:cs="Times New Roman"/>
          <w:sz w:val="20"/>
          <w:szCs w:val="20"/>
          <w:lang w:eastAsia="en-US" w:bidi="ar-SA"/>
        </w:rPr>
        <w:t>20</w:t>
      </w:r>
      <w:r>
        <w:rPr>
          <w:rFonts w:eastAsia="DejaVu Sans;MS Mincho" w:cs="Times New Roman"/>
          <w:sz w:val="20"/>
          <w:szCs w:val="20"/>
          <w:lang w:eastAsia="en-US" w:bidi="ar-SA"/>
        </w:rPr>
        <w:t xml:space="preserve">  № </w:t>
      </w:r>
      <w:r w:rsidR="003D6334">
        <w:rPr>
          <w:rFonts w:eastAsia="DejaVu Sans;MS Mincho" w:cs="Times New Roman"/>
          <w:sz w:val="20"/>
          <w:szCs w:val="20"/>
          <w:lang w:eastAsia="en-US" w:bidi="ar-SA"/>
        </w:rPr>
        <w:t>133</w:t>
      </w:r>
      <w:r>
        <w:rPr>
          <w:rFonts w:eastAsia="DejaVu Sans;MS Mincho" w:cs="Times New Roman"/>
          <w:sz w:val="20"/>
          <w:szCs w:val="20"/>
          <w:lang w:eastAsia="en-US" w:bidi="ar-SA"/>
        </w:rPr>
        <w:t>-п</w:t>
      </w:r>
    </w:p>
    <w:p w:rsidR="002A3B3D" w:rsidRDefault="002A3B3D">
      <w:pPr>
        <w:ind w:left="5670"/>
        <w:jc w:val="center"/>
        <w:rPr>
          <w:rFonts w:eastAsia="DejaVu Sans;MS Mincho" w:cs="Times New Roman"/>
          <w:sz w:val="20"/>
          <w:szCs w:val="20"/>
          <w:lang w:eastAsia="en-US" w:bidi="ar-SA"/>
        </w:rPr>
      </w:pPr>
    </w:p>
    <w:p w:rsidR="002A3B3D" w:rsidRDefault="002A3B3D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bCs/>
          <w:color w:val="000000"/>
          <w:sz w:val="28"/>
          <w:szCs w:val="28"/>
        </w:rPr>
        <w:t>С О С Т А В</w:t>
      </w: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8B5B34">
        <w:rPr>
          <w:b/>
          <w:color w:val="000000"/>
          <w:sz w:val="28"/>
          <w:szCs w:val="28"/>
        </w:rPr>
        <w:t>в Заволжском</w:t>
      </w:r>
      <w:r>
        <w:rPr>
          <w:b/>
          <w:color w:val="000000"/>
          <w:sz w:val="28"/>
          <w:szCs w:val="28"/>
        </w:rPr>
        <w:t xml:space="preserve"> муниципально</w:t>
      </w:r>
      <w:r w:rsidR="008B5B34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район</w:t>
      </w:r>
      <w:r w:rsidR="008B5B34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Ивановской области</w:t>
      </w:r>
    </w:p>
    <w:p w:rsidR="002A3B3D" w:rsidRDefault="002A3B3D">
      <w:pPr>
        <w:pStyle w:val="FR3"/>
        <w:ind w:left="0"/>
        <w:jc w:val="center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Председатель  комиссии:</w:t>
      </w:r>
    </w:p>
    <w:p w:rsidR="002A3B3D" w:rsidRDefault="008408F2">
      <w:pPr>
        <w:pStyle w:val="FR3"/>
        <w:ind w:left="0"/>
        <w:jc w:val="both"/>
      </w:pPr>
      <w:r>
        <w:rPr>
          <w:b/>
          <w:color w:val="000000"/>
          <w:sz w:val="28"/>
          <w:szCs w:val="28"/>
        </w:rPr>
        <w:tab/>
      </w:r>
    </w:p>
    <w:p w:rsidR="002A3B3D" w:rsidRPr="00D259C4" w:rsidRDefault="007E189F" w:rsidP="00D259C4">
      <w:pPr>
        <w:pStyle w:val="FR3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Д.Ю. Петров</w:t>
      </w:r>
      <w:r w:rsidR="00D259C4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Главы </w:t>
      </w:r>
      <w:r w:rsidR="00D259C4">
        <w:rPr>
          <w:color w:val="000000"/>
          <w:sz w:val="28"/>
          <w:szCs w:val="28"/>
        </w:rPr>
        <w:t>Заволжского муниципального района</w:t>
      </w:r>
      <w:r w:rsidR="00247D56">
        <w:rPr>
          <w:color w:val="000000"/>
          <w:sz w:val="28"/>
          <w:szCs w:val="28"/>
        </w:rPr>
        <w:t>.</w:t>
      </w: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Заместители председателя комиссии:</w:t>
      </w:r>
    </w:p>
    <w:p w:rsidR="008B5B34" w:rsidRDefault="008408F2">
      <w:pPr>
        <w:pStyle w:val="FR3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7E189F">
        <w:rPr>
          <w:b/>
          <w:color w:val="000000"/>
          <w:sz w:val="28"/>
          <w:szCs w:val="28"/>
        </w:rPr>
        <w:t>О.О. Кольцов</w:t>
      </w:r>
      <w:r w:rsidR="008B5B34">
        <w:rPr>
          <w:b/>
          <w:color w:val="000000"/>
          <w:sz w:val="28"/>
          <w:szCs w:val="28"/>
        </w:rPr>
        <w:t xml:space="preserve"> </w:t>
      </w:r>
      <w:r w:rsidR="008B5B34">
        <w:rPr>
          <w:color w:val="000000"/>
          <w:sz w:val="28"/>
          <w:szCs w:val="28"/>
        </w:rPr>
        <w:t xml:space="preserve">– </w:t>
      </w:r>
      <w:bookmarkStart w:id="1" w:name="__DdeLink__4838_853473270"/>
      <w:r w:rsidR="008B5B34">
        <w:rPr>
          <w:color w:val="000000"/>
          <w:sz w:val="28"/>
          <w:szCs w:val="28"/>
        </w:rPr>
        <w:t xml:space="preserve">заместитель Главы администрации </w:t>
      </w:r>
      <w:bookmarkEnd w:id="1"/>
      <w:r w:rsidR="008B5B34">
        <w:rPr>
          <w:color w:val="000000"/>
          <w:sz w:val="28"/>
          <w:szCs w:val="28"/>
        </w:rPr>
        <w:t>Заволжского муниципального района</w:t>
      </w:r>
      <w:r w:rsidR="00247D56">
        <w:rPr>
          <w:color w:val="000000"/>
          <w:sz w:val="28"/>
          <w:szCs w:val="28"/>
        </w:rPr>
        <w:t>.</w:t>
      </w:r>
      <w:r w:rsidR="008B5B34">
        <w:rPr>
          <w:b/>
          <w:color w:val="000000"/>
          <w:sz w:val="28"/>
          <w:szCs w:val="28"/>
        </w:rPr>
        <w:t xml:space="preserve"> </w:t>
      </w:r>
    </w:p>
    <w:p w:rsidR="002A3B3D" w:rsidRDefault="008408F2" w:rsidP="00D259C4">
      <w:pPr>
        <w:pStyle w:val="FR3"/>
        <w:ind w:left="0" w:firstLine="709"/>
        <w:jc w:val="both"/>
      </w:pPr>
      <w:r>
        <w:rPr>
          <w:b/>
          <w:color w:val="000000"/>
          <w:sz w:val="28"/>
          <w:szCs w:val="28"/>
        </w:rPr>
        <w:t>Е.П. Смирнов</w:t>
      </w:r>
      <w:r>
        <w:rPr>
          <w:color w:val="000000"/>
          <w:sz w:val="28"/>
          <w:szCs w:val="28"/>
        </w:rPr>
        <w:t xml:space="preserve"> – начальник отдела </w:t>
      </w:r>
      <w:r w:rsidR="00780983">
        <w:rPr>
          <w:color w:val="000000"/>
          <w:sz w:val="28"/>
          <w:szCs w:val="28"/>
        </w:rPr>
        <w:t>кадров</w:t>
      </w:r>
      <w:r>
        <w:rPr>
          <w:color w:val="000000"/>
          <w:sz w:val="28"/>
          <w:szCs w:val="28"/>
        </w:rPr>
        <w:t xml:space="preserve"> администрации Заволжского муниципального района</w:t>
      </w:r>
      <w:r w:rsidR="00247D56">
        <w:rPr>
          <w:color w:val="000000"/>
          <w:sz w:val="28"/>
          <w:szCs w:val="28"/>
        </w:rPr>
        <w:t>.</w:t>
      </w: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Секретарь комиссии:</w:t>
      </w:r>
    </w:p>
    <w:p w:rsidR="002A3B3D" w:rsidRDefault="008408F2">
      <w:pPr>
        <w:pStyle w:val="FR3"/>
        <w:ind w:left="0"/>
        <w:jc w:val="both"/>
      </w:pPr>
      <w:r>
        <w:rPr>
          <w:b/>
          <w:color w:val="000000"/>
          <w:sz w:val="28"/>
          <w:szCs w:val="28"/>
        </w:rPr>
        <w:tab/>
      </w:r>
      <w:r w:rsidR="00780983">
        <w:rPr>
          <w:b/>
          <w:color w:val="000000"/>
          <w:sz w:val="28"/>
          <w:szCs w:val="28"/>
        </w:rPr>
        <w:t>Л.Г. Шемякина</w:t>
      </w:r>
      <w:r>
        <w:rPr>
          <w:color w:val="000000"/>
          <w:sz w:val="28"/>
          <w:szCs w:val="28"/>
        </w:rPr>
        <w:t xml:space="preserve"> – </w:t>
      </w:r>
      <w:r w:rsidR="00247D56">
        <w:rPr>
          <w:color w:val="000000"/>
          <w:sz w:val="28"/>
          <w:szCs w:val="28"/>
        </w:rPr>
        <w:t>главный специалист отдела муниципального контроля администрации Заволжского муниципального района.</w:t>
      </w:r>
    </w:p>
    <w:p w:rsidR="002A3B3D" w:rsidRDefault="002A3B3D">
      <w:pPr>
        <w:pStyle w:val="FR3"/>
        <w:ind w:left="0"/>
        <w:jc w:val="both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Члены комиссии:</w:t>
      </w:r>
    </w:p>
    <w:p w:rsidR="002A3B3D" w:rsidRDefault="008408F2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CA241D">
        <w:rPr>
          <w:b/>
          <w:color w:val="000000"/>
          <w:sz w:val="28"/>
          <w:szCs w:val="28"/>
        </w:rPr>
        <w:t>О.А. Сенова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заместитель Главы администрации Заволжского муниципального района;</w:t>
      </w:r>
    </w:p>
    <w:p w:rsidR="009F5565" w:rsidRDefault="009F5565">
      <w:pPr>
        <w:pStyle w:val="FR3"/>
        <w:ind w:left="0"/>
        <w:jc w:val="both"/>
      </w:pPr>
      <w:r>
        <w:t xml:space="preserve">               </w:t>
      </w:r>
      <w:r w:rsidR="006577EA">
        <w:rPr>
          <w:b/>
          <w:color w:val="000000"/>
          <w:sz w:val="28"/>
          <w:szCs w:val="28"/>
        </w:rPr>
        <w:t>_____________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заместитель Главы администрации Заволжского муниципального района;</w:t>
      </w:r>
    </w:p>
    <w:p w:rsidR="002A3B3D" w:rsidRDefault="008408F2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2076">
        <w:rPr>
          <w:b/>
          <w:color w:val="000000"/>
          <w:sz w:val="28"/>
          <w:szCs w:val="28"/>
        </w:rPr>
        <w:t>Р.С. Сабитов</w:t>
      </w:r>
      <w:r w:rsidR="00352076">
        <w:rPr>
          <w:color w:val="000000"/>
          <w:sz w:val="28"/>
          <w:szCs w:val="28"/>
        </w:rPr>
        <w:t xml:space="preserve"> – начальник управления ЖКХ, архитектуры и строительства администрации Заволжского муниципального района;</w:t>
      </w:r>
    </w:p>
    <w:p w:rsidR="00352076" w:rsidRDefault="00CC3B7F">
      <w:pPr>
        <w:pStyle w:val="FR3"/>
        <w:ind w:left="0"/>
        <w:jc w:val="both"/>
      </w:pPr>
      <w:r>
        <w:rPr>
          <w:b/>
          <w:color w:val="000000"/>
          <w:sz w:val="28"/>
          <w:szCs w:val="28"/>
        </w:rPr>
        <w:t xml:space="preserve">          О.Н. Торгашова</w:t>
      </w:r>
      <w:r>
        <w:rPr>
          <w:color w:val="000000"/>
          <w:sz w:val="28"/>
          <w:szCs w:val="28"/>
        </w:rPr>
        <w:t xml:space="preserve"> – начальник отдела образования и молодежной политики администрации Заволжского муниципального района;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 w:rsidR="006577EA" w:rsidRPr="006577EA">
        <w:rPr>
          <w:b/>
          <w:color w:val="000000"/>
          <w:sz w:val="28"/>
          <w:szCs w:val="28"/>
        </w:rPr>
        <w:t>Р.Р. Голенищев</w:t>
      </w:r>
      <w:r>
        <w:rPr>
          <w:color w:val="000000"/>
          <w:sz w:val="28"/>
          <w:szCs w:val="28"/>
        </w:rPr>
        <w:t xml:space="preserve"> – начальник ОП №8 г. Заволжск МО МВД России «Кинешемский»</w:t>
      </w:r>
      <w:r w:rsidR="00AE1159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>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 w:rsidRPr="00D30B5A">
        <w:rPr>
          <w:b/>
          <w:color w:val="000000"/>
          <w:sz w:val="28"/>
          <w:szCs w:val="28"/>
        </w:rPr>
        <w:t>Д.В. Дворецкий</w:t>
      </w:r>
      <w:r>
        <w:rPr>
          <w:color w:val="000000"/>
          <w:sz w:val="28"/>
          <w:szCs w:val="28"/>
        </w:rPr>
        <w:t xml:space="preserve"> – начальник отдела ВК Ивановской области по Заволжскому муниципальному району (по согласованию);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 w:rsidRPr="00D30B5A">
        <w:rPr>
          <w:b/>
          <w:color w:val="000000"/>
          <w:sz w:val="28"/>
          <w:szCs w:val="28"/>
        </w:rPr>
        <w:t>Е.Л. Скрыпнюк</w:t>
      </w:r>
      <w:r>
        <w:rPr>
          <w:color w:val="000000"/>
          <w:sz w:val="28"/>
          <w:szCs w:val="28"/>
        </w:rPr>
        <w:t xml:space="preserve"> – начальник </w:t>
      </w:r>
      <w:r w:rsidR="00965E82">
        <w:rPr>
          <w:color w:val="000000"/>
          <w:sz w:val="28"/>
          <w:szCs w:val="28"/>
        </w:rPr>
        <w:t>ПСЧ-21</w:t>
      </w:r>
      <w:r>
        <w:rPr>
          <w:color w:val="000000"/>
          <w:sz w:val="28"/>
          <w:szCs w:val="28"/>
        </w:rPr>
        <w:t xml:space="preserve"> (по согласованию);</w:t>
      </w:r>
      <w:r>
        <w:rPr>
          <w:color w:val="000000"/>
          <w:sz w:val="28"/>
          <w:szCs w:val="28"/>
        </w:rPr>
        <w:tab/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proofErr w:type="gramStart"/>
      <w:r w:rsidRPr="00D30B5A">
        <w:rPr>
          <w:b/>
          <w:color w:val="000000"/>
          <w:sz w:val="28"/>
          <w:szCs w:val="28"/>
        </w:rPr>
        <w:t>Л.З. Окунева</w:t>
      </w:r>
      <w:r>
        <w:rPr>
          <w:color w:val="000000"/>
          <w:sz w:val="28"/>
          <w:szCs w:val="28"/>
        </w:rPr>
        <w:t xml:space="preserve"> – начальник территориального управления </w:t>
      </w:r>
      <w:r w:rsidR="00965E82">
        <w:rPr>
          <w:color w:val="000000"/>
          <w:sz w:val="28"/>
          <w:szCs w:val="28"/>
        </w:rPr>
        <w:t>Роспотребнадзора</w:t>
      </w:r>
      <w:r>
        <w:rPr>
          <w:color w:val="000000"/>
          <w:sz w:val="28"/>
          <w:szCs w:val="28"/>
        </w:rPr>
        <w:t xml:space="preserve"> по Ивановской области по г. Кинешма, Заволжскому, Кинешемскому, Юрьевецкому и Пучежскому районам (по согласованию);</w:t>
      </w:r>
      <w:proofErr w:type="gramEnd"/>
    </w:p>
    <w:p w:rsidR="002A3B3D" w:rsidRDefault="008408F2">
      <w:pPr>
        <w:pStyle w:val="FR3"/>
        <w:keepNext/>
        <w:ind w:left="0" w:firstLine="709"/>
        <w:jc w:val="both"/>
      </w:pPr>
      <w:r w:rsidRPr="00D30B5A">
        <w:rPr>
          <w:b/>
          <w:color w:val="000000"/>
          <w:sz w:val="28"/>
          <w:szCs w:val="28"/>
        </w:rPr>
        <w:t>В.А. Петровский</w:t>
      </w:r>
      <w:r>
        <w:rPr>
          <w:color w:val="000000"/>
          <w:sz w:val="28"/>
          <w:szCs w:val="28"/>
        </w:rPr>
        <w:t xml:space="preserve"> – зам</w:t>
      </w:r>
      <w:r w:rsidR="00D30B5A">
        <w:rPr>
          <w:color w:val="000000"/>
          <w:sz w:val="28"/>
          <w:szCs w:val="28"/>
        </w:rPr>
        <w:t>еститель</w:t>
      </w:r>
      <w:r>
        <w:rPr>
          <w:color w:val="000000"/>
          <w:sz w:val="28"/>
          <w:szCs w:val="28"/>
        </w:rPr>
        <w:t xml:space="preserve"> главного врача ОБУЗ «</w:t>
      </w:r>
      <w:r w:rsidR="00D30B5A">
        <w:rPr>
          <w:color w:val="000000"/>
          <w:sz w:val="28"/>
          <w:szCs w:val="28"/>
        </w:rPr>
        <w:t>Кинешемская</w:t>
      </w:r>
      <w:r>
        <w:rPr>
          <w:color w:val="000000"/>
          <w:sz w:val="28"/>
          <w:szCs w:val="28"/>
        </w:rPr>
        <w:t xml:space="preserve"> ЦРБ», руководитель Заволжского филиала (по согласованию);</w:t>
      </w:r>
    </w:p>
    <w:p w:rsidR="002A3B3D" w:rsidRDefault="00965E82">
      <w:pPr>
        <w:pStyle w:val="FR3"/>
        <w:keepNext/>
        <w:ind w:left="0" w:firstLine="709"/>
        <w:jc w:val="both"/>
      </w:pPr>
      <w:r>
        <w:rPr>
          <w:b/>
          <w:color w:val="000000"/>
          <w:sz w:val="28"/>
          <w:szCs w:val="28"/>
        </w:rPr>
        <w:t>Н.В. Земцов</w:t>
      </w:r>
      <w:r w:rsidR="008408F2">
        <w:rPr>
          <w:color w:val="000000"/>
          <w:sz w:val="28"/>
          <w:szCs w:val="28"/>
        </w:rPr>
        <w:t xml:space="preserve"> – директор МУП ЗГП «</w:t>
      </w:r>
      <w:r>
        <w:rPr>
          <w:color w:val="000000"/>
          <w:sz w:val="28"/>
          <w:szCs w:val="28"/>
        </w:rPr>
        <w:t>Волга</w:t>
      </w:r>
      <w:r w:rsidR="008408F2">
        <w:rPr>
          <w:color w:val="000000"/>
          <w:sz w:val="28"/>
          <w:szCs w:val="28"/>
        </w:rPr>
        <w:t>» (по согласованию);</w:t>
      </w:r>
    </w:p>
    <w:p w:rsidR="002A3B3D" w:rsidRDefault="008408F2">
      <w:pPr>
        <w:pStyle w:val="FR3"/>
        <w:ind w:left="0" w:firstLine="709"/>
        <w:jc w:val="both"/>
      </w:pPr>
      <w:r w:rsidRPr="00D30B5A">
        <w:rPr>
          <w:b/>
          <w:color w:val="000000"/>
          <w:sz w:val="28"/>
          <w:szCs w:val="28"/>
        </w:rPr>
        <w:t>В.Н. Осьминин</w:t>
      </w:r>
      <w:r>
        <w:rPr>
          <w:color w:val="000000"/>
          <w:sz w:val="28"/>
          <w:szCs w:val="28"/>
        </w:rPr>
        <w:t xml:space="preserve"> – главный инженер ООО «ВолгаХим» (по согласованию);</w:t>
      </w:r>
    </w:p>
    <w:p w:rsidR="002A3B3D" w:rsidRDefault="002A3B3D">
      <w:pPr>
        <w:ind w:firstLine="709"/>
        <w:jc w:val="both"/>
        <w:rPr>
          <w:rFonts w:hint="eastAsia"/>
        </w:rPr>
      </w:pPr>
    </w:p>
    <w:sectPr w:rsidR="002A3B3D" w:rsidSect="00A00D06">
      <w:pgSz w:w="11906" w:h="16838"/>
      <w:pgMar w:top="1134" w:right="850" w:bottom="993" w:left="141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;MS Mincho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AFC"/>
    <w:multiLevelType w:val="hybridMultilevel"/>
    <w:tmpl w:val="D6A4DF0E"/>
    <w:lvl w:ilvl="0" w:tplc="E24E49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947FE"/>
    <w:multiLevelType w:val="multilevel"/>
    <w:tmpl w:val="25FA2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614FA0"/>
    <w:multiLevelType w:val="multilevel"/>
    <w:tmpl w:val="D65ACD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1505292"/>
    <w:multiLevelType w:val="multilevel"/>
    <w:tmpl w:val="017437E8"/>
    <w:lvl w:ilvl="0">
      <w:start w:val="1"/>
      <w:numFmt w:val="decimal"/>
      <w:lvlText w:val="1.%1."/>
      <w:lvlJc w:val="left"/>
      <w:pPr>
        <w:tabs>
          <w:tab w:val="num" w:pos="485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A3B3D"/>
    <w:rsid w:val="00012777"/>
    <w:rsid w:val="00044A28"/>
    <w:rsid w:val="000A18B6"/>
    <w:rsid w:val="000A2109"/>
    <w:rsid w:val="001027DF"/>
    <w:rsid w:val="001272A2"/>
    <w:rsid w:val="001942BA"/>
    <w:rsid w:val="001B07F7"/>
    <w:rsid w:val="001F7878"/>
    <w:rsid w:val="00227122"/>
    <w:rsid w:val="00247D56"/>
    <w:rsid w:val="00294E39"/>
    <w:rsid w:val="002A3B3D"/>
    <w:rsid w:val="002C6DD1"/>
    <w:rsid w:val="002D6104"/>
    <w:rsid w:val="002F0BF0"/>
    <w:rsid w:val="002F1FC9"/>
    <w:rsid w:val="003317CD"/>
    <w:rsid w:val="00352076"/>
    <w:rsid w:val="00361EF0"/>
    <w:rsid w:val="003620C8"/>
    <w:rsid w:val="00393A8B"/>
    <w:rsid w:val="003952AA"/>
    <w:rsid w:val="003D2F3B"/>
    <w:rsid w:val="003D50FE"/>
    <w:rsid w:val="003D6334"/>
    <w:rsid w:val="00411261"/>
    <w:rsid w:val="004858A5"/>
    <w:rsid w:val="0049265A"/>
    <w:rsid w:val="00492A7A"/>
    <w:rsid w:val="004D01A7"/>
    <w:rsid w:val="00551B4A"/>
    <w:rsid w:val="00582384"/>
    <w:rsid w:val="00586242"/>
    <w:rsid w:val="005A6BE6"/>
    <w:rsid w:val="005A736C"/>
    <w:rsid w:val="005E65BD"/>
    <w:rsid w:val="005F6148"/>
    <w:rsid w:val="00640980"/>
    <w:rsid w:val="00650F77"/>
    <w:rsid w:val="006577EA"/>
    <w:rsid w:val="006901EF"/>
    <w:rsid w:val="00692D75"/>
    <w:rsid w:val="00780983"/>
    <w:rsid w:val="007C1A1A"/>
    <w:rsid w:val="007D1BE6"/>
    <w:rsid w:val="007E189F"/>
    <w:rsid w:val="008241DE"/>
    <w:rsid w:val="00832898"/>
    <w:rsid w:val="008408F2"/>
    <w:rsid w:val="00866B6E"/>
    <w:rsid w:val="008B5B34"/>
    <w:rsid w:val="008C552F"/>
    <w:rsid w:val="00902915"/>
    <w:rsid w:val="009607D2"/>
    <w:rsid w:val="00965E82"/>
    <w:rsid w:val="009714ED"/>
    <w:rsid w:val="009816AB"/>
    <w:rsid w:val="00991202"/>
    <w:rsid w:val="009F5565"/>
    <w:rsid w:val="00A00D06"/>
    <w:rsid w:val="00A7250E"/>
    <w:rsid w:val="00A75F77"/>
    <w:rsid w:val="00AB447A"/>
    <w:rsid w:val="00AE1159"/>
    <w:rsid w:val="00AE249C"/>
    <w:rsid w:val="00B00C55"/>
    <w:rsid w:val="00B0328D"/>
    <w:rsid w:val="00B15269"/>
    <w:rsid w:val="00B175A1"/>
    <w:rsid w:val="00B453C3"/>
    <w:rsid w:val="00B54AA7"/>
    <w:rsid w:val="00B911B8"/>
    <w:rsid w:val="00B97CC1"/>
    <w:rsid w:val="00BA589C"/>
    <w:rsid w:val="00BB6EBF"/>
    <w:rsid w:val="00C16F6E"/>
    <w:rsid w:val="00C514C3"/>
    <w:rsid w:val="00CA241D"/>
    <w:rsid w:val="00CC3B7F"/>
    <w:rsid w:val="00CD2922"/>
    <w:rsid w:val="00D13A25"/>
    <w:rsid w:val="00D2534C"/>
    <w:rsid w:val="00D259C4"/>
    <w:rsid w:val="00D30B5A"/>
    <w:rsid w:val="00E045B4"/>
    <w:rsid w:val="00E171DD"/>
    <w:rsid w:val="00E42B23"/>
    <w:rsid w:val="00E515F2"/>
    <w:rsid w:val="00E71A0E"/>
    <w:rsid w:val="00F62364"/>
    <w:rsid w:val="00F737CE"/>
    <w:rsid w:val="00FC7209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2BA"/>
    <w:pPr>
      <w:widowControl w:val="0"/>
      <w:suppressAutoHyphens/>
    </w:pPr>
    <w:rPr>
      <w:color w:val="00000A"/>
      <w:sz w:val="24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DejaVu Sans;MS Mincho" w:hAnsi="Times New Roman" w:cs="Times New Roman"/>
      <w:spacing w:val="-1"/>
      <w:szCs w:val="28"/>
      <w:lang w:eastAsia="en-US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FR3">
    <w:name w:val="FR3"/>
    <w:pPr>
      <w:widowControl w:val="0"/>
      <w:suppressAutoHyphens/>
      <w:ind w:left="120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FR1">
    <w:name w:val="FR1"/>
    <w:pPr>
      <w:widowControl w:val="0"/>
      <w:suppressAutoHyphens/>
      <w:spacing w:line="256" w:lineRule="auto"/>
      <w:ind w:left="800" w:firstLine="700"/>
    </w:pPr>
    <w:rPr>
      <w:rFonts w:ascii="Arial" w:eastAsia="Times New Roman" w:hAnsi="Arial" w:cs="Arial"/>
      <w:color w:val="00000A"/>
      <w:sz w:val="28"/>
      <w:szCs w:val="20"/>
      <w:lang w:bidi="ar-SA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71383987257495349441">
    <w:name w:val="71383987257495349441"/>
  </w:style>
  <w:style w:type="paragraph" w:styleId="a8">
    <w:name w:val="Balloon Text"/>
    <w:basedOn w:val="a"/>
    <w:link w:val="a9"/>
    <w:uiPriority w:val="99"/>
    <w:semiHidden/>
    <w:unhideWhenUsed/>
    <w:rsid w:val="00C16F6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16F6E"/>
    <w:rPr>
      <w:rFonts w:ascii="Tahoma" w:hAnsi="Tahoma"/>
      <w:color w:val="00000A"/>
      <w:sz w:val="16"/>
      <w:szCs w:val="14"/>
    </w:rPr>
  </w:style>
  <w:style w:type="paragraph" w:styleId="aa">
    <w:name w:val="List Paragraph"/>
    <w:basedOn w:val="a"/>
    <w:uiPriority w:val="34"/>
    <w:qFormat/>
    <w:rsid w:val="008C552F"/>
    <w:pPr>
      <w:ind w:left="720"/>
      <w:contextualSpacing/>
    </w:pPr>
    <w:rPr>
      <w:szCs w:val="21"/>
    </w:rPr>
  </w:style>
  <w:style w:type="paragraph" w:customStyle="1" w:styleId="ConsNormal">
    <w:name w:val="ConsNormal"/>
    <w:rsid w:val="00361E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eastAsia="ru-RU" w:bidi="ar-SA"/>
    </w:rPr>
  </w:style>
  <w:style w:type="paragraph" w:customStyle="1" w:styleId="ConsNonformat">
    <w:name w:val="ConsNonformat"/>
    <w:rsid w:val="00361E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eastAsia="ru-RU" w:bidi="ar-SA"/>
    </w:rPr>
  </w:style>
  <w:style w:type="paragraph" w:customStyle="1" w:styleId="ConsTitle">
    <w:name w:val="ConsTitle"/>
    <w:rsid w:val="00361E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Cs w:val="20"/>
      <w:lang w:eastAsia="ru-RU" w:bidi="ar-SA"/>
    </w:rPr>
  </w:style>
  <w:style w:type="character" w:styleId="ab">
    <w:name w:val="Hyperlink"/>
    <w:basedOn w:val="a0"/>
    <w:uiPriority w:val="99"/>
    <w:unhideWhenUsed/>
    <w:rsid w:val="00AB4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11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Заволжск</dc:creator>
  <cp:lastModifiedBy>USER</cp:lastModifiedBy>
  <cp:revision>9</cp:revision>
  <cp:lastPrinted>2020-04-01T06:38:00Z</cp:lastPrinted>
  <dcterms:created xsi:type="dcterms:W3CDTF">2020-04-01T06:38:00Z</dcterms:created>
  <dcterms:modified xsi:type="dcterms:W3CDTF">2020-04-06T13:16:00Z</dcterms:modified>
  <dc:language>ru-RU</dc:language>
</cp:coreProperties>
</file>