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89" w:rsidRDefault="00214E89" w:rsidP="0083484F">
      <w:pPr>
        <w:pStyle w:val="7"/>
        <w:rPr>
          <w:sz w:val="32"/>
          <w:szCs w:val="32"/>
        </w:rPr>
      </w:pPr>
    </w:p>
    <w:p w:rsidR="00B937E7" w:rsidRDefault="00B937E7" w:rsidP="00B937E7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E7" w:rsidRPr="00F01166" w:rsidRDefault="00B937E7" w:rsidP="00B937E7">
      <w:pPr>
        <w:jc w:val="center"/>
        <w:rPr>
          <w:b/>
          <w:sz w:val="16"/>
          <w:szCs w:val="16"/>
        </w:rPr>
      </w:pPr>
    </w:p>
    <w:p w:rsidR="00B937E7" w:rsidRPr="002116C5" w:rsidRDefault="00B937E7" w:rsidP="00B937E7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B937E7" w:rsidRPr="002116C5" w:rsidRDefault="00B937E7" w:rsidP="00B937E7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B937E7" w:rsidRDefault="00B937E7" w:rsidP="00B937E7">
      <w:pPr>
        <w:pStyle w:val="6"/>
        <w:keepLines w:val="0"/>
        <w:numPr>
          <w:ilvl w:val="1"/>
          <w:numId w:val="5"/>
        </w:numPr>
        <w:tabs>
          <w:tab w:val="num" w:pos="1152"/>
        </w:tabs>
        <w:suppressAutoHyphens/>
        <w:spacing w:before="0"/>
        <w:jc w:val="center"/>
        <w:rPr>
          <w:szCs w:val="32"/>
        </w:rPr>
      </w:pPr>
    </w:p>
    <w:p w:rsidR="00B937E7" w:rsidRDefault="00B937E7" w:rsidP="00B937E7">
      <w:pPr>
        <w:pStyle w:val="6"/>
        <w:keepLines w:val="0"/>
        <w:numPr>
          <w:ilvl w:val="5"/>
          <w:numId w:val="5"/>
        </w:numPr>
        <w:tabs>
          <w:tab w:val="num" w:pos="0"/>
        </w:tabs>
        <w:suppressAutoHyphens/>
        <w:spacing w:before="0"/>
        <w:jc w:val="center"/>
        <w:rPr>
          <w:szCs w:val="32"/>
        </w:rPr>
      </w:pPr>
    </w:p>
    <w:p w:rsidR="00B937E7" w:rsidRPr="00DF1D69" w:rsidRDefault="00B937E7" w:rsidP="00B937E7">
      <w:pPr>
        <w:pStyle w:val="6"/>
        <w:keepLines w:val="0"/>
        <w:numPr>
          <w:ilvl w:val="5"/>
          <w:numId w:val="5"/>
        </w:numPr>
        <w:tabs>
          <w:tab w:val="num" w:pos="0"/>
        </w:tabs>
        <w:suppressAutoHyphens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DF1D69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РАСПОРЯЖЕНИЕ</w:t>
      </w:r>
    </w:p>
    <w:p w:rsidR="00B937E7" w:rsidRPr="002116C5" w:rsidRDefault="00B937E7" w:rsidP="00B937E7">
      <w:pPr>
        <w:tabs>
          <w:tab w:val="left" w:pos="0"/>
        </w:tabs>
        <w:rPr>
          <w:b/>
          <w:sz w:val="28"/>
          <w:szCs w:val="28"/>
        </w:rPr>
      </w:pPr>
    </w:p>
    <w:p w:rsidR="00B937E7" w:rsidRPr="002116C5" w:rsidRDefault="00B937E7" w:rsidP="00B937E7">
      <w:pPr>
        <w:tabs>
          <w:tab w:val="left" w:pos="0"/>
        </w:tabs>
        <w:rPr>
          <w:b/>
          <w:sz w:val="28"/>
          <w:szCs w:val="28"/>
        </w:rPr>
      </w:pPr>
    </w:p>
    <w:p w:rsidR="00B937E7" w:rsidRPr="002116C5" w:rsidRDefault="00B937E7" w:rsidP="00B937E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31673E">
        <w:rPr>
          <w:sz w:val="28"/>
          <w:szCs w:val="28"/>
        </w:rPr>
        <w:t>28.05.2020</w:t>
      </w:r>
      <w:r>
        <w:rPr>
          <w:sz w:val="28"/>
          <w:szCs w:val="28"/>
        </w:rPr>
        <w:t xml:space="preserve">   </w:t>
      </w:r>
      <w:r w:rsidR="0031673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2116C5">
        <w:rPr>
          <w:sz w:val="28"/>
          <w:szCs w:val="28"/>
        </w:rPr>
        <w:t xml:space="preserve">№  </w:t>
      </w:r>
      <w:r w:rsidR="0031673E">
        <w:rPr>
          <w:sz w:val="28"/>
          <w:szCs w:val="28"/>
        </w:rPr>
        <w:t>200-р</w:t>
      </w:r>
    </w:p>
    <w:p w:rsidR="00B937E7" w:rsidRDefault="00B937E7" w:rsidP="00B937E7">
      <w:pPr>
        <w:tabs>
          <w:tab w:val="left" w:pos="0"/>
        </w:tabs>
        <w:jc w:val="center"/>
        <w:rPr>
          <w:sz w:val="28"/>
          <w:szCs w:val="28"/>
        </w:rPr>
      </w:pPr>
    </w:p>
    <w:p w:rsidR="00B937E7" w:rsidRPr="002116C5" w:rsidRDefault="00B937E7" w:rsidP="00B937E7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B937E7" w:rsidRDefault="00B937E7" w:rsidP="00B937E7">
      <w:pPr>
        <w:rPr>
          <w:b/>
          <w:sz w:val="28"/>
          <w:szCs w:val="28"/>
        </w:rPr>
      </w:pPr>
    </w:p>
    <w:p w:rsidR="00B937E7" w:rsidRPr="002116C5" w:rsidRDefault="00B937E7" w:rsidP="00B937E7">
      <w:pPr>
        <w:rPr>
          <w:b/>
          <w:sz w:val="28"/>
          <w:szCs w:val="28"/>
        </w:rPr>
      </w:pPr>
    </w:p>
    <w:p w:rsidR="00B937E7" w:rsidRPr="002116C5" w:rsidRDefault="00B937E7" w:rsidP="00B937E7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 xml:space="preserve">Об  утверждении </w:t>
      </w:r>
      <w:r>
        <w:rPr>
          <w:b/>
          <w:sz w:val="28"/>
          <w:szCs w:val="28"/>
        </w:rPr>
        <w:t>перечня налоговых расходов Заволжского муниципального района</w:t>
      </w:r>
    </w:p>
    <w:p w:rsidR="00B937E7" w:rsidRDefault="00B937E7" w:rsidP="00B937E7">
      <w:pPr>
        <w:rPr>
          <w:sz w:val="28"/>
          <w:szCs w:val="28"/>
        </w:rPr>
      </w:pPr>
    </w:p>
    <w:p w:rsidR="00B937E7" w:rsidRPr="002116C5" w:rsidRDefault="00B937E7" w:rsidP="00B937E7">
      <w:pPr>
        <w:rPr>
          <w:sz w:val="28"/>
          <w:szCs w:val="28"/>
        </w:rPr>
      </w:pPr>
    </w:p>
    <w:p w:rsidR="00B937E7" w:rsidRPr="002116C5" w:rsidRDefault="00B937E7" w:rsidP="00B937E7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Заволжского муниципального района Ивановской области от 23.09.2019 № 429-п «Об утверждении Порядка  формирования перечня налоговых расходов Заволжского муниципального района»</w:t>
      </w:r>
      <w:r w:rsidR="004044FD">
        <w:rPr>
          <w:sz w:val="28"/>
          <w:szCs w:val="28"/>
        </w:rPr>
        <w:t xml:space="preserve"> администрация Заволжского муниципального района обязывает</w:t>
      </w:r>
      <w:r>
        <w:rPr>
          <w:sz w:val="28"/>
          <w:szCs w:val="28"/>
        </w:rPr>
        <w:t>:</w:t>
      </w:r>
    </w:p>
    <w:p w:rsidR="00B937E7" w:rsidRDefault="00B937E7" w:rsidP="00B937E7">
      <w:pPr>
        <w:ind w:firstLine="709"/>
        <w:jc w:val="both"/>
        <w:rPr>
          <w:sz w:val="28"/>
          <w:szCs w:val="28"/>
        </w:rPr>
      </w:pPr>
    </w:p>
    <w:p w:rsidR="00B937E7" w:rsidRDefault="00B937E7" w:rsidP="00B93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16C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налоговых расходов Заволжского муниципального района, согласно приложению.</w:t>
      </w:r>
    </w:p>
    <w:p w:rsidR="00B937E7" w:rsidRPr="002116C5" w:rsidRDefault="00B937E7" w:rsidP="00B93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распоряжение разместить на официальном сайте органов местного самоуправления Заволжского муниципального района Ивановской области.</w:t>
      </w:r>
    </w:p>
    <w:p w:rsidR="00B937E7" w:rsidRDefault="00B937E7" w:rsidP="00B937E7">
      <w:pPr>
        <w:ind w:firstLine="709"/>
        <w:jc w:val="both"/>
        <w:rPr>
          <w:sz w:val="28"/>
          <w:szCs w:val="28"/>
        </w:rPr>
      </w:pPr>
    </w:p>
    <w:p w:rsidR="00B937E7" w:rsidRDefault="00B937E7" w:rsidP="00B937E7">
      <w:pPr>
        <w:jc w:val="both"/>
        <w:rPr>
          <w:b/>
          <w:sz w:val="28"/>
          <w:szCs w:val="28"/>
        </w:rPr>
      </w:pPr>
    </w:p>
    <w:p w:rsidR="00B937E7" w:rsidRDefault="00B937E7" w:rsidP="00B937E7">
      <w:pPr>
        <w:jc w:val="both"/>
        <w:rPr>
          <w:b/>
          <w:sz w:val="28"/>
          <w:szCs w:val="28"/>
        </w:rPr>
      </w:pPr>
    </w:p>
    <w:p w:rsidR="00B937E7" w:rsidRDefault="00B937E7" w:rsidP="00B937E7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а  </w:t>
      </w:r>
      <w:proofErr w:type="gramStart"/>
      <w:r>
        <w:rPr>
          <w:b/>
          <w:sz w:val="28"/>
          <w:szCs w:val="28"/>
        </w:rPr>
        <w:t>Заволжского</w:t>
      </w:r>
      <w:proofErr w:type="gramEnd"/>
    </w:p>
    <w:p w:rsidR="00B937E7" w:rsidRDefault="000F4FB9" w:rsidP="00B93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937E7" w:rsidRPr="002116C5">
        <w:rPr>
          <w:b/>
          <w:sz w:val="28"/>
          <w:szCs w:val="28"/>
        </w:rPr>
        <w:t>уници</w:t>
      </w:r>
      <w:r w:rsidR="00B937E7">
        <w:rPr>
          <w:b/>
          <w:sz w:val="28"/>
          <w:szCs w:val="28"/>
        </w:rPr>
        <w:t>пального</w:t>
      </w:r>
      <w:r>
        <w:rPr>
          <w:b/>
          <w:sz w:val="28"/>
          <w:szCs w:val="28"/>
        </w:rPr>
        <w:t xml:space="preserve"> </w:t>
      </w:r>
      <w:r w:rsidR="00B937E7">
        <w:rPr>
          <w:b/>
          <w:sz w:val="28"/>
          <w:szCs w:val="28"/>
        </w:rPr>
        <w:t xml:space="preserve">района           </w:t>
      </w:r>
      <w:r>
        <w:rPr>
          <w:b/>
          <w:sz w:val="28"/>
          <w:szCs w:val="28"/>
        </w:rPr>
        <w:t xml:space="preserve">                                           </w:t>
      </w:r>
      <w:r w:rsidR="00B93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А.В.Потанин</w:t>
      </w:r>
      <w:r w:rsidR="00B937E7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</w:t>
      </w:r>
    </w:p>
    <w:p w:rsidR="00B937E7" w:rsidRDefault="00B937E7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jc w:val="both"/>
        <w:rPr>
          <w:sz w:val="16"/>
          <w:szCs w:val="16"/>
        </w:rPr>
      </w:pPr>
    </w:p>
    <w:p w:rsidR="0083484F" w:rsidRDefault="0083484F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jc w:val="both"/>
        <w:rPr>
          <w:sz w:val="16"/>
          <w:szCs w:val="16"/>
        </w:rPr>
      </w:pPr>
    </w:p>
    <w:p w:rsidR="009B3FB5" w:rsidRDefault="009B3FB5" w:rsidP="00B937E7">
      <w:pPr>
        <w:jc w:val="both"/>
        <w:rPr>
          <w:sz w:val="16"/>
          <w:szCs w:val="16"/>
        </w:rPr>
      </w:pPr>
    </w:p>
    <w:p w:rsidR="009B3FB5" w:rsidRDefault="009B3FB5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tabs>
          <w:tab w:val="left" w:pos="3435"/>
        </w:tabs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Ж.В.Яркина</w:t>
      </w:r>
      <w:proofErr w:type="spellEnd"/>
    </w:p>
    <w:p w:rsidR="00B937E7" w:rsidRDefault="00DF1D69" w:rsidP="00B937E7">
      <w:pPr>
        <w:tabs>
          <w:tab w:val="left" w:pos="3435"/>
        </w:tabs>
        <w:contextualSpacing/>
        <w:rPr>
          <w:sz w:val="16"/>
          <w:szCs w:val="16"/>
        </w:rPr>
        <w:sectPr w:rsidR="00B937E7" w:rsidSect="00D20EA2">
          <w:headerReference w:type="even" r:id="rId8"/>
          <w:headerReference w:type="default" r:id="rId9"/>
          <w:pgSz w:w="11906" w:h="16838" w:code="9"/>
          <w:pgMar w:top="1134" w:right="851" w:bottom="1701" w:left="1701" w:header="0" w:footer="0" w:gutter="0"/>
          <w:cols w:space="708"/>
          <w:docGrid w:linePitch="360"/>
        </w:sectPr>
      </w:pPr>
      <w:r>
        <w:rPr>
          <w:sz w:val="16"/>
          <w:szCs w:val="16"/>
        </w:rPr>
        <w:t>6-00-44</w:t>
      </w:r>
    </w:p>
    <w:p w:rsidR="00F10118" w:rsidRDefault="00F10118" w:rsidP="00B937E7">
      <w:pPr>
        <w:tabs>
          <w:tab w:val="left" w:pos="3435"/>
        </w:tabs>
        <w:rPr>
          <w:sz w:val="28"/>
          <w:szCs w:val="28"/>
        </w:rPr>
      </w:pPr>
    </w:p>
    <w:p w:rsidR="00F10118" w:rsidRDefault="00F10118" w:rsidP="00E3606F">
      <w:pPr>
        <w:tabs>
          <w:tab w:val="left" w:pos="3435"/>
        </w:tabs>
        <w:ind w:left="5954" w:firstLine="180"/>
        <w:jc w:val="center"/>
        <w:rPr>
          <w:sz w:val="28"/>
          <w:szCs w:val="28"/>
        </w:rPr>
      </w:pPr>
    </w:p>
    <w:p w:rsidR="00F10118" w:rsidRDefault="00F10118" w:rsidP="00E3606F">
      <w:pPr>
        <w:tabs>
          <w:tab w:val="left" w:pos="3435"/>
        </w:tabs>
        <w:ind w:left="5954" w:firstLine="180"/>
        <w:jc w:val="center"/>
        <w:rPr>
          <w:sz w:val="28"/>
          <w:szCs w:val="28"/>
        </w:rPr>
      </w:pPr>
    </w:p>
    <w:p w:rsidR="001B12B4" w:rsidRPr="00775FA3" w:rsidRDefault="00DF1D69" w:rsidP="00DF1D69">
      <w:pPr>
        <w:tabs>
          <w:tab w:val="left" w:pos="3435"/>
        </w:tabs>
        <w:ind w:left="5954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B12B4" w:rsidRPr="00775FA3">
        <w:rPr>
          <w:sz w:val="28"/>
          <w:szCs w:val="28"/>
        </w:rPr>
        <w:t xml:space="preserve">Приложение </w:t>
      </w:r>
    </w:p>
    <w:p w:rsidR="00DF1D69" w:rsidRDefault="00DF1D69" w:rsidP="00DF1D69">
      <w:pPr>
        <w:tabs>
          <w:tab w:val="left" w:pos="3435"/>
        </w:tabs>
        <w:ind w:left="5529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B12B4" w:rsidRPr="003A7A3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    </w:t>
      </w:r>
      <w:r w:rsidR="003A7A3B" w:rsidRPr="003A7A3B">
        <w:rPr>
          <w:sz w:val="28"/>
          <w:szCs w:val="28"/>
        </w:rPr>
        <w:t xml:space="preserve">администрации </w:t>
      </w:r>
    </w:p>
    <w:p w:rsidR="003A7A3B" w:rsidRDefault="00DF1D69" w:rsidP="0005309C">
      <w:pPr>
        <w:tabs>
          <w:tab w:val="left" w:pos="3435"/>
        </w:tabs>
        <w:ind w:left="5529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A7A3B" w:rsidRPr="003A7A3B">
        <w:rPr>
          <w:sz w:val="28"/>
          <w:szCs w:val="28"/>
        </w:rPr>
        <w:t xml:space="preserve">Заволжского муниципального района </w:t>
      </w:r>
    </w:p>
    <w:p w:rsidR="009419DC" w:rsidRPr="003A7A3B" w:rsidRDefault="00DF1D69" w:rsidP="0005309C">
      <w:pPr>
        <w:tabs>
          <w:tab w:val="left" w:pos="3435"/>
        </w:tabs>
        <w:ind w:left="5529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419DC">
        <w:rPr>
          <w:sz w:val="28"/>
          <w:szCs w:val="28"/>
        </w:rPr>
        <w:t>Ивановской области</w:t>
      </w:r>
    </w:p>
    <w:p w:rsidR="001B12B4" w:rsidRDefault="0031673E" w:rsidP="0005309C">
      <w:pPr>
        <w:tabs>
          <w:tab w:val="left" w:pos="3435"/>
        </w:tabs>
        <w:ind w:left="5954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B12B4" w:rsidRPr="003A7A3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28.05.2020</w:t>
      </w:r>
      <w:r w:rsidR="00DF1D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1B12B4" w:rsidRPr="003A7A3B">
        <w:rPr>
          <w:sz w:val="28"/>
          <w:szCs w:val="28"/>
        </w:rPr>
        <w:t>№</w:t>
      </w:r>
      <w:r>
        <w:rPr>
          <w:sz w:val="28"/>
          <w:szCs w:val="28"/>
        </w:rPr>
        <w:t xml:space="preserve"> 200-р</w:t>
      </w:r>
    </w:p>
    <w:p w:rsidR="00FD6882" w:rsidRDefault="00FD6882" w:rsidP="0005309C">
      <w:pPr>
        <w:tabs>
          <w:tab w:val="left" w:pos="3435"/>
        </w:tabs>
        <w:ind w:left="5954" w:firstLine="180"/>
        <w:jc w:val="center"/>
        <w:rPr>
          <w:sz w:val="28"/>
          <w:szCs w:val="28"/>
        </w:rPr>
      </w:pPr>
    </w:p>
    <w:p w:rsidR="00FD6882" w:rsidRPr="003A7A3B" w:rsidRDefault="00FD6882" w:rsidP="0005309C">
      <w:pPr>
        <w:tabs>
          <w:tab w:val="left" w:pos="3435"/>
        </w:tabs>
        <w:ind w:left="5954" w:firstLine="180"/>
        <w:jc w:val="center"/>
        <w:rPr>
          <w:sz w:val="28"/>
          <w:szCs w:val="28"/>
        </w:rPr>
      </w:pPr>
    </w:p>
    <w:p w:rsidR="00F10118" w:rsidRDefault="00F10118" w:rsidP="007251FF">
      <w:pPr>
        <w:tabs>
          <w:tab w:val="left" w:pos="3435"/>
        </w:tabs>
        <w:rPr>
          <w:sz w:val="28"/>
          <w:szCs w:val="28"/>
        </w:rPr>
      </w:pPr>
    </w:p>
    <w:p w:rsidR="00F10118" w:rsidRDefault="00DF1D69" w:rsidP="00F10118">
      <w:pPr>
        <w:tabs>
          <w:tab w:val="left" w:pos="3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ПЕРЕЧЕНЬ</w:t>
      </w:r>
      <w:r w:rsidR="00F10118" w:rsidRPr="00F10118">
        <w:rPr>
          <w:b/>
          <w:sz w:val="28"/>
          <w:szCs w:val="28"/>
        </w:rPr>
        <w:t xml:space="preserve"> НАЛОГОВЫХ РАСХОДОВ ЗАВОЛЖСКОГО МУНИЦИПАЛЬНОГО РАЙОНА</w:t>
      </w:r>
    </w:p>
    <w:p w:rsidR="00DF1D69" w:rsidRPr="00F10118" w:rsidRDefault="00DF1D69" w:rsidP="00F10118">
      <w:pPr>
        <w:tabs>
          <w:tab w:val="left" w:pos="3435"/>
        </w:tabs>
        <w:jc w:val="center"/>
        <w:rPr>
          <w:b/>
          <w:sz w:val="28"/>
          <w:szCs w:val="28"/>
        </w:rPr>
      </w:pPr>
    </w:p>
    <w:tbl>
      <w:tblPr>
        <w:tblW w:w="15260" w:type="dxa"/>
        <w:tblInd w:w="103" w:type="dxa"/>
        <w:tblLayout w:type="fixed"/>
        <w:tblLook w:val="04A0"/>
      </w:tblPr>
      <w:tblGrid>
        <w:gridCol w:w="418"/>
        <w:gridCol w:w="1714"/>
        <w:gridCol w:w="2551"/>
        <w:gridCol w:w="1432"/>
        <w:gridCol w:w="1372"/>
        <w:gridCol w:w="1591"/>
        <w:gridCol w:w="1275"/>
        <w:gridCol w:w="142"/>
        <w:gridCol w:w="850"/>
        <w:gridCol w:w="444"/>
        <w:gridCol w:w="851"/>
        <w:gridCol w:w="919"/>
        <w:gridCol w:w="215"/>
        <w:gridCol w:w="21"/>
        <w:gridCol w:w="1397"/>
        <w:gridCol w:w="68"/>
      </w:tblGrid>
      <w:tr w:rsidR="00B26051" w:rsidRPr="00F10118" w:rsidTr="00651380">
        <w:trPr>
          <w:gridAfter w:val="1"/>
          <w:wAfter w:w="68" w:type="dxa"/>
          <w:trHeight w:val="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№ </w:t>
            </w:r>
            <w:proofErr w:type="spellStart"/>
            <w:proofErr w:type="gramStart"/>
            <w:r w:rsidRPr="00F10118">
              <w:rPr>
                <w:bCs/>
                <w:sz w:val="20"/>
              </w:rPr>
              <w:t>п</w:t>
            </w:r>
            <w:proofErr w:type="spellEnd"/>
            <w:proofErr w:type="gramEnd"/>
            <w:r w:rsidRPr="00F10118">
              <w:rPr>
                <w:bCs/>
                <w:sz w:val="20"/>
              </w:rPr>
              <w:t>/</w:t>
            </w:r>
            <w:proofErr w:type="spellStart"/>
            <w:r w:rsidRPr="00F10118">
              <w:rPr>
                <w:bCs/>
                <w:sz w:val="20"/>
              </w:rPr>
              <w:t>п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(НПА)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Нормативные правовые акты (НПА)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Условие предоставления налоговых льгот, освобождений и иных преференций для плательщиков налогов, установленные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Дата вступления в силу положений 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2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Период действия налоговых льгот, освобождений и иных преференций по налогам, предоставленных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Дата прекращения действия налоговых льгот, освобождений и иных преференций по налогам, установленная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</w:tr>
      <w:tr w:rsidR="00B26051" w:rsidRPr="00F10118" w:rsidTr="00651380">
        <w:trPr>
          <w:gridAfter w:val="1"/>
          <w:wAfter w:w="68" w:type="dxa"/>
          <w:trHeight w:val="23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</w:t>
            </w:r>
            <w:proofErr w:type="gramStart"/>
            <w:r w:rsidRPr="00F10118">
              <w:rPr>
                <w:bCs/>
                <w:sz w:val="20"/>
              </w:rPr>
              <w:t>устанавливающий</w:t>
            </w:r>
            <w:proofErr w:type="gramEnd"/>
            <w:r w:rsidRPr="00F10118">
              <w:rPr>
                <w:bCs/>
                <w:sz w:val="20"/>
              </w:rPr>
              <w:t xml:space="preserve"> льготу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Структурные единицы 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>, устанавливающего льготу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2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</w:tr>
      <w:tr w:rsidR="00B26051" w:rsidRPr="00F10118" w:rsidTr="00FD6882">
        <w:trPr>
          <w:gridAfter w:val="1"/>
          <w:wAfter w:w="68" w:type="dxa"/>
          <w:trHeight w:val="23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2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</w:tr>
      <w:tr w:rsidR="00B26051" w:rsidRPr="00F10118" w:rsidTr="00FD6882">
        <w:trPr>
          <w:gridAfter w:val="1"/>
          <w:wAfter w:w="68" w:type="dxa"/>
          <w:trHeight w:val="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7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11</w:t>
            </w:r>
          </w:p>
        </w:tc>
      </w:tr>
      <w:tr w:rsidR="004044FD" w:rsidRPr="00F10118" w:rsidTr="00E315B1">
        <w:trPr>
          <w:gridAfter w:val="1"/>
          <w:wAfter w:w="68" w:type="dxa"/>
          <w:trHeight w:val="327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FD" w:rsidRPr="00F10118" w:rsidRDefault="004044FD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</w:t>
            </w:r>
            <w:r w:rsidRPr="00F10118">
              <w:rPr>
                <w:bCs/>
                <w:sz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Единый налог на вмененный доход для отдельных видов деятельности</w:t>
            </w:r>
            <w:r w:rsidRPr="00F10118">
              <w:rPr>
                <w:sz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Решение Совета Заволжского муниципального района от 18 ноября 2011 № 58 « Об утверждении корректирующего коэффициента 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при расчете единого налога на вмененный доход для отдельных видов деятельности, осуществляемых на территории Заволжского муниципального района», 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0F4FB9" w:rsidP="0065138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="004044FD">
              <w:rPr>
                <w:sz w:val="20"/>
              </w:rPr>
              <w:t>риложение к решению Совета Заволжского муниципального района  от 18 ноября 2011</w:t>
            </w:r>
            <w:r w:rsidR="004044FD" w:rsidRPr="00F10118">
              <w:rPr>
                <w:sz w:val="20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Присвоение статуса социальный объект</w:t>
            </w:r>
            <w:r w:rsidRPr="00F10118">
              <w:rPr>
                <w:sz w:val="2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Организации и ИП, осуществляющие установленные законом виды экономической деятельности</w:t>
            </w:r>
            <w:r w:rsidRPr="00F10118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19.03.2016</w:t>
            </w:r>
            <w:r w:rsidRPr="00F10118">
              <w:rPr>
                <w:sz w:val="20"/>
              </w:rPr>
              <w:t> </w:t>
            </w:r>
          </w:p>
        </w:tc>
        <w:tc>
          <w:tcPr>
            <w:tcW w:w="228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 w:rsidRPr="00F10118">
              <w:rPr>
                <w:sz w:val="20"/>
              </w:rPr>
              <w:t> </w:t>
            </w:r>
            <w:r>
              <w:rPr>
                <w:sz w:val="20"/>
              </w:rPr>
              <w:t>1 год (срок действия свидетельства о присвоении статуса социальный объект)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31.12.2020</w:t>
            </w:r>
            <w:r w:rsidRPr="00F10118">
              <w:rPr>
                <w:sz w:val="2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  <w:r w:rsidRPr="00F10118">
              <w:rPr>
                <w:sz w:val="20"/>
              </w:rPr>
              <w:t> </w:t>
            </w:r>
            <w:r w:rsidR="000F4FB9">
              <w:rPr>
                <w:sz w:val="20"/>
              </w:rPr>
              <w:t>К</w:t>
            </w:r>
            <w:r>
              <w:rPr>
                <w:sz w:val="20"/>
              </w:rPr>
              <w:t>орректирующий коэффициент К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4044FD" w:rsidRPr="00F10118" w:rsidTr="00E315B1">
        <w:trPr>
          <w:gridAfter w:val="1"/>
          <w:wAfter w:w="68" w:type="dxa"/>
          <w:trHeight w:val="2465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FD" w:rsidRDefault="004044FD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Заволжского муниципального района Ивановской области от 14 марта 2016 г. № 60-п «О присвоении социального объекта, расположенного на территории Заволжского муниципального района»</w:t>
            </w: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</w:p>
        </w:tc>
        <w:tc>
          <w:tcPr>
            <w:tcW w:w="228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Default="004044FD" w:rsidP="00651380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FD" w:rsidRPr="00F10118" w:rsidRDefault="004044FD" w:rsidP="00651380">
            <w:pPr>
              <w:rPr>
                <w:sz w:val="20"/>
              </w:rPr>
            </w:pPr>
          </w:p>
        </w:tc>
      </w:tr>
      <w:tr w:rsidR="00B26051" w:rsidRPr="00F10118" w:rsidTr="00FD6882">
        <w:trPr>
          <w:gridAfter w:val="1"/>
          <w:wAfter w:w="68" w:type="dxa"/>
          <w:trHeight w:val="160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Default="004E1072" w:rsidP="00F10118">
            <w:pPr>
              <w:jc w:val="center"/>
              <w:rPr>
                <w:sz w:val="20"/>
              </w:rPr>
            </w:pPr>
          </w:p>
          <w:p w:rsidR="00B26051" w:rsidRDefault="00B26051" w:rsidP="00F10118">
            <w:pPr>
              <w:jc w:val="center"/>
              <w:rPr>
                <w:sz w:val="20"/>
              </w:rPr>
            </w:pPr>
          </w:p>
          <w:p w:rsidR="00B26051" w:rsidRDefault="00B26051" w:rsidP="00F10118">
            <w:pPr>
              <w:jc w:val="center"/>
              <w:rPr>
                <w:sz w:val="20"/>
              </w:rPr>
            </w:pPr>
          </w:p>
          <w:p w:rsidR="00B26051" w:rsidRDefault="00B26051" w:rsidP="00F10118">
            <w:pPr>
              <w:jc w:val="center"/>
              <w:rPr>
                <w:sz w:val="20"/>
              </w:rPr>
            </w:pPr>
          </w:p>
          <w:p w:rsidR="00B26051" w:rsidRDefault="00B26051" w:rsidP="00F10118">
            <w:pPr>
              <w:jc w:val="center"/>
              <w:rPr>
                <w:sz w:val="20"/>
              </w:rPr>
            </w:pPr>
          </w:p>
          <w:p w:rsidR="00B26051" w:rsidRDefault="00B26051" w:rsidP="00F10118">
            <w:pPr>
              <w:jc w:val="center"/>
              <w:rPr>
                <w:sz w:val="20"/>
              </w:rPr>
            </w:pPr>
          </w:p>
          <w:p w:rsidR="00B26051" w:rsidRDefault="00B26051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FD6882" w:rsidRDefault="00FD6882" w:rsidP="00F10118">
            <w:pPr>
              <w:jc w:val="center"/>
              <w:rPr>
                <w:sz w:val="20"/>
              </w:rPr>
            </w:pPr>
          </w:p>
          <w:p w:rsidR="00B26051" w:rsidRDefault="00B26051" w:rsidP="001B6339">
            <w:pPr>
              <w:rPr>
                <w:sz w:val="20"/>
              </w:rPr>
            </w:pPr>
          </w:p>
          <w:p w:rsidR="001B6339" w:rsidRPr="00F10118" w:rsidRDefault="001B6339" w:rsidP="001B6339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Default="004E1072" w:rsidP="00F10118">
            <w:pPr>
              <w:jc w:val="center"/>
              <w:rPr>
                <w:sz w:val="20"/>
              </w:rPr>
            </w:pPr>
          </w:p>
          <w:p w:rsidR="00FD6882" w:rsidRPr="00F10118" w:rsidRDefault="00FD6882" w:rsidP="00F10118">
            <w:pPr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sz w:val="20"/>
              </w:rPr>
            </w:pPr>
          </w:p>
        </w:tc>
      </w:tr>
      <w:tr w:rsidR="00B26051" w:rsidRPr="00F10118" w:rsidTr="00651380">
        <w:trPr>
          <w:trHeight w:val="2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lastRenderedPageBreak/>
              <w:t xml:space="preserve">Целевая категория налогового расхода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(указывается в соответствии 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Цели предоставления налоговых льгот, освобождений и иных преференции для плательщиков налогов, установленных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Код вида экономической деятельности (по ОКВЭД) к которому относится налоговый расход </w:t>
            </w:r>
            <w:r w:rsidRPr="00F10118">
              <w:rPr>
                <w:bCs/>
                <w:sz w:val="20"/>
              </w:rPr>
              <w:br/>
              <w:t>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Наименования </w:t>
            </w:r>
            <w:r w:rsidR="00B26051">
              <w:rPr>
                <w:bCs/>
                <w:sz w:val="20"/>
              </w:rPr>
              <w:t xml:space="preserve">муниципальных </w:t>
            </w:r>
            <w:r w:rsidRPr="00F10118">
              <w:rPr>
                <w:bCs/>
                <w:sz w:val="20"/>
              </w:rPr>
              <w:t xml:space="preserve">программ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в целях </w:t>
            </w:r>
            <w:proofErr w:type="gramStart"/>
            <w:r w:rsidRPr="00F10118">
              <w:rPr>
                <w:bCs/>
                <w:sz w:val="20"/>
              </w:rPr>
              <w:t>реализации</w:t>
            </w:r>
            <w:proofErr w:type="gramEnd"/>
            <w:r w:rsidRPr="00F10118">
              <w:rPr>
                <w:bCs/>
                <w:sz w:val="20"/>
              </w:rPr>
              <w:t xml:space="preserve"> которых предоставляются налоговые льготы, освобождения и иные преференции для плательщиков налогов (НПА, номер, дата)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Наименование целей </w:t>
            </w:r>
            <w:r w:rsidR="00B26051">
              <w:rPr>
                <w:bCs/>
                <w:sz w:val="20"/>
              </w:rPr>
              <w:t xml:space="preserve">муниципальных </w:t>
            </w:r>
            <w:r w:rsidRPr="00F10118">
              <w:rPr>
                <w:bCs/>
                <w:sz w:val="20"/>
              </w:rPr>
              <w:t xml:space="preserve">программ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в целях </w:t>
            </w:r>
            <w:proofErr w:type="gramStart"/>
            <w:r w:rsidRPr="00F10118">
              <w:rPr>
                <w:bCs/>
                <w:sz w:val="20"/>
              </w:rPr>
              <w:t>реализации</w:t>
            </w:r>
            <w:proofErr w:type="gramEnd"/>
            <w:r w:rsidRPr="00F10118">
              <w:rPr>
                <w:bCs/>
                <w:sz w:val="20"/>
              </w:rPr>
              <w:t xml:space="preserve">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Наименования НПА, определяющих цели социально-экономической политики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не относящихся к </w:t>
            </w:r>
            <w:r w:rsidR="00B26051">
              <w:rPr>
                <w:bCs/>
                <w:sz w:val="20"/>
              </w:rPr>
              <w:t>муниципальным</w:t>
            </w:r>
            <w:r w:rsidRPr="00F10118">
              <w:rPr>
                <w:bCs/>
                <w:sz w:val="20"/>
              </w:rPr>
              <w:t xml:space="preserve"> программам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в </w:t>
            </w:r>
            <w:proofErr w:type="gramStart"/>
            <w:r w:rsidRPr="00F10118">
              <w:rPr>
                <w:bCs/>
                <w:sz w:val="20"/>
              </w:rPr>
              <w:t>целях</w:t>
            </w:r>
            <w:proofErr w:type="gramEnd"/>
            <w:r w:rsidRPr="00F10118">
              <w:rPr>
                <w:bCs/>
                <w:sz w:val="20"/>
              </w:rPr>
              <w:t xml:space="preserve"> реализации которых предоставляются </w:t>
            </w:r>
            <w:r w:rsidRPr="00F10118">
              <w:rPr>
                <w:bCs/>
                <w:sz w:val="20"/>
              </w:rPr>
              <w:lastRenderedPageBreak/>
              <w:t>налоговые льготы, освобождения и иные преференции для плательщиков налогов (НПА, номер, дата)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lastRenderedPageBreak/>
              <w:t xml:space="preserve">Наименование целей социально-экономической политики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не относящихся к </w:t>
            </w:r>
            <w:r w:rsidR="00B26051">
              <w:rPr>
                <w:bCs/>
                <w:sz w:val="20"/>
              </w:rPr>
              <w:t>муниципальным</w:t>
            </w:r>
            <w:r w:rsidRPr="00F10118">
              <w:rPr>
                <w:bCs/>
                <w:sz w:val="20"/>
              </w:rPr>
              <w:t xml:space="preserve"> программам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в </w:t>
            </w:r>
            <w:proofErr w:type="gramStart"/>
            <w:r w:rsidRPr="00F10118">
              <w:rPr>
                <w:bCs/>
                <w:sz w:val="20"/>
              </w:rPr>
              <w:t>целях</w:t>
            </w:r>
            <w:proofErr w:type="gramEnd"/>
            <w:r w:rsidRPr="00F10118">
              <w:rPr>
                <w:bCs/>
                <w:sz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Наименование куратора налогового расхода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</w:p>
        </w:tc>
      </w:tr>
      <w:tr w:rsidR="00B26051" w:rsidRPr="00F10118" w:rsidTr="00FD6882">
        <w:trPr>
          <w:trHeight w:val="25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4E10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4E10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</w:tr>
      <w:tr w:rsidR="00B26051" w:rsidRPr="00F10118" w:rsidTr="00651380">
        <w:trPr>
          <w:trHeight w:val="25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0F4FB9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  <w:r w:rsidR="00E72B08">
              <w:rPr>
                <w:bCs/>
                <w:sz w:val="20"/>
              </w:rPr>
              <w:t>тимулирующая, социальная поддержка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0F4FB9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="00E42050">
              <w:rPr>
                <w:bCs/>
                <w:sz w:val="20"/>
              </w:rPr>
              <w:t xml:space="preserve">овышение </w:t>
            </w:r>
            <w:r w:rsidR="00E72B08">
              <w:rPr>
                <w:bCs/>
                <w:sz w:val="20"/>
              </w:rPr>
              <w:t>предпринимательской активности и развитие малого и среднего бизнеса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0F4FB9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="00E72B08">
              <w:rPr>
                <w:bCs/>
                <w:sz w:val="20"/>
              </w:rPr>
              <w:t>рименение корректирующего коэффициента К</w:t>
            </w:r>
            <w:proofErr w:type="gramStart"/>
            <w:r w:rsidR="00E72B08">
              <w:rPr>
                <w:bCs/>
                <w:sz w:val="20"/>
              </w:rPr>
              <w:t>2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0F4FB9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</w:t>
            </w:r>
            <w:r w:rsidR="00E72B08">
              <w:rPr>
                <w:bCs/>
                <w:sz w:val="20"/>
              </w:rPr>
              <w:t xml:space="preserve">е </w:t>
            </w:r>
            <w:proofErr w:type="gramStart"/>
            <w:r w:rsidR="00E72B08">
              <w:rPr>
                <w:bCs/>
                <w:sz w:val="20"/>
              </w:rPr>
              <w:t>установлен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942603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47.11</w:t>
            </w:r>
          </w:p>
          <w:p w:rsidR="00942603" w:rsidRDefault="00942603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96.02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E72B08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Муниципальная программа «Экономическое развитие Заволжского муниципального района (постановление администрации Заволжского муниципального района Ивановской области от 14.10.2013 № 1021-п</w:t>
            </w:r>
            <w:proofErr w:type="gramStart"/>
            <w:r>
              <w:rPr>
                <w:bCs/>
                <w:sz w:val="20"/>
              </w:rPr>
              <w:t xml:space="preserve"> )</w:t>
            </w:r>
            <w:proofErr w:type="gramEnd"/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0F4FB9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  <w:r w:rsidR="00E72B08">
              <w:rPr>
                <w:bCs/>
                <w:sz w:val="20"/>
              </w:rPr>
              <w:t>оздание благоприятного предприни</w:t>
            </w:r>
            <w:r w:rsidR="00FD6882">
              <w:rPr>
                <w:bCs/>
                <w:sz w:val="20"/>
              </w:rPr>
              <w:t>м</w:t>
            </w:r>
            <w:r w:rsidR="00E72B08">
              <w:rPr>
                <w:bCs/>
                <w:sz w:val="20"/>
              </w:rPr>
              <w:t xml:space="preserve">ательского </w:t>
            </w:r>
            <w:r w:rsidR="00FD6882">
              <w:rPr>
                <w:bCs/>
                <w:sz w:val="20"/>
              </w:rPr>
              <w:t xml:space="preserve"> </w:t>
            </w:r>
            <w:r w:rsidR="00E72B08">
              <w:rPr>
                <w:bCs/>
                <w:sz w:val="20"/>
              </w:rPr>
              <w:t>климата</w:t>
            </w:r>
            <w:r w:rsidR="00FD6882">
              <w:rPr>
                <w:bCs/>
                <w:sz w:val="20"/>
              </w:rPr>
              <w:t xml:space="preserve"> и условий для ведения бизнеса на основе повышения предпринимательской активности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E42050" w:rsidP="001B63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1B6339" w:rsidP="001B63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FD6882" w:rsidP="006513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Отдел экономики администрации Заволжского муниципального района Ивановской области</w:t>
            </w:r>
          </w:p>
        </w:tc>
      </w:tr>
      <w:tr w:rsidR="00B26051" w:rsidRPr="00F10118" w:rsidTr="00FD6882">
        <w:trPr>
          <w:trHeight w:val="25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4E1072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4E1072">
            <w:pPr>
              <w:jc w:val="center"/>
              <w:rPr>
                <w:bCs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Default="00B26051" w:rsidP="00F10118">
            <w:pPr>
              <w:jc w:val="center"/>
              <w:rPr>
                <w:bCs/>
                <w:sz w:val="20"/>
              </w:rPr>
            </w:pPr>
          </w:p>
        </w:tc>
      </w:tr>
    </w:tbl>
    <w:p w:rsidR="00F120D2" w:rsidRPr="007B7EE4" w:rsidRDefault="00F120D2" w:rsidP="00F10118">
      <w:pPr>
        <w:tabs>
          <w:tab w:val="left" w:pos="210"/>
        </w:tabs>
        <w:jc w:val="both"/>
        <w:rPr>
          <w:sz w:val="28"/>
          <w:szCs w:val="28"/>
        </w:rPr>
      </w:pPr>
    </w:p>
    <w:sectPr w:rsidR="00F120D2" w:rsidRPr="007B7EE4" w:rsidSect="00FD6882">
      <w:pgSz w:w="16838" w:h="11906" w:orient="landscape"/>
      <w:pgMar w:top="993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A8" w:rsidRDefault="006D06A8">
      <w:r>
        <w:separator/>
      </w:r>
    </w:p>
  </w:endnote>
  <w:endnote w:type="continuationSeparator" w:id="0">
    <w:p w:rsidR="006D06A8" w:rsidRDefault="006D0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A8" w:rsidRDefault="006D06A8">
      <w:r>
        <w:separator/>
      </w:r>
    </w:p>
  </w:footnote>
  <w:footnote w:type="continuationSeparator" w:id="0">
    <w:p w:rsidR="006D06A8" w:rsidRDefault="006D0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D5" w:rsidRDefault="00706EEC" w:rsidP="00AC70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4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4D5" w:rsidRDefault="008C34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D5" w:rsidRDefault="008C34D5" w:rsidP="002934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B0469"/>
    <w:multiLevelType w:val="hybridMultilevel"/>
    <w:tmpl w:val="7BA4DBCA"/>
    <w:lvl w:ilvl="0" w:tplc="392A7678">
      <w:start w:val="1"/>
      <w:numFmt w:val="decimal"/>
      <w:lvlText w:val="%1."/>
      <w:lvlJc w:val="left"/>
      <w:pPr>
        <w:ind w:left="144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8060F21"/>
    <w:multiLevelType w:val="hybridMultilevel"/>
    <w:tmpl w:val="A0E64580"/>
    <w:lvl w:ilvl="0" w:tplc="EDE04EA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681A67"/>
    <w:multiLevelType w:val="hybridMultilevel"/>
    <w:tmpl w:val="9796EB12"/>
    <w:lvl w:ilvl="0" w:tplc="AF607F8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9639B8"/>
    <w:multiLevelType w:val="hybridMultilevel"/>
    <w:tmpl w:val="F69204DC"/>
    <w:lvl w:ilvl="0" w:tplc="5358D3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2B4"/>
    <w:rsid w:val="00000857"/>
    <w:rsid w:val="0000164C"/>
    <w:rsid w:val="00002058"/>
    <w:rsid w:val="000041E4"/>
    <w:rsid w:val="000112F6"/>
    <w:rsid w:val="0001140C"/>
    <w:rsid w:val="00020C29"/>
    <w:rsid w:val="00022006"/>
    <w:rsid w:val="00022E3E"/>
    <w:rsid w:val="000256C2"/>
    <w:rsid w:val="00025F41"/>
    <w:rsid w:val="00027B72"/>
    <w:rsid w:val="0003015E"/>
    <w:rsid w:val="00032DE8"/>
    <w:rsid w:val="00036938"/>
    <w:rsid w:val="000449A6"/>
    <w:rsid w:val="00044B90"/>
    <w:rsid w:val="00046D14"/>
    <w:rsid w:val="00046D4E"/>
    <w:rsid w:val="00051850"/>
    <w:rsid w:val="0005309C"/>
    <w:rsid w:val="00062F42"/>
    <w:rsid w:val="00081E1E"/>
    <w:rsid w:val="0009034F"/>
    <w:rsid w:val="000941E3"/>
    <w:rsid w:val="000A0313"/>
    <w:rsid w:val="000A4301"/>
    <w:rsid w:val="000A582A"/>
    <w:rsid w:val="000B0CA0"/>
    <w:rsid w:val="000B74A9"/>
    <w:rsid w:val="000C2AEE"/>
    <w:rsid w:val="000C68C8"/>
    <w:rsid w:val="000D29E9"/>
    <w:rsid w:val="000D49CC"/>
    <w:rsid w:val="000E1601"/>
    <w:rsid w:val="000F2E0A"/>
    <w:rsid w:val="000F4FB9"/>
    <w:rsid w:val="000F6A1B"/>
    <w:rsid w:val="000F7BA6"/>
    <w:rsid w:val="00103ABF"/>
    <w:rsid w:val="00103BE5"/>
    <w:rsid w:val="0011420B"/>
    <w:rsid w:val="00114AA9"/>
    <w:rsid w:val="001159A0"/>
    <w:rsid w:val="00120509"/>
    <w:rsid w:val="00131247"/>
    <w:rsid w:val="0013401A"/>
    <w:rsid w:val="00135814"/>
    <w:rsid w:val="00140943"/>
    <w:rsid w:val="00144EF8"/>
    <w:rsid w:val="00145547"/>
    <w:rsid w:val="00157845"/>
    <w:rsid w:val="0016134E"/>
    <w:rsid w:val="00164FAD"/>
    <w:rsid w:val="00166440"/>
    <w:rsid w:val="0017033E"/>
    <w:rsid w:val="00170D1A"/>
    <w:rsid w:val="00170E47"/>
    <w:rsid w:val="0017588E"/>
    <w:rsid w:val="001831E0"/>
    <w:rsid w:val="001A05BF"/>
    <w:rsid w:val="001A1414"/>
    <w:rsid w:val="001A17EE"/>
    <w:rsid w:val="001A38F7"/>
    <w:rsid w:val="001A4076"/>
    <w:rsid w:val="001A469D"/>
    <w:rsid w:val="001B12B4"/>
    <w:rsid w:val="001B433C"/>
    <w:rsid w:val="001B4341"/>
    <w:rsid w:val="001B6339"/>
    <w:rsid w:val="001C0B58"/>
    <w:rsid w:val="001C0C5E"/>
    <w:rsid w:val="001C6207"/>
    <w:rsid w:val="001C6FEC"/>
    <w:rsid w:val="001D0FE9"/>
    <w:rsid w:val="001D2A4F"/>
    <w:rsid w:val="001D3956"/>
    <w:rsid w:val="001D75EA"/>
    <w:rsid w:val="001E39EC"/>
    <w:rsid w:val="001E4988"/>
    <w:rsid w:val="001F0079"/>
    <w:rsid w:val="001F1879"/>
    <w:rsid w:val="001F467D"/>
    <w:rsid w:val="001F5A95"/>
    <w:rsid w:val="001F77F7"/>
    <w:rsid w:val="002023C1"/>
    <w:rsid w:val="0020672C"/>
    <w:rsid w:val="00214DBD"/>
    <w:rsid w:val="00214E89"/>
    <w:rsid w:val="00215E70"/>
    <w:rsid w:val="00216BFA"/>
    <w:rsid w:val="00220131"/>
    <w:rsid w:val="00226895"/>
    <w:rsid w:val="00230007"/>
    <w:rsid w:val="00230913"/>
    <w:rsid w:val="00232F8B"/>
    <w:rsid w:val="00234387"/>
    <w:rsid w:val="0024061A"/>
    <w:rsid w:val="00240D63"/>
    <w:rsid w:val="00243489"/>
    <w:rsid w:val="00244DA6"/>
    <w:rsid w:val="00245E81"/>
    <w:rsid w:val="0025370D"/>
    <w:rsid w:val="00255156"/>
    <w:rsid w:val="00260BB1"/>
    <w:rsid w:val="00261B2F"/>
    <w:rsid w:val="00270B3B"/>
    <w:rsid w:val="00275093"/>
    <w:rsid w:val="00275D2A"/>
    <w:rsid w:val="00276FA8"/>
    <w:rsid w:val="00281D2E"/>
    <w:rsid w:val="00286E35"/>
    <w:rsid w:val="00290B20"/>
    <w:rsid w:val="00291A2B"/>
    <w:rsid w:val="00293451"/>
    <w:rsid w:val="002946FE"/>
    <w:rsid w:val="002951FA"/>
    <w:rsid w:val="002A0CCA"/>
    <w:rsid w:val="002A164F"/>
    <w:rsid w:val="002A196E"/>
    <w:rsid w:val="002A368F"/>
    <w:rsid w:val="002A40FD"/>
    <w:rsid w:val="002B3AC4"/>
    <w:rsid w:val="002B5D55"/>
    <w:rsid w:val="002B6187"/>
    <w:rsid w:val="002B642B"/>
    <w:rsid w:val="002C188F"/>
    <w:rsid w:val="002C5FCB"/>
    <w:rsid w:val="002C77E2"/>
    <w:rsid w:val="002C79B3"/>
    <w:rsid w:val="002D0145"/>
    <w:rsid w:val="002E5D72"/>
    <w:rsid w:val="002E75CA"/>
    <w:rsid w:val="002F0790"/>
    <w:rsid w:val="002F315E"/>
    <w:rsid w:val="002F401A"/>
    <w:rsid w:val="0030063C"/>
    <w:rsid w:val="003100F0"/>
    <w:rsid w:val="00311ECC"/>
    <w:rsid w:val="003128FA"/>
    <w:rsid w:val="00316130"/>
    <w:rsid w:val="0031673E"/>
    <w:rsid w:val="0032116D"/>
    <w:rsid w:val="00326553"/>
    <w:rsid w:val="00327D7A"/>
    <w:rsid w:val="00331636"/>
    <w:rsid w:val="003325D7"/>
    <w:rsid w:val="00332839"/>
    <w:rsid w:val="003375AF"/>
    <w:rsid w:val="00340E20"/>
    <w:rsid w:val="003419AB"/>
    <w:rsid w:val="0034626C"/>
    <w:rsid w:val="00347CFA"/>
    <w:rsid w:val="00361EBA"/>
    <w:rsid w:val="003642DB"/>
    <w:rsid w:val="0036724B"/>
    <w:rsid w:val="00382CDB"/>
    <w:rsid w:val="00384B2B"/>
    <w:rsid w:val="0039127C"/>
    <w:rsid w:val="003933BC"/>
    <w:rsid w:val="00393906"/>
    <w:rsid w:val="00394EE4"/>
    <w:rsid w:val="003A3A81"/>
    <w:rsid w:val="003A6BA2"/>
    <w:rsid w:val="003A7A3B"/>
    <w:rsid w:val="003A7E31"/>
    <w:rsid w:val="003B0686"/>
    <w:rsid w:val="003B0A37"/>
    <w:rsid w:val="003B0F19"/>
    <w:rsid w:val="003C4425"/>
    <w:rsid w:val="003D5117"/>
    <w:rsid w:val="003D6F7D"/>
    <w:rsid w:val="003D7E37"/>
    <w:rsid w:val="003E0708"/>
    <w:rsid w:val="003E1CA5"/>
    <w:rsid w:val="003E239C"/>
    <w:rsid w:val="003E3780"/>
    <w:rsid w:val="003E3806"/>
    <w:rsid w:val="003E3923"/>
    <w:rsid w:val="003F5BE1"/>
    <w:rsid w:val="00402E20"/>
    <w:rsid w:val="004044FD"/>
    <w:rsid w:val="004058C2"/>
    <w:rsid w:val="00413948"/>
    <w:rsid w:val="00416121"/>
    <w:rsid w:val="00416E8D"/>
    <w:rsid w:val="0042065C"/>
    <w:rsid w:val="00421868"/>
    <w:rsid w:val="0042562E"/>
    <w:rsid w:val="0042597D"/>
    <w:rsid w:val="004278A4"/>
    <w:rsid w:val="004427B9"/>
    <w:rsid w:val="00442CDB"/>
    <w:rsid w:val="00443046"/>
    <w:rsid w:val="004460A7"/>
    <w:rsid w:val="004524E1"/>
    <w:rsid w:val="0046255C"/>
    <w:rsid w:val="0046355A"/>
    <w:rsid w:val="00464BA9"/>
    <w:rsid w:val="004663C0"/>
    <w:rsid w:val="004713F8"/>
    <w:rsid w:val="00471A10"/>
    <w:rsid w:val="00472DC3"/>
    <w:rsid w:val="00475213"/>
    <w:rsid w:val="00476C05"/>
    <w:rsid w:val="00482687"/>
    <w:rsid w:val="004834DD"/>
    <w:rsid w:val="0048436C"/>
    <w:rsid w:val="004A0201"/>
    <w:rsid w:val="004A38FF"/>
    <w:rsid w:val="004A5764"/>
    <w:rsid w:val="004A5B27"/>
    <w:rsid w:val="004B70EC"/>
    <w:rsid w:val="004B74AC"/>
    <w:rsid w:val="004B7921"/>
    <w:rsid w:val="004D01F6"/>
    <w:rsid w:val="004D661B"/>
    <w:rsid w:val="004E1072"/>
    <w:rsid w:val="004E2AB9"/>
    <w:rsid w:val="004E3713"/>
    <w:rsid w:val="004F40C9"/>
    <w:rsid w:val="004F44EC"/>
    <w:rsid w:val="004F59E1"/>
    <w:rsid w:val="005015A4"/>
    <w:rsid w:val="00502B48"/>
    <w:rsid w:val="00507C67"/>
    <w:rsid w:val="00507CF7"/>
    <w:rsid w:val="005102A4"/>
    <w:rsid w:val="0052179A"/>
    <w:rsid w:val="005266E2"/>
    <w:rsid w:val="00526A8D"/>
    <w:rsid w:val="00531965"/>
    <w:rsid w:val="005326F8"/>
    <w:rsid w:val="00533150"/>
    <w:rsid w:val="00533271"/>
    <w:rsid w:val="00533437"/>
    <w:rsid w:val="005338B3"/>
    <w:rsid w:val="0053473A"/>
    <w:rsid w:val="005379C1"/>
    <w:rsid w:val="00541973"/>
    <w:rsid w:val="00547558"/>
    <w:rsid w:val="00560260"/>
    <w:rsid w:val="00570887"/>
    <w:rsid w:val="00571C61"/>
    <w:rsid w:val="00576CD1"/>
    <w:rsid w:val="00587DBB"/>
    <w:rsid w:val="005911B5"/>
    <w:rsid w:val="005943AE"/>
    <w:rsid w:val="00595802"/>
    <w:rsid w:val="005A07D7"/>
    <w:rsid w:val="005A2689"/>
    <w:rsid w:val="005A2AE5"/>
    <w:rsid w:val="005A3A4D"/>
    <w:rsid w:val="005A41F3"/>
    <w:rsid w:val="005A46DC"/>
    <w:rsid w:val="005B43B4"/>
    <w:rsid w:val="005C122D"/>
    <w:rsid w:val="005C205D"/>
    <w:rsid w:val="005C6021"/>
    <w:rsid w:val="005C7350"/>
    <w:rsid w:val="005D59A6"/>
    <w:rsid w:val="005D5FCF"/>
    <w:rsid w:val="005E0632"/>
    <w:rsid w:val="005F0CE7"/>
    <w:rsid w:val="005F1786"/>
    <w:rsid w:val="005F6F94"/>
    <w:rsid w:val="00604FF2"/>
    <w:rsid w:val="0060595E"/>
    <w:rsid w:val="0060738E"/>
    <w:rsid w:val="00611DC9"/>
    <w:rsid w:val="00623774"/>
    <w:rsid w:val="006249D3"/>
    <w:rsid w:val="00627A41"/>
    <w:rsid w:val="00630F61"/>
    <w:rsid w:val="00631EAD"/>
    <w:rsid w:val="0063264E"/>
    <w:rsid w:val="00632993"/>
    <w:rsid w:val="0063549E"/>
    <w:rsid w:val="00640413"/>
    <w:rsid w:val="006412A5"/>
    <w:rsid w:val="00644089"/>
    <w:rsid w:val="00651380"/>
    <w:rsid w:val="00654F2C"/>
    <w:rsid w:val="00657B87"/>
    <w:rsid w:val="006603E3"/>
    <w:rsid w:val="00661865"/>
    <w:rsid w:val="00662767"/>
    <w:rsid w:val="00663884"/>
    <w:rsid w:val="006646CB"/>
    <w:rsid w:val="00664789"/>
    <w:rsid w:val="00666D54"/>
    <w:rsid w:val="00675E0C"/>
    <w:rsid w:val="0067652E"/>
    <w:rsid w:val="006778B4"/>
    <w:rsid w:val="00677C38"/>
    <w:rsid w:val="00681740"/>
    <w:rsid w:val="006835E3"/>
    <w:rsid w:val="006840D2"/>
    <w:rsid w:val="006914B6"/>
    <w:rsid w:val="006915A6"/>
    <w:rsid w:val="00693D2F"/>
    <w:rsid w:val="006A4060"/>
    <w:rsid w:val="006B4301"/>
    <w:rsid w:val="006B5D64"/>
    <w:rsid w:val="006D06A8"/>
    <w:rsid w:val="006D1204"/>
    <w:rsid w:val="006D1AB7"/>
    <w:rsid w:val="006D7BD6"/>
    <w:rsid w:val="006E45ED"/>
    <w:rsid w:val="006E553B"/>
    <w:rsid w:val="006F19BF"/>
    <w:rsid w:val="00700F08"/>
    <w:rsid w:val="00705ABE"/>
    <w:rsid w:val="00706EEC"/>
    <w:rsid w:val="00711F15"/>
    <w:rsid w:val="00713A1F"/>
    <w:rsid w:val="00720608"/>
    <w:rsid w:val="007251FF"/>
    <w:rsid w:val="00725FF0"/>
    <w:rsid w:val="00727020"/>
    <w:rsid w:val="0072744D"/>
    <w:rsid w:val="007418B2"/>
    <w:rsid w:val="0074582F"/>
    <w:rsid w:val="007625A0"/>
    <w:rsid w:val="00762C67"/>
    <w:rsid w:val="007633CC"/>
    <w:rsid w:val="0076647E"/>
    <w:rsid w:val="00782117"/>
    <w:rsid w:val="00784CBB"/>
    <w:rsid w:val="00786FCE"/>
    <w:rsid w:val="00787750"/>
    <w:rsid w:val="00793D3F"/>
    <w:rsid w:val="007957C1"/>
    <w:rsid w:val="007A040B"/>
    <w:rsid w:val="007A1BC6"/>
    <w:rsid w:val="007B6750"/>
    <w:rsid w:val="007B7EE4"/>
    <w:rsid w:val="007C08A9"/>
    <w:rsid w:val="007D18AF"/>
    <w:rsid w:val="007D6613"/>
    <w:rsid w:val="007E2BCC"/>
    <w:rsid w:val="007F42C1"/>
    <w:rsid w:val="007F49CE"/>
    <w:rsid w:val="00800290"/>
    <w:rsid w:val="00801C1B"/>
    <w:rsid w:val="0080309B"/>
    <w:rsid w:val="008124A7"/>
    <w:rsid w:val="00812BAD"/>
    <w:rsid w:val="00814BC7"/>
    <w:rsid w:val="00820588"/>
    <w:rsid w:val="0082397D"/>
    <w:rsid w:val="008263BC"/>
    <w:rsid w:val="00833E44"/>
    <w:rsid w:val="0083484F"/>
    <w:rsid w:val="008352F6"/>
    <w:rsid w:val="0084049D"/>
    <w:rsid w:val="00845D2F"/>
    <w:rsid w:val="00847E55"/>
    <w:rsid w:val="008525C0"/>
    <w:rsid w:val="00853B58"/>
    <w:rsid w:val="00857506"/>
    <w:rsid w:val="0086017B"/>
    <w:rsid w:val="00862177"/>
    <w:rsid w:val="008702EA"/>
    <w:rsid w:val="008758C7"/>
    <w:rsid w:val="00875E35"/>
    <w:rsid w:val="00875ED2"/>
    <w:rsid w:val="00876EC3"/>
    <w:rsid w:val="00883E17"/>
    <w:rsid w:val="00884118"/>
    <w:rsid w:val="00885268"/>
    <w:rsid w:val="008915A2"/>
    <w:rsid w:val="00893EA6"/>
    <w:rsid w:val="0089414F"/>
    <w:rsid w:val="008A1A45"/>
    <w:rsid w:val="008A2B95"/>
    <w:rsid w:val="008A3845"/>
    <w:rsid w:val="008A60B5"/>
    <w:rsid w:val="008A6FF9"/>
    <w:rsid w:val="008B7A79"/>
    <w:rsid w:val="008B7ADC"/>
    <w:rsid w:val="008B7F5C"/>
    <w:rsid w:val="008C0277"/>
    <w:rsid w:val="008C0F07"/>
    <w:rsid w:val="008C34D5"/>
    <w:rsid w:val="008C5ED9"/>
    <w:rsid w:val="008C7379"/>
    <w:rsid w:val="008D0395"/>
    <w:rsid w:val="008D3FB3"/>
    <w:rsid w:val="008D7896"/>
    <w:rsid w:val="008E4625"/>
    <w:rsid w:val="008E6612"/>
    <w:rsid w:val="008F03AC"/>
    <w:rsid w:val="009002C8"/>
    <w:rsid w:val="00906483"/>
    <w:rsid w:val="00906764"/>
    <w:rsid w:val="00906B24"/>
    <w:rsid w:val="0092171B"/>
    <w:rsid w:val="009250E7"/>
    <w:rsid w:val="009336C7"/>
    <w:rsid w:val="00933D95"/>
    <w:rsid w:val="009341FF"/>
    <w:rsid w:val="009419DC"/>
    <w:rsid w:val="00942603"/>
    <w:rsid w:val="009439D4"/>
    <w:rsid w:val="009447AB"/>
    <w:rsid w:val="009458FD"/>
    <w:rsid w:val="009474FF"/>
    <w:rsid w:val="00950853"/>
    <w:rsid w:val="00951861"/>
    <w:rsid w:val="009550CE"/>
    <w:rsid w:val="009551CA"/>
    <w:rsid w:val="009558C2"/>
    <w:rsid w:val="0096220A"/>
    <w:rsid w:val="0096350F"/>
    <w:rsid w:val="00964412"/>
    <w:rsid w:val="009712CC"/>
    <w:rsid w:val="00976797"/>
    <w:rsid w:val="0097770A"/>
    <w:rsid w:val="0098184A"/>
    <w:rsid w:val="00983D67"/>
    <w:rsid w:val="009910CC"/>
    <w:rsid w:val="00997700"/>
    <w:rsid w:val="009A1833"/>
    <w:rsid w:val="009A1C5E"/>
    <w:rsid w:val="009A1CB9"/>
    <w:rsid w:val="009A21C5"/>
    <w:rsid w:val="009A25C4"/>
    <w:rsid w:val="009A3066"/>
    <w:rsid w:val="009A5EED"/>
    <w:rsid w:val="009A7060"/>
    <w:rsid w:val="009B1A6D"/>
    <w:rsid w:val="009B3FB5"/>
    <w:rsid w:val="009D094C"/>
    <w:rsid w:val="009D1197"/>
    <w:rsid w:val="009D1BA0"/>
    <w:rsid w:val="009D29F4"/>
    <w:rsid w:val="009D73BD"/>
    <w:rsid w:val="009E0867"/>
    <w:rsid w:val="009E62D9"/>
    <w:rsid w:val="009E7814"/>
    <w:rsid w:val="009F163F"/>
    <w:rsid w:val="009F178A"/>
    <w:rsid w:val="009F4B71"/>
    <w:rsid w:val="009F4BDD"/>
    <w:rsid w:val="00A02327"/>
    <w:rsid w:val="00A02978"/>
    <w:rsid w:val="00A046B0"/>
    <w:rsid w:val="00A0643F"/>
    <w:rsid w:val="00A203DA"/>
    <w:rsid w:val="00A233A8"/>
    <w:rsid w:val="00A23C70"/>
    <w:rsid w:val="00A25690"/>
    <w:rsid w:val="00A26E9E"/>
    <w:rsid w:val="00A30BE8"/>
    <w:rsid w:val="00A33AA5"/>
    <w:rsid w:val="00A3530E"/>
    <w:rsid w:val="00A4629F"/>
    <w:rsid w:val="00A50B31"/>
    <w:rsid w:val="00A51E28"/>
    <w:rsid w:val="00A523B6"/>
    <w:rsid w:val="00A53340"/>
    <w:rsid w:val="00A553DC"/>
    <w:rsid w:val="00A56D9D"/>
    <w:rsid w:val="00A715E0"/>
    <w:rsid w:val="00A76CAB"/>
    <w:rsid w:val="00A81DFC"/>
    <w:rsid w:val="00A83CCD"/>
    <w:rsid w:val="00A8559B"/>
    <w:rsid w:val="00A86984"/>
    <w:rsid w:val="00A906EC"/>
    <w:rsid w:val="00A9724B"/>
    <w:rsid w:val="00AA55F9"/>
    <w:rsid w:val="00AA66A7"/>
    <w:rsid w:val="00AB1ACC"/>
    <w:rsid w:val="00AB6E37"/>
    <w:rsid w:val="00AC0DF1"/>
    <w:rsid w:val="00AC2A8C"/>
    <w:rsid w:val="00AC411B"/>
    <w:rsid w:val="00AC6EE3"/>
    <w:rsid w:val="00AC706E"/>
    <w:rsid w:val="00AE0124"/>
    <w:rsid w:val="00AE0A4C"/>
    <w:rsid w:val="00AE1237"/>
    <w:rsid w:val="00AE24E9"/>
    <w:rsid w:val="00AE25DE"/>
    <w:rsid w:val="00AE2E1D"/>
    <w:rsid w:val="00AF2595"/>
    <w:rsid w:val="00AF3527"/>
    <w:rsid w:val="00AF43FE"/>
    <w:rsid w:val="00B02BDA"/>
    <w:rsid w:val="00B02D75"/>
    <w:rsid w:val="00B07BD5"/>
    <w:rsid w:val="00B12CE6"/>
    <w:rsid w:val="00B149DB"/>
    <w:rsid w:val="00B248EF"/>
    <w:rsid w:val="00B26051"/>
    <w:rsid w:val="00B277DB"/>
    <w:rsid w:val="00B31455"/>
    <w:rsid w:val="00B31A70"/>
    <w:rsid w:val="00B32D47"/>
    <w:rsid w:val="00B33F16"/>
    <w:rsid w:val="00B35846"/>
    <w:rsid w:val="00B36D68"/>
    <w:rsid w:val="00B371BD"/>
    <w:rsid w:val="00B40301"/>
    <w:rsid w:val="00B41A9E"/>
    <w:rsid w:val="00B45277"/>
    <w:rsid w:val="00B47D5F"/>
    <w:rsid w:val="00B7415A"/>
    <w:rsid w:val="00B74AC6"/>
    <w:rsid w:val="00B8356F"/>
    <w:rsid w:val="00B84BDC"/>
    <w:rsid w:val="00B85B1A"/>
    <w:rsid w:val="00B9085A"/>
    <w:rsid w:val="00B937E7"/>
    <w:rsid w:val="00B95BDB"/>
    <w:rsid w:val="00B9763B"/>
    <w:rsid w:val="00BB0A6E"/>
    <w:rsid w:val="00BB2C92"/>
    <w:rsid w:val="00BB559D"/>
    <w:rsid w:val="00BC0F76"/>
    <w:rsid w:val="00BC25E2"/>
    <w:rsid w:val="00BC6A03"/>
    <w:rsid w:val="00BD737D"/>
    <w:rsid w:val="00BF221B"/>
    <w:rsid w:val="00BF3E17"/>
    <w:rsid w:val="00C0519B"/>
    <w:rsid w:val="00C13ECB"/>
    <w:rsid w:val="00C23B70"/>
    <w:rsid w:val="00C27223"/>
    <w:rsid w:val="00C37ED9"/>
    <w:rsid w:val="00C43147"/>
    <w:rsid w:val="00C45A63"/>
    <w:rsid w:val="00C45EC2"/>
    <w:rsid w:val="00C514EC"/>
    <w:rsid w:val="00C522FB"/>
    <w:rsid w:val="00C55C3A"/>
    <w:rsid w:val="00C60411"/>
    <w:rsid w:val="00C60A4B"/>
    <w:rsid w:val="00C70275"/>
    <w:rsid w:val="00C73887"/>
    <w:rsid w:val="00C743E0"/>
    <w:rsid w:val="00C80EAF"/>
    <w:rsid w:val="00C83A2C"/>
    <w:rsid w:val="00C85EDD"/>
    <w:rsid w:val="00C91230"/>
    <w:rsid w:val="00C917AB"/>
    <w:rsid w:val="00C92A4E"/>
    <w:rsid w:val="00C95412"/>
    <w:rsid w:val="00C9592B"/>
    <w:rsid w:val="00CA4233"/>
    <w:rsid w:val="00CA4F95"/>
    <w:rsid w:val="00CA6675"/>
    <w:rsid w:val="00CA7082"/>
    <w:rsid w:val="00CA7CCA"/>
    <w:rsid w:val="00CB5E8F"/>
    <w:rsid w:val="00CC083E"/>
    <w:rsid w:val="00CC1B94"/>
    <w:rsid w:val="00CD1685"/>
    <w:rsid w:val="00CD34FD"/>
    <w:rsid w:val="00CD4A77"/>
    <w:rsid w:val="00CD53FB"/>
    <w:rsid w:val="00CD584D"/>
    <w:rsid w:val="00CD6A23"/>
    <w:rsid w:val="00CE0DF9"/>
    <w:rsid w:val="00CE65E3"/>
    <w:rsid w:val="00CE6843"/>
    <w:rsid w:val="00CE773F"/>
    <w:rsid w:val="00CF3D83"/>
    <w:rsid w:val="00CF4710"/>
    <w:rsid w:val="00CF4BC0"/>
    <w:rsid w:val="00CF5300"/>
    <w:rsid w:val="00D00B87"/>
    <w:rsid w:val="00D052AA"/>
    <w:rsid w:val="00D15279"/>
    <w:rsid w:val="00D16668"/>
    <w:rsid w:val="00D16ED6"/>
    <w:rsid w:val="00D20EA2"/>
    <w:rsid w:val="00D214F6"/>
    <w:rsid w:val="00D24AC7"/>
    <w:rsid w:val="00D2677B"/>
    <w:rsid w:val="00D54658"/>
    <w:rsid w:val="00D61A52"/>
    <w:rsid w:val="00D668D2"/>
    <w:rsid w:val="00D7000A"/>
    <w:rsid w:val="00D80B7F"/>
    <w:rsid w:val="00D82646"/>
    <w:rsid w:val="00D91BC0"/>
    <w:rsid w:val="00D91FE7"/>
    <w:rsid w:val="00DA37B9"/>
    <w:rsid w:val="00DA4302"/>
    <w:rsid w:val="00DB0114"/>
    <w:rsid w:val="00DB1F32"/>
    <w:rsid w:val="00DC15B8"/>
    <w:rsid w:val="00DC27B5"/>
    <w:rsid w:val="00DC6498"/>
    <w:rsid w:val="00DC7B84"/>
    <w:rsid w:val="00DD0645"/>
    <w:rsid w:val="00DD6FD6"/>
    <w:rsid w:val="00DD75FF"/>
    <w:rsid w:val="00DE2D23"/>
    <w:rsid w:val="00DE2E2A"/>
    <w:rsid w:val="00DE3A25"/>
    <w:rsid w:val="00DE482A"/>
    <w:rsid w:val="00DE70E9"/>
    <w:rsid w:val="00DF1D69"/>
    <w:rsid w:val="00DF38B7"/>
    <w:rsid w:val="00DF47F1"/>
    <w:rsid w:val="00DF54A6"/>
    <w:rsid w:val="00DF7956"/>
    <w:rsid w:val="00E00EFB"/>
    <w:rsid w:val="00E01A75"/>
    <w:rsid w:val="00E04EA6"/>
    <w:rsid w:val="00E07EB8"/>
    <w:rsid w:val="00E16AEE"/>
    <w:rsid w:val="00E1735C"/>
    <w:rsid w:val="00E21FF9"/>
    <w:rsid w:val="00E26B2E"/>
    <w:rsid w:val="00E31878"/>
    <w:rsid w:val="00E349CF"/>
    <w:rsid w:val="00E3606F"/>
    <w:rsid w:val="00E37299"/>
    <w:rsid w:val="00E42050"/>
    <w:rsid w:val="00E439D7"/>
    <w:rsid w:val="00E45066"/>
    <w:rsid w:val="00E50698"/>
    <w:rsid w:val="00E538D1"/>
    <w:rsid w:val="00E5423B"/>
    <w:rsid w:val="00E62C29"/>
    <w:rsid w:val="00E63DC3"/>
    <w:rsid w:val="00E66D6C"/>
    <w:rsid w:val="00E70939"/>
    <w:rsid w:val="00E712E7"/>
    <w:rsid w:val="00E71652"/>
    <w:rsid w:val="00E72B08"/>
    <w:rsid w:val="00E73911"/>
    <w:rsid w:val="00E76E42"/>
    <w:rsid w:val="00E872FA"/>
    <w:rsid w:val="00E87AFD"/>
    <w:rsid w:val="00E9291C"/>
    <w:rsid w:val="00E93E2E"/>
    <w:rsid w:val="00E96B9A"/>
    <w:rsid w:val="00E97F1F"/>
    <w:rsid w:val="00EA05CA"/>
    <w:rsid w:val="00EA1F7F"/>
    <w:rsid w:val="00EA1F80"/>
    <w:rsid w:val="00EA3BCE"/>
    <w:rsid w:val="00EB5CE8"/>
    <w:rsid w:val="00EC412A"/>
    <w:rsid w:val="00EC56A1"/>
    <w:rsid w:val="00ED6775"/>
    <w:rsid w:val="00EE59DF"/>
    <w:rsid w:val="00EF1B06"/>
    <w:rsid w:val="00EF231A"/>
    <w:rsid w:val="00F009E9"/>
    <w:rsid w:val="00F02578"/>
    <w:rsid w:val="00F0313E"/>
    <w:rsid w:val="00F048A1"/>
    <w:rsid w:val="00F10118"/>
    <w:rsid w:val="00F11051"/>
    <w:rsid w:val="00F120D2"/>
    <w:rsid w:val="00F1416F"/>
    <w:rsid w:val="00F1729F"/>
    <w:rsid w:val="00F176E8"/>
    <w:rsid w:val="00F25CD7"/>
    <w:rsid w:val="00F325FB"/>
    <w:rsid w:val="00F50F47"/>
    <w:rsid w:val="00F539A6"/>
    <w:rsid w:val="00F56656"/>
    <w:rsid w:val="00F60535"/>
    <w:rsid w:val="00F608E2"/>
    <w:rsid w:val="00F62D19"/>
    <w:rsid w:val="00F636E5"/>
    <w:rsid w:val="00F63FC5"/>
    <w:rsid w:val="00F648A3"/>
    <w:rsid w:val="00F650A4"/>
    <w:rsid w:val="00F65857"/>
    <w:rsid w:val="00F663F2"/>
    <w:rsid w:val="00F671B0"/>
    <w:rsid w:val="00F67402"/>
    <w:rsid w:val="00F6782E"/>
    <w:rsid w:val="00F74528"/>
    <w:rsid w:val="00F80FBD"/>
    <w:rsid w:val="00F86DF4"/>
    <w:rsid w:val="00F91FE4"/>
    <w:rsid w:val="00FA24F5"/>
    <w:rsid w:val="00FA549D"/>
    <w:rsid w:val="00FA584D"/>
    <w:rsid w:val="00FA5AD6"/>
    <w:rsid w:val="00FB2D6A"/>
    <w:rsid w:val="00FB4D30"/>
    <w:rsid w:val="00FD04AF"/>
    <w:rsid w:val="00FD2420"/>
    <w:rsid w:val="00FD6882"/>
    <w:rsid w:val="00FD6B70"/>
    <w:rsid w:val="00FE077E"/>
    <w:rsid w:val="00FE0823"/>
    <w:rsid w:val="00FE3DA3"/>
    <w:rsid w:val="00FE51BE"/>
    <w:rsid w:val="00FF043A"/>
    <w:rsid w:val="00FF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2B4"/>
    <w:rPr>
      <w:sz w:val="24"/>
    </w:rPr>
  </w:style>
  <w:style w:type="paragraph" w:styleId="1">
    <w:name w:val="heading 1"/>
    <w:basedOn w:val="a"/>
    <w:next w:val="a"/>
    <w:qFormat/>
    <w:rsid w:val="00654F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2B4"/>
    <w:pPr>
      <w:keepNext/>
      <w:outlineLvl w:val="1"/>
    </w:pPr>
  </w:style>
  <w:style w:type="paragraph" w:styleId="6">
    <w:name w:val="heading 6"/>
    <w:basedOn w:val="a"/>
    <w:next w:val="a"/>
    <w:link w:val="60"/>
    <w:semiHidden/>
    <w:unhideWhenUsed/>
    <w:qFormat/>
    <w:rsid w:val="00B937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1B12B4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1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-List1">
    <w:name w:val="Pro-List #1"/>
    <w:basedOn w:val="a"/>
    <w:rsid w:val="00784CBB"/>
    <w:pPr>
      <w:tabs>
        <w:tab w:val="left" w:pos="1134"/>
      </w:tabs>
      <w:spacing w:before="180" w:line="288" w:lineRule="auto"/>
      <w:ind w:left="1134" w:hanging="567"/>
      <w:jc w:val="both"/>
    </w:pPr>
    <w:rPr>
      <w:rFonts w:ascii="Georgia" w:hAnsi="Georgia"/>
      <w:sz w:val="20"/>
      <w:szCs w:val="24"/>
    </w:rPr>
  </w:style>
  <w:style w:type="paragraph" w:styleId="a4">
    <w:name w:val="header"/>
    <w:basedOn w:val="a"/>
    <w:rsid w:val="006237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3774"/>
  </w:style>
  <w:style w:type="paragraph" w:styleId="20">
    <w:name w:val="List 2"/>
    <w:basedOn w:val="a"/>
    <w:rsid w:val="00654F2C"/>
    <w:pPr>
      <w:ind w:left="566" w:hanging="283"/>
    </w:pPr>
  </w:style>
  <w:style w:type="paragraph" w:styleId="a6">
    <w:name w:val="Title"/>
    <w:basedOn w:val="a"/>
    <w:qFormat/>
    <w:rsid w:val="00654F2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"/>
    <w:basedOn w:val="a"/>
    <w:rsid w:val="00654F2C"/>
    <w:pPr>
      <w:spacing w:after="120"/>
    </w:pPr>
  </w:style>
  <w:style w:type="paragraph" w:styleId="a8">
    <w:name w:val="Body Text Indent"/>
    <w:basedOn w:val="a"/>
    <w:rsid w:val="00654F2C"/>
    <w:pPr>
      <w:spacing w:after="120"/>
      <w:ind w:left="283"/>
    </w:pPr>
  </w:style>
  <w:style w:type="paragraph" w:styleId="a9">
    <w:name w:val="Subtitle"/>
    <w:basedOn w:val="a"/>
    <w:qFormat/>
    <w:rsid w:val="00654F2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a">
    <w:name w:val="Body Text First Indent"/>
    <w:basedOn w:val="a7"/>
    <w:rsid w:val="00654F2C"/>
    <w:pPr>
      <w:ind w:firstLine="210"/>
    </w:pPr>
  </w:style>
  <w:style w:type="paragraph" w:styleId="21">
    <w:name w:val="Body Text First Indent 2"/>
    <w:basedOn w:val="a8"/>
    <w:rsid w:val="00654F2C"/>
    <w:pPr>
      <w:ind w:firstLine="210"/>
    </w:pPr>
  </w:style>
  <w:style w:type="character" w:styleId="ab">
    <w:name w:val="Emphasis"/>
    <w:basedOn w:val="a0"/>
    <w:qFormat/>
    <w:rsid w:val="00654F2C"/>
    <w:rPr>
      <w:i/>
      <w:iCs/>
    </w:rPr>
  </w:style>
  <w:style w:type="paragraph" w:customStyle="1" w:styleId="ConsPlusNormal">
    <w:name w:val="ConsPlusNormal"/>
    <w:rsid w:val="00BF221B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semiHidden/>
    <w:rsid w:val="00AC706E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2934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3451"/>
    <w:rPr>
      <w:sz w:val="24"/>
    </w:rPr>
  </w:style>
  <w:style w:type="paragraph" w:styleId="af">
    <w:name w:val="Normal (Web)"/>
    <w:basedOn w:val="a"/>
    <w:uiPriority w:val="99"/>
    <w:unhideWhenUsed/>
    <w:rsid w:val="007957C1"/>
    <w:pPr>
      <w:spacing w:before="100" w:beforeAutospacing="1" w:after="100" w:afterAutospacing="1"/>
    </w:pPr>
    <w:rPr>
      <w:szCs w:val="24"/>
    </w:rPr>
  </w:style>
  <w:style w:type="character" w:styleId="af0">
    <w:name w:val="Hyperlink"/>
    <w:basedOn w:val="a0"/>
    <w:uiPriority w:val="99"/>
    <w:unhideWhenUsed/>
    <w:rsid w:val="0082397D"/>
    <w:rPr>
      <w:color w:val="0000FF"/>
      <w:u w:val="single"/>
    </w:rPr>
  </w:style>
  <w:style w:type="character" w:customStyle="1" w:styleId="24">
    <w:name w:val="24 пт"/>
    <w:basedOn w:val="a0"/>
    <w:rsid w:val="00C27223"/>
    <w:rPr>
      <w:sz w:val="48"/>
    </w:rPr>
  </w:style>
  <w:style w:type="character" w:customStyle="1" w:styleId="af1">
    <w:name w:val="Гипертекстовая ссылка"/>
    <w:basedOn w:val="a0"/>
    <w:uiPriority w:val="99"/>
    <w:rsid w:val="0076647E"/>
    <w:rPr>
      <w:color w:val="106BBE"/>
    </w:rPr>
  </w:style>
  <w:style w:type="character" w:customStyle="1" w:styleId="60">
    <w:name w:val="Заголовок 6 Знак"/>
    <w:basedOn w:val="a0"/>
    <w:link w:val="6"/>
    <w:semiHidden/>
    <w:rsid w:val="00B937E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MoBIL GROUP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Test</dc:creator>
  <cp:lastModifiedBy>Владелец</cp:lastModifiedBy>
  <cp:revision>14</cp:revision>
  <cp:lastPrinted>2020-05-26T11:53:00Z</cp:lastPrinted>
  <dcterms:created xsi:type="dcterms:W3CDTF">2020-05-20T06:31:00Z</dcterms:created>
  <dcterms:modified xsi:type="dcterms:W3CDTF">2020-05-27T23:50:00Z</dcterms:modified>
</cp:coreProperties>
</file>