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7" w:type="dxa"/>
        <w:tblInd w:w="-459" w:type="dxa"/>
        <w:tblLayout w:type="fixed"/>
        <w:tblLook w:val="04A0"/>
      </w:tblPr>
      <w:tblGrid>
        <w:gridCol w:w="2627"/>
        <w:gridCol w:w="542"/>
        <w:gridCol w:w="518"/>
        <w:gridCol w:w="552"/>
        <w:gridCol w:w="1247"/>
        <w:gridCol w:w="610"/>
        <w:gridCol w:w="1417"/>
        <w:gridCol w:w="1417"/>
        <w:gridCol w:w="1417"/>
      </w:tblGrid>
      <w:tr w:rsidR="00B15712" w:rsidRPr="00B15712" w:rsidTr="00B15712">
        <w:trPr>
          <w:trHeight w:val="315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Утверждено: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15712" w:rsidRPr="00B15712" w:rsidTr="00B15712">
        <w:trPr>
          <w:trHeight w:val="315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34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Начальник финансового отдела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48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______________ Н.В. Смирнова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  <w:r w:rsidR="004A3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4A3377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  <w:r w:rsidR="004A3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ноября    2020</w:t>
            </w:r>
          </w:p>
        </w:tc>
      </w:tr>
      <w:tr w:rsidR="00B15712" w:rsidRPr="00B15712" w:rsidTr="00B15712">
        <w:trPr>
          <w:trHeight w:val="315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  <w:tr w:rsidR="00B15712" w:rsidRPr="00B15712" w:rsidTr="00B15712">
        <w:trPr>
          <w:trHeight w:val="315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Сводная бюджетная роспись</w:t>
            </w:r>
          </w:p>
        </w:tc>
      </w:tr>
      <w:tr w:rsidR="00B15712" w:rsidRPr="00B15712" w:rsidTr="00B15712">
        <w:trPr>
          <w:trHeight w:val="315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 бюджета Заволжского муниципального района на 2020 год </w:t>
            </w:r>
          </w:p>
        </w:tc>
      </w:tr>
      <w:tr w:rsidR="00B15712" w:rsidRPr="00B15712" w:rsidTr="00B15712">
        <w:trPr>
          <w:trHeight w:val="315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и плановый период 2021 и 2022 годов</w:t>
            </w:r>
          </w:p>
        </w:tc>
      </w:tr>
      <w:tr w:rsidR="00B15712" w:rsidRPr="00B15712" w:rsidTr="00B15712">
        <w:trPr>
          <w:trHeight w:val="315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 w:bidi="ar-SA"/>
              </w:rPr>
              <w:t>с изменениями</w:t>
            </w:r>
          </w:p>
        </w:tc>
      </w:tr>
      <w:tr w:rsidR="00B15712" w:rsidRPr="00B15712" w:rsidTr="00B15712">
        <w:trPr>
          <w:trHeight w:val="240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Дата: 30.11.2020</w:t>
            </w:r>
          </w:p>
        </w:tc>
      </w:tr>
      <w:tr w:rsidR="00B15712" w:rsidRPr="00B15712" w:rsidTr="00B15712">
        <w:trPr>
          <w:trHeight w:val="825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46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2020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2021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Сумма на 2022 год</w:t>
            </w:r>
          </w:p>
        </w:tc>
      </w:tr>
      <w:tr w:rsidR="00B15712" w:rsidRPr="00B15712" w:rsidTr="00B15712">
        <w:trPr>
          <w:trHeight w:val="750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Вед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ar-SA"/>
              </w:rPr>
            </w:pPr>
            <w:proofErr w:type="spellStart"/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Разд</w:t>
            </w:r>
            <w:proofErr w:type="spellEnd"/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Под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Ц.ст.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Рас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86 272 420,34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62 180 801,19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80 307 373,11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40 230 625,98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36 480 212,80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35 809 659,80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1 357 910,00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1 357 910,00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1 357 910,00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1 357 910,00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1 357 910,00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1 357 910,00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1 043 100,00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1 044 100,00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1 044 100,00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1110100130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314 810,00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313 810,00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313 810,00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21 996 416,12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21 023 902,00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20 596 592,00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20 873 843,00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20 210 897,00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19 873 587,00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15 454 751,00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15 204 751,00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15 204 751,00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20 400,00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4 591 834,00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4 591 834,00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4 591 834,00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712 996,00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363 812,00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26 502,00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1110200140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90 162,00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30 100,00</w:t>
            </w:r>
          </w:p>
        </w:tc>
      </w:tr>
      <w:tr w:rsidR="00B15712" w:rsidRPr="00B15712" w:rsidTr="00B15712">
        <w:trPr>
          <w:trHeight w:val="229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1110300160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1110300160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1110300160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405 273,12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377 005,00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279 077,81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285 000,00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83 076,57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84 560,00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1110480360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43 118,74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7 445,00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296 000,00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296 000,00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1600200290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1600200290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16 876 299,86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14 098 400,80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13 855 157,80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0510120070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0510120070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1110680350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8 731,80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1110680350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8 731,80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8 731,80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1110720250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1110720250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1110820260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1110820260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10 929 467,95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11 083 426,00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11 083 426,00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4 533 670,80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4 558 198,00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4 558 198,00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1 373 556,00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1 373 556,00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1 373 556,00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4 927 835,14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5 093 293,00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5 093 293,00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24 527,20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18 034,00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36 345,00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11 499,81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1 068 454,68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975 217,49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93 237,19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1130100180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1130100180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2 043 000,00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1130182910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944 019,00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1130182910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944 019,00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849 463,39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1210120270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849 463,39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411 420,04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411 416,73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408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343 243,00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343 243,00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343 243,00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343 243,00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1510220470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1510220470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1510220530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1510220530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1510320480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1510320480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1530120570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13 216 221,18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11 699 675,78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12 570 265,70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413 991,30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215 921,60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215 921,60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0520360050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0520360050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0520460060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0520460060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с животными без владельцев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4000080370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43 599,30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15 921,60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15 921,60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4000080370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43 599,30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15 921,60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15 921,60</w:t>
            </w:r>
          </w:p>
        </w:tc>
      </w:tr>
      <w:tr w:rsidR="00B15712" w:rsidRPr="00B15712" w:rsidTr="00B15712">
        <w:trPr>
          <w:trHeight w:val="280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4000082400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4000082400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0510260020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0510260020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12 702 229,88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11 433 754,18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12 304 344,10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2 006 804,25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4 218 381,18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4 713 536,06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0720120120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2 006 804,25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4 218 381,18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4 713 536,06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0720220580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4 057 523,00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0720220580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4 057 523,00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1 062 410,00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проектной документации на объект: "Ремонт автомобильной дороги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Шохма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0720320640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18 453,60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0720320640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18 453,60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Ремонт автомобильной дороги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.Ш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охма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0720320650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116 196,00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0720320650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116 196,00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31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на участке перехода через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.Ш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охма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области")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07203S0510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5 323 270,00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07203S0510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5 323 270,00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0720420100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0720420100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31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Игумново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с.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Есиплево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Локша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Заволжском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районе Ивановской области")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07205S0510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496 573,00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07205S0510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496 573,00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31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(Разработка проектной документации по объекту "Капитальный ремонт улицы м.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Пихалево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с.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Ивашево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на участке перехода р.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Кистега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Заволжском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07207S0510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358 420,03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07207S0510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358 420,03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80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(Содержание автомобильной дороги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Заволжском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районе Ивановской области)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07210S0510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224 990,00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07210S0510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224 990,00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80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и содержание автомобильных дорог общего пользования местного значения)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07211S0510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6 152 963,00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6 528 398,04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07211S0510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6 152 963,00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6 528 398,04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16 625 713,99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2 101 640,00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20 200 865,00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3 850 490,32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467 163,00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1 082 835,00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277 301,35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315 000,00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277 301,35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130 780,00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315 000,00</w:t>
            </w:r>
          </w:p>
        </w:tc>
      </w:tr>
      <w:tr w:rsidR="00B15712" w:rsidRPr="00B15712" w:rsidTr="00B15712">
        <w:trPr>
          <w:trHeight w:val="357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2 924 764,58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336 383,00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467 835,00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1210220490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2 924 764,58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336 383,00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467 835,00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513 677,92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4000020510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513 677,92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134 746,47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134 746,47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12 715 223,67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1 634 477,00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19 118 030,00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Корректировка проектной документации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0610140200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23 007,21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0610140200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23 007,21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7 611,33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7 611,33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29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аречный,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55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 (2 этап-</w:t>
            </w: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газификация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25 333,00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аречный,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199 202,64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198 598,97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Врезка и пуск газа в наружные газопроводы низкого давления по объекту:"Газификация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.Б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орисцево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, д.Тростниково, с.Воздвиженье, д.Вертлужное Волжского сельского поселения Заволжского муниципального района Ивановской области (2 этап)"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59 798,13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0610240440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59 798,13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254 175,02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220 722,15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33 452,87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»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887 337,38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887 337,38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Содержание распределительного газопровода по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0610320590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564 766,35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0610320590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564 766,35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Содержание распределительного газопровода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Мартыниха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 Шерониха, д.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Чеганово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0610320630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454 604,62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0610320630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454 604,62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электро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-, тепл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о-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газо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256 757,00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317 394,04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660 024,64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256 757,00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317 394,04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0610420500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147 975,36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блочно-модульной котельной в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оротиха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06108S2990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18 260 595,96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06108S2990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18 260 595,96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котельной с сетью газоснабжения в с.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Заречный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0610940220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0610940220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29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(Разработка проектной документации на строительство газовой котельной с сетью газоснабжения в с.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Заречный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06109S2990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4 242 424,24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06109S2990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4 242 424,24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Распределительные газопроводы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оротиха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д.Кинино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д.Вершинино,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с.Бредихино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д.Платково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д.Зубцово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д.Болотниково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, д.Комарово в Заволжском районе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0611040410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790 190,00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0611040410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790 190,00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работ по корректировке проектной документации на строительство распределительных газопроводов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оротиха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д.Кинино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д.Вершинино,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с.Бредихино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д.Платково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д.Зубцово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д.Болотниково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0611140420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0611140420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21 754,60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80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(корректировка) проектной документации и газификация населенных пунктов, объектов социальной инфраструктуры Ивановской области (Корректировка проектной документации на строительство распределительных газопроводов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оротиха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д.Кинино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д.Вершинино,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с.Бредихино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д.Платково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д.Зубцово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д.Болотниково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, д.Комарово в Заволжском районе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06111S2990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4 545 454,55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</w:t>
            </w: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06111S2990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4 545 454,55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.П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0611240260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0611240260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объекта капитального строительства "Распределительный газопровод 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.П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орозово Заволжского района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0611240340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63 510,00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0611240340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63 510,00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газовой блочно-модульной котельной в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олшево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0611340270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0611340270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в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олшево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0611340280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169 380,00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0611340280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169 380,00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0611440290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0611440290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38 210,00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Строительство объекта капитального строительства "Газовая блочно-модульная котельная в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0611440300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201 140,00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0611440300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201 140,00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оздвиженье Заволжского района Ивановской области»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0611540310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0611540310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объекта капитального строительства "Газовая блочно-модульная котельная МУ КБО "Родник" в 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.В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оздвиженье Заволжского района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0611540320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63 510,00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0611540320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63 510,00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Строительство распределительного газопровода по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.К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олшево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0611640330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434 320,00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0611640330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434 320,00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29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.А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нтропово, д.Степаново,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с.Долматовский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(ул.Пушкина), д.Овсяницы,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д.Студенец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д.Хохлома,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с.Жажлево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д.Воробьецово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с.Никола-Мера,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д.Зуево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 Заволжском районе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0611740390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28 710,00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0611740390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84 220,00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28 710,00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Разработка проектной документации на объект капитального строительства "Строительство распределительного газопровода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.Р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ыболовка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д.Хмелево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Заволжского района Ивановской области"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0611840400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13 790,00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0611840400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13 790,00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spellStart"/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C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одержание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мест захоронения (погребения)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4000020620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2 525 252,53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4000020320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2 525 252,53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57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1710140450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1710140450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222 690,00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6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Разработка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17101S6200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2 525 252,53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17101S6200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2 525 252,53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9 592 438,58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7 177 728,61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7 177 728,61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9 592 438,58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7 177 728,61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7 177 728,61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.З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0310100100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7 152 330,50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7 177 728,61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7 177 728,61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0310100100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7 152 330,50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7 177 728,61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7 177 728,61</w:t>
            </w:r>
          </w:p>
        </w:tc>
      </w:tr>
      <w:tr w:rsidR="00B15712" w:rsidRPr="00B15712" w:rsidTr="00B15712">
        <w:trPr>
          <w:trHeight w:val="229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0310281430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2 415 707,00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0310281430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2 415 707,00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03102S1430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24 401,08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03102S1430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24 401,08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3 852 168,08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4 268 854,00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4 268 854,00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1 680 840,00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1 680 840,00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1 680 840,00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24 840,00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пенсии, социальные доплаты к пенсиям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1110990010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1 656 000,00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765 184,00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433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Разработка и экспертиза сметной документации на 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Федеральным законом от 12.01.1995 № 5-ФЗ "О ветеранах"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0410240470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0410240470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44 184,00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408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ветеранах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0410280240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0410280240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0620160080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0620160080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Организция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ритуальных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1 265 044,08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территории Заволжского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0430240480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0430240480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04302R0820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1 257 906,00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04302R0820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1 257 906,00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2 146 914,00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0410160010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141 100,00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13 533 513,55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12 922 541,00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12 848 441,00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4 782 672,00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5 580 943,00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5 626 723,00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Судебная система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49 954,00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4000051200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49 954,00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4000051200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49 954,00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4 478 769,00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5 276 769,00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5 276 769,00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4 103 679,00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4 103 679,00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4 103 679,00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3 065 775,00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3 065 775,00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3 065 775,00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918 266,55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918 314,00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918 314,00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119 590,00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1010100110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373 090,00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373 090,00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373 090,00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Резервные фонды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1040120240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4 200 000,00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2 053 456,00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2 053 456,00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2 053 456,00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0720190030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2 053 456,00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2 053 456,00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2 053 456,00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0720290040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2 146 544,00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0720290040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2 146 544,00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2 146 544,00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55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в границах поселения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электро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-, тепл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о-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,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газо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0610490050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0610490050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4 187 841,55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2 841 598,00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2 721 718,00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4 187 841,55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2 841 598,00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2 721 718,00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межпоселенческими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444 000,00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2 523 787,00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2 397 598,00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2 277 718,00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0330290110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2 523 787,00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2 397 598,00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2 277 718,00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0330380340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1 207 854,00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0330380340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1 207 854,00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03303S0340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12 200,55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03303S0340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12 200,55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4000090210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1030120230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1030120230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223 179 368,07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178 446 498,45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170 141 329,39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ОБРАЗОВАНИЕ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220 827 855,91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177 344 986,29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169 039 817,23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82 961 739,46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62 987 150,61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62 632 026,61</w:t>
            </w:r>
          </w:p>
        </w:tc>
      </w:tr>
      <w:tr w:rsidR="00B15712" w:rsidRPr="00B15712" w:rsidTr="00B15712">
        <w:trPr>
          <w:trHeight w:val="280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33 607 726,00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37 326 488,00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25 642 605,72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28 560 225,04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7 687 692,28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8 625 187,96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0110180170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277 428,00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141 075,00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40 326 195,66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24 615 170,61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24 260 046,61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17 335 863,76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17 255 863,76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17 255 863,76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8 400,00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5 235 430,85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5 235 430,85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5 235 430,85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17 266 841,62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2 074 476,00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1 719 352,00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373 852,58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41 806,85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7 552 728,71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7 027 899,88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524 828,83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31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0110280100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481 847,00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474 996,00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474 996,00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0110280100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481 847,00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474 996,00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474 996,00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40 359,30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39 359,30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0110320010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463 771,64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508 000,00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0110320010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463 771,64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508 000,00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01105S1950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353 515,15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01105S1950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289 393,91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01105S1950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64 121,24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96 348,00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31 248,00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22 348,00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7 248,00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31 248,00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7 248,00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112 101 865,62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86 238 971,26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81 080 233,76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13 771 242,55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6 528 518,52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6 528 973,93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3 817 184,28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3 817 184,28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3 817 184,28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1 152 789,65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1 152 789,65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1 152 789,65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8 150 175,45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1 513 544,59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1 514 000,00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382 902,57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141 086,60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5 955 531,56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5 398 315,13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557 216,43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459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0120153031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1 458 240,00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4 374 720,00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4 374 720,00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0120153031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3 360 000,00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0120153031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338 240,00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1 014 720,00</w:t>
            </w:r>
          </w:p>
        </w:tc>
      </w:tr>
      <w:tr w:rsidR="00B15712" w:rsidRPr="00B15712" w:rsidTr="00B15712">
        <w:trPr>
          <w:trHeight w:val="408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42 647 696,25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43 370 737,00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43 370 737,00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31 825 656,12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32 524 295,69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32 524 295,69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9 611 348,13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9 822 337,31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9 822 337,31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0120180150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1 210 692,00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1 024 104,00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1 024 104,00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19 787 548,45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10 243 550,34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8 890 590,83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5 639 166,54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5 339 166,54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5 339 166,54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1 703 028,29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1 612 428,29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1 612 428,29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11 697 563,91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2 874 959,51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1 522 000,00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34 355,40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384 874,59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387 796,00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387 796,00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28 000,00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0120200030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216 509,72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2 315 914,80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1 765 630,40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550 284,40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459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программы)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0120253031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546 840,00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1 640 520,00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1 640 520,00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0120253031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1 260 000,00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0120253031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126 840,00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380 520,00</w:t>
            </w:r>
          </w:p>
        </w:tc>
      </w:tr>
      <w:tr w:rsidR="00B15712" w:rsidRPr="00B15712" w:rsidTr="00B15712">
        <w:trPr>
          <w:trHeight w:val="408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15 851 310,25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15 894 454,00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15 894 454,00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11 996 062,40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12 070 613,67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12 070 613,67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3 622 810,85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3 645 325,33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3 645 325,33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0120280150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232 437,00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178 515,00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178 515,00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38 530,00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0120320020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1 038 530,00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38 530,00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0120320390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0120320390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86 000,00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01203L3041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2 838 839,04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01203L3041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2 838 839,04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питания обучающихся 1 - 4 классов муниципальных общеобразовательных организаций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01203S0080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362 667,48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01203S0080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362 667,48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39 896,22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38 896,22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общеобразовательных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0120420340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0120420340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582 100,00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 МКОУ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Жажлевская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ООШ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0120640430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1 018 239,30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0120640430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1 018 239,30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в рамках перечня наказов избирателей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01209S1950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303 030,30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01209S1950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303 030,30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дополнительных мероприятий по профилактике и противодействию распространения новой коронавирусной инфекции (COVID-19) в муниципальных общеобразовательных организациях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01210S6900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4 733,49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01210S6900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4 733,49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012E151690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1 117 171,53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2 254 133,40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012E151690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1 117 171,53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2 254 133,40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012E250970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2 261 214,40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012E250970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2 261 214,40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Проведение районных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мероприяти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, направленных на выявление и поддержку одаренных детей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0130320040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0130320040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158 500,00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80 724,00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18 724,00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16 926,00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15 624,00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0150100070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3 926,00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3 624,00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световозвращающих</w:t>
            </w:r>
            <w:proofErr w:type="spell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1520120130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25 960,00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1520120130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25 960,00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15 492 146,15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15 233 178,67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14 696 646,18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4 957 094,17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5 591 992,06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5 591 992,06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3 642 272,30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4 143 126,01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4 143 126,01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6 200,00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1 100 966,23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1 251 224,05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1 251 224,05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191 255,64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175 442,00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175 442,00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ДО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8 059 682,90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9 577 886,61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9 041 354,12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5 315 674,05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6 483 674,05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6 483 674,05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7 000,00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1 604 713,56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1 964 713,56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1 964 713,56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624 298,43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936 867,00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541 400,00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500 283,43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184 632,00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43 566,51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12 421,43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1 147 194,69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1 088 633,08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0130100250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58 561,61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543 611,13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417 520,07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126 091,06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29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663 915,48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509 919,72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0130281440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153 995,76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6 602,56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5 071,09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1 531,47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04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6 706,22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5 150,71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01302S1440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1 555,51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0130400250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ДО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0130420050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51 050,00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27 000,00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0130420540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0130420540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0810120140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2 000,00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3 300,00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568 260,00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772 866,00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772 866,00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0140180200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25 410,00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Расходы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01401S0190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568 260,00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01401S0190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568 260,00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717 560,00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29 896,00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22 961,00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1510120460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6 935,00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6 935,00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9 703 844,68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12 112 819,75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9 858 044,68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012E452100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2 254 775,07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012E452100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2 254 775,07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2 362 629,68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2 622 029,68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2 622 029,68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1 834 969,29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2 084 969,29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2 084 969,29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3 450,00</w:t>
            </w:r>
          </w:p>
        </w:tc>
      </w:tr>
      <w:tr w:rsidR="00B15712" w:rsidRPr="00B15712" w:rsidTr="00B15712">
        <w:trPr>
          <w:trHeight w:val="127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483 610,39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483 610,39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483 610,39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49 000,00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0160100080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B15712" w:rsidRPr="00B15712" w:rsidTr="00B15712">
        <w:trPr>
          <w:trHeight w:val="178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7 248 715,00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7 182 015,00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7 182 015,00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5 328 430,00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5 328 430,00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5 328 430,00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Иные выплаты персоналу учреждений, за исключением фонда оплаты труда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8 800,00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1 609 186,00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1 609 186,00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1 609 186,00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304 899,00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234 599,00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234 599,00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lastRenderedPageBreak/>
              <w:t xml:space="preserve">          Уплата иных платежей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0160200090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</w:t>
            </w:r>
            <w:proofErr w:type="gramStart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Обучение работников по вопросам</w:t>
            </w:r>
            <w:proofErr w:type="gramEnd"/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1310220310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1600100280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90 100,00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54 000,00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B15712" w:rsidRPr="00B15712" w:rsidTr="00B15712">
        <w:trPr>
          <w:trHeight w:val="255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4000080110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748 820,00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1 602 692,16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352 692,16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352 692,16</w:t>
            </w:r>
          </w:p>
        </w:tc>
      </w:tr>
      <w:tr w:rsidR="00B15712" w:rsidRPr="00B15712" w:rsidTr="00B15712">
        <w:trPr>
          <w:trHeight w:val="153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0210120060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100 000,00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0210200300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252 692,16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252 692,16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0210200300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194 080,00</w:t>
            </w:r>
          </w:p>
        </w:tc>
      </w:tr>
      <w:tr w:rsidR="00B15712" w:rsidRPr="00B15712" w:rsidTr="00B15712">
        <w:trPr>
          <w:trHeight w:val="102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0210200300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58 612,16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58 612,16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58 612,16</w:t>
            </w:r>
          </w:p>
        </w:tc>
      </w:tr>
      <w:tr w:rsidR="00B15712" w:rsidRPr="00B15712" w:rsidTr="00B15712">
        <w:trPr>
          <w:trHeight w:val="30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Массовый спорт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0000000000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765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Благоустройство территории под открытое плоскостное спортивное сооружение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0210340430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510"/>
        </w:trPr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         Прочая закупка товаров, работ и услуг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106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0210340430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1 250 000,00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B15712" w:rsidRPr="00B15712" w:rsidTr="00B15712">
        <w:trPr>
          <w:trHeight w:val="255"/>
        </w:trPr>
        <w:tc>
          <w:tcPr>
            <w:tcW w:w="609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322 985 301,96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253 549 840,64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263 297 143,50</w:t>
            </w:r>
          </w:p>
        </w:tc>
      </w:tr>
      <w:tr w:rsidR="00B15712" w:rsidRPr="00B15712" w:rsidTr="00B15712">
        <w:trPr>
          <w:trHeight w:val="282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5712" w:rsidRPr="00B15712" w:rsidRDefault="00B15712" w:rsidP="00B15712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B157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 </w:t>
            </w:r>
          </w:p>
        </w:tc>
      </w:tr>
    </w:tbl>
    <w:p w:rsidR="0044355C" w:rsidRDefault="0044355C"/>
    <w:p w:rsidR="00B15712" w:rsidRPr="008F69C7" w:rsidRDefault="00B15712" w:rsidP="00B15712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256" w:type="dxa"/>
        <w:tblLook w:val="0000"/>
      </w:tblPr>
      <w:tblGrid>
        <w:gridCol w:w="3264"/>
        <w:gridCol w:w="516"/>
        <w:gridCol w:w="1216"/>
        <w:gridCol w:w="616"/>
        <w:gridCol w:w="516"/>
        <w:gridCol w:w="1633"/>
        <w:gridCol w:w="1533"/>
        <w:gridCol w:w="1533"/>
      </w:tblGrid>
      <w:tr w:rsidR="00B15712" w:rsidRPr="008F69C7" w:rsidTr="0091310F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B15712" w:rsidRPr="00D63F78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B15712" w:rsidRPr="00D63F78" w:rsidRDefault="00B15712" w:rsidP="0091310F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15712" w:rsidRPr="00D63F78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15712" w:rsidRPr="00D63F78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B15712" w:rsidRPr="00D63F78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15712" w:rsidRPr="00D63F78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B15712" w:rsidRPr="00D63F78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B15712" w:rsidRPr="00D63F78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B15712" w:rsidRPr="00D63F78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B15712" w:rsidRPr="008F69C7" w:rsidTr="0091310F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15712" w:rsidRPr="008F69C7" w:rsidRDefault="00B15712" w:rsidP="0091310F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4E6D6F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lang w:val="ru-RU"/>
              </w:rPr>
              <w:t>6 127 941,66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115C46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2 870 680,00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115C46" w:rsidRDefault="00B15712" w:rsidP="0091310F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2 873 418,00 </w:t>
            </w:r>
          </w:p>
        </w:tc>
      </w:tr>
      <w:tr w:rsidR="00B15712" w:rsidRPr="008F69C7" w:rsidTr="0091310F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15712" w:rsidRPr="008F69C7" w:rsidRDefault="00B15712" w:rsidP="0091310F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 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8E3EA5" w:rsidRDefault="00B15712" w:rsidP="0091310F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B15712" w:rsidRPr="008F69C7" w:rsidTr="0091310F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15712" w:rsidRPr="008F69C7" w:rsidRDefault="00B15712" w:rsidP="0091310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A37EE1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7 960 527,59</w:t>
            </w:r>
          </w:p>
          <w:p w:rsidR="00B15712" w:rsidRPr="008E3EA5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115C46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-7 129 320,00</w:t>
            </w:r>
          </w:p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115C46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7 126 582,00</w:t>
            </w:r>
          </w:p>
        </w:tc>
      </w:tr>
      <w:tr w:rsidR="00B15712" w:rsidRPr="000D4618" w:rsidTr="0091310F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15712" w:rsidRPr="008F69C7" w:rsidRDefault="00B15712" w:rsidP="0091310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0D4618" w:rsidRDefault="00B15712" w:rsidP="00B1571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eastAsia="Calibri" w:hAnsi="Times New Roman" w:cs="Times New Roman"/>
                <w:color w:val="auto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326  </w:t>
            </w:r>
            <w:r>
              <w:rPr>
                <w:rFonts w:ascii="Times New Roman" w:eastAsia="Calibri" w:hAnsi="Times New Roman" w:cs="Times New Roman"/>
                <w:color w:val="auto"/>
              </w:rPr>
              <w:t>857 360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3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115C46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115C46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bCs/>
                <w:color w:val="auto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</w:tc>
      </w:tr>
      <w:tr w:rsidR="00B15712" w:rsidRPr="00971E67" w:rsidTr="0091310F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B15712" w:rsidRPr="008F69C7" w:rsidRDefault="00B15712" w:rsidP="0091310F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0D4618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0D4618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B15712" w:rsidRPr="000D4618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D4618">
              <w:rPr>
                <w:rFonts w:ascii="Times New Roman" w:hAnsi="Times New Roman" w:cs="Times New Roman"/>
                <w:color w:val="auto"/>
                <w:lang w:val="ru-RU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B15712" w:rsidRDefault="00B15712" w:rsidP="00B15712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330 945 829,55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115C46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264 169 789,64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B15712" w:rsidRPr="00115C46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277 365 558,50</w:t>
            </w:r>
          </w:p>
          <w:p w:rsidR="00B15712" w:rsidRPr="008F69C7" w:rsidRDefault="00B15712" w:rsidP="0091310F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B15712" w:rsidRDefault="00B15712" w:rsidP="00B15712"/>
    <w:p w:rsidR="00B15712" w:rsidRDefault="00B15712"/>
    <w:sectPr w:rsidR="00B15712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15712"/>
    <w:rsid w:val="00033849"/>
    <w:rsid w:val="001862CB"/>
    <w:rsid w:val="0044355C"/>
    <w:rsid w:val="004A3377"/>
    <w:rsid w:val="00B15712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B15712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B15712"/>
    <w:rPr>
      <w:color w:val="800080"/>
      <w:u w:val="single"/>
    </w:rPr>
  </w:style>
  <w:style w:type="paragraph" w:customStyle="1" w:styleId="xl102">
    <w:name w:val="xl102"/>
    <w:basedOn w:val="a"/>
    <w:rsid w:val="00B1571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B1571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B1571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5">
    <w:name w:val="xl105"/>
    <w:basedOn w:val="a"/>
    <w:rsid w:val="00B1571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6">
    <w:name w:val="xl106"/>
    <w:basedOn w:val="a"/>
    <w:rsid w:val="00B1571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B1571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B15712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B1571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B1571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1">
    <w:name w:val="xl111"/>
    <w:basedOn w:val="a"/>
    <w:rsid w:val="00B15712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12">
    <w:name w:val="xl112"/>
    <w:basedOn w:val="a"/>
    <w:rsid w:val="00B15712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3">
    <w:name w:val="xl113"/>
    <w:basedOn w:val="a"/>
    <w:rsid w:val="00B15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4">
    <w:name w:val="xl114"/>
    <w:basedOn w:val="a"/>
    <w:rsid w:val="00B1571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5">
    <w:name w:val="xl115"/>
    <w:basedOn w:val="a"/>
    <w:rsid w:val="00B1571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6">
    <w:name w:val="xl116"/>
    <w:basedOn w:val="a"/>
    <w:rsid w:val="00B15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7">
    <w:name w:val="xl117"/>
    <w:basedOn w:val="a"/>
    <w:rsid w:val="00B15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8">
    <w:name w:val="xl118"/>
    <w:basedOn w:val="a"/>
    <w:rsid w:val="00B15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9">
    <w:name w:val="xl119"/>
    <w:basedOn w:val="a"/>
    <w:rsid w:val="00B157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0">
    <w:name w:val="xl120"/>
    <w:basedOn w:val="a"/>
    <w:rsid w:val="00B1571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21">
    <w:name w:val="xl121"/>
    <w:basedOn w:val="a"/>
    <w:rsid w:val="00B15712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Arial CYR" w:eastAsia="Times New Roman" w:hAnsi="Arial CYR" w:cs="Arial CYR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36</Pages>
  <Words>11577</Words>
  <Characters>65994</Characters>
  <Application>Microsoft Office Word</Application>
  <DocSecurity>0</DocSecurity>
  <Lines>549</Lines>
  <Paragraphs>154</Paragraphs>
  <ScaleCrop>false</ScaleCrop>
  <Company/>
  <LinksUpToDate>false</LinksUpToDate>
  <CharactersWithSpaces>77417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2020-11-30T10:44:00Z</dcterms:created>
  <dcterms:modified xsi:type="dcterms:W3CDTF">2020-11-30T10:50:00Z</dcterms:modified>
</cp:coreProperties>
</file>