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72FC" w:rsidRDefault="008372FC" w:rsidP="008372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72FC">
        <w:rPr>
          <w:rFonts w:ascii="Times New Roman" w:hAnsi="Times New Roman" w:cs="Times New Roman"/>
          <w:b/>
          <w:sz w:val="28"/>
          <w:szCs w:val="28"/>
        </w:rPr>
        <w:t>Перечень нормативно-правовых актов финансового отдела администрации Заволжского муниципального района</w:t>
      </w:r>
    </w:p>
    <w:p w:rsidR="00FE7241" w:rsidRDefault="008372FC" w:rsidP="008372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72FC">
        <w:rPr>
          <w:rFonts w:ascii="Times New Roman" w:hAnsi="Times New Roman" w:cs="Times New Roman"/>
          <w:b/>
          <w:sz w:val="28"/>
          <w:szCs w:val="28"/>
        </w:rPr>
        <w:t xml:space="preserve"> Ивановской области</w:t>
      </w:r>
    </w:p>
    <w:p w:rsidR="008372FC" w:rsidRDefault="008372FC" w:rsidP="008372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703" w:type="dxa"/>
        <w:tblLook w:val="04A0" w:firstRow="1" w:lastRow="0" w:firstColumn="1" w:lastColumn="0" w:noHBand="0" w:noVBand="1"/>
      </w:tblPr>
      <w:tblGrid>
        <w:gridCol w:w="704"/>
        <w:gridCol w:w="4111"/>
        <w:gridCol w:w="2551"/>
        <w:gridCol w:w="2337"/>
      </w:tblGrid>
      <w:tr w:rsidR="008372FC" w:rsidRPr="00A93E7F" w:rsidTr="00820F3A">
        <w:tc>
          <w:tcPr>
            <w:tcW w:w="704" w:type="dxa"/>
          </w:tcPr>
          <w:p w:rsidR="008372FC" w:rsidRPr="00A93E7F" w:rsidRDefault="008372FC" w:rsidP="00837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93E7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93E7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111" w:type="dxa"/>
          </w:tcPr>
          <w:p w:rsidR="008372FC" w:rsidRPr="00A93E7F" w:rsidRDefault="008372FC" w:rsidP="00837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E7F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нормативно-правового акта </w:t>
            </w:r>
          </w:p>
        </w:tc>
        <w:tc>
          <w:tcPr>
            <w:tcW w:w="2551" w:type="dxa"/>
          </w:tcPr>
          <w:p w:rsidR="008372FC" w:rsidRPr="00A93E7F" w:rsidRDefault="008372FC" w:rsidP="00837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E7F">
              <w:rPr>
                <w:rFonts w:ascii="Times New Roman" w:hAnsi="Times New Roman" w:cs="Times New Roman"/>
                <w:sz w:val="24"/>
                <w:szCs w:val="24"/>
              </w:rPr>
              <w:t>Обоснование реализации предлагаемых решений, в том числе влияние на конкуренцию</w:t>
            </w:r>
          </w:p>
        </w:tc>
        <w:tc>
          <w:tcPr>
            <w:tcW w:w="2337" w:type="dxa"/>
          </w:tcPr>
          <w:p w:rsidR="008372FC" w:rsidRPr="00A93E7F" w:rsidRDefault="008372FC" w:rsidP="00837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E7F">
              <w:rPr>
                <w:rFonts w:ascii="Times New Roman" w:hAnsi="Times New Roman" w:cs="Times New Roman"/>
                <w:sz w:val="24"/>
                <w:szCs w:val="24"/>
              </w:rPr>
              <w:t xml:space="preserve">Адрес размещения текста нормативно-правового акта </w:t>
            </w:r>
          </w:p>
        </w:tc>
      </w:tr>
      <w:tr w:rsidR="008372FC" w:rsidRPr="00A93E7F" w:rsidTr="00820F3A">
        <w:tc>
          <w:tcPr>
            <w:tcW w:w="704" w:type="dxa"/>
          </w:tcPr>
          <w:p w:rsidR="008372FC" w:rsidRPr="00A93E7F" w:rsidRDefault="008372FC" w:rsidP="00837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E7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</w:tcPr>
          <w:p w:rsidR="008372FC" w:rsidRPr="00A93E7F" w:rsidRDefault="00B358A3" w:rsidP="007E359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3E7F">
              <w:rPr>
                <w:rFonts w:ascii="Times New Roman" w:hAnsi="Times New Roman" w:cs="Times New Roman"/>
                <w:sz w:val="24"/>
                <w:szCs w:val="24"/>
              </w:rPr>
              <w:t>Приказ финансового отдела администрации Заволжского муниципального района Ивановской области от</w:t>
            </w:r>
            <w:r w:rsidR="007E359D" w:rsidRPr="00A93E7F">
              <w:rPr>
                <w:rFonts w:ascii="Times New Roman" w:hAnsi="Times New Roman" w:cs="Times New Roman"/>
                <w:sz w:val="24"/>
                <w:szCs w:val="24"/>
              </w:rPr>
              <w:t xml:space="preserve"> 12.02.2020 №19 «</w:t>
            </w:r>
            <w:r w:rsidR="007E359D" w:rsidRPr="00A93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Порядка взыскания остатков непогашенных бюджетных кредитов, включая проценты, штрафы и пени, предоставленных бюджетам поселений Заволжского муниципального района из бюджета Заволжского муниципального района»</w:t>
            </w:r>
            <w:r w:rsidR="007E359D" w:rsidRPr="00A93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1" w:type="dxa"/>
          </w:tcPr>
          <w:p w:rsidR="008372FC" w:rsidRPr="00A93E7F" w:rsidRDefault="008372FC" w:rsidP="00837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E7F">
              <w:rPr>
                <w:rFonts w:ascii="Times New Roman" w:hAnsi="Times New Roman" w:cs="Times New Roman"/>
                <w:sz w:val="24"/>
                <w:szCs w:val="24"/>
              </w:rPr>
              <w:t>В рамках полномочий финансового отдела администрации Заволжского муниципального района Ивановской области. Влияние на конкуренцию не оказывает.</w:t>
            </w:r>
          </w:p>
        </w:tc>
        <w:tc>
          <w:tcPr>
            <w:tcW w:w="2337" w:type="dxa"/>
          </w:tcPr>
          <w:p w:rsidR="008372FC" w:rsidRPr="00A93E7F" w:rsidRDefault="008372FC" w:rsidP="00820F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E7F"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Официальный сайт администрации </w:t>
            </w:r>
            <w:r w:rsidR="00820F3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93E7F">
              <w:rPr>
                <w:rFonts w:ascii="Times New Roman" w:hAnsi="Times New Roman" w:cs="Times New Roman"/>
                <w:sz w:val="24"/>
                <w:szCs w:val="24"/>
              </w:rPr>
              <w:t>аволжского муниципального района Ивановской области</w:t>
            </w:r>
          </w:p>
        </w:tc>
      </w:tr>
      <w:tr w:rsidR="008372FC" w:rsidRPr="00A93E7F" w:rsidTr="00820F3A">
        <w:tc>
          <w:tcPr>
            <w:tcW w:w="704" w:type="dxa"/>
          </w:tcPr>
          <w:p w:rsidR="008372FC" w:rsidRPr="00A93E7F" w:rsidRDefault="008372FC" w:rsidP="00837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E7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11" w:type="dxa"/>
          </w:tcPr>
          <w:p w:rsidR="008372FC" w:rsidRPr="00A93E7F" w:rsidRDefault="00B358A3" w:rsidP="00030D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E7F">
              <w:rPr>
                <w:rFonts w:ascii="Times New Roman" w:hAnsi="Times New Roman" w:cs="Times New Roman"/>
                <w:sz w:val="24"/>
                <w:szCs w:val="24"/>
              </w:rPr>
              <w:t>Приказ финансового отдела администрации Заволжского муниципального района Ивановской области от</w:t>
            </w:r>
            <w:r w:rsidR="00030DD9" w:rsidRPr="00A93E7F">
              <w:rPr>
                <w:rFonts w:ascii="Times New Roman" w:hAnsi="Times New Roman" w:cs="Times New Roman"/>
                <w:sz w:val="24"/>
                <w:szCs w:val="24"/>
              </w:rPr>
              <w:t xml:space="preserve"> 25.02.2020 №22 «</w:t>
            </w:r>
            <w:r w:rsidR="00030DD9" w:rsidRPr="00A93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Порядка согласования с финансовым отделом администрации Заволжского муниципального района Ивановской области решений главных администраторов бюджетных средств о наличии потребности в межбюджетных трансфертах, полученных из бюджета Заволжского муниципального района в форме субсидий, субвенций и иных межбюджетных трансфертов, имеющих целевое назначение, не использованных в отчетном финансовом году»</w:t>
            </w:r>
          </w:p>
        </w:tc>
        <w:tc>
          <w:tcPr>
            <w:tcW w:w="2551" w:type="dxa"/>
          </w:tcPr>
          <w:p w:rsidR="008372FC" w:rsidRPr="00A93E7F" w:rsidRDefault="008372FC" w:rsidP="00837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E7F">
              <w:rPr>
                <w:rFonts w:ascii="Times New Roman" w:hAnsi="Times New Roman" w:cs="Times New Roman"/>
                <w:sz w:val="24"/>
                <w:szCs w:val="24"/>
              </w:rPr>
              <w:t>В рамках полномочий финансового отдела администрации Заволжского муниципального района Ивановской области. Влияние на конкуренцию не оказывает.</w:t>
            </w:r>
          </w:p>
        </w:tc>
        <w:tc>
          <w:tcPr>
            <w:tcW w:w="2337" w:type="dxa"/>
          </w:tcPr>
          <w:p w:rsidR="008372FC" w:rsidRPr="00A93E7F" w:rsidRDefault="00820F3A" w:rsidP="00837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E7F"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Официальный сайт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93E7F">
              <w:rPr>
                <w:rFonts w:ascii="Times New Roman" w:hAnsi="Times New Roman" w:cs="Times New Roman"/>
                <w:sz w:val="24"/>
                <w:szCs w:val="24"/>
              </w:rPr>
              <w:t>аволжского муниципального района Ивановской области</w:t>
            </w:r>
          </w:p>
        </w:tc>
      </w:tr>
      <w:tr w:rsidR="008372FC" w:rsidRPr="00A93E7F" w:rsidTr="00820F3A">
        <w:tc>
          <w:tcPr>
            <w:tcW w:w="704" w:type="dxa"/>
          </w:tcPr>
          <w:p w:rsidR="008372FC" w:rsidRPr="00A93E7F" w:rsidRDefault="008372FC" w:rsidP="00837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E7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11" w:type="dxa"/>
          </w:tcPr>
          <w:p w:rsidR="00A93E7F" w:rsidRPr="00A93E7F" w:rsidRDefault="00B358A3" w:rsidP="00A93E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E7F">
              <w:rPr>
                <w:rFonts w:ascii="Times New Roman" w:hAnsi="Times New Roman" w:cs="Times New Roman"/>
                <w:sz w:val="24"/>
                <w:szCs w:val="24"/>
              </w:rPr>
              <w:t>Приказ финансового отдела администрации Заволжского муниципального района Ивановской области от</w:t>
            </w:r>
            <w:r w:rsidR="00A93E7F" w:rsidRPr="00A93E7F">
              <w:rPr>
                <w:rFonts w:ascii="Times New Roman" w:hAnsi="Times New Roman" w:cs="Times New Roman"/>
                <w:sz w:val="24"/>
                <w:szCs w:val="24"/>
              </w:rPr>
              <w:t xml:space="preserve"> 22.06.2020 №53 «</w:t>
            </w:r>
            <w:r w:rsidR="00A93E7F" w:rsidRPr="00A93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утверждении Порядка </w:t>
            </w:r>
          </w:p>
          <w:p w:rsidR="008372FC" w:rsidRPr="00A93E7F" w:rsidRDefault="00A93E7F" w:rsidP="00A93E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представления главным распорядителем средств бюджета Заволжского муниципального района, представлявшим в суде интересы муниципального образования «Заволжский муниципальный район </w:t>
            </w:r>
            <w:r w:rsidRPr="00A93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Ивановской области» в соответствии с </w:t>
            </w:r>
            <w:hyperlink r:id="rId4" w:history="1">
              <w:r w:rsidRPr="00A93E7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пунктом 3 статьи 158</w:t>
              </w:r>
            </w:hyperlink>
            <w:r w:rsidRPr="00A93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Бюджетного кодекса Российской Федерации, в финансовый отдел администрации Заволжского муниципального района Ивановской области информации о результатах рассмотрения дела в суде, наличии оснований для обжалования судебного акта, а также о результатах обжалования судебного акта»</w:t>
            </w:r>
          </w:p>
        </w:tc>
        <w:tc>
          <w:tcPr>
            <w:tcW w:w="2551" w:type="dxa"/>
          </w:tcPr>
          <w:p w:rsidR="008372FC" w:rsidRPr="00A93E7F" w:rsidRDefault="008372FC" w:rsidP="00837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E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рамках полномочий финансового отдела администрации Заволжского муниципального района Ивановской области. Влия</w:t>
            </w:r>
            <w:r w:rsidR="00A93E7F" w:rsidRPr="00A93E7F">
              <w:rPr>
                <w:rFonts w:ascii="Times New Roman" w:hAnsi="Times New Roman" w:cs="Times New Roman"/>
                <w:sz w:val="24"/>
                <w:szCs w:val="24"/>
              </w:rPr>
              <w:t>ние на конкуренцию не оказывает.</w:t>
            </w:r>
          </w:p>
        </w:tc>
        <w:tc>
          <w:tcPr>
            <w:tcW w:w="2337" w:type="dxa"/>
          </w:tcPr>
          <w:p w:rsidR="008372FC" w:rsidRPr="00A93E7F" w:rsidRDefault="00820F3A" w:rsidP="00837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E7F"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Официальный сайт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93E7F">
              <w:rPr>
                <w:rFonts w:ascii="Times New Roman" w:hAnsi="Times New Roman" w:cs="Times New Roman"/>
                <w:sz w:val="24"/>
                <w:szCs w:val="24"/>
              </w:rPr>
              <w:t>аволжского муниципального района Ивановской области</w:t>
            </w:r>
          </w:p>
        </w:tc>
      </w:tr>
      <w:tr w:rsidR="00820F3A" w:rsidRPr="00A93E7F" w:rsidTr="00820F3A">
        <w:tc>
          <w:tcPr>
            <w:tcW w:w="704" w:type="dxa"/>
          </w:tcPr>
          <w:p w:rsidR="00820F3A" w:rsidRPr="00A93E7F" w:rsidRDefault="00820F3A" w:rsidP="00820F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E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4111" w:type="dxa"/>
          </w:tcPr>
          <w:p w:rsidR="00820F3A" w:rsidRPr="00A93E7F" w:rsidRDefault="00820F3A" w:rsidP="00820F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E7F">
              <w:rPr>
                <w:rFonts w:ascii="Times New Roman" w:hAnsi="Times New Roman" w:cs="Times New Roman"/>
                <w:sz w:val="24"/>
                <w:szCs w:val="24"/>
              </w:rPr>
              <w:t>Приказ финансового отдела администрации Заволжского муниципального района Ивановской области от 14.12.2020 №106 «</w:t>
            </w:r>
            <w:r w:rsidRPr="00A93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определении Порядка </w:t>
            </w:r>
            <w:r w:rsidRPr="00A93E7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взыскания в доход бюджета Заволжского муниципального района неиспользованных остатков межбюджетных трансфертов, полученных в форме субсидий, субвенций и иных межбюджетных трансфертов, имеющих целевое назначение»</w:t>
            </w:r>
          </w:p>
        </w:tc>
        <w:tc>
          <w:tcPr>
            <w:tcW w:w="2551" w:type="dxa"/>
          </w:tcPr>
          <w:p w:rsidR="00820F3A" w:rsidRPr="00A93E7F" w:rsidRDefault="00820F3A" w:rsidP="00820F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E7F">
              <w:rPr>
                <w:rFonts w:ascii="Times New Roman" w:hAnsi="Times New Roman" w:cs="Times New Roman"/>
                <w:sz w:val="24"/>
                <w:szCs w:val="24"/>
              </w:rPr>
              <w:t>В рамках полномочий финансового отдела администрации Заволжского муниципального района Ивановской области. Влияние на конкуренцию не оказывает.</w:t>
            </w:r>
          </w:p>
        </w:tc>
        <w:tc>
          <w:tcPr>
            <w:tcW w:w="2337" w:type="dxa"/>
          </w:tcPr>
          <w:p w:rsidR="00820F3A" w:rsidRPr="00A93E7F" w:rsidRDefault="00820F3A" w:rsidP="00820F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E7F"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Официальный сайт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93E7F">
              <w:rPr>
                <w:rFonts w:ascii="Times New Roman" w:hAnsi="Times New Roman" w:cs="Times New Roman"/>
                <w:sz w:val="24"/>
                <w:szCs w:val="24"/>
              </w:rPr>
              <w:t>аволжского муниципального района Ивановской области</w:t>
            </w:r>
          </w:p>
        </w:tc>
      </w:tr>
    </w:tbl>
    <w:p w:rsidR="008372FC" w:rsidRPr="00A93E7F" w:rsidRDefault="008372FC" w:rsidP="008372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372FC" w:rsidRPr="00A93E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A26"/>
    <w:rsid w:val="00030DD9"/>
    <w:rsid w:val="0007219B"/>
    <w:rsid w:val="00641A26"/>
    <w:rsid w:val="007E359D"/>
    <w:rsid w:val="00820F3A"/>
    <w:rsid w:val="008372FC"/>
    <w:rsid w:val="00912619"/>
    <w:rsid w:val="00A93E7F"/>
    <w:rsid w:val="00B358A3"/>
    <w:rsid w:val="00C257B8"/>
    <w:rsid w:val="00FE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C06DDA-E5F2-4D49-97DF-0688C2403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72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058A98D53800D12BAB9A44B391C181C1268D241E4B17CA94A2E70768ACBEC22F29CC597D78EFuAOF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480</Words>
  <Characters>2736</Characters>
  <Application>Microsoft Office Word</Application>
  <DocSecurity>0</DocSecurity>
  <Lines>22</Lines>
  <Paragraphs>6</Paragraphs>
  <ScaleCrop>false</ScaleCrop>
  <Company>SPecialiST RePack</Company>
  <LinksUpToDate>false</LinksUpToDate>
  <CharactersWithSpaces>3210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13</cp:revision>
  <dcterms:created xsi:type="dcterms:W3CDTF">2021-02-10T10:16:00Z</dcterms:created>
  <dcterms:modified xsi:type="dcterms:W3CDTF">2021-02-11T05:33:00Z</dcterms:modified>
</cp:coreProperties>
</file>