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5B" w:rsidRDefault="00A52B5B" w:rsidP="00A52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5B" w:rsidRDefault="00A52B5B" w:rsidP="00A52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5B" w:rsidRPr="00A52B5B" w:rsidRDefault="00A52B5B" w:rsidP="00A52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2B5B">
        <w:rPr>
          <w:rFonts w:ascii="Times New Roman" w:hAnsi="Times New Roman" w:cs="Times New Roman"/>
          <w:b/>
          <w:sz w:val="28"/>
          <w:szCs w:val="28"/>
        </w:rPr>
        <w:t>Сморт-конкурс</w:t>
      </w:r>
      <w:proofErr w:type="spellEnd"/>
    </w:p>
    <w:p w:rsidR="00F93028" w:rsidRDefault="00A52B5B" w:rsidP="00A52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B5B">
        <w:rPr>
          <w:rFonts w:ascii="Times New Roman" w:hAnsi="Times New Roman" w:cs="Times New Roman"/>
          <w:b/>
          <w:sz w:val="28"/>
          <w:szCs w:val="28"/>
        </w:rPr>
        <w:t xml:space="preserve"> первичных ветеранских организаций, </w:t>
      </w:r>
    </w:p>
    <w:p w:rsidR="009C1425" w:rsidRDefault="00A52B5B" w:rsidP="00A52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2B5B">
        <w:rPr>
          <w:rFonts w:ascii="Times New Roman" w:hAnsi="Times New Roman" w:cs="Times New Roman"/>
          <w:b/>
          <w:sz w:val="28"/>
          <w:szCs w:val="28"/>
        </w:rPr>
        <w:t>посвященный</w:t>
      </w:r>
      <w:proofErr w:type="gramEnd"/>
      <w:r w:rsidRPr="00A52B5B">
        <w:rPr>
          <w:rFonts w:ascii="Times New Roman" w:hAnsi="Times New Roman" w:cs="Times New Roman"/>
          <w:b/>
          <w:sz w:val="28"/>
          <w:szCs w:val="28"/>
        </w:rPr>
        <w:t xml:space="preserve"> 90-летию создания Ивановской промышленной области</w:t>
      </w:r>
    </w:p>
    <w:p w:rsidR="00A52B5B" w:rsidRDefault="00A52B5B" w:rsidP="00A52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5B" w:rsidRDefault="00A52B5B" w:rsidP="00A52B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2B5B" w:rsidRDefault="00A52B5B" w:rsidP="00A52B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2B5B" w:rsidRDefault="00A52B5B" w:rsidP="00A52B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3028" w:rsidRDefault="00F93028" w:rsidP="00A52B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3028" w:rsidRDefault="00F93028" w:rsidP="00A52B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3028" w:rsidRDefault="00F93028" w:rsidP="00A52B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2B5B" w:rsidRPr="00F93028" w:rsidRDefault="00A52B5B" w:rsidP="00A52B5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93028">
        <w:rPr>
          <w:rFonts w:ascii="Times New Roman" w:hAnsi="Times New Roman" w:cs="Times New Roman"/>
          <w:b/>
          <w:sz w:val="56"/>
          <w:szCs w:val="56"/>
        </w:rPr>
        <w:t xml:space="preserve">Опыт работы </w:t>
      </w:r>
    </w:p>
    <w:p w:rsidR="00F93028" w:rsidRDefault="00A52B5B" w:rsidP="00A52B5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3028">
        <w:rPr>
          <w:rFonts w:ascii="Times New Roman" w:hAnsi="Times New Roman" w:cs="Times New Roman"/>
          <w:b/>
          <w:sz w:val="44"/>
          <w:szCs w:val="44"/>
        </w:rPr>
        <w:t xml:space="preserve">Совета ветеранов </w:t>
      </w:r>
    </w:p>
    <w:p w:rsidR="00A52B5B" w:rsidRPr="00F93028" w:rsidRDefault="00A52B5B" w:rsidP="00A52B5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3028">
        <w:rPr>
          <w:rFonts w:ascii="Times New Roman" w:hAnsi="Times New Roman" w:cs="Times New Roman"/>
          <w:b/>
          <w:sz w:val="44"/>
          <w:szCs w:val="44"/>
        </w:rPr>
        <w:t xml:space="preserve">Ордена Октябрьской революции, </w:t>
      </w:r>
    </w:p>
    <w:p w:rsidR="00A52B5B" w:rsidRPr="00F93028" w:rsidRDefault="00A52B5B" w:rsidP="00A52B5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3028">
        <w:rPr>
          <w:rFonts w:ascii="Times New Roman" w:hAnsi="Times New Roman" w:cs="Times New Roman"/>
          <w:b/>
          <w:sz w:val="44"/>
          <w:szCs w:val="44"/>
        </w:rPr>
        <w:t xml:space="preserve">Ордена Трудового Красного знамени </w:t>
      </w:r>
    </w:p>
    <w:p w:rsidR="00F93028" w:rsidRDefault="00A52B5B" w:rsidP="00A52B5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3028">
        <w:rPr>
          <w:rFonts w:ascii="Times New Roman" w:hAnsi="Times New Roman" w:cs="Times New Roman"/>
          <w:b/>
          <w:sz w:val="44"/>
          <w:szCs w:val="44"/>
        </w:rPr>
        <w:t xml:space="preserve">Заволжского химического завода </w:t>
      </w:r>
    </w:p>
    <w:p w:rsidR="00A52B5B" w:rsidRPr="00F93028" w:rsidRDefault="00A52B5B" w:rsidP="00A52B5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3028">
        <w:rPr>
          <w:rFonts w:ascii="Times New Roman" w:hAnsi="Times New Roman" w:cs="Times New Roman"/>
          <w:b/>
          <w:sz w:val="44"/>
          <w:szCs w:val="44"/>
        </w:rPr>
        <w:t>имени М.В. Фрунзе</w:t>
      </w:r>
    </w:p>
    <w:p w:rsidR="00A52B5B" w:rsidRPr="00A52B5B" w:rsidRDefault="00A52B5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2B5B" w:rsidRDefault="00A52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5B" w:rsidRDefault="00A52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5B" w:rsidRDefault="00A52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5B" w:rsidRDefault="00A52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5B" w:rsidRDefault="00A52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5B" w:rsidRDefault="00A52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5B" w:rsidRDefault="00A52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5B" w:rsidRDefault="00A52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5B" w:rsidRDefault="00A52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5B" w:rsidRDefault="00A52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5B" w:rsidRDefault="00A52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5B" w:rsidRDefault="00A52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5B" w:rsidRDefault="00A52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5B" w:rsidRDefault="00A52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5B" w:rsidRDefault="00A52B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5B" w:rsidRDefault="00A52B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2B5B">
        <w:rPr>
          <w:rFonts w:ascii="Times New Roman" w:hAnsi="Times New Roman" w:cs="Times New Roman"/>
          <w:sz w:val="28"/>
          <w:szCs w:val="28"/>
        </w:rPr>
        <w:t>2019 год</w:t>
      </w:r>
    </w:p>
    <w:p w:rsidR="00A52B5B" w:rsidRPr="00A52B5B" w:rsidRDefault="00A52B5B" w:rsidP="00A52B5B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B5B">
        <w:rPr>
          <w:rFonts w:ascii="Times New Roman" w:hAnsi="Times New Roman" w:cs="Times New Roman"/>
          <w:b/>
          <w:sz w:val="28"/>
          <w:szCs w:val="28"/>
        </w:rPr>
        <w:lastRenderedPageBreak/>
        <w:t>Численность ветеранской организации</w:t>
      </w:r>
    </w:p>
    <w:p w:rsidR="00A52B5B" w:rsidRPr="00A52B5B" w:rsidRDefault="00A52B5B" w:rsidP="00A52B5B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52B5B" w:rsidRDefault="00A52B5B" w:rsidP="00A52B5B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членов ветеранской организации------ человек; в т.ч.</w:t>
      </w:r>
    </w:p>
    <w:p w:rsidR="00A52B5B" w:rsidRDefault="00A52B5B" w:rsidP="00A52B5B">
      <w:pPr>
        <w:pStyle w:val="a3"/>
        <w:numPr>
          <w:ilvl w:val="0"/>
          <w:numId w:val="1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Великой Отечественной войны – 291 человек;</w:t>
      </w:r>
    </w:p>
    <w:p w:rsidR="00A52B5B" w:rsidRDefault="00A52B5B" w:rsidP="00A52B5B">
      <w:pPr>
        <w:pStyle w:val="a3"/>
        <w:numPr>
          <w:ilvl w:val="0"/>
          <w:numId w:val="1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работавшие в тылу с 22.06.1941г. по 09.05.1945г. – 23 человека;</w:t>
      </w:r>
    </w:p>
    <w:p w:rsidR="00A52B5B" w:rsidRDefault="00A52B5B" w:rsidP="00A52B5B">
      <w:pPr>
        <w:pStyle w:val="a3"/>
        <w:numPr>
          <w:ilvl w:val="0"/>
          <w:numId w:val="1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Ветераны труда – 243 человека.</w:t>
      </w:r>
    </w:p>
    <w:p w:rsidR="00A52B5B" w:rsidRDefault="00A52B5B" w:rsidP="00A52B5B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52B5B" w:rsidRDefault="00A52B5B" w:rsidP="00A52B5B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B5B">
        <w:rPr>
          <w:rFonts w:ascii="Times New Roman" w:hAnsi="Times New Roman" w:cs="Times New Roman"/>
          <w:b/>
          <w:sz w:val="28"/>
          <w:szCs w:val="28"/>
        </w:rPr>
        <w:t>Организационно-методическая работа</w:t>
      </w:r>
    </w:p>
    <w:p w:rsidR="00A52B5B" w:rsidRDefault="00A52B5B" w:rsidP="00A52B5B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52B5B" w:rsidRDefault="00A52B5B" w:rsidP="00A52B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Организационно-методическая комиссия изначально направила свою работу на составление списков ветеранов</w:t>
      </w:r>
      <w:r w:rsidR="00D750F2">
        <w:rPr>
          <w:rFonts w:ascii="Times New Roman" w:hAnsi="Times New Roman" w:cs="Times New Roman"/>
          <w:sz w:val="28"/>
          <w:szCs w:val="28"/>
        </w:rPr>
        <w:t xml:space="preserve"> по категориям, в сборе и архивировании материалов по всем направлениям деятельности организации.</w:t>
      </w:r>
    </w:p>
    <w:p w:rsidR="00D750F2" w:rsidRDefault="00D750F2" w:rsidP="00A52B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проводят кропотливую работу по подготовке и проведению конференций, собраний, круглых столов.</w:t>
      </w:r>
    </w:p>
    <w:p w:rsidR="00D750F2" w:rsidRDefault="00D750F2" w:rsidP="00A52B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законодательными документами,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постановлений, работа с просьбами и жалобами ветеранов – это неполный перечень работы комиссии.</w:t>
      </w:r>
    </w:p>
    <w:p w:rsidR="00D750F2" w:rsidRDefault="00D750F2" w:rsidP="00A52B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планах выпуск материала о работе в годы вой</w:t>
      </w:r>
      <w:r>
        <w:rPr>
          <w:rFonts w:ascii="Times New Roman" w:hAnsi="Times New Roman" w:cs="Times New Roman"/>
          <w:sz w:val="28"/>
          <w:szCs w:val="28"/>
        </w:rPr>
        <w:tab/>
        <w:t>ны.</w:t>
      </w:r>
    </w:p>
    <w:p w:rsidR="00D750F2" w:rsidRPr="00A52B5B" w:rsidRDefault="00D750F2" w:rsidP="00A52B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52B5B" w:rsidRDefault="00A52B5B" w:rsidP="00A52B5B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защита ветеранов</w:t>
      </w:r>
    </w:p>
    <w:p w:rsidR="00D750F2" w:rsidRDefault="00D750F2" w:rsidP="00D750F2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750F2" w:rsidRDefault="00D750F2" w:rsidP="00D750F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ветеранов химзавода им. Фрунзе участвует в решении социальных вопросов пожилых</w:t>
      </w:r>
      <w:r w:rsidR="00FA4E6D">
        <w:rPr>
          <w:rFonts w:ascii="Times New Roman" w:hAnsi="Times New Roman" w:cs="Times New Roman"/>
          <w:sz w:val="28"/>
          <w:szCs w:val="28"/>
        </w:rPr>
        <w:t>, активно взаимодействуя с У</w:t>
      </w:r>
      <w:r>
        <w:rPr>
          <w:rFonts w:ascii="Times New Roman" w:hAnsi="Times New Roman" w:cs="Times New Roman"/>
          <w:sz w:val="28"/>
          <w:szCs w:val="28"/>
        </w:rPr>
        <w:t>правлением социальной защиты населения, ОБУСО «Заволжский ЦСО», пенсионным фондом.</w:t>
      </w:r>
    </w:p>
    <w:p w:rsidR="00D750F2" w:rsidRDefault="00D750F2" w:rsidP="00D750F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оказании помощи гражданам пожилого возраста задействована сеть уполномоченных Совета ветеранов химзавода. Уполномоченные своевременно выявляют проблемы, помогают их решению, оказывают адресную помощь.</w:t>
      </w:r>
    </w:p>
    <w:p w:rsidR="00D750F2" w:rsidRDefault="00D750F2" w:rsidP="00D750F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социально бытовой комиссии рассматривались следующие вопросы:</w:t>
      </w:r>
    </w:p>
    <w:p w:rsidR="00D750F2" w:rsidRDefault="00D750F2" w:rsidP="00D750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работе уполномоченных (обобщение опыта работы)</w:t>
      </w:r>
    </w:p>
    <w:p w:rsidR="00D750F2" w:rsidRDefault="00D750F2" w:rsidP="00D750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 уполномоченных с одиноко проживающими ветеранами</w:t>
      </w:r>
    </w:p>
    <w:p w:rsidR="00D750F2" w:rsidRDefault="00FA4E6D" w:rsidP="00D750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адресная персональная работа с ветеранами совместно с Управлением социальной защиты</w:t>
      </w:r>
    </w:p>
    <w:p w:rsidR="00FA4E6D" w:rsidRDefault="00FA4E6D" w:rsidP="00D750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информационно-разъяснительной работы с ветеранами</w:t>
      </w:r>
    </w:p>
    <w:p w:rsidR="00FA4E6D" w:rsidRDefault="00FA4E6D" w:rsidP="00D750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условий жизни инвалидов, участников ВОВ</w:t>
      </w:r>
    </w:p>
    <w:p w:rsidR="00FA4E6D" w:rsidRDefault="00FA4E6D" w:rsidP="00D750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поздравления с календарными и православными праздниками, юбилейными датами.</w:t>
      </w:r>
    </w:p>
    <w:p w:rsidR="00FA4E6D" w:rsidRDefault="00FA4E6D" w:rsidP="00FA4E6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совместная работа УСЗН и Совета ветеранов химзавода направлена на осуществление адресного подхода к каждому пожилому человеку.</w:t>
      </w:r>
    </w:p>
    <w:p w:rsidR="00D750F2" w:rsidRPr="00D750F2" w:rsidRDefault="00D750F2" w:rsidP="00D750F2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750F2" w:rsidRDefault="00D750F2" w:rsidP="00A52B5B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медицинского и лекарственного обеспечения</w:t>
      </w:r>
    </w:p>
    <w:p w:rsidR="00FA4E6D" w:rsidRDefault="00FA4E6D" w:rsidP="00FA4E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E6D" w:rsidRDefault="00FA4E6D" w:rsidP="00FA4E6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медицинского обслуживания и обеспечения лекарственными препаратами ветеранов регулярно выносятся на обсуждение. Неоднократно проводились встречи представителей общественного совета по здравоохранению Кинешемской ЦРБ, руководства ЦРБ и ветеранов.</w:t>
      </w:r>
    </w:p>
    <w:p w:rsidR="00FA4E6D" w:rsidRDefault="00FA4E6D" w:rsidP="00FA4E6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Совет ветеранов заранее готовится к таким мероприятиям, выявляя вопросы, волнующие старшее поколение. Они касаются многих тем: от перспектив районного здравоохранения до частных обращений, технического и лекарственного оснащения.</w:t>
      </w:r>
    </w:p>
    <w:p w:rsidR="00FA4E6D" w:rsidRDefault="00FA4E6D" w:rsidP="00FA4E6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встречи очень полезны как жителям города, так и руководству ЦРБ.</w:t>
      </w:r>
    </w:p>
    <w:p w:rsidR="00FA4E6D" w:rsidRDefault="00FA4E6D" w:rsidP="00FA4E6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Обсуждались следующие вопросы:</w:t>
      </w:r>
    </w:p>
    <w:p w:rsidR="00FA4E6D" w:rsidRDefault="000721CD" w:rsidP="000721C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льготного лекарственного обеспечения в Ивановской области</w:t>
      </w:r>
    </w:p>
    <w:p w:rsidR="000721CD" w:rsidRDefault="000721CD" w:rsidP="000721C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льготные категории граждан</w:t>
      </w:r>
    </w:p>
    <w:p w:rsidR="000721CD" w:rsidRDefault="000721CD" w:rsidP="000721C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медицинской помощи</w:t>
      </w:r>
    </w:p>
    <w:p w:rsidR="000721CD" w:rsidRDefault="000721CD" w:rsidP="000721C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диспансеризация ветеранов</w:t>
      </w:r>
    </w:p>
    <w:p w:rsidR="000721CD" w:rsidRDefault="000721CD" w:rsidP="000721C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мобильных медицинских бригад</w:t>
      </w:r>
    </w:p>
    <w:p w:rsidR="000721CD" w:rsidRDefault="000721CD" w:rsidP="000721C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заболевания лиц пожилого возраста</w:t>
      </w:r>
    </w:p>
    <w:p w:rsidR="000721CD" w:rsidRDefault="000721CD" w:rsidP="000721C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ценообразование на лекарства и работа аптек</w:t>
      </w:r>
    </w:p>
    <w:p w:rsidR="000721CD" w:rsidRDefault="000721CD" w:rsidP="000721C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обеспечения медицинским транспортом и медицинским оборудованием Заволжской ЦРБ</w:t>
      </w:r>
    </w:p>
    <w:p w:rsidR="000721CD" w:rsidRPr="000721CD" w:rsidRDefault="000721CD" w:rsidP="000721C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узкими специалистами.</w:t>
      </w:r>
    </w:p>
    <w:p w:rsidR="00FA4E6D" w:rsidRPr="00FA4E6D" w:rsidRDefault="00FA4E6D" w:rsidP="00FA4E6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A4E6D" w:rsidRDefault="00FA4E6D" w:rsidP="00A52B5B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Патриотическое воспитание населения</w:t>
      </w:r>
    </w:p>
    <w:p w:rsidR="000721CD" w:rsidRDefault="000721CD" w:rsidP="000721C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721CD" w:rsidRDefault="000721CD" w:rsidP="000721C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Заводская организация имеет традиции по патриотическому воспитанию молодежи. Выступая перед молодым поколением Заволжска, ветераны рассказывают  о героическом прошлом рабочих завода в годы Великой Отечественной войны на вечерах, уроках мужества в школах, городской библиотеке</w:t>
      </w:r>
      <w:r w:rsidR="00785C4A">
        <w:rPr>
          <w:rFonts w:ascii="Times New Roman" w:hAnsi="Times New Roman" w:cs="Times New Roman"/>
          <w:sz w:val="28"/>
          <w:szCs w:val="28"/>
        </w:rPr>
        <w:t>, музее, выступая на памятных мероприятиях.</w:t>
      </w:r>
    </w:p>
    <w:p w:rsidR="00CA6490" w:rsidRDefault="00CA6490" w:rsidP="000721C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по нравственному и патриотическому воспитанию подрастающего поколения регулярно освещается в районной газете «Авангард».</w:t>
      </w:r>
    </w:p>
    <w:p w:rsidR="00CA6490" w:rsidRDefault="00CA6490" w:rsidP="000721C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нравственному и патриотическому воспитанию выносит на обсуждение следующие вопросы:</w:t>
      </w:r>
    </w:p>
    <w:p w:rsidR="00CA6490" w:rsidRDefault="00CA6490" w:rsidP="00CA649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 уроков мужества в школах города к 9 мая</w:t>
      </w:r>
    </w:p>
    <w:p w:rsidR="00CA6490" w:rsidRDefault="00CA6490" w:rsidP="00CA649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участие в акции «Бессмертный полк»</w:t>
      </w:r>
    </w:p>
    <w:p w:rsidR="00CA6490" w:rsidRDefault="00CA6490" w:rsidP="00CA649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взаимодействии со школьными волонтерскими отрядами по уборке памятных мест, мест захоронения ВОВ и др.</w:t>
      </w:r>
    </w:p>
    <w:p w:rsidR="00CA6490" w:rsidRDefault="00CA6490" w:rsidP="00CA649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совместной работе Совета ветеранов с городским музеем по пропаганде, изучению, сборе материала по истории завода.</w:t>
      </w:r>
    </w:p>
    <w:p w:rsidR="00CA6490" w:rsidRPr="00CA6490" w:rsidRDefault="00CA6490" w:rsidP="00CA649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наиболее активных ветеранов: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Михайлович, Чугунова Лариса Васильевна,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Мурехина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Борисовна.</w:t>
      </w:r>
    </w:p>
    <w:p w:rsidR="000721CD" w:rsidRPr="000721CD" w:rsidRDefault="000721CD" w:rsidP="000721C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721CD" w:rsidRDefault="000721CD" w:rsidP="00A52B5B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Увековечивание памяти защитников Отечества</w:t>
      </w:r>
    </w:p>
    <w:p w:rsidR="00F93028" w:rsidRDefault="00F93028" w:rsidP="00F93028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5BA" w:rsidRDefault="008C25BA" w:rsidP="008C25B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по инициативе ветеранов приведено в порядок захоронения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Бориса Иосифовича, отдавшего ЗХЗ им. Фрунзе более 40 лет трудовой деятельности, начальника центральной лаборатории завода.</w:t>
      </w:r>
    </w:p>
    <w:p w:rsidR="008C25BA" w:rsidRDefault="008C25BA" w:rsidP="008C25B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 Иосифович награжден тремя  орденами «Трудового Красного Знамени», четырьмя государственными медалями и двумя медалями ВДНХ СССР, кандидат технических наук и имеет звание Заслуженного изобретателя РСФСР (имеет 38 авторских свидетельств), автор 75 опубликованных научно-технических работ.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 медалью «За доблестный труд в ВОВ».</w:t>
      </w:r>
      <w:proofErr w:type="gramEnd"/>
    </w:p>
    <w:p w:rsidR="008C25BA" w:rsidRDefault="008C25BA" w:rsidP="008C25B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проводится уборка 2 захоронений </w:t>
      </w:r>
      <w:r w:rsidR="00B20ABC">
        <w:rPr>
          <w:rFonts w:ascii="Times New Roman" w:hAnsi="Times New Roman" w:cs="Times New Roman"/>
          <w:sz w:val="28"/>
          <w:szCs w:val="28"/>
        </w:rPr>
        <w:t>воинов</w:t>
      </w:r>
      <w:r>
        <w:rPr>
          <w:rFonts w:ascii="Times New Roman" w:hAnsi="Times New Roman" w:cs="Times New Roman"/>
          <w:sz w:val="28"/>
          <w:szCs w:val="28"/>
        </w:rPr>
        <w:t>, умерших в годы войны, находящихся на лечении в госпиталях № 3358 и 5854 нашего города.</w:t>
      </w:r>
    </w:p>
    <w:p w:rsidR="00B20ABC" w:rsidRDefault="00B20ABC" w:rsidP="008C25B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Посильную помощь оказывают школьники. Юные волонтеры в рамках патриотического проекта «Никто не забыт» в Заволжске традиционно проводят акции по благоустройству памятных мест, воинских захоронений, обелисков, помощи участникам Великой Отечественной войны.</w:t>
      </w:r>
    </w:p>
    <w:p w:rsidR="00B20ABC" w:rsidRDefault="00B20ABC" w:rsidP="008C25B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 в апреле проходят акции «Вахта памяти», «Память поколений», «Свет в окне», «Весенняя неделя добра». Ребята приводят в порядок братские могилы, заброшенные воинские захоронения, оказывают помощь по хозяйству.</w:t>
      </w:r>
    </w:p>
    <w:p w:rsidR="00B20ABC" w:rsidRPr="008C25BA" w:rsidRDefault="00B20ABC" w:rsidP="008C25B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Заволжским городским музеем создана большая экспозиция по истории завода. Ветеранская организация – частый гость музея. На базе музея проводятся мероприятия к 90-летию создания Ивановской губернии, 100-летию ВЛКСМ. Ветераны посещают и временные экспозиции, выставки картин и декоративно-прикладного искусства.</w:t>
      </w:r>
    </w:p>
    <w:p w:rsidR="008C25BA" w:rsidRDefault="008C25BA" w:rsidP="00A52B5B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Культурно-массовые мероприятия и просветительская работа</w:t>
      </w:r>
    </w:p>
    <w:p w:rsidR="00B20ABC" w:rsidRDefault="00B20ABC" w:rsidP="00B20AB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20ABC" w:rsidRDefault="00B20ABC" w:rsidP="00B20AB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федерального партийного проекта «Старшее поколение» в Заволжске проводятся мероприятия, направленные на формирование условий для досуговой деятельности граждан пожилого возраста.</w:t>
      </w:r>
    </w:p>
    <w:p w:rsidR="00B20ABC" w:rsidRDefault="00B10093" w:rsidP="00B20AB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20ABC">
        <w:rPr>
          <w:rFonts w:ascii="Times New Roman" w:hAnsi="Times New Roman" w:cs="Times New Roman"/>
          <w:sz w:val="28"/>
          <w:szCs w:val="28"/>
        </w:rPr>
        <w:t>ОБУСО «</w:t>
      </w:r>
      <w:r>
        <w:rPr>
          <w:rFonts w:ascii="Times New Roman" w:hAnsi="Times New Roman" w:cs="Times New Roman"/>
          <w:sz w:val="28"/>
          <w:szCs w:val="28"/>
        </w:rPr>
        <w:t>Заволжский ЦСО</w:t>
      </w:r>
      <w:r w:rsidR="00B20A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работают досуговые объединения «Надежда», «Роман с вышивкой», клуб лоскутного шитья «Радужное настроение», «Романтика», театральная студия «Вернисаж» и другие.</w:t>
      </w:r>
    </w:p>
    <w:p w:rsidR="00B10093" w:rsidRDefault="00B10093" w:rsidP="00B20AB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Досуговые объединения для ветеранов созданы также на базе Городского дома культуры, городской библиотеки.</w:t>
      </w:r>
    </w:p>
    <w:p w:rsidR="00B10093" w:rsidRDefault="00B10093" w:rsidP="00B20AB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таких объединений около 30.</w:t>
      </w:r>
    </w:p>
    <w:p w:rsidR="00B20ABC" w:rsidRPr="00B20ABC" w:rsidRDefault="00B20ABC" w:rsidP="00B20AB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20ABC" w:rsidRDefault="00B20ABC" w:rsidP="00A52B5B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Жилищно-коммунальное, бытовое и торговое обслуживание ветеранов</w:t>
      </w:r>
    </w:p>
    <w:p w:rsidR="00B10093" w:rsidRDefault="00B10093" w:rsidP="00B100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10093" w:rsidRDefault="00B10093" w:rsidP="00B100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инициативе Совета ветеранов в режиме круглого стола при главе Заволжского муниципального района, главе Заволжского городского поселения регулярно обсуждаются проблемы сферы Ж</w:t>
      </w:r>
      <w:proofErr w:type="gramStart"/>
      <w:r>
        <w:rPr>
          <w:rFonts w:ascii="Times New Roman" w:hAnsi="Times New Roman" w:cs="Times New Roman"/>
          <w:sz w:val="28"/>
          <w:szCs w:val="28"/>
        </w:rPr>
        <w:t>КХ с пр</w:t>
      </w:r>
      <w:proofErr w:type="gramEnd"/>
      <w:r>
        <w:rPr>
          <w:rFonts w:ascii="Times New Roman" w:hAnsi="Times New Roman" w:cs="Times New Roman"/>
          <w:sz w:val="28"/>
          <w:szCs w:val="28"/>
        </w:rPr>
        <w:t>ивлечением заинтересованных сторон. Такие формы работы выявляют актуальные проблемы, волнующие ветеранов:</w:t>
      </w:r>
    </w:p>
    <w:p w:rsidR="00B10093" w:rsidRDefault="00B10093" w:rsidP="00B1009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обосновании тарифов на теплоснабжение, водоснабжение, водоотведение, ОДН и другие;</w:t>
      </w:r>
    </w:p>
    <w:p w:rsidR="00B10093" w:rsidRDefault="00B10093" w:rsidP="00B1009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переселения ветеранов из ветхого жилья;</w:t>
      </w:r>
    </w:p>
    <w:p w:rsidR="00B10093" w:rsidRDefault="00B10093" w:rsidP="00B1009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обустройство придомовых территорий;</w:t>
      </w:r>
    </w:p>
    <w:p w:rsidR="00B10093" w:rsidRDefault="00B10093" w:rsidP="00B1009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предоставляемых коммунальных услуг;</w:t>
      </w:r>
    </w:p>
    <w:p w:rsidR="00B10093" w:rsidRDefault="00B10093" w:rsidP="00B1009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управляющих и обслуживающих компаний.</w:t>
      </w:r>
    </w:p>
    <w:p w:rsidR="00B10093" w:rsidRDefault="00B10093" w:rsidP="00B100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Неоднократно поднимался вопрос о реализации Постановления Правительства РФ № 290 «О минимальном перечне услуг и работ, необходимых для обеспечения надлежащего содержания общего имущества в многоквартирном доме и порядке их оказания и выполнения».</w:t>
      </w:r>
    </w:p>
    <w:p w:rsidR="00B10093" w:rsidRDefault="00B10093" w:rsidP="00B100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такие встречи</w:t>
      </w:r>
      <w:r w:rsidR="00321078">
        <w:rPr>
          <w:rFonts w:ascii="Times New Roman" w:hAnsi="Times New Roman" w:cs="Times New Roman"/>
          <w:sz w:val="28"/>
          <w:szCs w:val="28"/>
        </w:rPr>
        <w:t xml:space="preserve"> приглашаются руководители управляющих компаний, специалисты в сфере ЖКХ.</w:t>
      </w:r>
    </w:p>
    <w:p w:rsidR="00321078" w:rsidRDefault="00321078" w:rsidP="00B100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городе не решен вопрос о работе городской бани.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пришла в ветхое состояние и не эксплуатируется. В настоящее время Заволжский</w:t>
      </w:r>
      <w:r>
        <w:rPr>
          <w:rFonts w:ascii="Times New Roman" w:hAnsi="Times New Roman" w:cs="Times New Roman"/>
          <w:sz w:val="28"/>
          <w:szCs w:val="28"/>
        </w:rPr>
        <w:tab/>
        <w:t xml:space="preserve"> химический завод еженедельно организует по просьбе ветеранов поездки в Кинешемскую баню.</w:t>
      </w:r>
    </w:p>
    <w:p w:rsidR="00321078" w:rsidRDefault="00321078" w:rsidP="00B100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вопрос обеспечения баней регулярно поднимается Советом ветеранов.</w:t>
      </w:r>
    </w:p>
    <w:p w:rsidR="00321078" w:rsidRDefault="00321078" w:rsidP="00B100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Существующая форма работы первичной организации ветеранов химзавода позволяет дойти до каждого ветерана. Город разделен на зоны работы уполномоченных совета. Всего уполномоченных 26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они работают на общественных началах и хорошо знают своих подопечных. Ежегодно они делают подомовой обход, выявляя проблемы ветеранов и нуждающихся в оказании помощи жилищно-коммунального и бытового обеспечения. При необходимости решают вопросы прикрепления социального работника от ОБУСО «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Заволжский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ЦСО» для доставки продуктов, медикаментов, производить оплату за коммунальные услуги.</w:t>
      </w:r>
    </w:p>
    <w:p w:rsidR="00321078" w:rsidRDefault="00321078" w:rsidP="00B100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21078" w:rsidRPr="003E7A88" w:rsidRDefault="00321078" w:rsidP="00B10093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07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D1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A88">
        <w:rPr>
          <w:rFonts w:ascii="Times New Roman" w:hAnsi="Times New Roman" w:cs="Times New Roman"/>
          <w:b/>
          <w:sz w:val="28"/>
          <w:szCs w:val="28"/>
        </w:rPr>
        <w:t>Награждения</w:t>
      </w:r>
    </w:p>
    <w:p w:rsidR="00321078" w:rsidRDefault="00321078" w:rsidP="00B100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215ED" w:rsidRDefault="00321078" w:rsidP="00B100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93028">
        <w:rPr>
          <w:rFonts w:ascii="Times New Roman" w:hAnsi="Times New Roman" w:cs="Times New Roman"/>
          <w:sz w:val="28"/>
          <w:szCs w:val="28"/>
        </w:rPr>
        <w:t>ветеранов поддерживает связь с с</w:t>
      </w:r>
      <w:r>
        <w:rPr>
          <w:rFonts w:ascii="Times New Roman" w:hAnsi="Times New Roman" w:cs="Times New Roman"/>
          <w:sz w:val="28"/>
          <w:szCs w:val="28"/>
        </w:rPr>
        <w:t xml:space="preserve">оветом ветеранов Российского Союза ветеранов. </w:t>
      </w:r>
    </w:p>
    <w:p w:rsidR="00321078" w:rsidRDefault="00321078" w:rsidP="00B1009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2018 году Знаком «Ветеран химической промышленности России» награждены:</w:t>
      </w:r>
      <w:proofErr w:type="gramEnd"/>
    </w:p>
    <w:p w:rsidR="00321078" w:rsidRDefault="000215ED" w:rsidP="0032107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Измайлова Маргарита Ивановна</w:t>
      </w:r>
    </w:p>
    <w:p w:rsidR="000215ED" w:rsidRDefault="000215ED" w:rsidP="0032107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Лебедева Алина Яковлевна</w:t>
      </w:r>
    </w:p>
    <w:p w:rsidR="000215ED" w:rsidRDefault="000215ED" w:rsidP="0032107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Лаврова Елена Борисовна</w:t>
      </w:r>
    </w:p>
    <w:p w:rsidR="000215ED" w:rsidRDefault="000215ED" w:rsidP="0032107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Проворова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Николаевна</w:t>
      </w:r>
    </w:p>
    <w:p w:rsidR="000215ED" w:rsidRDefault="000215ED" w:rsidP="0032107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Чугунова Лариса Васильевна</w:t>
      </w:r>
    </w:p>
    <w:p w:rsidR="000215ED" w:rsidRDefault="000215ED" w:rsidP="0032107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Мурехина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Борисовна</w:t>
      </w:r>
      <w:r w:rsidR="00505490">
        <w:rPr>
          <w:rFonts w:ascii="Times New Roman" w:hAnsi="Times New Roman" w:cs="Times New Roman"/>
          <w:sz w:val="28"/>
          <w:szCs w:val="28"/>
        </w:rPr>
        <w:t>.</w:t>
      </w:r>
    </w:p>
    <w:p w:rsidR="000215ED" w:rsidRDefault="000215ED" w:rsidP="000215E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 «Почетный ветеран» Всероссийского Совета ветеранов награждены активисты ветеранской организации Заволжского химического завода им. М.И. Фрунзе:</w:t>
      </w:r>
    </w:p>
    <w:p w:rsidR="000215ED" w:rsidRDefault="000215ED" w:rsidP="000215E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Мурехина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Борисовна – председатель Совета ветеранов</w:t>
      </w:r>
    </w:p>
    <w:p w:rsidR="000215ED" w:rsidRPr="000215ED" w:rsidRDefault="000215ED" w:rsidP="000215E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Бобкова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Павловна</w:t>
      </w:r>
      <w:r w:rsidR="00505490">
        <w:rPr>
          <w:rFonts w:ascii="Times New Roman" w:hAnsi="Times New Roman" w:cs="Times New Roman"/>
          <w:sz w:val="28"/>
          <w:szCs w:val="28"/>
        </w:rPr>
        <w:t>.</w:t>
      </w:r>
    </w:p>
    <w:p w:rsidR="000215ED" w:rsidRDefault="000215ED" w:rsidP="000215E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Грамотами Всероссийского Совета ветеранов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05490" w:rsidRDefault="00505490" w:rsidP="00505490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Чугунова Лариса Васильевна</w:t>
      </w:r>
    </w:p>
    <w:p w:rsidR="00505490" w:rsidRDefault="00505490" w:rsidP="00505490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Смыслова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Алексеевна</w:t>
      </w:r>
    </w:p>
    <w:p w:rsidR="00505490" w:rsidRPr="00505490" w:rsidRDefault="00505490" w:rsidP="00505490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Цветкова Галина Алексеевна.</w:t>
      </w:r>
    </w:p>
    <w:p w:rsidR="000215ED" w:rsidRDefault="000215ED" w:rsidP="000215E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Грамотой регионального отделения Совета ветеранов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</w:t>
      </w:r>
      <w:r w:rsidR="00505490">
        <w:rPr>
          <w:rFonts w:ascii="Times New Roman" w:hAnsi="Times New Roman" w:cs="Times New Roman"/>
          <w:sz w:val="28"/>
          <w:szCs w:val="28"/>
        </w:rPr>
        <w:t>аждена</w:t>
      </w:r>
      <w:proofErr w:type="gramEnd"/>
      <w:r w:rsidR="00505490">
        <w:rPr>
          <w:rFonts w:ascii="Times New Roman" w:hAnsi="Times New Roman" w:cs="Times New Roman"/>
          <w:sz w:val="28"/>
          <w:szCs w:val="28"/>
        </w:rPr>
        <w:t>:</w:t>
      </w:r>
    </w:p>
    <w:p w:rsidR="00505490" w:rsidRPr="00505490" w:rsidRDefault="00505490" w:rsidP="00505490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Веселова Людмила Константиновна.</w:t>
      </w:r>
    </w:p>
    <w:p w:rsidR="00505490" w:rsidRDefault="00505490" w:rsidP="000215E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активисты ветеранской организации имеют «Благодарственные письма», «Почетные грамоты» главы муниципального района, главы Заволжского городского поселения, районного Совета ветеранов.</w:t>
      </w:r>
    </w:p>
    <w:p w:rsidR="00F93028" w:rsidRDefault="00505490" w:rsidP="000215E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F93028">
        <w:rPr>
          <w:rFonts w:ascii="Times New Roman" w:hAnsi="Times New Roman" w:cs="Times New Roman"/>
          <w:sz w:val="28"/>
          <w:szCs w:val="28"/>
        </w:rPr>
        <w:t>Ордена Октябрьской Революции</w:t>
      </w:r>
    </w:p>
    <w:p w:rsidR="00505490" w:rsidRDefault="00F93028" w:rsidP="000215E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Ордена Трудового Красного Знамени </w:t>
      </w:r>
      <w:r w:rsidR="00505490">
        <w:rPr>
          <w:rFonts w:ascii="Times New Roman" w:hAnsi="Times New Roman" w:cs="Times New Roman"/>
          <w:sz w:val="28"/>
          <w:szCs w:val="28"/>
        </w:rPr>
        <w:t>Заволжскому химическому заводу им. Фрунзе исполнится 150 лет.</w:t>
      </w:r>
    </w:p>
    <w:p w:rsidR="00505490" w:rsidRDefault="00505490" w:rsidP="000215E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Готовясь к 75-летию Великой Победы, совет ветеранов завода планирует проведение ряда мероприятий с молодежью на которых</w:t>
      </w:r>
      <w:r w:rsidR="003D1A0A">
        <w:rPr>
          <w:rFonts w:ascii="Times New Roman" w:hAnsi="Times New Roman" w:cs="Times New Roman"/>
          <w:sz w:val="28"/>
          <w:szCs w:val="28"/>
        </w:rPr>
        <w:t xml:space="preserve"> мы будем говорить </w:t>
      </w:r>
      <w:proofErr w:type="gramStart"/>
      <w:r w:rsidR="003D1A0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D1A0A">
        <w:rPr>
          <w:rFonts w:ascii="Times New Roman" w:hAnsi="Times New Roman" w:cs="Times New Roman"/>
          <w:sz w:val="28"/>
          <w:szCs w:val="28"/>
        </w:rPr>
        <w:t xml:space="preserve"> истории  завода, о героическом пути рабочих и служащих в годы войны, собирать материал о тружениках тыла, награжденных орденами и медалями.</w:t>
      </w:r>
    </w:p>
    <w:p w:rsidR="003D1A0A" w:rsidRPr="000215ED" w:rsidRDefault="003D1A0A" w:rsidP="000215E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должны донести до молодого поколения, что человек труда – главная ценность нашей Родины.</w:t>
      </w:r>
    </w:p>
    <w:sectPr w:rsidR="003D1A0A" w:rsidRPr="000215ED" w:rsidSect="00F93028">
      <w:pgSz w:w="11906" w:h="16838"/>
      <w:pgMar w:top="1134" w:right="850" w:bottom="1134" w:left="1701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5069B"/>
    <w:multiLevelType w:val="hybridMultilevel"/>
    <w:tmpl w:val="223CD0EE"/>
    <w:lvl w:ilvl="0" w:tplc="1220CF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248129E"/>
    <w:multiLevelType w:val="hybridMultilevel"/>
    <w:tmpl w:val="EB8C0CB2"/>
    <w:lvl w:ilvl="0" w:tplc="422A98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C8E2F2A"/>
    <w:multiLevelType w:val="hybridMultilevel"/>
    <w:tmpl w:val="5BC89D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A934C7"/>
    <w:multiLevelType w:val="hybridMultilevel"/>
    <w:tmpl w:val="EFB237E0"/>
    <w:lvl w:ilvl="0" w:tplc="1220CF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3CE7615"/>
    <w:multiLevelType w:val="hybridMultilevel"/>
    <w:tmpl w:val="E54418A8"/>
    <w:lvl w:ilvl="0" w:tplc="422A98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8F324C"/>
    <w:multiLevelType w:val="hybridMultilevel"/>
    <w:tmpl w:val="9EAEE366"/>
    <w:lvl w:ilvl="0" w:tplc="1220CF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6A052ED"/>
    <w:multiLevelType w:val="hybridMultilevel"/>
    <w:tmpl w:val="093A30CE"/>
    <w:lvl w:ilvl="0" w:tplc="1220CF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452347E"/>
    <w:multiLevelType w:val="hybridMultilevel"/>
    <w:tmpl w:val="21C2552E"/>
    <w:lvl w:ilvl="0" w:tplc="422A98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5A45557"/>
    <w:multiLevelType w:val="hybridMultilevel"/>
    <w:tmpl w:val="7FA6AB80"/>
    <w:lvl w:ilvl="0" w:tplc="1220CF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6532DF2"/>
    <w:multiLevelType w:val="hybridMultilevel"/>
    <w:tmpl w:val="B0FAD35A"/>
    <w:lvl w:ilvl="0" w:tplc="422A98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B5B"/>
    <w:rsid w:val="000215ED"/>
    <w:rsid w:val="000721CD"/>
    <w:rsid w:val="00321078"/>
    <w:rsid w:val="003D1A0A"/>
    <w:rsid w:val="003E7A88"/>
    <w:rsid w:val="00505490"/>
    <w:rsid w:val="0066511A"/>
    <w:rsid w:val="006666C0"/>
    <w:rsid w:val="007069F2"/>
    <w:rsid w:val="00785C4A"/>
    <w:rsid w:val="008C25BA"/>
    <w:rsid w:val="009C1425"/>
    <w:rsid w:val="00A05BC0"/>
    <w:rsid w:val="00A52B5B"/>
    <w:rsid w:val="00B10093"/>
    <w:rsid w:val="00B20ABC"/>
    <w:rsid w:val="00B31FE7"/>
    <w:rsid w:val="00CA6490"/>
    <w:rsid w:val="00D040E7"/>
    <w:rsid w:val="00D750F2"/>
    <w:rsid w:val="00E94B78"/>
    <w:rsid w:val="00F17A72"/>
    <w:rsid w:val="00F93028"/>
    <w:rsid w:val="00FA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B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2019-11-03T16:36:00Z</cp:lastPrinted>
  <dcterms:created xsi:type="dcterms:W3CDTF">2019-10-30T16:38:00Z</dcterms:created>
  <dcterms:modified xsi:type="dcterms:W3CDTF">2021-04-04T04:19:00Z</dcterms:modified>
</cp:coreProperties>
</file>