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6D" w:rsidRDefault="00F07C6D" w:rsidP="00F07C6D">
      <w:pPr>
        <w:tabs>
          <w:tab w:val="left" w:pos="0"/>
          <w:tab w:val="left" w:pos="576"/>
        </w:tabs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 wp14:anchorId="138D7D20" wp14:editId="3605EEE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tabs>
          <w:tab w:val="left" w:pos="0"/>
          <w:tab w:val="left" w:pos="576"/>
        </w:tabs>
        <w:jc w:val="center"/>
      </w:pPr>
    </w:p>
    <w:p w:rsidR="00F07C6D" w:rsidRDefault="00F07C6D" w:rsidP="00F07C6D">
      <w:pPr>
        <w:numPr>
          <w:ilvl w:val="0"/>
          <w:numId w:val="1"/>
        </w:numPr>
        <w:jc w:val="center"/>
      </w:pP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07C6D" w:rsidRDefault="001E54D0" w:rsidP="00F07C6D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</w:t>
      </w:r>
      <w:r w:rsidR="00F07C6D">
        <w:rPr>
          <w:b/>
          <w:bCs/>
          <w:sz w:val="32"/>
          <w:szCs w:val="38"/>
        </w:rPr>
        <w:t>НИЕ</w:t>
      </w:r>
    </w:p>
    <w:p w:rsidR="00F07C6D" w:rsidRDefault="00F07C6D" w:rsidP="00F07C6D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</w:pPr>
      <w:r>
        <w:rPr>
          <w:sz w:val="28"/>
          <w:szCs w:val="28"/>
        </w:rPr>
        <w:t xml:space="preserve">                                                </w:t>
      </w:r>
      <w:proofErr w:type="gramStart"/>
      <w:r>
        <w:rPr>
          <w:sz w:val="28"/>
          <w:szCs w:val="28"/>
        </w:rPr>
        <w:t xml:space="preserve">от </w:t>
      </w:r>
      <w:r w:rsidR="001E54D0">
        <w:rPr>
          <w:sz w:val="28"/>
          <w:szCs w:val="28"/>
        </w:rPr>
        <w:t xml:space="preserve"> </w:t>
      </w:r>
      <w:r w:rsidR="002F309C">
        <w:rPr>
          <w:sz w:val="28"/>
          <w:szCs w:val="28"/>
        </w:rPr>
        <w:t>23.08.2021</w:t>
      </w:r>
      <w:proofErr w:type="gramEnd"/>
      <w:r w:rsidR="002F309C">
        <w:rPr>
          <w:sz w:val="28"/>
          <w:szCs w:val="28"/>
        </w:rPr>
        <w:t xml:space="preserve"> </w:t>
      </w:r>
      <w:r w:rsidR="00D6475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67B69">
        <w:rPr>
          <w:sz w:val="28"/>
          <w:szCs w:val="28"/>
        </w:rPr>
        <w:t xml:space="preserve"> </w:t>
      </w:r>
      <w:r w:rsidR="002F309C">
        <w:rPr>
          <w:sz w:val="28"/>
          <w:szCs w:val="28"/>
        </w:rPr>
        <w:t xml:space="preserve"> 284-п </w:t>
      </w: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</w:pP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F07C6D" w:rsidRDefault="00F07C6D" w:rsidP="00F07C6D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F07C6D" w:rsidRDefault="00F07C6D" w:rsidP="00F07C6D">
      <w:pPr>
        <w:pStyle w:val="a3"/>
        <w:rPr>
          <w:sz w:val="28"/>
          <w:szCs w:val="28"/>
        </w:rPr>
      </w:pPr>
    </w:p>
    <w:p w:rsidR="001E54D0" w:rsidRPr="002323C5" w:rsidRDefault="001E54D0" w:rsidP="001E54D0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E07CE">
        <w:rPr>
          <w:b/>
          <w:bCs/>
          <w:color w:val="000000"/>
          <w:sz w:val="28"/>
          <w:szCs w:val="28"/>
        </w:rPr>
        <w:t xml:space="preserve">Об утверждении </w:t>
      </w:r>
      <w:r w:rsidR="002323C5">
        <w:rPr>
          <w:b/>
          <w:bCs/>
          <w:color w:val="000000"/>
          <w:sz w:val="28"/>
          <w:szCs w:val="28"/>
        </w:rPr>
        <w:t xml:space="preserve">Перечня аварийно-опасных участков дорог Заволжского муниципального района и </w:t>
      </w:r>
      <w:r w:rsidR="002323C5">
        <w:rPr>
          <w:rStyle w:val="markedcontent"/>
          <w:rFonts w:ascii="Arial" w:hAnsi="Arial" w:cs="Arial"/>
          <w:sz w:val="35"/>
          <w:szCs w:val="35"/>
        </w:rPr>
        <w:t xml:space="preserve"> </w:t>
      </w:r>
      <w:r w:rsidR="002323C5" w:rsidRPr="002323C5">
        <w:rPr>
          <w:rStyle w:val="markedcontent"/>
          <w:b/>
          <w:sz w:val="28"/>
          <w:szCs w:val="28"/>
        </w:rPr>
        <w:t xml:space="preserve">первоочередных мер, направленных на устранение причин </w:t>
      </w:r>
      <w:r w:rsidR="002323C5" w:rsidRPr="002323C5">
        <w:rPr>
          <w:b/>
          <w:sz w:val="28"/>
          <w:szCs w:val="28"/>
        </w:rPr>
        <w:br/>
      </w:r>
      <w:r w:rsidR="002323C5" w:rsidRPr="002323C5">
        <w:rPr>
          <w:rStyle w:val="markedcontent"/>
          <w:b/>
          <w:sz w:val="28"/>
          <w:szCs w:val="28"/>
        </w:rPr>
        <w:t>и условий совершения дорожно-транспортных происшествий</w:t>
      </w:r>
    </w:p>
    <w:p w:rsidR="001E54D0" w:rsidRDefault="001E54D0" w:rsidP="001E54D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E54D0" w:rsidRPr="00F05377" w:rsidRDefault="002323C5" w:rsidP="002323C5">
      <w:pPr>
        <w:pStyle w:val="a5"/>
        <w:ind w:firstLine="567"/>
        <w:jc w:val="both"/>
        <w:rPr>
          <w:b/>
          <w:color w:val="000000"/>
          <w:sz w:val="28"/>
          <w:szCs w:val="28"/>
        </w:rPr>
      </w:pPr>
      <w:r w:rsidRPr="002323C5">
        <w:rPr>
          <w:rStyle w:val="markedcontent"/>
          <w:sz w:val="28"/>
          <w:szCs w:val="28"/>
        </w:rPr>
        <w:t xml:space="preserve">В целях снижения аварийности на автомобильных дорогах общего </w:t>
      </w:r>
      <w:r w:rsidRPr="002323C5">
        <w:rPr>
          <w:sz w:val="28"/>
          <w:szCs w:val="28"/>
        </w:rPr>
        <w:br/>
      </w:r>
      <w:r w:rsidRPr="002323C5">
        <w:rPr>
          <w:rStyle w:val="markedcontent"/>
          <w:sz w:val="28"/>
          <w:szCs w:val="28"/>
        </w:rPr>
        <w:t xml:space="preserve">пользования местного значения в </w:t>
      </w:r>
      <w:r>
        <w:rPr>
          <w:rStyle w:val="markedcontent"/>
          <w:sz w:val="28"/>
          <w:szCs w:val="28"/>
        </w:rPr>
        <w:t>Заволжском</w:t>
      </w:r>
      <w:r w:rsidRPr="002323C5">
        <w:rPr>
          <w:rStyle w:val="markedcontent"/>
          <w:sz w:val="28"/>
          <w:szCs w:val="28"/>
        </w:rPr>
        <w:t xml:space="preserve"> муниципальном районе, </w:t>
      </w:r>
      <w:r w:rsidRPr="002323C5">
        <w:rPr>
          <w:sz w:val="28"/>
          <w:szCs w:val="28"/>
        </w:rPr>
        <w:br/>
      </w:r>
      <w:r w:rsidRPr="002323C5">
        <w:rPr>
          <w:rStyle w:val="markedcontent"/>
          <w:sz w:val="28"/>
          <w:szCs w:val="28"/>
        </w:rPr>
        <w:t xml:space="preserve">в соответствии с пунктом 4 статьи 6 Федерального закона от 10.12.1995 </w:t>
      </w:r>
      <w:r w:rsidRPr="002323C5"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>№</w:t>
      </w:r>
      <w:r w:rsidRPr="002323C5">
        <w:rPr>
          <w:rStyle w:val="markedcontent"/>
          <w:sz w:val="28"/>
          <w:szCs w:val="28"/>
        </w:rPr>
        <w:t xml:space="preserve"> 196-ФЗ «О безопасности дорожного движения», статьей 1</w:t>
      </w:r>
      <w:r w:rsidR="003E2533">
        <w:rPr>
          <w:rStyle w:val="markedcontent"/>
          <w:sz w:val="28"/>
          <w:szCs w:val="28"/>
        </w:rPr>
        <w:t>5</w:t>
      </w:r>
      <w:r w:rsidRPr="002323C5">
        <w:rPr>
          <w:rStyle w:val="markedcontent"/>
          <w:sz w:val="28"/>
          <w:szCs w:val="28"/>
        </w:rPr>
        <w:t xml:space="preserve"> Федерального </w:t>
      </w:r>
      <w:r w:rsidRPr="002323C5">
        <w:rPr>
          <w:sz w:val="28"/>
          <w:szCs w:val="28"/>
        </w:rPr>
        <w:br/>
      </w:r>
      <w:r w:rsidRPr="002323C5">
        <w:rPr>
          <w:rStyle w:val="markedcontent"/>
          <w:sz w:val="28"/>
          <w:szCs w:val="28"/>
        </w:rPr>
        <w:t xml:space="preserve">закона от 06.10.2003 </w:t>
      </w:r>
      <w:r>
        <w:rPr>
          <w:rStyle w:val="markedcontent"/>
          <w:sz w:val="28"/>
          <w:szCs w:val="28"/>
        </w:rPr>
        <w:t>№</w:t>
      </w:r>
      <w:r w:rsidRPr="002323C5">
        <w:rPr>
          <w:rStyle w:val="markedcontent"/>
          <w:sz w:val="28"/>
          <w:szCs w:val="28"/>
        </w:rPr>
        <w:t>131-ФЗ «Об общих принципах организации местного</w:t>
      </w:r>
      <w:r>
        <w:rPr>
          <w:rStyle w:val="markedcontent"/>
          <w:sz w:val="28"/>
          <w:szCs w:val="28"/>
        </w:rPr>
        <w:t xml:space="preserve"> </w:t>
      </w:r>
      <w:r w:rsidRPr="002323C5">
        <w:rPr>
          <w:rStyle w:val="markedcontent"/>
          <w:sz w:val="28"/>
          <w:szCs w:val="28"/>
        </w:rPr>
        <w:t xml:space="preserve">самоуправления в Российской Федерации», Федеральным законом </w:t>
      </w:r>
      <w:r w:rsidRPr="002323C5">
        <w:rPr>
          <w:sz w:val="28"/>
          <w:szCs w:val="28"/>
        </w:rPr>
        <w:br/>
      </w:r>
      <w:r w:rsidRPr="002323C5">
        <w:rPr>
          <w:rStyle w:val="markedcontent"/>
          <w:sz w:val="28"/>
          <w:szCs w:val="28"/>
        </w:rPr>
        <w:t xml:space="preserve">от 08.11.2007 </w:t>
      </w:r>
      <w:r>
        <w:rPr>
          <w:rStyle w:val="markedcontent"/>
          <w:sz w:val="28"/>
          <w:szCs w:val="28"/>
        </w:rPr>
        <w:t>№</w:t>
      </w:r>
      <w:r w:rsidRPr="002323C5">
        <w:rPr>
          <w:rStyle w:val="markedcontent"/>
          <w:sz w:val="28"/>
          <w:szCs w:val="28"/>
        </w:rPr>
        <w:t xml:space="preserve">257-ФЗ «Об автомобильных дорогах и о дорожной </w:t>
      </w:r>
      <w:r w:rsidRPr="002323C5">
        <w:rPr>
          <w:sz w:val="28"/>
          <w:szCs w:val="28"/>
        </w:rPr>
        <w:br/>
      </w:r>
      <w:r w:rsidRPr="002323C5">
        <w:rPr>
          <w:rStyle w:val="markedcontent"/>
          <w:sz w:val="28"/>
          <w:szCs w:val="28"/>
        </w:rPr>
        <w:t xml:space="preserve">деятельности в Российской Федерации и о внесении изменений в отдельные </w:t>
      </w:r>
      <w:r w:rsidRPr="002323C5">
        <w:rPr>
          <w:sz w:val="28"/>
          <w:szCs w:val="28"/>
        </w:rPr>
        <w:br/>
      </w:r>
      <w:r w:rsidRPr="002323C5">
        <w:rPr>
          <w:rStyle w:val="markedcontent"/>
          <w:sz w:val="28"/>
          <w:szCs w:val="28"/>
        </w:rPr>
        <w:t xml:space="preserve">законодательные акты Российской Федерации», </w:t>
      </w:r>
      <w:r w:rsidR="00181002">
        <w:rPr>
          <w:color w:val="000000"/>
          <w:sz w:val="28"/>
          <w:szCs w:val="28"/>
        </w:rPr>
        <w:t>администрация</w:t>
      </w:r>
      <w:r w:rsidR="001E54D0">
        <w:rPr>
          <w:color w:val="000000"/>
          <w:sz w:val="28"/>
          <w:szCs w:val="28"/>
        </w:rPr>
        <w:t xml:space="preserve"> Заволжского муниципального района </w:t>
      </w:r>
      <w:r w:rsidR="001E54D0" w:rsidRPr="00F05377">
        <w:rPr>
          <w:b/>
          <w:color w:val="000000"/>
          <w:sz w:val="28"/>
          <w:szCs w:val="28"/>
        </w:rPr>
        <w:t>постановляет:</w:t>
      </w:r>
    </w:p>
    <w:p w:rsidR="001E54D0" w:rsidRDefault="001E54D0" w:rsidP="001E54D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5377">
        <w:rPr>
          <w:color w:val="000000"/>
          <w:sz w:val="28"/>
          <w:szCs w:val="28"/>
        </w:rPr>
        <w:t xml:space="preserve">1. </w:t>
      </w:r>
      <w:r w:rsidR="002323C5" w:rsidRPr="002323C5">
        <w:rPr>
          <w:rStyle w:val="markedcontent"/>
          <w:sz w:val="28"/>
          <w:szCs w:val="28"/>
        </w:rPr>
        <w:t xml:space="preserve">Утвердить Перечень аварийно-опасных участков </w:t>
      </w:r>
      <w:r w:rsidR="002323C5" w:rsidRPr="002323C5">
        <w:rPr>
          <w:sz w:val="28"/>
          <w:szCs w:val="28"/>
        </w:rPr>
        <w:br/>
      </w:r>
      <w:r w:rsidR="002323C5" w:rsidRPr="002323C5">
        <w:rPr>
          <w:rStyle w:val="markedcontent"/>
          <w:sz w:val="28"/>
          <w:szCs w:val="28"/>
        </w:rPr>
        <w:t xml:space="preserve">автомобильных дорог </w:t>
      </w:r>
      <w:r w:rsidR="002323C5">
        <w:rPr>
          <w:rStyle w:val="markedcontent"/>
          <w:sz w:val="28"/>
          <w:szCs w:val="28"/>
        </w:rPr>
        <w:t>Заволжского</w:t>
      </w:r>
      <w:r w:rsidR="002323C5" w:rsidRPr="002323C5">
        <w:rPr>
          <w:rStyle w:val="markedcontent"/>
          <w:sz w:val="28"/>
          <w:szCs w:val="28"/>
        </w:rPr>
        <w:t xml:space="preserve"> муниципального района </w:t>
      </w:r>
      <w:r w:rsidR="002323C5" w:rsidRPr="002323C5">
        <w:rPr>
          <w:sz w:val="28"/>
          <w:szCs w:val="28"/>
        </w:rPr>
        <w:br/>
      </w:r>
      <w:r w:rsidR="002323C5" w:rsidRPr="002323C5">
        <w:rPr>
          <w:rStyle w:val="markedcontent"/>
          <w:sz w:val="28"/>
          <w:szCs w:val="28"/>
        </w:rPr>
        <w:t xml:space="preserve">и первоочередных мер, направленных на устранение причин и условий </w:t>
      </w:r>
      <w:r w:rsidR="002323C5" w:rsidRPr="002323C5">
        <w:rPr>
          <w:sz w:val="28"/>
          <w:szCs w:val="28"/>
        </w:rPr>
        <w:br/>
      </w:r>
      <w:r w:rsidR="002323C5" w:rsidRPr="002323C5">
        <w:rPr>
          <w:rStyle w:val="markedcontent"/>
          <w:sz w:val="28"/>
          <w:szCs w:val="28"/>
        </w:rPr>
        <w:t>совершения дорожно-транспортных происшествий</w:t>
      </w:r>
      <w:r w:rsidR="003E2533">
        <w:rPr>
          <w:rStyle w:val="markedcontent"/>
          <w:sz w:val="28"/>
          <w:szCs w:val="28"/>
        </w:rPr>
        <w:t xml:space="preserve"> согласно приложению</w:t>
      </w:r>
      <w:r w:rsidR="002323C5">
        <w:rPr>
          <w:rStyle w:val="markedcontent"/>
          <w:sz w:val="28"/>
          <w:szCs w:val="28"/>
        </w:rPr>
        <w:t>.</w:t>
      </w:r>
    </w:p>
    <w:p w:rsidR="001E54D0" w:rsidRPr="00181002" w:rsidRDefault="001E54D0" w:rsidP="00181002">
      <w:pPr>
        <w:pStyle w:val="a5"/>
        <w:ind w:firstLine="567"/>
        <w:jc w:val="both"/>
        <w:rPr>
          <w:sz w:val="28"/>
          <w:szCs w:val="28"/>
        </w:rPr>
      </w:pPr>
      <w:r w:rsidRPr="00181002">
        <w:rPr>
          <w:sz w:val="28"/>
          <w:szCs w:val="28"/>
        </w:rPr>
        <w:t>2</w:t>
      </w:r>
      <w:r w:rsidRPr="00B452F5">
        <w:t xml:space="preserve">. </w:t>
      </w:r>
      <w:r w:rsidRPr="00181002">
        <w:rPr>
          <w:sz w:val="28"/>
          <w:szCs w:val="28"/>
        </w:rPr>
        <w:t xml:space="preserve">Опубликовать настоящее постановление в </w:t>
      </w:r>
      <w:r w:rsidR="00181002" w:rsidRPr="00181002">
        <w:rPr>
          <w:sz w:val="28"/>
          <w:szCs w:val="28"/>
        </w:rPr>
        <w:t xml:space="preserve">информационном бюллетене </w:t>
      </w:r>
      <w:r w:rsidR="00181002">
        <w:rPr>
          <w:sz w:val="28"/>
          <w:szCs w:val="28"/>
        </w:rPr>
        <w:t>«С</w:t>
      </w:r>
      <w:r w:rsidR="00181002" w:rsidRPr="00181002">
        <w:rPr>
          <w:sz w:val="28"/>
          <w:szCs w:val="28"/>
        </w:rPr>
        <w:t xml:space="preserve">борник нормативных и правовых актов </w:t>
      </w:r>
      <w:r w:rsidRPr="00181002">
        <w:rPr>
          <w:sz w:val="28"/>
          <w:szCs w:val="28"/>
        </w:rPr>
        <w:t>Заволжского муниципального района Ивановской области</w:t>
      </w:r>
      <w:r w:rsidR="00181002">
        <w:rPr>
          <w:sz w:val="28"/>
          <w:szCs w:val="28"/>
        </w:rPr>
        <w:t>»</w:t>
      </w:r>
      <w:r w:rsidRPr="00181002">
        <w:rPr>
          <w:sz w:val="28"/>
          <w:szCs w:val="28"/>
        </w:rPr>
        <w:t>.</w:t>
      </w:r>
    </w:p>
    <w:p w:rsidR="00181002" w:rsidRPr="001E54D0" w:rsidRDefault="00D508B7" w:rsidP="00181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100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F07C6D" w:rsidRDefault="00F07C6D" w:rsidP="00F07C6D">
      <w:pPr>
        <w:jc w:val="center"/>
        <w:rPr>
          <w:sz w:val="28"/>
          <w:szCs w:val="28"/>
        </w:rPr>
      </w:pPr>
    </w:p>
    <w:p w:rsidR="00A76247" w:rsidRDefault="00A76247"/>
    <w:p w:rsidR="00C04841" w:rsidRDefault="00C04841"/>
    <w:p w:rsidR="00C04841" w:rsidRDefault="00C04841"/>
    <w:p w:rsidR="00C04841" w:rsidRDefault="00C04841" w:rsidP="00C04841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Заволжского </w:t>
      </w:r>
    </w:p>
    <w:p w:rsidR="00C04841" w:rsidRDefault="00C04841" w:rsidP="00C048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                                                             А.В.</w:t>
      </w:r>
      <w:r w:rsidR="00DD6D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Потанин</w:t>
      </w:r>
    </w:p>
    <w:p w:rsidR="00C04841" w:rsidRDefault="00C04841" w:rsidP="00C04841">
      <w:pPr>
        <w:rPr>
          <w:b/>
          <w:bCs/>
          <w:sz w:val="28"/>
          <w:szCs w:val="28"/>
        </w:rPr>
      </w:pPr>
    </w:p>
    <w:p w:rsidR="00C04841" w:rsidRDefault="00BB44B9" w:rsidP="00C04841">
      <w:pPr>
        <w:rPr>
          <w:sz w:val="16"/>
          <w:szCs w:val="16"/>
        </w:rPr>
      </w:pPr>
      <w:r>
        <w:rPr>
          <w:sz w:val="16"/>
          <w:szCs w:val="16"/>
        </w:rPr>
        <w:t>С.Б.</w:t>
      </w:r>
      <w:r w:rsidR="008E7D37">
        <w:rPr>
          <w:sz w:val="16"/>
          <w:szCs w:val="16"/>
        </w:rPr>
        <w:t xml:space="preserve"> </w:t>
      </w:r>
      <w:r>
        <w:rPr>
          <w:sz w:val="16"/>
          <w:szCs w:val="16"/>
        </w:rPr>
        <w:t>Догадов</w:t>
      </w:r>
    </w:p>
    <w:p w:rsidR="00BB44B9" w:rsidRDefault="00BB44B9" w:rsidP="00C04841">
      <w:pPr>
        <w:rPr>
          <w:sz w:val="16"/>
          <w:szCs w:val="16"/>
        </w:rPr>
      </w:pPr>
      <w:r>
        <w:rPr>
          <w:sz w:val="16"/>
          <w:szCs w:val="16"/>
        </w:rPr>
        <w:t>6-00-41</w:t>
      </w:r>
    </w:p>
    <w:p w:rsidR="002323C5" w:rsidRDefault="002323C5" w:rsidP="001E54D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  <w:sectPr w:rsidR="002323C5" w:rsidSect="00C04841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2323C5" w:rsidRPr="00B452F5" w:rsidRDefault="003E2533" w:rsidP="002323C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23C5" w:rsidRPr="00B452F5" w:rsidRDefault="003E2533" w:rsidP="002323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23C5" w:rsidRDefault="002323C5" w:rsidP="002323C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452F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E54D0">
        <w:rPr>
          <w:rFonts w:ascii="Times New Roman" w:hAnsi="Times New Roman" w:cs="Times New Roman"/>
          <w:color w:val="000000"/>
          <w:sz w:val="28"/>
          <w:szCs w:val="28"/>
        </w:rPr>
        <w:t xml:space="preserve">Заволжского муниципального </w:t>
      </w:r>
    </w:p>
    <w:p w:rsidR="002323C5" w:rsidRDefault="002323C5" w:rsidP="002323C5">
      <w:pPr>
        <w:pStyle w:val="ConsPlusNormal"/>
        <w:jc w:val="right"/>
        <w:rPr>
          <w:color w:val="000000"/>
          <w:sz w:val="28"/>
          <w:szCs w:val="28"/>
        </w:rPr>
      </w:pPr>
      <w:r w:rsidRPr="001E54D0">
        <w:rPr>
          <w:rFonts w:ascii="Times New Roman" w:hAnsi="Times New Roman" w:cs="Times New Roman"/>
          <w:color w:val="000000"/>
          <w:sz w:val="28"/>
          <w:szCs w:val="28"/>
        </w:rPr>
        <w:t>района Ивановской области</w:t>
      </w:r>
      <w:r>
        <w:rPr>
          <w:color w:val="000000"/>
          <w:sz w:val="28"/>
          <w:szCs w:val="28"/>
        </w:rPr>
        <w:t xml:space="preserve"> </w:t>
      </w:r>
    </w:p>
    <w:p w:rsidR="001E54D0" w:rsidRDefault="002323C5" w:rsidP="002323C5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B452F5">
        <w:rPr>
          <w:sz w:val="28"/>
          <w:szCs w:val="28"/>
        </w:rPr>
        <w:t xml:space="preserve">от </w:t>
      </w:r>
      <w:r w:rsidR="002F309C">
        <w:rPr>
          <w:sz w:val="28"/>
          <w:szCs w:val="28"/>
        </w:rPr>
        <w:t>23.08.2021</w:t>
      </w:r>
      <w:r w:rsidRPr="00B452F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F309C">
        <w:rPr>
          <w:sz w:val="28"/>
          <w:szCs w:val="28"/>
        </w:rPr>
        <w:t xml:space="preserve"> 284-п</w:t>
      </w:r>
      <w:r w:rsidR="001E54D0" w:rsidRPr="00F05377">
        <w:rPr>
          <w:color w:val="000000"/>
          <w:sz w:val="28"/>
          <w:szCs w:val="28"/>
        </w:rPr>
        <w:t> </w:t>
      </w:r>
    </w:p>
    <w:p w:rsidR="003E2533" w:rsidRDefault="003E2533" w:rsidP="002323C5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E2533" w:rsidRDefault="003E2533" w:rsidP="003E2533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«УТВЕРЖДАЮ»</w:t>
      </w:r>
    </w:p>
    <w:p w:rsidR="003E2533" w:rsidRDefault="003E2533" w:rsidP="003E2533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Глава Заволжского муниципального района</w:t>
      </w:r>
    </w:p>
    <w:p w:rsidR="003E2533" w:rsidRDefault="003E2533" w:rsidP="003E2533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</w:p>
    <w:p w:rsidR="003E2533" w:rsidRDefault="003E2533" w:rsidP="003E2533">
      <w:pPr>
        <w:widowControl/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___________ В.В. Потанин</w:t>
      </w:r>
    </w:p>
    <w:p w:rsidR="003E2533" w:rsidRPr="00F05377" w:rsidRDefault="003E2533" w:rsidP="002323C5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4D7551" w:rsidRDefault="004D7551" w:rsidP="001E54D0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323C5" w:rsidRDefault="002323C5" w:rsidP="001E54D0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</w:t>
      </w:r>
    </w:p>
    <w:p w:rsidR="001E54D0" w:rsidRDefault="002323C5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аварийно-опасных участков дорог Заволжского муниципального района и </w:t>
      </w:r>
      <w:r>
        <w:rPr>
          <w:rStyle w:val="markedcontent"/>
          <w:rFonts w:ascii="Arial" w:hAnsi="Arial" w:cs="Arial"/>
          <w:sz w:val="35"/>
          <w:szCs w:val="35"/>
        </w:rPr>
        <w:t xml:space="preserve"> </w:t>
      </w:r>
      <w:r w:rsidRPr="002323C5">
        <w:rPr>
          <w:rStyle w:val="markedcontent"/>
          <w:b/>
          <w:sz w:val="28"/>
          <w:szCs w:val="28"/>
        </w:rPr>
        <w:t>первоочередных мер, направленных на устранение причин и условий совершения дорожно-транспортных происшествий</w:t>
      </w:r>
      <w:r w:rsidR="001E54D0" w:rsidRPr="00F05377">
        <w:rPr>
          <w:color w:val="000000"/>
          <w:sz w:val="28"/>
          <w:szCs w:val="28"/>
        </w:rPr>
        <w:t> </w:t>
      </w:r>
    </w:p>
    <w:p w:rsidR="002323C5" w:rsidRDefault="002323C5" w:rsidP="001E54D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tbl>
      <w:tblPr>
        <w:tblStyle w:val="a8"/>
        <w:tblW w:w="14973" w:type="dxa"/>
        <w:tblLook w:val="04A0" w:firstRow="1" w:lastRow="0" w:firstColumn="1" w:lastColumn="0" w:noHBand="0" w:noVBand="1"/>
      </w:tblPr>
      <w:tblGrid>
        <w:gridCol w:w="675"/>
        <w:gridCol w:w="2957"/>
        <w:gridCol w:w="2957"/>
        <w:gridCol w:w="5426"/>
        <w:gridCol w:w="2958"/>
      </w:tblGrid>
      <w:tr w:rsidR="002323C5" w:rsidTr="002323C5">
        <w:tc>
          <w:tcPr>
            <w:tcW w:w="675" w:type="dxa"/>
          </w:tcPr>
          <w:p w:rsidR="002323C5" w:rsidRDefault="002323C5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57" w:type="dxa"/>
          </w:tcPr>
          <w:p w:rsidR="002323C5" w:rsidRDefault="002323C5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3B61DB">
              <w:rPr>
                <w:color w:val="000000"/>
                <w:sz w:val="28"/>
                <w:szCs w:val="28"/>
              </w:rPr>
              <w:t>аи</w:t>
            </w:r>
            <w:r>
              <w:rPr>
                <w:color w:val="000000"/>
                <w:sz w:val="28"/>
                <w:szCs w:val="28"/>
              </w:rPr>
              <w:t>менование автомобильной дороги</w:t>
            </w:r>
          </w:p>
        </w:tc>
        <w:tc>
          <w:tcPr>
            <w:tcW w:w="2957" w:type="dxa"/>
          </w:tcPr>
          <w:p w:rsidR="002323C5" w:rsidRDefault="002323C5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Местонахождение аварийного участка</w:t>
            </w:r>
          </w:p>
        </w:tc>
        <w:tc>
          <w:tcPr>
            <w:tcW w:w="5426" w:type="dxa"/>
          </w:tcPr>
          <w:p w:rsidR="002323C5" w:rsidRDefault="002323C5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ликвидации причин и условий совершения дорожно-транспортных происшествий</w:t>
            </w:r>
          </w:p>
        </w:tc>
        <w:tc>
          <w:tcPr>
            <w:tcW w:w="2958" w:type="dxa"/>
          </w:tcPr>
          <w:p w:rsidR="002323C5" w:rsidRDefault="002323C5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исполнитель, срок исполнения</w:t>
            </w:r>
          </w:p>
        </w:tc>
      </w:tr>
      <w:tr w:rsidR="002323C5" w:rsidTr="002323C5">
        <w:tc>
          <w:tcPr>
            <w:tcW w:w="675" w:type="dxa"/>
          </w:tcPr>
          <w:p w:rsidR="002323C5" w:rsidRDefault="003B61DB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2323C5" w:rsidRDefault="003B61DB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Подъезд к Никола-Мера</w:t>
            </w:r>
          </w:p>
        </w:tc>
        <w:tc>
          <w:tcPr>
            <w:tcW w:w="2957" w:type="dxa"/>
          </w:tcPr>
          <w:p w:rsidR="002323C5" w:rsidRDefault="003B61DB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Вся протяженность автодороги</w:t>
            </w:r>
          </w:p>
        </w:tc>
        <w:tc>
          <w:tcPr>
            <w:tcW w:w="5426" w:type="dxa"/>
          </w:tcPr>
          <w:p w:rsidR="002323C5" w:rsidRDefault="003B61DB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958" w:type="dxa"/>
          </w:tcPr>
          <w:p w:rsidR="002323C5" w:rsidRDefault="003B61DB" w:rsidP="003B61D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ЖКХ</w:t>
            </w:r>
            <w:r w:rsidR="00D6475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архитектуры и строительства администрации Заволжского муниципального района (далее УЖКХ, АиС АЗМР)</w:t>
            </w:r>
          </w:p>
          <w:p w:rsidR="003B61DB" w:rsidRDefault="003B61DB" w:rsidP="003B61D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</w:tr>
      <w:tr w:rsidR="002323C5" w:rsidTr="002323C5">
        <w:tc>
          <w:tcPr>
            <w:tcW w:w="675" w:type="dxa"/>
          </w:tcPr>
          <w:p w:rsidR="002323C5" w:rsidRDefault="003B61DB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4B5BBF">
              <w:rPr>
                <w:color w:val="000000"/>
                <w:sz w:val="28"/>
                <w:szCs w:val="28"/>
              </w:rPr>
              <w:t xml:space="preserve">л. </w:t>
            </w:r>
            <w:r>
              <w:rPr>
                <w:color w:val="000000"/>
                <w:sz w:val="28"/>
                <w:szCs w:val="28"/>
              </w:rPr>
              <w:t>м. Игумново с. Есиплево</w:t>
            </w:r>
          </w:p>
        </w:tc>
        <w:tc>
          <w:tcPr>
            <w:tcW w:w="2957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Участок перехода р. Локша</w:t>
            </w:r>
          </w:p>
        </w:tc>
        <w:tc>
          <w:tcPr>
            <w:tcW w:w="5426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автомобильной дороги</w:t>
            </w:r>
          </w:p>
        </w:tc>
        <w:tc>
          <w:tcPr>
            <w:tcW w:w="2958" w:type="dxa"/>
          </w:tcPr>
          <w:p w:rsidR="00D64753" w:rsidRDefault="00D64753" w:rsidP="00D6475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УЖКХ, АиС АЗМР)</w:t>
            </w:r>
          </w:p>
          <w:p w:rsidR="002323C5" w:rsidRDefault="00D64753" w:rsidP="00D6475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</w:tr>
      <w:tr w:rsidR="002323C5" w:rsidTr="002323C5">
        <w:tc>
          <w:tcPr>
            <w:tcW w:w="675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м. Пихалево с. Ивашево</w:t>
            </w:r>
          </w:p>
        </w:tc>
        <w:tc>
          <w:tcPr>
            <w:tcW w:w="2957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Участок перехода р. Кистега</w:t>
            </w:r>
          </w:p>
        </w:tc>
        <w:tc>
          <w:tcPr>
            <w:tcW w:w="5426" w:type="dxa"/>
          </w:tcPr>
          <w:p w:rsidR="002323C5" w:rsidRDefault="00D64753" w:rsidP="001E54D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автомобильной дороги</w:t>
            </w:r>
          </w:p>
        </w:tc>
        <w:tc>
          <w:tcPr>
            <w:tcW w:w="2958" w:type="dxa"/>
          </w:tcPr>
          <w:p w:rsidR="00D64753" w:rsidRDefault="00D64753" w:rsidP="00D6475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УЖКХ, АиС АЗМР)</w:t>
            </w:r>
          </w:p>
          <w:p w:rsidR="002323C5" w:rsidRDefault="00D64753" w:rsidP="00D6475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</w:tr>
    </w:tbl>
    <w:p w:rsidR="003E2533" w:rsidRDefault="003E2533" w:rsidP="003E2533">
      <w:pPr>
        <w:widowControl/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3E2533" w:rsidRDefault="003E2533" w:rsidP="003E2533">
      <w:pPr>
        <w:widowControl/>
        <w:suppressAutoHyphens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Заместитель Главы Администрации                В.В. Левков</w:t>
      </w:r>
    </w:p>
    <w:p w:rsidR="001E54D0" w:rsidRPr="00BB44B9" w:rsidRDefault="001E54D0" w:rsidP="00C04841">
      <w:pPr>
        <w:rPr>
          <w:sz w:val="16"/>
          <w:szCs w:val="16"/>
        </w:rPr>
      </w:pPr>
    </w:p>
    <w:sectPr w:rsidR="001E54D0" w:rsidRPr="00BB44B9" w:rsidSect="003E2533">
      <w:pgSz w:w="16838" w:h="11906" w:orient="landscape"/>
      <w:pgMar w:top="238" w:right="1134" w:bottom="1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283D0F"/>
    <w:multiLevelType w:val="hybridMultilevel"/>
    <w:tmpl w:val="8042D426"/>
    <w:lvl w:ilvl="0" w:tplc="F2041E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6D"/>
    <w:rsid w:val="00181002"/>
    <w:rsid w:val="001E54D0"/>
    <w:rsid w:val="002323C5"/>
    <w:rsid w:val="0028090B"/>
    <w:rsid w:val="002D123D"/>
    <w:rsid w:val="002F309C"/>
    <w:rsid w:val="003B61DB"/>
    <w:rsid w:val="003E2533"/>
    <w:rsid w:val="004B5BBF"/>
    <w:rsid w:val="004C6193"/>
    <w:rsid w:val="004D7551"/>
    <w:rsid w:val="008E7D37"/>
    <w:rsid w:val="00A76247"/>
    <w:rsid w:val="00AF002F"/>
    <w:rsid w:val="00B67B69"/>
    <w:rsid w:val="00BB44B9"/>
    <w:rsid w:val="00C04841"/>
    <w:rsid w:val="00CE07CE"/>
    <w:rsid w:val="00D508B7"/>
    <w:rsid w:val="00D64753"/>
    <w:rsid w:val="00D753BD"/>
    <w:rsid w:val="00DD6DE1"/>
    <w:rsid w:val="00E860CF"/>
    <w:rsid w:val="00F0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5F8EC-AB24-458D-84DE-F93891D5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C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54D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">
    <w:name w:val="Гиперссылка1"/>
    <w:basedOn w:val="a0"/>
    <w:rsid w:val="001E54D0"/>
  </w:style>
  <w:style w:type="paragraph" w:customStyle="1" w:styleId="ConsPlusNormal">
    <w:name w:val="ConsPlusNormal"/>
    <w:link w:val="ConsPlusNormal0"/>
    <w:rsid w:val="001E5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1E54D0"/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1810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styleId="a6">
    <w:name w:val="Balloon Text"/>
    <w:basedOn w:val="a"/>
    <w:link w:val="a7"/>
    <w:uiPriority w:val="99"/>
    <w:semiHidden/>
    <w:unhideWhenUsed/>
    <w:rsid w:val="00CE0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7CE"/>
    <w:rPr>
      <w:rFonts w:ascii="Tahoma" w:eastAsia="Times New Roman" w:hAnsi="Tahoma" w:cs="Tahoma"/>
      <w:sz w:val="16"/>
      <w:szCs w:val="16"/>
      <w:lang w:eastAsia="zh-CN" w:bidi="ru-RU"/>
    </w:rPr>
  </w:style>
  <w:style w:type="character" w:customStyle="1" w:styleId="markedcontent">
    <w:name w:val="markedcontent"/>
    <w:basedOn w:val="a0"/>
    <w:rsid w:val="002323C5"/>
  </w:style>
  <w:style w:type="table" w:styleId="a8">
    <w:name w:val="Table Grid"/>
    <w:basedOn w:val="a1"/>
    <w:uiPriority w:val="59"/>
    <w:rsid w:val="0023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68A4-6A47-425B-B659-C1EC36C0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</dc:creator>
  <cp:lastModifiedBy>User</cp:lastModifiedBy>
  <cp:revision>2</cp:revision>
  <cp:lastPrinted>2021-08-16T12:51:00Z</cp:lastPrinted>
  <dcterms:created xsi:type="dcterms:W3CDTF">2021-08-23T07:50:00Z</dcterms:created>
  <dcterms:modified xsi:type="dcterms:W3CDTF">2021-08-23T07:50:00Z</dcterms:modified>
</cp:coreProperties>
</file>