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A9" w:rsidRDefault="00F35CA9" w:rsidP="007109D1">
      <w:pPr>
        <w:jc w:val="both"/>
      </w:pPr>
    </w:p>
    <w:tbl>
      <w:tblPr>
        <w:tblW w:w="0" w:type="auto"/>
        <w:tblLook w:val="04A0"/>
      </w:tblPr>
      <w:tblGrid>
        <w:gridCol w:w="3189"/>
        <w:gridCol w:w="1454"/>
        <w:gridCol w:w="4927"/>
      </w:tblGrid>
      <w:tr w:rsidR="00F35CA9" w:rsidTr="00F35CA9">
        <w:tc>
          <w:tcPr>
            <w:tcW w:w="3189" w:type="dxa"/>
          </w:tcPr>
          <w:p w:rsidR="00F35CA9" w:rsidRDefault="00F35CA9" w:rsidP="005E3D98">
            <w:pPr>
              <w:rPr>
                <w:rFonts w:ascii="Calibri" w:hAnsi="Calibri"/>
              </w:rPr>
            </w:pPr>
          </w:p>
        </w:tc>
        <w:tc>
          <w:tcPr>
            <w:tcW w:w="1454" w:type="dxa"/>
          </w:tcPr>
          <w:p w:rsidR="00F35CA9" w:rsidRDefault="00F35CA9" w:rsidP="00F35CA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27" w:type="dxa"/>
            <w:hideMark/>
          </w:tcPr>
          <w:p w:rsidR="00F35CA9" w:rsidRDefault="00F35CA9" w:rsidP="00F35CA9">
            <w:pPr>
              <w:jc w:val="both"/>
            </w:pPr>
            <w:r>
              <w:t>Приложение № 3</w:t>
            </w:r>
          </w:p>
          <w:p w:rsidR="00A97DC6" w:rsidRDefault="00200FAF" w:rsidP="00DD1DF7">
            <w:pPr>
              <w:jc w:val="both"/>
              <w:rPr>
                <w:iCs/>
              </w:rPr>
            </w:pPr>
            <w:r>
              <w:rPr>
                <w:iCs/>
              </w:rPr>
              <w:t>к Р</w:t>
            </w:r>
            <w:r w:rsidR="00F35CA9">
              <w:rPr>
                <w:iCs/>
              </w:rPr>
              <w:t>ешению  Совета Заволж</w:t>
            </w:r>
            <w:r w:rsidR="00A73986">
              <w:rPr>
                <w:iCs/>
              </w:rPr>
              <w:t>ского м</w:t>
            </w:r>
            <w:r w:rsidR="00DD6886">
              <w:rPr>
                <w:iCs/>
              </w:rPr>
              <w:t xml:space="preserve">униципального района </w:t>
            </w:r>
            <w:r w:rsidR="00DD1DF7">
              <w:rPr>
                <w:iCs/>
              </w:rPr>
              <w:t>от</w:t>
            </w:r>
            <w:r w:rsidR="00BE1658">
              <w:rPr>
                <w:iCs/>
              </w:rPr>
              <w:t xml:space="preserve">                    </w:t>
            </w:r>
            <w:r w:rsidR="005B5DB8">
              <w:rPr>
                <w:iCs/>
              </w:rPr>
              <w:t xml:space="preserve"> № </w:t>
            </w:r>
          </w:p>
          <w:p w:rsidR="00DD1DF7" w:rsidRDefault="00DD1DF7" w:rsidP="00BE1658">
            <w:pPr>
              <w:pStyle w:val="a9"/>
            </w:pPr>
          </w:p>
        </w:tc>
      </w:tr>
    </w:tbl>
    <w:p w:rsidR="002E1696" w:rsidRDefault="00AE7C82" w:rsidP="00AE7C82">
      <w:pPr>
        <w:jc w:val="both"/>
      </w:pPr>
      <w:r>
        <w:t xml:space="preserve">   </w:t>
      </w:r>
    </w:p>
    <w:p w:rsidR="00DD200A" w:rsidRPr="00EC5923" w:rsidRDefault="004B0351" w:rsidP="00DD200A">
      <w:pPr>
        <w:jc w:val="center"/>
        <w:rPr>
          <w:b/>
        </w:rPr>
      </w:pPr>
      <w:r w:rsidRPr="00EC5923">
        <w:rPr>
          <w:b/>
        </w:rPr>
        <w:t xml:space="preserve">Перечень </w:t>
      </w:r>
      <w:r w:rsidR="00DD200A" w:rsidRPr="00EC5923">
        <w:rPr>
          <w:b/>
        </w:rPr>
        <w:t>главных администраторов доходов бюджета</w:t>
      </w:r>
    </w:p>
    <w:p w:rsidR="004B0351" w:rsidRPr="00EC5923" w:rsidRDefault="00DD200A" w:rsidP="00DD200A">
      <w:pPr>
        <w:jc w:val="center"/>
        <w:rPr>
          <w:b/>
        </w:rPr>
      </w:pPr>
      <w:r w:rsidRPr="00EC5923">
        <w:rPr>
          <w:b/>
        </w:rPr>
        <w:t>Заволжского муниципального района</w:t>
      </w:r>
      <w:r w:rsidR="004B0351" w:rsidRPr="00EC5923">
        <w:rPr>
          <w:b/>
        </w:rPr>
        <w:t>, закрепляемые за ними виды (подвиды) доходов бюджета Заволжского муниципального района</w:t>
      </w:r>
      <w:r w:rsidRPr="00EC5923">
        <w:rPr>
          <w:b/>
        </w:rPr>
        <w:t xml:space="preserve">  </w:t>
      </w:r>
    </w:p>
    <w:p w:rsidR="00E763F2" w:rsidRDefault="00DD200A" w:rsidP="00DD200A">
      <w:pPr>
        <w:jc w:val="center"/>
        <w:rPr>
          <w:b/>
        </w:rPr>
      </w:pPr>
      <w:r w:rsidRPr="00EC5923">
        <w:rPr>
          <w:b/>
        </w:rPr>
        <w:t>на 2022 год</w:t>
      </w:r>
      <w:r w:rsidR="004B0351" w:rsidRPr="00EC5923">
        <w:rPr>
          <w:b/>
        </w:rPr>
        <w:t xml:space="preserve"> </w:t>
      </w:r>
      <w:r w:rsidRPr="00EC5923">
        <w:rPr>
          <w:b/>
        </w:rPr>
        <w:t>и на плановый период 2023 и 2024 годов</w:t>
      </w:r>
    </w:p>
    <w:p w:rsidR="00DD200A" w:rsidRDefault="00DD200A" w:rsidP="00DD200A">
      <w:pPr>
        <w:jc w:val="center"/>
        <w:rPr>
          <w:b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42"/>
        <w:gridCol w:w="6237"/>
      </w:tblGrid>
      <w:tr w:rsidR="00DD200A" w:rsidRPr="00AD0BA1" w:rsidTr="009E3A62">
        <w:trPr>
          <w:trHeight w:val="322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Код классификации доходов бюджетов Российской Федерации, код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главного администратора</w:t>
            </w:r>
            <w:r w:rsidRPr="00AD0BA1">
              <w:br/>
              <w:t>доходов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  <w:r w:rsidRPr="00AD0BA1">
              <w:t>Наименование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</w:pPr>
          </w:p>
        </w:tc>
      </w:tr>
      <w:tr w:rsidR="00DD200A" w:rsidRPr="003049E7" w:rsidTr="009E3A62">
        <w:trPr>
          <w:trHeight w:val="322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D200A" w:rsidRPr="003049E7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49E7">
              <w:rPr>
                <w:b/>
              </w:rPr>
              <w:t>004 Департамент жилищно-коммунального хозяйства Ивановской области</w:t>
            </w:r>
          </w:p>
        </w:tc>
      </w:tr>
      <w:tr w:rsidR="00DD200A" w:rsidRPr="00AD0BA1" w:rsidTr="009E3A62">
        <w:trPr>
          <w:trHeight w:val="1458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004 1 16 02010 02 0000 140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0BA1">
              <w:rPr>
                <w:b/>
                <w:bCs/>
              </w:rPr>
              <w:t xml:space="preserve">023 </w:t>
            </w:r>
            <w:r w:rsidRPr="00AD0BA1">
              <w:rPr>
                <w:b/>
              </w:rPr>
              <w:t>Департамент социальной защиты населения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8" w:history="1">
              <w:r w:rsidRPr="00AD0BA1">
                <w:t>главой 5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9" w:history="1">
              <w:r w:rsidRPr="00AD0BA1">
                <w:t>главой 6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0" w:history="1">
              <w:r w:rsidRPr="00AD0BA1">
                <w:t>главой 7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023 1 16 01083 01 0000 140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1" w:history="1">
              <w:r w:rsidRPr="00AD0BA1">
                <w:rPr>
                  <w:rFonts w:eastAsia="Calibri"/>
                  <w:lang w:eastAsia="en-US"/>
                </w:rPr>
                <w:t>главой 8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023 1 16 01093 01 0000 140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2" w:history="1">
              <w:r w:rsidRPr="00AD0BA1">
                <w:rPr>
                  <w:rFonts w:eastAsia="Calibri"/>
                  <w:lang w:eastAsia="en-US"/>
                </w:rPr>
                <w:t>главой 9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3" w:history="1">
              <w:r w:rsidRPr="00AD0BA1">
                <w:rPr>
                  <w:rFonts w:eastAsia="Calibri"/>
                  <w:lang w:eastAsia="en-US"/>
                </w:rPr>
                <w:t>главой 10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023 1 16 01113 01 0000 140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4" w:history="1">
              <w:r w:rsidRPr="00AD0BA1">
                <w:t>главой 11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023 1 16 01143 01 0000 140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5" w:history="1">
              <w:r w:rsidRPr="00AD0BA1">
                <w:rPr>
                  <w:rFonts w:eastAsia="Calibri"/>
                  <w:lang w:eastAsia="en-US"/>
                </w:rPr>
                <w:t>главой 14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 xml:space="preserve">Административные штрафы, установленные </w:t>
            </w:r>
            <w:hyperlink r:id="rId16" w:history="1">
              <w:r w:rsidRPr="00AD0BA1">
                <w:rPr>
                  <w:rFonts w:eastAsia="Calibri"/>
                  <w:lang w:eastAsia="en-US"/>
                </w:rPr>
                <w:t>главой 17</w:t>
              </w:r>
            </w:hyperlink>
            <w:r w:rsidRPr="00AD0BA1">
              <w:rPr>
                <w:rFonts w:eastAsia="Calibri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023 1 16 01193 05 0000 140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7" w:history="1">
              <w:r w:rsidRPr="00AD0BA1">
                <w:t>главой 19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023 1 16 01203 01 0000 140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 xml:space="preserve">Административные штрафы, установленные </w:t>
            </w:r>
            <w:hyperlink r:id="rId18" w:history="1">
              <w:r w:rsidRPr="00AD0BA1">
                <w:t>главой 20</w:t>
              </w:r>
            </w:hyperlink>
            <w:r w:rsidRPr="00AD0BA1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0BA1">
              <w:rPr>
                <w:b/>
              </w:rPr>
              <w:t xml:space="preserve">042  </w:t>
            </w:r>
            <w:r w:rsidRPr="00AD0BA1">
              <w:rPr>
                <w:b/>
                <w:bCs/>
              </w:rPr>
              <w:t>Комитет Ивановской области по обеспечению деятельности                  мировых судей и гражданской защиты населения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lastRenderedPageBreak/>
              <w:t>042 1 16 01063 01 0000 140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t>042 1 16 01073 01 0000 140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042 1 16 01093 01 0000 140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042 1 16 01113 01 0000 140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042 1 16 01133 01 0000 140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042 1 16 01143 01 0000 140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lastRenderedPageBreak/>
              <w:t>042 1 16 01153 01 0000 140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042 1 16 01163 01 0000 140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042 1 16 01173 01 0000 140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042 1 16 01183 01 0000 140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042 1 16 01193 01 0000 140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042 1 16 01203 01 0000 140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042 1 16 07090 05 0000 140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AD0BA1">
              <w:rPr>
                <w:b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048  </w:t>
            </w:r>
            <w:r w:rsidRPr="00AD0BA1">
              <w:rPr>
                <w:b/>
              </w:rPr>
              <w:t xml:space="preserve">Межрегиональное  Управление Федеральной службы по надзору в сфере природопользования по Ивановской и Владимирской областям 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048 1 12 01010 01 0000 120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048 1 12 01030 01 0000 120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Плата за сбросы загрязняющих веществ в водные объекты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lastRenderedPageBreak/>
              <w:t>048 1 12 01041 01 0000 120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contextualSpacing/>
              <w:jc w:val="both"/>
            </w:pPr>
            <w:r w:rsidRPr="00AD0BA1">
              <w:t>Плата за размещение отходов производства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t>048 1 12 01042 01 0000 120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contextualSpacing/>
              <w:jc w:val="both"/>
            </w:pPr>
            <w:r w:rsidRPr="00AD0BA1">
              <w:t>Плата за размещение твердых коммунальных отходов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048 1 16 10123 01 00</w:t>
            </w:r>
            <w:r>
              <w:rPr>
                <w:bCs/>
              </w:rPr>
              <w:t>51</w:t>
            </w:r>
            <w:r w:rsidRPr="00AD0BA1">
              <w:rPr>
                <w:bCs/>
              </w:rPr>
              <w:t xml:space="preserve">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</w:t>
            </w:r>
            <w:r>
              <w:rPr>
                <w:rFonts w:eastAsia="Calibri"/>
                <w:lang w:eastAsia="en-US"/>
              </w:rPr>
              <w:t xml:space="preserve">ивам,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100  </w:t>
            </w:r>
            <w:r w:rsidRPr="00AD0BA1">
              <w:rPr>
                <w:b/>
                <w:color w:val="000000"/>
              </w:rPr>
              <w:t>Управление Федерального казначейства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100 1 03 02231 01 0000 110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100 1 03 02241 01 0000 110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252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100 1 03 02251 01 0000 110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100 1 03 02261 01 0000 110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</w:tr>
      <w:tr w:rsidR="00DD200A" w:rsidRPr="002E1696" w:rsidTr="009E3A62">
        <w:trPr>
          <w:trHeight w:val="496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101  </w:t>
            </w:r>
            <w:r w:rsidRPr="002E1696">
              <w:rPr>
                <w:b/>
                <w:color w:val="000000"/>
              </w:rPr>
              <w:t>Администрация Заволжского муниципального района 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101 1 08 07150 01 1000 110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101 1 11 01050 05 0127 120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 (дивиденды от объектов инвестирования)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101 1 11 02085 05 0000 120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rPr>
                <w:color w:val="000000"/>
              </w:rPr>
            </w:pPr>
            <w:r w:rsidRPr="002E1696">
              <w:rPr>
                <w:color w:val="000000"/>
              </w:rPr>
              <w:t>Доходы от размещения сумм, аккумулируемых в ходе проведения аукционов по продаже акций, находящихся в собственности 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t>101 1 11 05013 05 0123 120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101 1 11 05013 05 0129 120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101 1 11 05025 05 0123 120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 (платежи при пользовании природными ресурсами)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101 1 11 05035 05 0121 120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(операционная аренда)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101 1 11 05035 05 1121 120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101 1 11 05075 05 0121 120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rPr>
                <w:color w:val="000000"/>
              </w:rPr>
            </w:pPr>
            <w:r w:rsidRPr="002E1696">
              <w:rPr>
                <w:color w:val="000000"/>
              </w:rPr>
              <w:t>Доходы от сдачи в аренду имущества, составляющего казну муниципальных районов (за исключением земельных участков) (операционная аренда)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101 1 11 07015 05 0127 120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(доходы от объектов инвестирования)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101 1 11 09045 05 0129 120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поступления от использования имущества, находящегося в собственности муниципальных районов 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казенных)(иные доходы от собственности)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101 1 11 05313 05 0000 120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101 1 13 02065 05 1135 130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Территориального органа Федеральной службы государственной статистики по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101 1 13 02065 05 3135 130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101 1 13 02995 05 0136 130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101 1 13 02995 05 0139 130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101 1 14 02053 05 0172 410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101 1 14 02053 05 0172 440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101 1 14 06013 05 0172 430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101 1 14 06025 05 0172 430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101 1 14 06313 05 0172 430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101 1 16 01074 01 0000 140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19" w:history="1">
              <w:r w:rsidRPr="002E1696">
                <w:t>главой 7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101 1 16 01084 01 0000 140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0" w:history="1">
              <w:r w:rsidRPr="002E1696">
                <w:t>главой 8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101 1 16 01194 01 0000 140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</w:pPr>
            <w:r w:rsidRPr="002E1696">
              <w:t xml:space="preserve">Административные штрафы, установленные </w:t>
            </w:r>
            <w:hyperlink r:id="rId21" w:history="1">
              <w:r w:rsidRPr="002E1696">
                <w:t>главой 19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101 1 16 01204 01 0000 140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 xml:space="preserve">Административные штрафы, установленные </w:t>
            </w:r>
            <w:hyperlink r:id="rId22" w:history="1">
              <w:r w:rsidRPr="002E1696">
                <w:t>главой 20</w:t>
              </w:r>
            </w:hyperlink>
            <w:r w:rsidRPr="002E1696"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101 1 16 07090 05 3141 140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 за пользование земельными участками)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101 1 16 07090 05 9141 140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найма) жилого помещения)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101 1 16 10031 05 0143 140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 (страховые возмещения)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101 1 16 10032 05 0144 140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101 1 16 10032 05 1144 140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возмещений) для муниципальных казенных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101 1 16 10061 05 0141 140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101 1 16 10061 05 1144 140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101 1 16 10062 05 0141 140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Доходы от денежных взысканий (штрафов), поступающие в счет погашения задолженности, образовавшейся до 1 января 2020 года, подлежащей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101 1 17 01050 05 0000 180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101 1 17 05050 05 0000 180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101 2 07 05030 05 0155 150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103 </w:t>
            </w:r>
            <w:r w:rsidRPr="002E1696">
              <w:rPr>
                <w:b/>
                <w:color w:val="000000"/>
              </w:rPr>
              <w:t>Финансовый отдел администрации  Заволжского муниципального района</w:t>
            </w:r>
          </w:p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1696">
              <w:rPr>
                <w:b/>
                <w:color w:val="000000"/>
              </w:rPr>
              <w:t xml:space="preserve">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103 1 11 02033 05 0000 120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103 1 11 03050 05 0000 120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color w:val="000000"/>
              </w:rPr>
              <w:t>103 1 13 02995 05 0000 130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color w:val="000000"/>
              </w:rPr>
              <w:t>103 1 13 02995 05 0136 130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103 1 13 02995 05 0139 130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103 1 17 01050 05 0000 180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103 1 17 05050 05 0000 180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103 2 08 05000 05 0000 150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103 2 02 15001 05 0000 150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103 2 02 15002 05 0000 150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103 2 02 19999 05 0000 150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дотации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iCs/>
                <w:color w:val="000000"/>
              </w:rPr>
              <w:t>103 2 02 20077 05 0000 150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iCs/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103 2 02 20216 05 0000 150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103 2 02 25097 05 0000 150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103 2 02 25169 05 0000 150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103 2 02 25210 05 0000 150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103 2 02 25304 05 0000 150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103 2 02 25497 05 0000 150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103 2 02 25500 05 0000 150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103 2 02 25511 05 0000 150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Субсидии бюджетам муниципальных районов на проведение комплексных кадастровых работ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103 2 02 25519 05 0000 150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Субсидия бюджетам муниципальных районов на поддержку отрасли культуры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103 2 02 29999 05 0000 150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субсидии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103 2 02 30021 05 0000 150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103 2 02 30024 05 0000 150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103 202 35082 05 0000 150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103 2 02 35120 05 0000150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103 2 02 35469 05 0000 150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103 2 02 39999 05 0000 150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субвенции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103 2 02 40014 05 0000 150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103 2 02 45303 05 0000 150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103 2 02 04999 05 0000 150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103 2 18 60010 05 0000 150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103 2 19 60010 05 0000 150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</w:pPr>
            <w:r w:rsidRPr="002E1696"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E1696">
              <w:rPr>
                <w:b/>
                <w:bCs/>
              </w:rPr>
              <w:t xml:space="preserve">106 </w:t>
            </w:r>
            <w:r w:rsidRPr="002E1696">
              <w:rPr>
                <w:b/>
                <w:color w:val="000000"/>
              </w:rPr>
              <w:t>Отдел образования администрации Заволжского муниципального района Ивановской области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lastRenderedPageBreak/>
              <w:t xml:space="preserve">106 1 11 05035 05 0000 120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D200A" w:rsidRPr="002E1696" w:rsidTr="009E3A62">
        <w:trPr>
          <w:trHeight w:val="20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106 1 13 01995 05 0000 130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106 1 13 02065 05 4135 130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106 1 13 02995 05 0134 130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</w:pPr>
            <w:r w:rsidRPr="002E1696">
              <w:t>Прочие доходы от компенсации затрат бюджетов муниципальных районов (доходы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106 1 13 02995 05 0136 130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возврата дебиторской задолженности прошлых лет)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106 1 13 02995 05 0139 130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доходы от компенсации затрат бюджетов муниципальных районов (доходы от возмещений Фондом социального страхования Российской Федерации расходов)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106 1 14 02052 05 0000 440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106 1 16 10061 05 1141 140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E1696">
              <w:rPr>
                <w:rFonts w:eastAsia="Calibri"/>
                <w:lang w:eastAsia="en-US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фонда)(доходы от штрафных санкций за нарушение законодательства о закупках и нарушение условий контрактов (договоров) для муниципальных казенных учреждений)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106 1 17 01050 05 0000 180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t>106 1 17 05050 05 0000 180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</w:tr>
      <w:tr w:rsidR="00DD200A" w:rsidRPr="002E1696" w:rsidTr="009E3A62">
        <w:trPr>
          <w:trHeight w:val="23"/>
          <w:tblHeader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2E1696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1696">
              <w:rPr>
                <w:bCs/>
              </w:rPr>
              <w:lastRenderedPageBreak/>
              <w:t>10</w:t>
            </w:r>
            <w:r>
              <w:rPr>
                <w:bCs/>
              </w:rPr>
              <w:t>6</w:t>
            </w:r>
            <w:r w:rsidRPr="002E1696">
              <w:rPr>
                <w:bCs/>
              </w:rPr>
              <w:t xml:space="preserve"> 2 07 05030 05 0155 150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2E1696" w:rsidRDefault="00DD200A" w:rsidP="009E3A62">
            <w:pPr>
              <w:jc w:val="both"/>
              <w:rPr>
                <w:color w:val="000000"/>
              </w:rPr>
            </w:pPr>
            <w:r w:rsidRPr="002E1696">
              <w:rPr>
                <w:color w:val="000000"/>
              </w:rPr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jc w:val="center"/>
              <w:rPr>
                <w:color w:val="000000"/>
              </w:rPr>
            </w:pPr>
            <w:r w:rsidRPr="00AD0BA1">
              <w:rPr>
                <w:b/>
                <w:bCs/>
              </w:rPr>
              <w:t xml:space="preserve">141 </w:t>
            </w:r>
            <w:r w:rsidRPr="00AD0BA1">
              <w:rPr>
                <w:b/>
                <w:color w:val="000000"/>
              </w:rPr>
              <w:t>Управление Федеральной службы по надзору в сфере защиты прав потребителей и благополучия человека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</w:t>
            </w:r>
            <w:r>
              <w:rPr>
                <w:bCs/>
              </w:rPr>
              <w:t>41</w:t>
            </w:r>
            <w:r w:rsidRPr="00AD0BA1">
              <w:rPr>
                <w:bCs/>
              </w:rPr>
              <w:t xml:space="preserve">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</w:t>
            </w:r>
            <w:r>
              <w:rPr>
                <w:rFonts w:eastAsia="Calibri"/>
                <w:lang w:eastAsia="en-US"/>
              </w:rPr>
              <w:t xml:space="preserve">ивам,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182  </w:t>
            </w:r>
            <w:r w:rsidRPr="00AD0BA1">
              <w:rPr>
                <w:b/>
                <w:color w:val="000000"/>
              </w:rPr>
              <w:t>Управление Федеральной налоговой службы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contextualSpacing/>
              <w:jc w:val="both"/>
            </w:pPr>
            <w:r w:rsidRPr="00AD0B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182 1 01 02030 01 0000 110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contextualSpacing/>
              <w:jc w:val="both"/>
            </w:pPr>
            <w:r w:rsidRPr="00AD0BA1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182 1 01 02040 01 0000 110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</w:t>
            </w:r>
            <w:r w:rsidRPr="00AD0BA1">
              <w:rPr>
                <w:color w:val="000000"/>
                <w:vertAlign w:val="superscript"/>
              </w:rPr>
              <w:t>1</w:t>
            </w:r>
            <w:r w:rsidRPr="00AD0BA1">
              <w:rPr>
                <w:color w:val="000000"/>
              </w:rPr>
              <w:t xml:space="preserve"> Налогового кодекса Российской Федерации</w:t>
            </w:r>
          </w:p>
        </w:tc>
      </w:tr>
      <w:tr w:rsidR="00DD200A" w:rsidRPr="004F7DF8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182 1 01 02080 01 0000 110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4F7DF8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182 1 05 01011 01 0000 110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182 1 05 01012 01 0000 110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rFonts w:eastAsia="Calibri"/>
                <w:lang w:eastAsia="en-US"/>
              </w:rPr>
              <w:t>182 1 05 01021 01 0000 110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182 1 05 01022 01 0000 110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182 1 05 01050 01 0000 110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DD200A" w:rsidRPr="00AD0BA1" w:rsidTr="009E3A62">
        <w:trPr>
          <w:trHeight w:val="498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182 1 05 02010 02 0000 110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182 1 05 02020 02 0000 110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налог на вмененный доход для отдельных видов деятельности (за налоговые периоды, истекшие до 01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182 1 05 03010 01 0000 110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 xml:space="preserve">Единый сельскохозяйственный налог 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182 1 05 03020 01 0000 110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Единый сельскохозяйственный налог (за налоговые периоды, истекшие до 01 января 2011 года)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t>182 1 05 04020 01 0000 110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182 1 06 01030 05 0000 110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182 1 07 01020 01 0000 110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182 1 08 03010 01 0000 110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182 1 09 01030 05 0000 110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прибыль организаций, зачислявшийся до 01 января 2005 года в местные бюджеты, мобилизуемый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182 1 09 03021 05 0000 110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добычу распространенных полезных ископаемых,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182 1 09 04010 02 0000 110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имущество предприятий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182 1 09 04053 05 0000 110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182 1 09 06010 02 0000 110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с продаж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182 1 09 07013 05 0000 110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Налог на рекламу, мобилизуемый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lastRenderedPageBreak/>
              <w:t>182 1 09 07033 05 0000 110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182 1 09 07053 05 0000 110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Прочие местные налоги и сборы, мобилизуемые на территориях муниципальных районов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182 1 16 10129 01 0000 140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188  </w:t>
            </w:r>
            <w:r w:rsidRPr="00AD0BA1">
              <w:rPr>
                <w:b/>
                <w:color w:val="000000"/>
              </w:rPr>
              <w:t>Управление Министерства внутренних дел Российской Федерации                        по Ивановской области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188 1 16 10123 01 0051 140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rFonts w:eastAsia="Calibri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</w:t>
            </w:r>
            <w:r>
              <w:rPr>
                <w:rFonts w:eastAsia="Calibri"/>
                <w:lang w:eastAsia="en-US"/>
              </w:rPr>
              <w:t xml:space="preserve">вам, действовавшим в 2019 году </w:t>
            </w:r>
            <w:r w:rsidRPr="00AD0BA1"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bCs/>
              </w:rPr>
              <w:t xml:space="preserve">300 </w:t>
            </w:r>
            <w:r w:rsidRPr="00AD0BA1">
              <w:rPr>
                <w:b/>
                <w:color w:val="000000"/>
              </w:rPr>
              <w:t>Администрация Заволжского городского поселения Заволжского</w:t>
            </w:r>
          </w:p>
          <w:p w:rsidR="00DD200A" w:rsidRPr="00AD0BA1" w:rsidRDefault="00DD200A" w:rsidP="009E3A6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D0BA1">
              <w:rPr>
                <w:b/>
                <w:color w:val="000000"/>
              </w:rPr>
              <w:t xml:space="preserve"> муниципального района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300 1 11 05013 13 0000 120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D200A" w:rsidRPr="00AD0BA1" w:rsidTr="009E3A62">
        <w:trPr>
          <w:trHeight w:val="23"/>
          <w:tblHeader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00A" w:rsidRPr="00AD0BA1" w:rsidRDefault="00DD200A" w:rsidP="009E3A6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AD0BA1">
              <w:rPr>
                <w:bCs/>
              </w:rPr>
              <w:t>300 1 14 06013 13 0000 430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200A" w:rsidRPr="00AD0BA1" w:rsidRDefault="00DD200A" w:rsidP="009E3A62">
            <w:pPr>
              <w:contextualSpacing/>
              <w:jc w:val="both"/>
              <w:rPr>
                <w:color w:val="000000"/>
              </w:rPr>
            </w:pPr>
            <w:r w:rsidRPr="00AD0BA1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</w:tbl>
    <w:p w:rsidR="00DD200A" w:rsidRDefault="00DD200A" w:rsidP="00DD200A">
      <w:pPr>
        <w:jc w:val="center"/>
      </w:pPr>
    </w:p>
    <w:p w:rsidR="00D33E1F" w:rsidRDefault="00D33E1F" w:rsidP="00DD200A">
      <w:pPr>
        <w:jc w:val="center"/>
      </w:pPr>
    </w:p>
    <w:p w:rsidR="002E1696" w:rsidRDefault="00E763F2" w:rsidP="00AE7C82">
      <w:pPr>
        <w:jc w:val="both"/>
      </w:pPr>
      <w:r>
        <w:t xml:space="preserve">      </w:t>
      </w:r>
      <w:r w:rsidR="0077137F">
        <w:t xml:space="preserve">                               </w:t>
      </w:r>
      <w:r w:rsidR="00D33E1F">
        <w:t xml:space="preserve">                           </w:t>
      </w: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2E1696" w:rsidRDefault="002E1696" w:rsidP="00AE7C82">
      <w:pPr>
        <w:jc w:val="both"/>
      </w:pPr>
    </w:p>
    <w:p w:rsidR="00560F51" w:rsidRDefault="002E1696" w:rsidP="00DD200A">
      <w:pPr>
        <w:jc w:val="both"/>
        <w:rPr>
          <w:b/>
        </w:rPr>
      </w:pPr>
      <w:r>
        <w:t xml:space="preserve">                                                                </w:t>
      </w:r>
      <w:r w:rsidR="00D33E1F">
        <w:t xml:space="preserve">    </w:t>
      </w:r>
      <w:r w:rsidR="00A55BCF">
        <w:t xml:space="preserve">           </w:t>
      </w:r>
    </w:p>
    <w:p w:rsidR="008A2DBF" w:rsidRDefault="008A2DBF" w:rsidP="006611FC">
      <w:pPr>
        <w:jc w:val="center"/>
        <w:rPr>
          <w:b/>
        </w:rPr>
      </w:pPr>
    </w:p>
    <w:p w:rsidR="000E0C03" w:rsidRDefault="00D33E1F" w:rsidP="00D33E1F">
      <w:pPr>
        <w:tabs>
          <w:tab w:val="left" w:pos="6975"/>
        </w:tabs>
        <w:rPr>
          <w:b/>
        </w:rPr>
      </w:pPr>
      <w:r>
        <w:rPr>
          <w:b/>
        </w:rPr>
        <w:tab/>
      </w:r>
    </w:p>
    <w:p w:rsidR="000E0C03" w:rsidRDefault="000E0C03" w:rsidP="006611FC">
      <w:pPr>
        <w:jc w:val="center"/>
        <w:rPr>
          <w:b/>
        </w:rPr>
      </w:pPr>
    </w:p>
    <w:p w:rsidR="00560F51" w:rsidRPr="00560F51" w:rsidRDefault="00560F51" w:rsidP="00560F51">
      <w:pPr>
        <w:jc w:val="center"/>
        <w:rPr>
          <w:b/>
        </w:rPr>
      </w:pPr>
    </w:p>
    <w:p w:rsidR="00EF3CCD" w:rsidRDefault="00EF3CCD" w:rsidP="00106CC1"/>
    <w:sectPr w:rsidR="00EF3CCD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896" w:rsidRDefault="007D1896">
      <w:r>
        <w:separator/>
      </w:r>
    </w:p>
  </w:endnote>
  <w:endnote w:type="continuationSeparator" w:id="1">
    <w:p w:rsidR="007D1896" w:rsidRDefault="007D1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896" w:rsidRDefault="007D1896">
      <w:r>
        <w:separator/>
      </w:r>
    </w:p>
  </w:footnote>
  <w:footnote w:type="continuationSeparator" w:id="1">
    <w:p w:rsidR="007D1896" w:rsidRDefault="007D1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06CC1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1896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4327"/>
    <w:rsid w:val="00844751"/>
    <w:rsid w:val="00844F41"/>
    <w:rsid w:val="008454B9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906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789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62717917769C26065FF359BA67A61AB20668F1D635515616D869E18115D8F2A324D5692CB43E2BB84E0F0F30BE959178BA15B1437F440sAy3I" TargetMode="External"/><Relationship Id="rId13" Type="http://schemas.openxmlformats.org/officeDocument/2006/relationships/hyperlink" Target="consultantplus://offline/ref=ED584E43D52621AC61F9E5AE12CD43B894482BBD597FA3094CD0283C704F846FAC2FA29053B0855ABA154F8865C7013AA7541C3EBD090BD40EpAH" TargetMode="External"/><Relationship Id="rId18" Type="http://schemas.openxmlformats.org/officeDocument/2006/relationships/hyperlink" Target="consultantplus://offline/ref=74BF1E3DA16C2ED8D7B1CF12471CD873391EDE64644E79258F878C05557E4FE9DDA43CEA136B67E51C5EBF29D1DD232B2A8EA4BB2F80A76ClA10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343ACD25204622897A0627E129E2FF9D6A6D0FF9E289AD6BA2F1A5576009A5D77BBA75CA91C4C04CE2C50815BF905E7352BA9F8E658EE6t73B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D0012BD5E7B1DA1B5D903036510311B1E8D32000DD4472CE6E051B87A2A0ABB4796A4FC63F70D87A4182FB812346D78BB73DC1CA3788729E7p7H" TargetMode="External"/><Relationship Id="rId17" Type="http://schemas.openxmlformats.org/officeDocument/2006/relationships/hyperlink" Target="consultantplus://offline/ref=907E4B4333ACCBC635A1E41D502118B943C9F591195554C01D68AB34D2430EFC2537865864E0A7F82D150F6C8E3FA69991E7D60DC0367DDEnE7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15EC7D1E0BF8BDAD38BB4B5870ACD5A926B0182A8A13E52CE966DB8B342C76237E2727D3C93E290DD5A80BF737B0A736938FB7DBACE94762rCH" TargetMode="External"/><Relationship Id="rId20" Type="http://schemas.openxmlformats.org/officeDocument/2006/relationships/hyperlink" Target="consultantplus://offline/ref=8E436B55FBF926C616540AAEDC9DEE1D0E2C51337F4B94E7ECF98EC14D5CD3D46D2D3C761936E637943CD56B3FEC23F539111E47FD7D87510224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5298433F480F8A813C024D0998590A0CDA42A5C29121C90CD882E853685A130D6C4E694F8D6929D37D4EB7750BCAC917758E127BB5ECFAe2oE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E114180031E43597CF418AEB795BA5E78EAF4ED0213CB7197486E394F4AF312E9E93C7B9171192C1F4E3C8D5EC71D19A1E66DF9D2EC13qB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8F713E2678A36EDC1330A3BDC2E7750106CF41854B39538E60839D95299A1563FBEC07563175BB91289D40EE4E375A52D383642FF226282g933I" TargetMode="External"/><Relationship Id="rId19" Type="http://schemas.openxmlformats.org/officeDocument/2006/relationships/hyperlink" Target="consultantplus://offline/ref=A092A8E841AC0A20E63B2BBC04FD2ACA4A1A6E5AAA110259C43EC39131C2E53FE2D879A0D3EE11086B87131A0F6C1630947396F88869A1E5eC7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C7E49E47ED8C8B8665AE00755C874CAA7223847C9AB9A7B49C2A841FBB3696C30DC782F5EF0BC344B27CAEEECF09186BCBF7C901A383BAh6z0I" TargetMode="External"/><Relationship Id="rId14" Type="http://schemas.openxmlformats.org/officeDocument/2006/relationships/hyperlink" Target="consultantplus://offline/ref=E1E41EC10864973ECA88BF802057501DF3488F5F49741F070F53163F9EBAE784838D2CC63623ADCC5AA43D5AB0465C1757A3979C60FDFA4AR06DI" TargetMode="External"/><Relationship Id="rId22" Type="http://schemas.openxmlformats.org/officeDocument/2006/relationships/hyperlink" Target="consultantplus://offline/ref=304E6728F21E7B9600A9913D5567C37FBE3EB800195BDFB02EF7AA6BCCB3E9B6A7964FCE3B8FC2979ABEFAF92D08B43D4A44EC20069341CEJF4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16</Pages>
  <Words>6171</Words>
  <Characters>35177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41266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32</cp:revision>
  <cp:lastPrinted>2021-10-15T05:33:00Z</cp:lastPrinted>
  <dcterms:created xsi:type="dcterms:W3CDTF">2021-10-13T15:54:00Z</dcterms:created>
  <dcterms:modified xsi:type="dcterms:W3CDTF">2021-11-16T08:21:00Z</dcterms:modified>
</cp:coreProperties>
</file>