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5" w:type="dxa"/>
        <w:tblInd w:w="-1168" w:type="dxa"/>
        <w:tblLayout w:type="fixed"/>
        <w:tblLook w:val="04A0"/>
      </w:tblPr>
      <w:tblGrid>
        <w:gridCol w:w="2836"/>
        <w:gridCol w:w="425"/>
        <w:gridCol w:w="142"/>
        <w:gridCol w:w="425"/>
        <w:gridCol w:w="461"/>
        <w:gridCol w:w="1306"/>
        <w:gridCol w:w="605"/>
        <w:gridCol w:w="1597"/>
        <w:gridCol w:w="1559"/>
        <w:gridCol w:w="1559"/>
      </w:tblGrid>
      <w:tr w:rsidR="002A7FB3" w:rsidRPr="002A7FB3" w:rsidTr="00816F88">
        <w:trPr>
          <w:trHeight w:val="31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4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  <w:t>Утверждено:</w:t>
            </w:r>
          </w:p>
        </w:tc>
      </w:tr>
      <w:tr w:rsidR="002A7FB3" w:rsidRPr="002A7FB3" w:rsidTr="00816F88">
        <w:trPr>
          <w:trHeight w:val="31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4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Начальник финансового отдела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______________ Н.В. Смирнова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Дата: 30.04.2022</w:t>
            </w:r>
          </w:p>
        </w:tc>
      </w:tr>
      <w:tr w:rsidR="002A7FB3" w:rsidRPr="002A7FB3" w:rsidTr="00816F88">
        <w:trPr>
          <w:trHeight w:val="31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2A7FB3" w:rsidRPr="002A7FB3" w:rsidTr="00816F88">
        <w:trPr>
          <w:trHeight w:val="315"/>
        </w:trPr>
        <w:tc>
          <w:tcPr>
            <w:tcW w:w="109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  <w:t>Сводная бюджетная роспись</w:t>
            </w:r>
          </w:p>
        </w:tc>
      </w:tr>
      <w:tr w:rsidR="002A7FB3" w:rsidRPr="002A7FB3" w:rsidTr="00816F88">
        <w:trPr>
          <w:trHeight w:val="315"/>
        </w:trPr>
        <w:tc>
          <w:tcPr>
            <w:tcW w:w="109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  <w:t xml:space="preserve"> бюджета Заволжского муниципального района на 2022 год и плановый период 2023 и 2024 годов</w:t>
            </w:r>
          </w:p>
        </w:tc>
      </w:tr>
      <w:tr w:rsidR="002A7FB3" w:rsidRPr="002A7FB3" w:rsidTr="00816F88">
        <w:trPr>
          <w:trHeight w:val="315"/>
        </w:trPr>
        <w:tc>
          <w:tcPr>
            <w:tcW w:w="109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  <w:t>с изменениями</w:t>
            </w:r>
          </w:p>
        </w:tc>
      </w:tr>
      <w:tr w:rsidR="002A7FB3" w:rsidRPr="002A7FB3" w:rsidTr="00816F88">
        <w:trPr>
          <w:trHeight w:val="240"/>
        </w:trPr>
        <w:tc>
          <w:tcPr>
            <w:tcW w:w="109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Дата: 30.04.2022</w:t>
            </w:r>
          </w:p>
        </w:tc>
      </w:tr>
      <w:tr w:rsidR="002A7FB3" w:rsidRPr="002A7FB3" w:rsidTr="00816F88">
        <w:trPr>
          <w:trHeight w:val="825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336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Код классификации расходов бюджетов РФ</w:t>
            </w:r>
          </w:p>
        </w:tc>
        <w:tc>
          <w:tcPr>
            <w:tcW w:w="1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2022 год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2023 год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2024 год</w:t>
            </w:r>
          </w:p>
        </w:tc>
      </w:tr>
      <w:tr w:rsidR="002A7FB3" w:rsidRPr="002A7FB3" w:rsidTr="00816F88">
        <w:trPr>
          <w:trHeight w:val="75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Вед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7FB3" w:rsidRDefault="002A7FB3" w:rsidP="002A7FB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</w:t>
            </w:r>
          </w:p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зд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7FB3" w:rsidRDefault="002A7FB3" w:rsidP="002A7FB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</w:t>
            </w:r>
          </w:p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proofErr w:type="gramStart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др</w:t>
            </w:r>
            <w:proofErr w:type="spellEnd"/>
            <w:proofErr w:type="gramEnd"/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Ц.ст.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Расх</w:t>
            </w:r>
            <w:proofErr w:type="spellEnd"/>
          </w:p>
        </w:tc>
        <w:tc>
          <w:tcPr>
            <w:tcW w:w="1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2A7FB3" w:rsidRPr="002A7FB3" w:rsidTr="00816F8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Администрация Заволжского муниципального района Ивановской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501 200 578,37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466 141 253,39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410 319 312,64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44 583 295,56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38 077 867,93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38 975 759,61</w:t>
            </w:r>
          </w:p>
        </w:tc>
      </w:tr>
      <w:tr w:rsidR="002A7FB3" w:rsidRPr="002A7FB3" w:rsidTr="00816F8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1 380 075,00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1 380 075,00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1 380 075,00</w:t>
            </w:r>
          </w:p>
        </w:tc>
      </w:tr>
      <w:tr w:rsidR="002A7FB3" w:rsidRPr="002A7FB3" w:rsidTr="00816F8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Главы Заволжского муниципального района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1 380 075,00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1 380 075,00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1 380 075,00</w:t>
            </w:r>
          </w:p>
        </w:tc>
      </w:tr>
      <w:tr w:rsidR="002A7FB3" w:rsidRPr="002A7FB3" w:rsidTr="00816F8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1 062 285,00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1 062 285,00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1 062 285,00</w:t>
            </w:r>
          </w:p>
        </w:tc>
      </w:tr>
      <w:tr w:rsidR="002A7FB3" w:rsidRPr="002A7FB3" w:rsidTr="00816F88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317 790,00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317 790,00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317 790,00</w:t>
            </w:r>
          </w:p>
        </w:tc>
      </w:tr>
      <w:tr w:rsidR="002A7FB3" w:rsidRPr="002A7FB3" w:rsidTr="00816F88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25 339 328,95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23 267 322,86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24 163 770,00</w:t>
            </w:r>
          </w:p>
        </w:tc>
      </w:tr>
      <w:tr w:rsidR="002A7FB3" w:rsidRPr="002A7FB3" w:rsidTr="00816F8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администрации Заволжского муниципального района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23 795 950,86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22 546 877,86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23 479 808,00</w:t>
            </w:r>
          </w:p>
        </w:tc>
      </w:tr>
      <w:tr w:rsidR="002A7FB3" w:rsidRPr="002A7FB3" w:rsidTr="00816F8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17 501 850,00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17 501 850,00</w:t>
            </w:r>
          </w:p>
        </w:tc>
      </w:tr>
      <w:tr w:rsidR="002A7FB3" w:rsidRPr="002A7FB3" w:rsidTr="00816F88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5 264 419,00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5 134 000,00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5 264 419,00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984 754,86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374 314,86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674 976,00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3 080,00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41 847,00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35 483,00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35 483,00</w:t>
            </w:r>
          </w:p>
        </w:tc>
      </w:tr>
      <w:tr w:rsidR="002A7FB3" w:rsidRPr="002A7FB3" w:rsidTr="00816F8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433 878,09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377 005,00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377 005,00</w:t>
            </w:r>
          </w:p>
        </w:tc>
      </w:tr>
      <w:tr w:rsidR="002A7FB3" w:rsidRPr="002A7FB3" w:rsidTr="00816F8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290 029,00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290 029,00</w:t>
            </w:r>
          </w:p>
        </w:tc>
      </w:tr>
      <w:tr w:rsidR="002A7FB3" w:rsidRPr="002A7FB3" w:rsidTr="00816F88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89 090,00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86 976,00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86 976,00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44 788,09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343 440,00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306 957,00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343 440,00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306 957,00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Развитие ИКТ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1600200290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1600200290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Судебная система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41 420,28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3 954,27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3 550,77</w:t>
            </w:r>
          </w:p>
        </w:tc>
      </w:tr>
      <w:tr w:rsidR="002A7FB3" w:rsidRPr="002A7FB3" w:rsidTr="00816F88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4000051200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41 420,28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3 954,27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3 550,77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4000051200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41 420,28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3 954,27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3 550,77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17 822 471,33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13 426 515,80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13 428 363,84</w:t>
            </w:r>
          </w:p>
        </w:tc>
      </w:tr>
      <w:tr w:rsidR="002A7FB3" w:rsidRPr="002A7FB3" w:rsidTr="00816F88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Содействие в организации участия субъектов малого и среднего предпринимательства Заволжского муниципального района в выставочно-</w:t>
            </w: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ярмарочной деятельности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0510120070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0510120070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2A7FB3" w:rsidRPr="002A7FB3" w:rsidTr="00816F88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Подготовка проектов внесения изменений в документы территориального планирования, правила землепользования и застройки (Постановка на учет границ населенных пунктов согласно приложению к генеральному плану Междуреченского сельского поселения Заволжского муниципального района)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06301S3024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180 381,64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06301S3024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180 381,64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в сфере административных правонарушений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1110680350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8 369,40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8 515,80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8 515,80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1110680350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8 369,40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8 515,80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8 515,80</w:t>
            </w:r>
          </w:p>
        </w:tc>
      </w:tr>
      <w:tr w:rsidR="002A7FB3" w:rsidRPr="002A7FB3" w:rsidTr="00816F88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1110720250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1110720250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</w:tr>
      <w:tr w:rsidR="002A7FB3" w:rsidRPr="002A7FB3" w:rsidTr="00816F8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официальных приемов и (или) обслуживание представителей других организаций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1110820260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1110820260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2A7FB3" w:rsidRPr="002A7FB3" w:rsidTr="00816F88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Муниципального казенного учреждения "Управление по материально-техническому обеспечению деятельности органов местного самоуправления Заволжского муниципального района"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13 780 037,42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10 906 000,00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10 906 000,00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4 720 615,00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4 720 715,00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4 720 715,00</w:t>
            </w:r>
          </w:p>
        </w:tc>
      </w:tr>
      <w:tr w:rsidR="002A7FB3" w:rsidRPr="002A7FB3" w:rsidTr="00816F8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1 421 096,00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1 421 096,00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1 421 096,00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5 121 939,62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2 558 673,00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2 558 673,00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2 480 188,15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2 170 000,00</w:t>
            </w:r>
          </w:p>
        </w:tc>
      </w:tr>
      <w:tr w:rsidR="002A7FB3" w:rsidRPr="002A7FB3" w:rsidTr="00816F8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1 516,00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31 500,00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3 082,65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</w:tr>
      <w:tr w:rsidR="002A7FB3" w:rsidRPr="002A7FB3" w:rsidTr="00816F88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 по обеспечению функционирования многофункциональных центров предоставления государственных и муниципальных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1130182910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895 773,00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1130182910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895 773,00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 по обеспечению функционирования многофункциональных центров предоставления государственных и муниципальных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11301S2910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2 060 000,00</w:t>
            </w:r>
          </w:p>
        </w:tc>
      </w:tr>
      <w:tr w:rsidR="002A7FB3" w:rsidRPr="002A7FB3" w:rsidTr="00816F88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11301S2910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2 060 000,00</w:t>
            </w:r>
          </w:p>
        </w:tc>
      </w:tr>
      <w:tr w:rsidR="002A7FB3" w:rsidRPr="002A7FB3" w:rsidTr="00816F8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приватизации и проведение предпродажной подготовки объектов недвижимости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1210120270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486 400,00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133 848,04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1210120270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446 400,00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133 848,04</w:t>
            </w:r>
          </w:p>
        </w:tc>
      </w:tr>
      <w:tr w:rsidR="002A7FB3" w:rsidRPr="002A7FB3" w:rsidTr="00816F8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1210120270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объектов недвижимости, входящих в состав имущества муниципальной казны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111 509,87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Закупка энергетических ресурсов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21 509,87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2A7FB3" w:rsidRPr="002A7FB3" w:rsidTr="00816F8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Утепление и замена входных дверей и окон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2A7FB3" w:rsidRPr="002A7FB3" w:rsidTr="00816F8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БЕЗОПАСНОСТЬ И ПРАВООХРАНИТЕЛЬНАЯ ДЕЯТЕЛЬНОСТЬ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90 000,00</w:t>
            </w:r>
          </w:p>
        </w:tc>
      </w:tr>
      <w:tr w:rsidR="002A7FB3" w:rsidRPr="002A7FB3" w:rsidTr="00816F8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90 000,00</w:t>
            </w:r>
          </w:p>
        </w:tc>
      </w:tr>
      <w:tr w:rsidR="002A7FB3" w:rsidRPr="002A7FB3" w:rsidTr="00816F8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Мероприятия по обеспечению безопасности граждан Заволжского муниципального района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1510220470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1510220470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</w:tr>
      <w:tr w:rsidR="002A7FB3" w:rsidRPr="002A7FB3" w:rsidTr="00816F8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Участие в предупреждении и ликвидации последствий чрезвычайных ситуаций на территории сельских поселений Заволжского муниципального района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1510220530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1510220530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ЭКОНОМИКА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17 323 517,23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6 221 577,15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6 421 997,15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Сельское хозяйство и рыболовство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338 972,91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214 547,15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214 547,15</w:t>
            </w:r>
          </w:p>
        </w:tc>
      </w:tr>
      <w:tr w:rsidR="002A7FB3" w:rsidRPr="002A7FB3" w:rsidTr="00816F88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Субсидирование части затрат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0520360050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</w:tr>
      <w:tr w:rsidR="002A7FB3" w:rsidRPr="002A7FB3" w:rsidTr="00816F88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0520360050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</w:tr>
      <w:tr w:rsidR="002A7FB3" w:rsidRPr="002A7FB3" w:rsidTr="00816F8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Субсидирование части затрат на 1 тонну реализованного молока собственного производства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0520460060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</w:tr>
      <w:tr w:rsidR="002A7FB3" w:rsidRPr="002A7FB3" w:rsidTr="00816F88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0520460060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</w:tr>
      <w:tr w:rsidR="002A7FB3" w:rsidRPr="002A7FB3" w:rsidTr="00816F88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</w:t>
            </w:r>
            <w:proofErr w:type="gramStart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 области обращения с животными в части организации мероприятий при осуществлении деятельности по обращению</w:t>
            </w:r>
            <w:proofErr w:type="gramEnd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 животными без владельцев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4000080370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39 835,71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14 547,15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14 547,15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4000080370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39 835,71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14 547,15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14 547,15</w:t>
            </w:r>
          </w:p>
        </w:tc>
      </w:tr>
      <w:tr w:rsidR="002A7FB3" w:rsidRPr="002A7FB3" w:rsidTr="00816F88">
        <w:trPr>
          <w:trHeight w:val="25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сибиреязвенных скотомогильников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4000082400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49 137,20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4000082400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49 137,20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Транспорт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2A7FB3" w:rsidRPr="002A7FB3" w:rsidTr="00816F8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субсидий на возмещение части недополученных доходов по оказанию услуг по перевозке пассажиров и багажа по муниципальным маршрутам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0510260020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2A7FB3" w:rsidRPr="002A7FB3" w:rsidTr="00816F88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0510260020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Дорожное хозяйство (дорожные фонды)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16 884 544,32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5 907 030,00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6 107 450,00</w:t>
            </w:r>
          </w:p>
        </w:tc>
      </w:tr>
      <w:tr w:rsidR="002A7FB3" w:rsidRPr="002A7FB3" w:rsidTr="00816F88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Капитальный ремонт и ремонт автомобильных дорог местного значения между населенными пунктами муниципального образования "Заволжский муниципальный район"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4 029 334,52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3 139 344,95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3 139 344,95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4 029 334,52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3 139 344,95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3 139 344,95</w:t>
            </w:r>
          </w:p>
        </w:tc>
      </w:tr>
      <w:tr w:rsidR="002A7FB3" w:rsidRPr="002A7FB3" w:rsidTr="00816F88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Капитальный ремонт и ремонт автомобильных дорог местного значения внутри населенных пунктов муниципального образования "Заволжский муниципальный район"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0720220580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1 077 860,60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2 767 685,05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2 968 105,05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0720220580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1 077 860,60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2 767 685,05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2 968 105,05</w:t>
            </w:r>
          </w:p>
        </w:tc>
      </w:tr>
      <w:tr w:rsidR="002A7FB3" w:rsidRPr="002A7FB3" w:rsidTr="00816F88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Оформление прав собственности на автомобильные дороги местного значения муниципального образования "Заволжский муниципальный район" и земельные участки под ними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0720420100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0720420100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Строительный контроль на объекте: "Ремонт автомобильной дороги </w:t>
            </w:r>
            <w:proofErr w:type="spellStart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Патракейка</w:t>
            </w:r>
            <w:proofErr w:type="spellEnd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</w:t>
            </w:r>
            <w:proofErr w:type="spellStart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Доронжа</w:t>
            </w:r>
            <w:proofErr w:type="spellEnd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</w:t>
            </w:r>
            <w:proofErr w:type="spellStart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Ананьино</w:t>
            </w:r>
            <w:proofErr w:type="spellEnd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Мера на участке </w:t>
            </w:r>
            <w:proofErr w:type="spellStart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Ананьино</w:t>
            </w:r>
            <w:proofErr w:type="spellEnd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Мера"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0721220674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127 015,20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0721220674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127 015,20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25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(Ремонт автомобильной дороги </w:t>
            </w:r>
            <w:proofErr w:type="spellStart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Патракейка</w:t>
            </w:r>
            <w:proofErr w:type="spellEnd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</w:t>
            </w:r>
            <w:proofErr w:type="spellStart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Доронжа</w:t>
            </w:r>
            <w:proofErr w:type="spellEnd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</w:t>
            </w:r>
            <w:proofErr w:type="spellStart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Ананьино</w:t>
            </w:r>
            <w:proofErr w:type="spellEnd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Мера на участке </w:t>
            </w:r>
            <w:proofErr w:type="spellStart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Ананьино</w:t>
            </w:r>
            <w:proofErr w:type="spellEnd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Мера)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07212S0512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6 851 301,00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07212S0512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6 851 301,00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Финансовое обеспечение дорожной деятельности на автомобильных дорогах общего пользования местного значения (Содержание автомобильной дороги по ул. Веселова с. </w:t>
            </w:r>
            <w:proofErr w:type="spellStart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Есиплево</w:t>
            </w:r>
            <w:proofErr w:type="spellEnd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07213S8601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1 890 720,00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07213S8601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1 890 720,00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проверки сметной стоимости объекта Ремонт дороги по ул. </w:t>
            </w:r>
            <w:proofErr w:type="gramStart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Нагорная</w:t>
            </w:r>
            <w:proofErr w:type="gramEnd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</w:t>
            </w:r>
            <w:proofErr w:type="spellStart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Есиплево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0721420660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0721420660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Финансовое обеспечение дорожной деятельности на автомобильных дорогах общего пользования местного значения (Ремонт дороги по ул. </w:t>
            </w:r>
            <w:proofErr w:type="gramStart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Нагорная</w:t>
            </w:r>
            <w:proofErr w:type="gramEnd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</w:t>
            </w:r>
            <w:proofErr w:type="spellStart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Есиплево</w:t>
            </w:r>
            <w:proofErr w:type="spellEnd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07214S8602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1 015 129,00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07214S8602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1 015 129,00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проверки сметной стоимости объекта Ремонт дороги по ул. </w:t>
            </w:r>
            <w:proofErr w:type="gramStart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Цветочная</w:t>
            </w:r>
            <w:proofErr w:type="gramEnd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с. </w:t>
            </w:r>
            <w:proofErr w:type="spellStart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Колшево</w:t>
            </w:r>
            <w:proofErr w:type="spellEnd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0721520660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0721520660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Финансовое обеспечение дорожной деятельности на автомобильных дорогах общего пользования местного значения (Ремонт ул. </w:t>
            </w:r>
            <w:proofErr w:type="gramStart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Цветочная</w:t>
            </w:r>
            <w:proofErr w:type="gramEnd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</w:t>
            </w:r>
            <w:proofErr w:type="spellStart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Колшево</w:t>
            </w:r>
            <w:proofErr w:type="spellEnd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07215S8603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1 847 424,00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07215S8603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1 847 424,00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проверки сметной стоимости объекта "Капитальный ремонт ул. 1-е Мая с</w:t>
            </w:r>
            <w:proofErr w:type="gramStart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аречный Заволжского района Ивановской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0721620660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23 760,00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0721620660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23 760,00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ЖИЛИЩНО-КОММУНАЛЬНОЕ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37 726 570,85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31 321 279,41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852 227,39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Жилищное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2 214 366,24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14 000,00</w:t>
            </w:r>
          </w:p>
        </w:tc>
      </w:tr>
      <w:tr w:rsidR="002A7FB3" w:rsidRPr="002A7FB3" w:rsidTr="00816F8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объектов недвижимости, входящих в состав имущества муниципальной казны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342 418,00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71 218,00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271 200,00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306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Содержание объектов недвижимости, входящих в состав муниципальной казны, передаваемых из собственности сельских поселений в соответствии с Распоряжением Правительства Ивановской области от 04.10.2017 N 182-рп "О разграничении имущества, находящегося в муниципальной собственности, между Заволжским муниципальным районом и сельскими поселениями, входящими в его состав, в связи с изменением перечня вопросов местного значения сельского поселения"</w:t>
            </w:r>
            <w:proofErr w:type="gram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1 580 172,13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919 600,00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660 572,13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Возмещение расходов нанимателей муниципального жилого фонда, находящегося в собственности муниципального образования "Заволжский муниципальный район Ивановской области", на приобретение и установку (замену) индивидуальных приборов учета энергетических ресурсов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1820120600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14 000,00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1820120600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14 000,00</w:t>
            </w:r>
          </w:p>
        </w:tc>
      </w:tr>
      <w:tr w:rsidR="002A7FB3" w:rsidRPr="002A7FB3" w:rsidTr="00816F8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Ремонт муниципального жилищного фонда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4000020510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285 776,11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4000020510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285 776,11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Коммунальное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35 451 604,61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31 200 679,41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800 000,00</w:t>
            </w:r>
          </w:p>
        </w:tc>
      </w:tr>
      <w:tr w:rsidR="002A7FB3" w:rsidRPr="002A7FB3" w:rsidTr="00816F88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Первичный пуск газа в наружные газопроводы и газовое оборудование муниципальных квартир при строительстве распределительных газопроводов с</w:t>
            </w:r>
            <w:proofErr w:type="gramStart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аречный, д. </w:t>
            </w:r>
            <w:proofErr w:type="spellStart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 (2 этап-газификация д. </w:t>
            </w:r>
            <w:proofErr w:type="spellStart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Содержание газопровода «</w:t>
            </w:r>
            <w:proofErr w:type="spellStart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Борисцево-Воздвиженье-Тростниково-Вертлужное</w:t>
            </w:r>
            <w:proofErr w:type="spellEnd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0610320110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0610320110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2A7FB3" w:rsidRPr="002A7FB3" w:rsidTr="00816F8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распределительного газопровода по с</w:t>
            </w:r>
            <w:proofErr w:type="gramStart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аречный, д.Мартыниха, д. Шерониха, д.Чеганово в Заволжском муниципальном районе Ивановской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0610320590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0610320590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2A7FB3" w:rsidRPr="002A7FB3" w:rsidTr="00816F88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распределительного газопровода с</w:t>
            </w:r>
            <w:proofErr w:type="gramStart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аречный, д.Мартыниха, д. Шерониха, д.Чеганово в Заволжском районе Ивановской области (2 этап-газификация д. </w:t>
            </w:r>
            <w:proofErr w:type="spellStart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0610320630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0610320630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</w:tr>
      <w:tr w:rsidR="002A7FB3" w:rsidRPr="002A7FB3" w:rsidTr="00816F88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в границах поселения </w:t>
            </w:r>
            <w:proofErr w:type="spellStart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электро</w:t>
            </w:r>
            <w:proofErr w:type="spellEnd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-, тепл</w:t>
            </w:r>
            <w:proofErr w:type="gramStart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о-</w:t>
            </w:r>
            <w:proofErr w:type="gramEnd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газо</w:t>
            </w:r>
            <w:proofErr w:type="spellEnd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818 704,20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458 089,47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360 614,73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газовой блочно-модульной котельной в </w:t>
            </w:r>
            <w:proofErr w:type="spellStart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оротиха</w:t>
            </w:r>
            <w:proofErr w:type="spellEnd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0610840381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184 703,00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0610840381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184 703,00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Проверка исполнительно-технической документации на строительство газовой котельной с сетью газоснабжения в с</w:t>
            </w:r>
            <w:proofErr w:type="gramStart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аречный Заволжского района Ивановской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0610940441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0610940441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Распределительные газопроводы </w:t>
            </w:r>
            <w:proofErr w:type="spellStart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оротиха</w:t>
            </w:r>
            <w:proofErr w:type="spellEnd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д.Кинино</w:t>
            </w:r>
            <w:proofErr w:type="spellEnd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д.Вершинино, </w:t>
            </w:r>
            <w:proofErr w:type="spellStart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с.Бредихино</w:t>
            </w:r>
            <w:proofErr w:type="spellEnd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д.Платково</w:t>
            </w:r>
            <w:proofErr w:type="spellEnd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д.Зубцово</w:t>
            </w:r>
            <w:proofErr w:type="spellEnd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д.Болотниково</w:t>
            </w:r>
            <w:proofErr w:type="spellEnd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д.Комарово в Заволжском районе Ивановской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0611040410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7 643,26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0611040410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7 643,26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Разработка (корректировка) проектной документации и газификация населенных пунктов, объектов социальной инфраструктуры Ивановской области (Строительство распределительных газопроводов д. </w:t>
            </w:r>
            <w:proofErr w:type="spellStart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Коротиха</w:t>
            </w:r>
            <w:proofErr w:type="spellEnd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</w:t>
            </w:r>
            <w:proofErr w:type="spellStart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Кинино</w:t>
            </w:r>
            <w:proofErr w:type="spellEnd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Вершинино, с. </w:t>
            </w:r>
            <w:proofErr w:type="spellStart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Бредихино</w:t>
            </w:r>
            <w:proofErr w:type="spellEnd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</w:t>
            </w:r>
            <w:proofErr w:type="spellStart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Платково</w:t>
            </w:r>
            <w:proofErr w:type="spellEnd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</w:t>
            </w:r>
            <w:proofErr w:type="spellStart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Зубцово</w:t>
            </w:r>
            <w:proofErr w:type="spellEnd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</w:t>
            </w:r>
            <w:proofErr w:type="spellStart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Болотниково</w:t>
            </w:r>
            <w:proofErr w:type="spellEnd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 Комарово в Заволжском районе Ивановской области)</w:t>
            </w:r>
            <w:proofErr w:type="gram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06110S2992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19 703 604,64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29 437 809,51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06110S2992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19 703 604,64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29 437 809,51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объекта капитального строительства "Распределительный газопровод д</w:t>
            </w:r>
            <w:proofErr w:type="gramStart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.П</w:t>
            </w:r>
            <w:proofErr w:type="gramEnd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орозово Заволжского района Ивановской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0611240340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0611240340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объекта капитального строительства "Газовая блочно-модульная котельная в с</w:t>
            </w:r>
            <w:proofErr w:type="gramStart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.В</w:t>
            </w:r>
            <w:proofErr w:type="gramEnd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оздвиженье Заволжского района Ивановской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0611440300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</w:t>
            </w: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собственности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0611440300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Строительство распределительного газопровода по </w:t>
            </w:r>
            <w:proofErr w:type="spellStart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</w:t>
            </w:r>
            <w:proofErr w:type="gramStart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олшево</w:t>
            </w:r>
            <w:proofErr w:type="spellEnd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0611640330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472 545,00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0611640330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472 545,00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распределительных газопроводов д</w:t>
            </w:r>
            <w:proofErr w:type="gramStart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.А</w:t>
            </w:r>
            <w:proofErr w:type="gramEnd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нтропово, д.Степаново, </w:t>
            </w:r>
            <w:proofErr w:type="spellStart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с.Долматовский</w:t>
            </w:r>
            <w:proofErr w:type="spellEnd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(ул.Пушкина), д.Овсяницы, </w:t>
            </w:r>
            <w:proofErr w:type="spellStart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д.Студенец</w:t>
            </w:r>
            <w:proofErr w:type="spellEnd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д.Хохлома, </w:t>
            </w:r>
            <w:proofErr w:type="spellStart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с.Жажлево</w:t>
            </w:r>
            <w:proofErr w:type="spellEnd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д.Воробьецово</w:t>
            </w:r>
            <w:proofErr w:type="spellEnd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с.Никола-Мера, </w:t>
            </w:r>
            <w:proofErr w:type="spellStart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д.Зуево</w:t>
            </w:r>
            <w:proofErr w:type="spellEnd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0611740393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0611740393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(корректировка) проектной документации и газификация населенных пунктов, объектов социальной инфраструктуры Ивановской области (Строительство газовой котельной с сетью газоснабжения в с. </w:t>
            </w:r>
            <w:proofErr w:type="gramStart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Заречный</w:t>
            </w:r>
            <w:proofErr w:type="gramEnd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06119S2991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10 285 305,77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06119S2991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10 285 305,77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распределительных газопроводов </w:t>
            </w:r>
            <w:proofErr w:type="spellStart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.П</w:t>
            </w:r>
            <w:proofErr w:type="gramEnd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ырешево</w:t>
            </w:r>
            <w:proofErr w:type="spellEnd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д.Долматово, </w:t>
            </w:r>
            <w:proofErr w:type="spellStart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д.Ананьино</w:t>
            </w:r>
            <w:proofErr w:type="spellEnd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с.Мера, </w:t>
            </w:r>
            <w:proofErr w:type="spellStart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д.Патракейка</w:t>
            </w:r>
            <w:proofErr w:type="spellEnd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0612740392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205 621,90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0612740392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205 621,90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Реализация мероприятий по модернизации объектов коммунальной инфраструктуры (Приобретение материалов и оборудования для ремонта системы теплоснабжения - котельной (Ивановская область, р-н Заволжский, д. </w:t>
            </w:r>
            <w:proofErr w:type="spellStart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Коротиха</w:t>
            </w:r>
            <w:proofErr w:type="spellEnd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ул. Центральная, д. 25)"</w:t>
            </w:r>
            <w:proofErr w:type="gram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167 644,61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167 644,61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Реализация мероприятий по модернизации объектов коммунальной инфраструктуры (Приобретение материалов и оборудования для ремонта системы теплоснабжения - котельной (Ивановская область, р-н Заволжский, с. </w:t>
            </w:r>
            <w:proofErr w:type="spellStart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Колшево</w:t>
            </w:r>
            <w:proofErr w:type="spellEnd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ул. Школьная, д. 4а)"</w:t>
            </w:r>
            <w:proofErr w:type="gram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1 060 270,29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1 060 270,29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Реализация мероприятий по модернизации объектов коммунальной инфраструктуры (Приобретение материалов и оборудования для ремонта системы теплоснабжения - котельной (Ивановская область, р-н Заволжский, с. Воздвиженье, ул. Центральная, д. 23А)"</w:t>
            </w:r>
            <w:proofErr w:type="gram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06401S680Г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288 315,29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06401S680Г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288 315,29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Реализация мероприятий по модернизации объектов коммунальной инфраструктуры (Приобретение материалов и оборудования для ремонта системы теплоснабжения - котельной (Ивановская область, р-н Заволжский, с. </w:t>
            </w:r>
            <w:proofErr w:type="spellStart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Есиплево</w:t>
            </w:r>
            <w:proofErr w:type="spellEnd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ул. Веселова, д. 13)</w:t>
            </w:r>
            <w:proofErr w:type="gram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1 763 444,55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1 763 444,55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Реализация мероприятий по модернизации объектов коммунальной инфраструктуры (Приобретение материалов и оборудования для ремонта системы водоснабжения - каптажа (Ивановская область, р-н Заволжский, с. Курень, примерно 50 м. на восток дома №2 по ул. Набережная)</w:t>
            </w:r>
            <w:proofErr w:type="gram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56 672,00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56 672,00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Благоустройство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38 227,39</w:t>
            </w:r>
          </w:p>
        </w:tc>
      </w:tr>
      <w:tr w:rsidR="002A7FB3" w:rsidRPr="002A7FB3" w:rsidTr="00816F8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spellStart"/>
            <w:proofErr w:type="gramStart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C</w:t>
            </w:r>
            <w:proofErr w:type="gramEnd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одержание</w:t>
            </w:r>
            <w:proofErr w:type="spellEnd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мест захоронения (погребения)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</w:tr>
      <w:tr w:rsidR="002A7FB3" w:rsidRPr="002A7FB3" w:rsidTr="00816F8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Участие в организации деятельности по сбору (в том числе раздельному сбору) и транспортировке твердых коммунальных отходов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7 627,39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7 627,39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ОХРАНА ОКРУЖАЮЩЕЙ СРЕДЫ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389 275 923,74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380 219 723,58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353 738 768,62</w:t>
            </w:r>
          </w:p>
        </w:tc>
      </w:tr>
      <w:tr w:rsidR="002A7FB3" w:rsidRPr="002A7FB3" w:rsidTr="00816F8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Сбор, удаление отходов и очистка сточных вод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29 809,28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29 811,73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Природоохранные мероприятия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4000020320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29 809,28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29 811,73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4000020320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29 809,28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29 811,73</w:t>
            </w:r>
          </w:p>
        </w:tc>
      </w:tr>
      <w:tr w:rsidR="002A7FB3" w:rsidRPr="002A7FB3" w:rsidTr="00816F8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Охрана объектов растительного и животного мира и среды их обитания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389 275 923,74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380 189 914,30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353 708 956,89</w:t>
            </w:r>
          </w:p>
        </w:tc>
      </w:tr>
      <w:tr w:rsidR="002A7FB3" w:rsidRPr="002A7FB3" w:rsidTr="00816F88">
        <w:trPr>
          <w:trHeight w:val="306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государственной экологической экспертизы проектно-сметной документации по объекту "Ликвидация подземного мазутохранилища, котлована со смоляными и нефтесодержащими и мазутосодержащими отходами, брошенными емкостями со смоляными отходами, находящимися в непосредственной близости от р. Волга, расстояние 400 м и рекультивация земель под ними, которые использовались для размещения данных отходов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1710140450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222 690,00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1710140450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222 690,00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Ликвидация (рекультивация) объектов накопленного экологического вреда, представляющих угрозу реке Волге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171G655000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389 053 233,74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380 189 914,30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353 708 956,89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171G655000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389 053 233,74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380 189 914,30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353 708 956,89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10 257 071,72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Дополнительное образование детей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10 257 071,72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</w:tr>
      <w:tr w:rsidR="002A7FB3" w:rsidRPr="002A7FB3" w:rsidTr="00816F88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</w:t>
            </w:r>
            <w:proofErr w:type="gramStart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аволжска имени Воскресенских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0310100100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7 713 500,00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</w:tr>
      <w:tr w:rsidR="002A7FB3" w:rsidRPr="002A7FB3" w:rsidTr="00816F88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0310100100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7 713 500,00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</w:tr>
      <w:tr w:rsidR="002A7FB3" w:rsidRPr="002A7FB3" w:rsidTr="00816F88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0310281430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2 518 136,00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0310281430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2 518 136,00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03102S1430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25 435,72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03102S1430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25 435,72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КУЛЬТУРА И КИНЕМАТОГРАФИЯ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128 799,27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19 071,72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18 826,27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Культура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128 799,27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19 071,72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18 826,27</w:t>
            </w:r>
          </w:p>
        </w:tc>
      </w:tr>
      <w:tr w:rsidR="002A7FB3" w:rsidRPr="002A7FB3" w:rsidTr="00816F88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Государственная поддержка отрасли культуры (Реализация мероприятий по модернизации библиотек в части комплектования книжных фондов библиотек муниципальных образований)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03301L5191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21 037,38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19 071,72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18 826,27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03301L5191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21 037,38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19 071,72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18 826,27</w:t>
            </w:r>
          </w:p>
        </w:tc>
      </w:tr>
      <w:tr w:rsidR="002A7FB3" w:rsidRPr="002A7FB3" w:rsidTr="00816F88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работ по сохранению объекта культурного наследия "Памятник-обелиск П.Ф.Соболеву (1889-1919 гг.), погибшему в борьбе с </w:t>
            </w: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врагами за советскую власть"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4000020710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107 761,89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4000020710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107 761,89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1 785 400,00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3 201 733,60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3 201 733,60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Пенсионное обеспечение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1 644 300,00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1 644 300,00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1 644 300,00</w:t>
            </w:r>
          </w:p>
        </w:tc>
      </w:tr>
      <w:tr w:rsidR="002A7FB3" w:rsidRPr="002A7FB3" w:rsidTr="00816F88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1 644 300,00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1 644 300,00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1 644 300,00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24 300,00</w:t>
            </w:r>
          </w:p>
        </w:tc>
      </w:tr>
      <w:tr w:rsidR="002A7FB3" w:rsidRPr="002A7FB3" w:rsidTr="00816F8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пенсии, социальные доплаты к пенсиям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1 620 000,00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Охрана семьи и детства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1 416 333,60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1 416 333,60</w:t>
            </w:r>
          </w:p>
        </w:tc>
      </w:tr>
      <w:tr w:rsidR="002A7FB3" w:rsidRPr="002A7FB3" w:rsidTr="00816F88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04302R0820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1 416 333,60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1 416 333,60</w:t>
            </w:r>
          </w:p>
        </w:tc>
      </w:tr>
      <w:tr w:rsidR="002A7FB3" w:rsidRPr="002A7FB3" w:rsidTr="00816F8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04302R0820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1 416 333,60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1 416 333,60</w:t>
            </w:r>
          </w:p>
        </w:tc>
      </w:tr>
      <w:tr w:rsidR="002A7FB3" w:rsidRPr="002A7FB3" w:rsidTr="00816F8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вопросы в области социальной политики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</w:tr>
      <w:tr w:rsidR="002A7FB3" w:rsidRPr="002A7FB3" w:rsidTr="00816F88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 на содержание Заволжской районной организации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</w:tr>
      <w:tr w:rsidR="002A7FB3" w:rsidRPr="002A7FB3" w:rsidTr="00816F8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(гранты в форме субсидий), не подлежащие казначейскому сопровождению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633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ФИЗИЧЕСКАЯ КУЛЬТУРА И СПОРТ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Физическая культура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</w:tr>
      <w:tr w:rsidR="002A7FB3" w:rsidRPr="002A7FB3" w:rsidTr="00816F88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</w:t>
            </w: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спортсменов в областных и всероссийских соревнованиях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</w:tr>
      <w:tr w:rsidR="002A7FB3" w:rsidRPr="002A7FB3" w:rsidTr="00816F8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Иные выплаты государственных (муниципальных) органов привлекаемым лицам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55 000,00</w:t>
            </w:r>
          </w:p>
        </w:tc>
      </w:tr>
      <w:tr w:rsidR="002A7FB3" w:rsidRPr="002A7FB3" w:rsidTr="00816F8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Финансовый отдел администрации Заволжского муниципального района Ивановской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18 305 678,90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13 451 589,00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13 326 914,00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9 666 842,19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6 132 758,00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6 132 758,00</w:t>
            </w:r>
          </w:p>
        </w:tc>
      </w:tr>
      <w:tr w:rsidR="002A7FB3" w:rsidRPr="002A7FB3" w:rsidTr="00816F8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6 032 758,00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5 832 758,00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5 832 758,00</w:t>
            </w:r>
          </w:p>
        </w:tc>
      </w:tr>
      <w:tr w:rsidR="002A7FB3" w:rsidRPr="002A7FB3" w:rsidTr="00816F8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</w:t>
            </w:r>
            <w:proofErr w:type="gramStart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деятельности финансового отдела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4 531 608,00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4 459 558,00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4 459 558,00</w:t>
            </w:r>
          </w:p>
        </w:tc>
      </w:tr>
      <w:tr w:rsidR="002A7FB3" w:rsidRPr="002A7FB3" w:rsidTr="00816F8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3 378 493,00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3 353 493,00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3 353 493,00</w:t>
            </w:r>
          </w:p>
        </w:tc>
      </w:tr>
      <w:tr w:rsidR="002A7FB3" w:rsidRPr="002A7FB3" w:rsidTr="00816F88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1 012 755,00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1 012 755,00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1 012 755,00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140 360,00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93 310,00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93 310,00</w:t>
            </w:r>
          </w:p>
        </w:tc>
      </w:tr>
      <w:tr w:rsidR="002A7FB3" w:rsidRPr="002A7FB3" w:rsidTr="00816F8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498 200,00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373 200,00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373 200,00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498 200,00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373 200,00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373 200,00</w:t>
            </w:r>
          </w:p>
        </w:tc>
      </w:tr>
      <w:tr w:rsidR="002A7FB3" w:rsidRPr="002A7FB3" w:rsidTr="00816F8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Зарезервированные средства на создание Контрольно-счетной палаты Заволжского муниципального района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Резервные фонды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2A7FB3" w:rsidRPr="002A7FB3" w:rsidTr="00816F8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Формирование и расходование </w:t>
            </w:r>
            <w:proofErr w:type="gramStart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средств резервного фонда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1040120240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1040120240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3 334 084,19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Зарезервированные средства в целях финансового обеспечения расходов бюджета Заволжского муниципального района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3 334 084,19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3 334 084,19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ЭКОНОМИКА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Дорожное хозяйство (дорожные фонды)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</w:tr>
      <w:tr w:rsidR="002A7FB3" w:rsidRPr="002A7FB3" w:rsidTr="00816F88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</w:tr>
      <w:tr w:rsidR="002A7FB3" w:rsidRPr="002A7FB3" w:rsidTr="00816F88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0720290040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0720290040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</w:tr>
      <w:tr w:rsidR="002A7FB3" w:rsidRPr="002A7FB3" w:rsidTr="00816F8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ЖИЛИЩНО-КОММУНАЛЬНОЕ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206 462,00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Жилищное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206 462,00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280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проживающих в поселении и нуждающихся в жилых помещениях малоимущих граждан жилыми помещениями, организацию строительства и содержания муниципального фонда, создание условий для жилищного строительства, осуществление муниципального жилищного контроля, а также иных полномочий органов местного </w:t>
            </w: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самоуправления в соответствии с жилищным законодательством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206 462,00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206 462,00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КУЛЬТУРА И КИНЕМАТОГРАФИЯ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4 176 374,71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2 818 831,00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2 694 156,00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Культура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4 176 374,71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2 818 831,00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2 694 156,00</w:t>
            </w:r>
          </w:p>
        </w:tc>
      </w:tr>
      <w:tr w:rsidR="002A7FB3" w:rsidRPr="002A7FB3" w:rsidTr="00816F88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на организацию библиотечного обслуживания населения </w:t>
            </w:r>
            <w:proofErr w:type="spellStart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межпоселенческими</w:t>
            </w:r>
            <w:proofErr w:type="spellEnd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библиотеками, комплектование и обеспечение сохранности их библиотечных фондов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450 000,00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450 000,00</w:t>
            </w:r>
          </w:p>
        </w:tc>
      </w:tr>
      <w:tr w:rsidR="002A7FB3" w:rsidRPr="002A7FB3" w:rsidTr="00816F88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0330290110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2 493 504,00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2 368 831,00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2 244 156,00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0330290110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2 493 504,00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2 368 831,00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2 244 156,00</w:t>
            </w:r>
          </w:p>
        </w:tc>
      </w:tr>
      <w:tr w:rsidR="002A7FB3" w:rsidRPr="002A7FB3" w:rsidTr="00816F88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</w:t>
            </w:r>
            <w:proofErr w:type="gramStart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платы работникам культуры муниципальных учреждений культуры Ивановской области</w:t>
            </w:r>
            <w:proofErr w:type="gramEnd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до средней заработной платы в Ивановской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0330380340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1 210 642,00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0330380340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1 210 642,00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Предоставление иных межбюджетных трансфертов на расходы, связанные с поэтапным доведение средней заработной платы работникам культуры муниципальных учреждений культуры Заволжского муниципального района Ивановской области до средней заработной платы </w:t>
            </w: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в Ивановской области</w:t>
            </w:r>
            <w:proofErr w:type="gram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03303S0340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12 228,71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03303S0340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12 228,71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Социальное обеспечение населения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ритуальных услуг (в части организации услуг по погребению умерших, не имеющих супруга, близких родственников либо законного представителя умершего)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ОБСЛУЖИВАНИЕ ГОСУДАРСТВЕННОГО И МУНИЦИПАЛЬНОГО ДОЛГА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2A7FB3" w:rsidRPr="002A7FB3" w:rsidTr="00816F8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Обслуживание государственного внутреннего и муниципального долга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2A7FB3" w:rsidRPr="002A7FB3" w:rsidTr="00816F8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Обслуживание муниципального долга Заволжского муниципального района Ивановской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1030120230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Обслуживание муниципального долга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1030120230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2A7FB3" w:rsidRPr="002A7FB3" w:rsidTr="00816F8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Отдел образования администрации Заволжского муниципального района Ивановской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241 461 492,02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204 794 863,34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197 784 744,22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239 999 751,31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203 743 351,18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196 733 232,06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Дошкольное образование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87 817 881,59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83 502 001,61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81 679 613,96</w:t>
            </w:r>
          </w:p>
        </w:tc>
      </w:tr>
      <w:tr w:rsidR="002A7FB3" w:rsidRPr="002A7FB3" w:rsidTr="00816F88">
        <w:trPr>
          <w:trHeight w:val="280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30 539 072,00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37 326 488,00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37 326 488,00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Фонд оплаты труда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23 335 764,98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28 560 225,04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28 560 225,04</w:t>
            </w:r>
          </w:p>
        </w:tc>
      </w:tr>
      <w:tr w:rsidR="002A7FB3" w:rsidRPr="002A7FB3" w:rsidTr="00816F8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6 987 001,02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8 625 187,96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8 625 187,96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216 306,00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141 075,00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141 075,00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Присмотр и уход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49 018 061,44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45 629 070,61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43 906 682,96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20 929 769,00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20 297 769,00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20 297 769,00</w:t>
            </w:r>
          </w:p>
        </w:tc>
      </w:tr>
      <w:tr w:rsidR="002A7FB3" w:rsidRPr="002A7FB3" w:rsidTr="00816F8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13 000,00</w:t>
            </w:r>
          </w:p>
        </w:tc>
      </w:tr>
      <w:tr w:rsidR="002A7FB3" w:rsidRPr="002A7FB3" w:rsidTr="00816F8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6 321 157,00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6 130 157,00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6 130 157,00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13 355 145,44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12 554 569,61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12 342 881,96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8 265 415,00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4 989 300,00</w:t>
            </w:r>
          </w:p>
        </w:tc>
      </w:tr>
      <w:tr w:rsidR="002A7FB3" w:rsidRPr="002A7FB3" w:rsidTr="00816F8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126 575,00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126 575,00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126 575,00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</w:tr>
      <w:tr w:rsidR="002A7FB3" w:rsidRPr="002A7FB3" w:rsidTr="00816F8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232 947,72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118 794,00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114 153,72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306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  <w:proofErr w:type="gram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0110280100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235 496,00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256 833,00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256 833,00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0110280100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235 496,00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256 833,00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256 833,00</w:t>
            </w:r>
          </w:p>
        </w:tc>
      </w:tr>
      <w:tr w:rsidR="002A7FB3" w:rsidRPr="002A7FB3" w:rsidTr="00816F8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Обеспечение пожарной безопасности дошкольных образовательных организаций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0110320010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813 420,00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107 000,00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0110320010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813 420,00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107 000,00</w:t>
            </w:r>
          </w:p>
        </w:tc>
      </w:tr>
      <w:tr w:rsidR="002A7FB3" w:rsidRPr="002A7FB3" w:rsidTr="00816F8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Укрепление материально-технической базы муниципальных образовательных организаций Ивановской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01105S1950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505 050,51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01105S1950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474 747,48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01105S1950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30 303,03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Благоустройство территорий муниципальных дошкольных образовательных организаций Ивановской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0110688400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6 450 333,92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0110688400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6 450 333,92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</w:tr>
      <w:tr w:rsidR="002A7FB3" w:rsidRPr="002A7FB3" w:rsidTr="00816F8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16 500,00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16 500,00</w:t>
            </w:r>
          </w:p>
        </w:tc>
      </w:tr>
      <w:tr w:rsidR="002A7FB3" w:rsidRPr="002A7FB3" w:rsidTr="00816F8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43 110,00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43 110,00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43 110,00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43 110,00</w:t>
            </w:r>
          </w:p>
        </w:tc>
      </w:tr>
      <w:tr w:rsidR="002A7FB3" w:rsidRPr="002A7FB3" w:rsidTr="00816F8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Утепление и замена входных дверей и окон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18 000,00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18 000,00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Общее образование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122 400 574,89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94 069 811,02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90 434 392,51</w:t>
            </w:r>
          </w:p>
        </w:tc>
      </w:tr>
      <w:tr w:rsidR="002A7FB3" w:rsidRPr="002A7FB3" w:rsidTr="00816F8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основных общеобразовательных программ среднего общего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21 933 990,18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9 911 232,00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6 661 232,00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4 270 496,00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4 313 696,00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4 313 696,00</w:t>
            </w:r>
          </w:p>
        </w:tc>
      </w:tr>
      <w:tr w:rsidR="002A7FB3" w:rsidRPr="002A7FB3" w:rsidTr="00816F8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16 600,00</w:t>
            </w:r>
          </w:p>
        </w:tc>
      </w:tr>
      <w:tr w:rsidR="002A7FB3" w:rsidRPr="002A7FB3" w:rsidTr="00816F8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1 332 936,00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1 332 936,00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1 332 936,00</w:t>
            </w:r>
          </w:p>
        </w:tc>
      </w:tr>
      <w:tr w:rsidR="002A7FB3" w:rsidRPr="002A7FB3" w:rsidTr="00816F8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8 705 644,18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793 000,00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693 000,00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6 205 720,00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</w:tr>
      <w:tr w:rsidR="002A7FB3" w:rsidRPr="002A7FB3" w:rsidTr="00816F8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36 000,00</w:t>
            </w:r>
          </w:p>
        </w:tc>
      </w:tr>
      <w:tr w:rsidR="002A7FB3" w:rsidRPr="002A7FB3" w:rsidTr="00816F8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142 894,00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</w:tr>
      <w:tr w:rsidR="002A7FB3" w:rsidRPr="002A7FB3" w:rsidTr="00816F8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499 504,70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341 579,90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157 924,80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(Ежемесячное денежное вознаграждение за классное руководство педагогическим работникам муниципальных общеобразовательных организаций)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0120153031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4 452 840,00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4 452 840,00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4 452 840,00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0120153031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3 420 000,00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3 420 000,00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3 420 000,00</w:t>
            </w:r>
          </w:p>
        </w:tc>
      </w:tr>
      <w:tr w:rsidR="002A7FB3" w:rsidRPr="002A7FB3" w:rsidTr="00816F8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0120153031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1 032 840,00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1 032 840,00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1 032 840,00</w:t>
            </w:r>
          </w:p>
        </w:tc>
      </w:tr>
      <w:tr w:rsidR="002A7FB3" w:rsidRPr="002A7FB3" w:rsidTr="00816F88">
        <w:trPr>
          <w:trHeight w:val="357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46 212 073,25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42 220 884,75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42 220 884,75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34 574 553,96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30 583 365,46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30 583 365,46</w:t>
            </w:r>
          </w:p>
        </w:tc>
      </w:tr>
      <w:tr w:rsidR="002A7FB3" w:rsidRPr="002A7FB3" w:rsidTr="00816F8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10 441 515,29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10 441 515,29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10 441 515,29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1 196 004,00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1 196 004,00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1 196 004,00</w:t>
            </w:r>
          </w:p>
        </w:tc>
      </w:tr>
      <w:tr w:rsidR="002A7FB3" w:rsidRPr="002A7FB3" w:rsidTr="00816F8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основных общеобразовательных программ основного общего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22 515 872,31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12 386 569,00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9 177 491,02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6 413 415,00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6 443 415,00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6 443 415,00</w:t>
            </w:r>
          </w:p>
        </w:tc>
      </w:tr>
      <w:tr w:rsidR="002A7FB3" w:rsidRPr="002A7FB3" w:rsidTr="00816F8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28 450,00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27 600,00</w:t>
            </w:r>
          </w:p>
        </w:tc>
      </w:tr>
      <w:tr w:rsidR="002A7FB3" w:rsidRPr="002A7FB3" w:rsidTr="00816F8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1 945 912,00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1 945 912,00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1 945 912,00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6 476 919,31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664 042,00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614 042,00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7 501 000,00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3 253 600,00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94 522,02</w:t>
            </w:r>
          </w:p>
        </w:tc>
      </w:tr>
      <w:tr w:rsidR="002A7FB3" w:rsidRPr="002A7FB3" w:rsidTr="00816F8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118 176,00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32 000,00</w:t>
            </w:r>
          </w:p>
        </w:tc>
      </w:tr>
      <w:tr w:rsidR="002A7FB3" w:rsidRPr="002A7FB3" w:rsidTr="00816F8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201 311,24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201 311,24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(Ежемесячное денежное вознаграждение за классное руководство педагогическим работникам муниципальных общеобразовательных организаций)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0120253031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1 328 040,00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1 328 040,00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1 328 040,00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0120253031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1 020 000,00</w:t>
            </w:r>
          </w:p>
        </w:tc>
      </w:tr>
      <w:tr w:rsidR="002A7FB3" w:rsidRPr="002A7FB3" w:rsidTr="00816F8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0120253031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308 040,00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308 040,00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308 040,00</w:t>
            </w:r>
          </w:p>
        </w:tc>
      </w:tr>
      <w:tr w:rsidR="002A7FB3" w:rsidRPr="002A7FB3" w:rsidTr="00816F88">
        <w:trPr>
          <w:trHeight w:val="357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17 066 280,25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17 066 280,25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17 066 280,25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12 937 144,59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12 937 144,59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12 937 144,59</w:t>
            </w:r>
          </w:p>
        </w:tc>
      </w:tr>
      <w:tr w:rsidR="002A7FB3" w:rsidRPr="002A7FB3" w:rsidTr="00816F8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3 907 017,66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3 907 017,66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3 907 017,66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222 118,00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222 118,00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222 118,00</w:t>
            </w:r>
          </w:p>
        </w:tc>
      </w:tr>
      <w:tr w:rsidR="002A7FB3" w:rsidRPr="002A7FB3" w:rsidTr="00816F88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(Организация бесплатного горячего питания обучающихся, получающих </w:t>
            </w: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начальное общее образование в муниципальных образовательных организациях)</w:t>
            </w:r>
            <w:proofErr w:type="gram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01203L3041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6 276 033,81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6 527 115,02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6 710 444,16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01203L3041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6 276 033,81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6 527 115,02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6 710 444,16</w:t>
            </w:r>
          </w:p>
        </w:tc>
      </w:tr>
      <w:tr w:rsidR="002A7FB3" w:rsidRPr="002A7FB3" w:rsidTr="00816F8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общеобразовательных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0120420340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1 304 800,00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38 000,00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0120420340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1 304 800,00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38 000,00</w:t>
            </w:r>
          </w:p>
        </w:tc>
      </w:tr>
      <w:tr w:rsidR="002A7FB3" w:rsidRPr="002A7FB3" w:rsidTr="00816F8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Укрепление материально-технической базы муниципальных образовательных организаций Ивановской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01209S1950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151 515,16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01209S1950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151 515,16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расходных обязательств органов местного самоуправления по осуществлению дополнительных мероприятий по профилактике и противодействию распространения новой коронавирусной инфекции (COVID-19) в муниципальных образовательных организациях Ивановской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01210S6900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220 463,99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01210S6900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220 463,99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012E250970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2 670 330,33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012E250970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2 670 330,33</w:t>
            </w:r>
          </w:p>
        </w:tc>
      </w:tr>
      <w:tr w:rsidR="002A7FB3" w:rsidRPr="002A7FB3" w:rsidTr="00816F8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районных мероприятий, направленных на выявление и поддержку одаренных детей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55 000,00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25 000,00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Стипендии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Премии и гранты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</w:tr>
      <w:tr w:rsidR="002A7FB3" w:rsidRPr="002A7FB3" w:rsidTr="00816F8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8 250,00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8 250,00</w:t>
            </w:r>
          </w:p>
        </w:tc>
      </w:tr>
      <w:tr w:rsidR="002A7FB3" w:rsidRPr="002A7FB3" w:rsidTr="00816F8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Распространение </w:t>
            </w:r>
            <w:proofErr w:type="spellStart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световозвращающих</w:t>
            </w:r>
            <w:proofErr w:type="spellEnd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приспособлений среди дошкольников и младших школьников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1520120130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23 600,00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1520120130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23 600,00</w:t>
            </w:r>
          </w:p>
        </w:tc>
      </w:tr>
      <w:tr w:rsidR="002A7FB3" w:rsidRPr="002A7FB3" w:rsidTr="00816F8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16 000,00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16 000,00</w:t>
            </w:r>
          </w:p>
        </w:tc>
      </w:tr>
      <w:tr w:rsidR="002A7FB3" w:rsidRPr="002A7FB3" w:rsidTr="00816F8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Утепление и замена входных дверей и окон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Дополнительное образование детей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17 869 864,74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14 253 244,44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12 701 330,73</w:t>
            </w:r>
          </w:p>
        </w:tc>
      </w:tr>
      <w:tr w:rsidR="002A7FB3" w:rsidRPr="002A7FB3" w:rsidTr="00816F88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"Центр дополнительного образования для детей"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4 851 365,43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4 850 488,00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4 850 488,00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3 577 181,95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3 590 687,00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3 590 687,00</w:t>
            </w:r>
          </w:p>
        </w:tc>
      </w:tr>
      <w:tr w:rsidR="002A7FB3" w:rsidRPr="002A7FB3" w:rsidTr="00816F8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4 010,00</w:t>
            </w:r>
          </w:p>
        </w:tc>
      </w:tr>
      <w:tr w:rsidR="002A7FB3" w:rsidRPr="002A7FB3" w:rsidTr="00816F8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1 081 604,48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1 084 022,00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1 084 022,00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89 728,00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72 928,00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72 928,00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85 161,00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85 161,00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85 161,00</w:t>
            </w:r>
          </w:p>
        </w:tc>
      </w:tr>
      <w:tr w:rsidR="002A7FB3" w:rsidRPr="002A7FB3" w:rsidTr="00816F8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12 680,00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12 680,00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12 680,00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2A7FB3" w:rsidRPr="002A7FB3" w:rsidTr="00816F8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МКУ </w:t>
            </w:r>
            <w:proofErr w:type="gramStart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</w:t>
            </w:r>
            <w:proofErr w:type="gramEnd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"Заволжская детско-юношеская спортивная школа"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10 459 026,21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9 284 398,44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7 732 484,73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6 840 848,47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6 564 253,44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5 579 452,73</w:t>
            </w:r>
          </w:p>
        </w:tc>
      </w:tr>
      <w:tr w:rsidR="002A7FB3" w:rsidRPr="002A7FB3" w:rsidTr="00816F8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8 000,00</w:t>
            </w:r>
          </w:p>
        </w:tc>
      </w:tr>
      <w:tr w:rsidR="002A7FB3" w:rsidRPr="002A7FB3" w:rsidTr="00816F8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2 056 131,58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1 432 887,00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308 395,16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272 620,00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272 620,00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935 525,00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386 525,00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286 525,00</w:t>
            </w:r>
          </w:p>
        </w:tc>
      </w:tr>
      <w:tr w:rsidR="002A7FB3" w:rsidRPr="002A7FB3" w:rsidTr="00816F8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302 126,00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3 000,00</w:t>
            </w:r>
          </w:p>
        </w:tc>
      </w:tr>
      <w:tr w:rsidR="002A7FB3" w:rsidRPr="002A7FB3" w:rsidTr="00816F8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241 899,61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221 564,20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20 335,41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858 124,96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659 082,15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199 042,81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1 218 072,20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935 539,32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282 532,88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10 422,57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8 005,05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2 417,52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12 303,76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9 449,89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2 853,87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2A7FB3" w:rsidRPr="002A7FB3" w:rsidTr="00816F8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учреждений дополнительного образования МКУ </w:t>
            </w:r>
            <w:proofErr w:type="gramStart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</w:t>
            </w:r>
            <w:proofErr w:type="gramEnd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"Заволжская детско-юношеская спортивная школа"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107 300,00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52 508,00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52 508,00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107 300,00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52 508,00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52 508,00</w:t>
            </w:r>
          </w:p>
        </w:tc>
      </w:tr>
      <w:tr w:rsidR="002A7FB3" w:rsidRPr="002A7FB3" w:rsidTr="00816F88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муниципального казённого образовательного учреждения дополнительного образования детей "Центр дополнительного образования для детей"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0130420540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82 800,00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37 300,00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0130420540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82 800,00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37 300,00</w:t>
            </w:r>
          </w:p>
        </w:tc>
      </w:tr>
      <w:tr w:rsidR="002A7FB3" w:rsidRPr="002A7FB3" w:rsidTr="00816F8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</w:tr>
      <w:tr w:rsidR="002A7FB3" w:rsidRPr="002A7FB3" w:rsidTr="00816F8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1 650,00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1 650,00</w:t>
            </w:r>
          </w:p>
        </w:tc>
      </w:tr>
      <w:tr w:rsidR="002A7FB3" w:rsidRPr="002A7FB3" w:rsidTr="00816F8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4 400,00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4 400,00</w:t>
            </w:r>
          </w:p>
        </w:tc>
      </w:tr>
      <w:tr w:rsidR="002A7FB3" w:rsidRPr="002A7FB3" w:rsidTr="00816F8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Утепление и замена входных дверей и окон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2A7FB3" w:rsidRPr="002A7FB3" w:rsidTr="00816F8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Молодежная политика и оздоровление детей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691 961,00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691 961,00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691 961,00</w:t>
            </w:r>
          </w:p>
        </w:tc>
      </w:tr>
      <w:tr w:rsidR="002A7FB3" w:rsidRPr="002A7FB3" w:rsidTr="00816F88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переданных государственных полномочий по организации двухразового питания  в лагерях дневного пребывания детей-сирот и детей, находящихся в трудной жизненной ситуации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0140180200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26 040,00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26 040,00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26 040,00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0140180200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26 040,00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26 040,00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26 040,00</w:t>
            </w:r>
          </w:p>
        </w:tc>
      </w:tr>
      <w:tr w:rsidR="002A7FB3" w:rsidRPr="002A7FB3" w:rsidTr="00816F8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 по организации отдыха детей в каникулярное время в части организации двухразового питания в лагерях дневного пребывания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01401S0190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665 921,00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665 921,00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665 921,00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01401S0190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665 921,00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665 921,00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665 921,00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вопросы в области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11 219 469,09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11 226 333,11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11 225 933,86</w:t>
            </w:r>
          </w:p>
        </w:tc>
      </w:tr>
      <w:tr w:rsidR="002A7FB3" w:rsidRPr="002A7FB3" w:rsidTr="00816F8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</w:t>
            </w:r>
            <w:proofErr w:type="gramStart"/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деятельности отдела образования администрации Заволжского муниципального района</w:t>
            </w:r>
            <w:proofErr w:type="gram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2 457 945,65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2 405 362,00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2 405 362,00</w:t>
            </w:r>
          </w:p>
        </w:tc>
      </w:tr>
      <w:tr w:rsidR="002A7FB3" w:rsidRPr="002A7FB3" w:rsidTr="00816F8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1 809 114,14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1 766 023,00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1 766 023,00</w:t>
            </w:r>
          </w:p>
        </w:tc>
      </w:tr>
      <w:tr w:rsidR="002A7FB3" w:rsidRPr="002A7FB3" w:rsidTr="00816F88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546 352,51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533 339,00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533 339,00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100 479,00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104 000,00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</w:tr>
      <w:tr w:rsidR="002A7FB3" w:rsidRPr="002A7FB3" w:rsidTr="00816F88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Обеспечение деятельности Муниципального казенного учреждения "Управление по обеспечению деятельности органа управления образованием и образовательных учреждений Заволжского муниципального района"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8 703 302,44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8 771 971,11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8 771 571,86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6 467 520,89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6 468 232,44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6 467 600,00</w:t>
            </w:r>
          </w:p>
        </w:tc>
      </w:tr>
      <w:tr w:rsidR="002A7FB3" w:rsidRPr="002A7FB3" w:rsidTr="00816F8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3 600,00</w:t>
            </w:r>
          </w:p>
        </w:tc>
      </w:tr>
      <w:tr w:rsidR="002A7FB3" w:rsidRPr="002A7FB3" w:rsidTr="00816F8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1 934 695,55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1 935 000,00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1 935 000,00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295 486,00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363 138,67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363 371,86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58 221,00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49 000,00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58 221,00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49 000,00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1 159 048,55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Охрана семьи и детства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1 159 048,55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2A7FB3" w:rsidRPr="002A7FB3" w:rsidTr="00816F88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4000080110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1 159 048,55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2A7FB3" w:rsidRPr="002A7FB3" w:rsidTr="00816F8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4000080110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1 159 048,55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ФИЗИЧЕСКАЯ КУЛЬТУРА И СПОРТ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302 692,16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302 692,16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302 692,16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Физическая культура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302 692,16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302 692,16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302 692,16</w:t>
            </w:r>
          </w:p>
        </w:tc>
      </w:tr>
      <w:tr w:rsidR="002A7FB3" w:rsidRPr="002A7FB3" w:rsidTr="00816F88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2A7FB3" w:rsidRPr="002A7FB3" w:rsidTr="00816F8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Реализация программ спортивной подготовки по видам спорта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252 692,16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252 692,16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252 692,16</w:t>
            </w:r>
          </w:p>
        </w:tc>
      </w:tr>
      <w:tr w:rsidR="002A7FB3" w:rsidRPr="002A7FB3" w:rsidTr="00816F8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194 080,00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194 080,00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194 080,00</w:t>
            </w:r>
          </w:p>
        </w:tc>
      </w:tr>
      <w:tr w:rsidR="002A7FB3" w:rsidRPr="002A7FB3" w:rsidTr="00816F8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58 612,16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58 612,16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58 612,16</w:t>
            </w:r>
          </w:p>
        </w:tc>
      </w:tr>
      <w:tr w:rsidR="002A7FB3" w:rsidRPr="002A7FB3" w:rsidTr="00816F88">
        <w:trPr>
          <w:trHeight w:val="255"/>
        </w:trPr>
        <w:tc>
          <w:tcPr>
            <w:tcW w:w="620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Всего расходов:   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760 967 749,29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684 387 705,73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FB3" w:rsidRPr="002A7FB3" w:rsidRDefault="002A7FB3" w:rsidP="002A7FB3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2A7FB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621 430 970,86</w:t>
            </w:r>
          </w:p>
        </w:tc>
      </w:tr>
    </w:tbl>
    <w:p w:rsidR="0044355C" w:rsidRDefault="0044355C" w:rsidP="00002D19">
      <w:pPr>
        <w:ind w:left="-1276"/>
        <w:rPr>
          <w:lang w:val="ru-RU"/>
        </w:rPr>
      </w:pPr>
    </w:p>
    <w:p w:rsidR="005B77FE" w:rsidRPr="00816F88" w:rsidRDefault="005B77FE" w:rsidP="005B77FE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816F88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Источники внутреннего финансирования дефицита бюджета Заволжского муниципального района</w:t>
      </w:r>
    </w:p>
    <w:tbl>
      <w:tblPr>
        <w:tblW w:w="10844" w:type="dxa"/>
        <w:jc w:val="center"/>
        <w:tblLook w:val="0000"/>
      </w:tblPr>
      <w:tblGrid>
        <w:gridCol w:w="3372"/>
        <w:gridCol w:w="474"/>
        <w:gridCol w:w="1107"/>
        <w:gridCol w:w="484"/>
        <w:gridCol w:w="540"/>
        <w:gridCol w:w="1589"/>
        <w:gridCol w:w="1608"/>
        <w:gridCol w:w="1670"/>
      </w:tblGrid>
      <w:tr w:rsidR="005B77FE" w:rsidRPr="005E09C3" w:rsidTr="0080720A">
        <w:trPr>
          <w:trHeight w:val="673"/>
          <w:jc w:val="center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  <w:vAlign w:val="center"/>
          </w:tcPr>
          <w:p w:rsidR="005B77FE" w:rsidRPr="005E09C3" w:rsidRDefault="005B77FE" w:rsidP="0080720A">
            <w:pPr>
              <w:ind w:left="142" w:hanging="18"/>
              <w:jc w:val="center"/>
              <w:rPr>
                <w:rFonts w:ascii="Times New Roman" w:hAnsi="Times New Roman" w:cs="Times New Roman"/>
                <w:color w:val="auto"/>
                <w:sz w:val="22"/>
                <w:szCs w:val="24"/>
                <w:lang w:val="ru-RU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  <w:lang w:val="ru-RU"/>
              </w:rPr>
              <w:t>Документ, учреждение</w:t>
            </w:r>
          </w:p>
          <w:p w:rsidR="005B77FE" w:rsidRPr="005E09C3" w:rsidRDefault="005B77FE" w:rsidP="0080720A">
            <w:pPr>
              <w:ind w:left="142" w:hanging="18"/>
              <w:rPr>
                <w:rFonts w:ascii="Times New Roman" w:hAnsi="Times New Roman" w:cs="Times New Roman"/>
                <w:color w:val="auto"/>
                <w:sz w:val="22"/>
                <w:szCs w:val="24"/>
                <w:lang w:val="ru-RU"/>
              </w:rPr>
            </w:pPr>
            <w:r w:rsidRPr="005E09C3">
              <w:rPr>
                <w:rFonts w:ascii="Times New Roman" w:hAnsi="Times New Roman" w:cs="Times New Roman"/>
                <w:bCs/>
                <w:color w:val="auto"/>
                <w:sz w:val="22"/>
                <w:szCs w:val="24"/>
                <w:lang w:val="ru-RU"/>
              </w:rPr>
              <w:t xml:space="preserve">  </w:t>
            </w:r>
          </w:p>
        </w:tc>
        <w:tc>
          <w:tcPr>
            <w:tcW w:w="260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  <w:vAlign w:val="center"/>
          </w:tcPr>
          <w:p w:rsidR="005B77FE" w:rsidRPr="005E09C3" w:rsidRDefault="005B77FE" w:rsidP="0080720A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  <w:szCs w:val="24"/>
              </w:rPr>
            </w:pPr>
            <w:proofErr w:type="spellStart"/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Код</w:t>
            </w:r>
            <w:proofErr w:type="spellEnd"/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источника</w:t>
            </w:r>
            <w:proofErr w:type="spellEnd"/>
          </w:p>
        </w:tc>
        <w:tc>
          <w:tcPr>
            <w:tcW w:w="1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  <w:vAlign w:val="center"/>
          </w:tcPr>
          <w:p w:rsidR="005B77FE" w:rsidRPr="005E09C3" w:rsidRDefault="005B77FE" w:rsidP="0080720A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  <w:szCs w:val="24"/>
              </w:rPr>
            </w:pPr>
            <w:proofErr w:type="spellStart"/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Сумма</w:t>
            </w:r>
            <w:proofErr w:type="spellEnd"/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</w:p>
          <w:p w:rsidR="005B77FE" w:rsidRPr="005E09C3" w:rsidRDefault="005B77FE" w:rsidP="0080720A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  <w:szCs w:val="24"/>
              </w:rPr>
            </w:pPr>
            <w:proofErr w:type="spellStart"/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на</w:t>
            </w:r>
            <w:proofErr w:type="spellEnd"/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20</w:t>
            </w:r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  <w:lang w:val="ru-RU"/>
              </w:rPr>
              <w:t>22</w:t>
            </w:r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год</w:t>
            </w:r>
            <w:proofErr w:type="spellEnd"/>
          </w:p>
        </w:tc>
        <w:tc>
          <w:tcPr>
            <w:tcW w:w="1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  <w:vAlign w:val="center"/>
          </w:tcPr>
          <w:p w:rsidR="005B77FE" w:rsidRPr="005E09C3" w:rsidRDefault="005B77FE" w:rsidP="0080720A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  <w:szCs w:val="24"/>
              </w:rPr>
            </w:pPr>
            <w:proofErr w:type="spellStart"/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Сумма</w:t>
            </w:r>
            <w:proofErr w:type="spellEnd"/>
          </w:p>
          <w:p w:rsidR="005B77FE" w:rsidRPr="005E09C3" w:rsidRDefault="005B77FE" w:rsidP="0080720A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  <w:szCs w:val="24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на</w:t>
            </w:r>
            <w:proofErr w:type="spellEnd"/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20</w:t>
            </w:r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  <w:lang w:val="ru-RU"/>
              </w:rPr>
              <w:t>23</w:t>
            </w:r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год</w:t>
            </w:r>
            <w:proofErr w:type="spellEnd"/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  <w:vAlign w:val="center"/>
          </w:tcPr>
          <w:p w:rsidR="005B77FE" w:rsidRPr="005E09C3" w:rsidRDefault="005B77FE" w:rsidP="0080720A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  <w:szCs w:val="24"/>
              </w:rPr>
            </w:pPr>
            <w:proofErr w:type="spellStart"/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Сумма</w:t>
            </w:r>
            <w:proofErr w:type="spellEnd"/>
          </w:p>
          <w:p w:rsidR="005B77FE" w:rsidRPr="005E09C3" w:rsidRDefault="005B77FE" w:rsidP="0080720A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  <w:szCs w:val="24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на</w:t>
            </w:r>
            <w:proofErr w:type="spellEnd"/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202</w:t>
            </w:r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  <w:lang w:val="ru-RU"/>
              </w:rPr>
              <w:t>4</w:t>
            </w:r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год</w:t>
            </w:r>
            <w:proofErr w:type="spellEnd"/>
          </w:p>
        </w:tc>
      </w:tr>
      <w:tr w:rsidR="005B77FE" w:rsidRPr="005E09C3" w:rsidTr="0080720A">
        <w:trPr>
          <w:trHeight w:val="749"/>
          <w:jc w:val="center"/>
        </w:trPr>
        <w:tc>
          <w:tcPr>
            <w:tcW w:w="3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5B77FE" w:rsidRPr="005E09C3" w:rsidRDefault="005B77FE" w:rsidP="0080720A">
            <w:pPr>
              <w:ind w:left="142" w:hanging="18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5E09C3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Администратор: Финансовый отдел администрации Заволжского муниципального района Ивановской области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5B77FE" w:rsidRPr="005E09C3" w:rsidRDefault="005B77FE" w:rsidP="0080720A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</w:rPr>
              <w:t>103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5B77FE" w:rsidRPr="005E09C3" w:rsidRDefault="005B77FE" w:rsidP="0080720A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</w:rPr>
              <w:t>0000000000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5B77FE" w:rsidRPr="005E09C3" w:rsidRDefault="005B77FE" w:rsidP="0080720A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</w:rPr>
              <w:t>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5B77FE" w:rsidRPr="005E09C3" w:rsidRDefault="005B77FE" w:rsidP="0080720A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</w:rPr>
              <w:t>000</w:t>
            </w:r>
          </w:p>
        </w:tc>
        <w:tc>
          <w:tcPr>
            <w:tcW w:w="1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5B77FE" w:rsidRPr="005E09C3" w:rsidRDefault="005B77FE" w:rsidP="0080720A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5B77FE" w:rsidRPr="005E09C3" w:rsidRDefault="005B77FE" w:rsidP="0080720A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5E09C3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3 434 298,00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5B77FE" w:rsidRPr="005E09C3" w:rsidRDefault="005B77FE" w:rsidP="0080720A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5E09C3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3 460 964,00</w:t>
            </w:r>
          </w:p>
        </w:tc>
      </w:tr>
      <w:tr w:rsidR="005B77FE" w:rsidRPr="005E09C3" w:rsidTr="0080720A">
        <w:trPr>
          <w:trHeight w:val="765"/>
          <w:jc w:val="center"/>
        </w:trPr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5B77FE" w:rsidRPr="005E09C3" w:rsidRDefault="005B77FE" w:rsidP="0080720A">
            <w:pPr>
              <w:tabs>
                <w:tab w:val="left" w:pos="2427"/>
              </w:tabs>
              <w:ind w:left="142" w:hanging="18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5B77FE">
              <w:rPr>
                <w:lang w:val="ru-RU"/>
              </w:rPr>
              <w:br w:type="page"/>
            </w:r>
            <w:r w:rsidRPr="005E09C3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 xml:space="preserve">  Получение  кредитов от  кредитных организаций бюджетом  муниципального района в валюте Российской Федерации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5B77FE" w:rsidRPr="005E09C3" w:rsidRDefault="005B77FE" w:rsidP="0080720A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</w:rPr>
              <w:t>103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5B77FE" w:rsidRPr="005E09C3" w:rsidRDefault="005B77FE" w:rsidP="0080720A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</w:rPr>
              <w:t>0102000005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5B77FE" w:rsidRPr="005E09C3" w:rsidRDefault="005B77FE" w:rsidP="0080720A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</w:rPr>
              <w:t>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5B77FE" w:rsidRPr="005E09C3" w:rsidRDefault="005B77FE" w:rsidP="0080720A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</w:rPr>
              <w:t>710</w:t>
            </w:r>
          </w:p>
        </w:tc>
        <w:tc>
          <w:tcPr>
            <w:tcW w:w="1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5B77FE" w:rsidRPr="005E09C3" w:rsidRDefault="005B77FE" w:rsidP="0080720A">
            <w:pPr>
              <w:tabs>
                <w:tab w:val="right" w:pos="1374"/>
              </w:tabs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5B77FE" w:rsidRPr="005E09C3" w:rsidRDefault="005B77FE" w:rsidP="0080720A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</w:rPr>
            </w:pPr>
            <w:r w:rsidRPr="005E09C3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5</w:t>
            </w:r>
            <w:r w:rsidRPr="005E09C3">
              <w:rPr>
                <w:rFonts w:ascii="Times New Roman" w:hAnsi="Times New Roman" w:cs="Times New Roman"/>
                <w:bCs/>
                <w:color w:val="auto"/>
                <w:sz w:val="22"/>
              </w:rPr>
              <w:t xml:space="preserve"> 000 000,00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5B77FE" w:rsidRPr="005E09C3" w:rsidRDefault="005B77FE" w:rsidP="0080720A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</w:rPr>
            </w:pPr>
            <w:r w:rsidRPr="005E09C3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5</w:t>
            </w:r>
            <w:r w:rsidRPr="005E09C3">
              <w:rPr>
                <w:rFonts w:ascii="Times New Roman" w:hAnsi="Times New Roman" w:cs="Times New Roman"/>
                <w:bCs/>
                <w:color w:val="auto"/>
                <w:sz w:val="22"/>
              </w:rPr>
              <w:t xml:space="preserve"> 000 000,00</w:t>
            </w:r>
          </w:p>
        </w:tc>
      </w:tr>
      <w:tr w:rsidR="005B77FE" w:rsidRPr="005E09C3" w:rsidTr="0080720A">
        <w:trPr>
          <w:trHeight w:val="274"/>
          <w:jc w:val="center"/>
        </w:trPr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5B77FE" w:rsidRPr="005E09C3" w:rsidRDefault="005B77FE" w:rsidP="0080720A">
            <w:pPr>
              <w:ind w:left="142" w:hanging="18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5E09C3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Погашение  кредитов, предоставленных кредитными организациями бюджету муниципального района в валюте Российской Федерации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5B77FE" w:rsidRPr="005E09C3" w:rsidRDefault="005B77FE" w:rsidP="0080720A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</w:rPr>
              <w:t>103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5B77FE" w:rsidRPr="005E09C3" w:rsidRDefault="005B77FE" w:rsidP="0080720A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</w:rPr>
              <w:t>0102000005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5B77FE" w:rsidRPr="005E09C3" w:rsidRDefault="005B77FE" w:rsidP="0080720A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</w:rPr>
              <w:t>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5B77FE" w:rsidRPr="005E09C3" w:rsidRDefault="005B77FE" w:rsidP="0080720A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</w:rPr>
              <w:t>810</w:t>
            </w:r>
          </w:p>
        </w:tc>
        <w:tc>
          <w:tcPr>
            <w:tcW w:w="1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5B77FE" w:rsidRPr="005E09C3" w:rsidRDefault="005B77FE" w:rsidP="0080720A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5B77FE" w:rsidRPr="005E09C3" w:rsidRDefault="005B77FE" w:rsidP="0080720A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5E09C3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- 1 565 702,00</w:t>
            </w:r>
          </w:p>
          <w:p w:rsidR="005B77FE" w:rsidRPr="005E09C3" w:rsidRDefault="005B77FE" w:rsidP="0080720A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5B77FE" w:rsidRPr="005E09C3" w:rsidRDefault="005B77FE" w:rsidP="0080720A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5E09C3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- 1 539 036,00</w:t>
            </w:r>
          </w:p>
        </w:tc>
      </w:tr>
      <w:tr w:rsidR="005B77FE" w:rsidRPr="005E09C3" w:rsidTr="0080720A">
        <w:trPr>
          <w:trHeight w:val="510"/>
          <w:jc w:val="center"/>
        </w:trPr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5B77FE" w:rsidRPr="005E09C3" w:rsidRDefault="005B77FE" w:rsidP="0080720A">
            <w:pPr>
              <w:ind w:left="142" w:hanging="18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5E09C3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5B77FE" w:rsidRPr="005E09C3" w:rsidRDefault="005B77FE" w:rsidP="0080720A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</w:rPr>
              <w:t>103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5B77FE" w:rsidRPr="005E09C3" w:rsidRDefault="005B77FE" w:rsidP="0080720A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</w:rPr>
              <w:t>0105020105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5B77FE" w:rsidRPr="005E09C3" w:rsidRDefault="005B77FE" w:rsidP="0080720A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</w:rPr>
              <w:t>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5B77FE" w:rsidRPr="005E09C3" w:rsidRDefault="005B77FE" w:rsidP="0080720A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</w:rPr>
              <w:t>510</w:t>
            </w:r>
          </w:p>
        </w:tc>
        <w:tc>
          <w:tcPr>
            <w:tcW w:w="1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5B77FE" w:rsidRPr="005E09C3" w:rsidRDefault="005B77FE" w:rsidP="0080720A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</w:rPr>
            </w:pPr>
            <w:r w:rsidRPr="005E09C3">
              <w:rPr>
                <w:rFonts w:ascii="Times New Roman" w:eastAsia="Calibri" w:hAnsi="Times New Roman" w:cs="Times New Roman"/>
                <w:color w:val="auto"/>
                <w:sz w:val="22"/>
                <w:lang w:val="ru-RU"/>
              </w:rPr>
              <w:t xml:space="preserve">- </w:t>
            </w:r>
            <w:r w:rsidR="002A7FB3">
              <w:rPr>
                <w:rFonts w:ascii="Times New Roman" w:eastAsia="Calibri" w:hAnsi="Times New Roman" w:cs="Times New Roman"/>
                <w:color w:val="auto"/>
                <w:sz w:val="22"/>
                <w:lang w:val="ru-RU"/>
              </w:rPr>
              <w:t>760 967 749,29</w:t>
            </w:r>
          </w:p>
        </w:tc>
        <w:tc>
          <w:tcPr>
            <w:tcW w:w="1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5B77FE" w:rsidRPr="005E09C3" w:rsidRDefault="005B77FE" w:rsidP="0080720A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5E09C3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690 130 027,73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5B77FE" w:rsidRPr="005E09C3" w:rsidRDefault="005B77FE" w:rsidP="0080720A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5E09C3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631 006 876,86</w:t>
            </w:r>
          </w:p>
        </w:tc>
      </w:tr>
      <w:tr w:rsidR="005B77FE" w:rsidRPr="005E09C3" w:rsidTr="0080720A">
        <w:trPr>
          <w:trHeight w:val="169"/>
          <w:jc w:val="center"/>
        </w:trPr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5B77FE" w:rsidRPr="005E09C3" w:rsidRDefault="005B77FE" w:rsidP="0080720A">
            <w:pPr>
              <w:ind w:left="142" w:hanging="18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5E09C3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Уменьшение прочих остатков денежных средств бюджетов муниципального района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5B77FE" w:rsidRPr="005E09C3" w:rsidRDefault="005B77FE" w:rsidP="0080720A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103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5B77FE" w:rsidRPr="005E09C3" w:rsidRDefault="005B77FE" w:rsidP="0080720A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0105020105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5B77FE" w:rsidRPr="005E09C3" w:rsidRDefault="005B77FE" w:rsidP="0080720A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5B77FE" w:rsidRPr="005E09C3" w:rsidRDefault="005B77FE" w:rsidP="0080720A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</w:rPr>
              <w:t>610</w:t>
            </w:r>
          </w:p>
        </w:tc>
        <w:tc>
          <w:tcPr>
            <w:tcW w:w="1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5B77FE" w:rsidRPr="005E09C3" w:rsidRDefault="002A7FB3" w:rsidP="0080720A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lang w:val="ru-RU"/>
              </w:rPr>
              <w:t>760 967 749,29</w:t>
            </w:r>
          </w:p>
        </w:tc>
        <w:tc>
          <w:tcPr>
            <w:tcW w:w="1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5B77FE" w:rsidRPr="005E09C3" w:rsidRDefault="005B77FE" w:rsidP="0080720A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690 130 027,73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5B77FE" w:rsidRPr="005E09C3" w:rsidRDefault="005B77FE" w:rsidP="0080720A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631 006 876,86</w:t>
            </w:r>
          </w:p>
          <w:p w:rsidR="005B77FE" w:rsidRPr="005E09C3" w:rsidRDefault="005B77FE" w:rsidP="0080720A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</w:rPr>
            </w:pPr>
          </w:p>
        </w:tc>
      </w:tr>
    </w:tbl>
    <w:p w:rsidR="005B77FE" w:rsidRDefault="005B77FE" w:rsidP="005B77FE"/>
    <w:p w:rsidR="005B77FE" w:rsidRPr="005B77FE" w:rsidRDefault="005B77FE" w:rsidP="00002D19">
      <w:pPr>
        <w:ind w:left="-1276"/>
        <w:rPr>
          <w:lang w:val="ru-RU"/>
        </w:rPr>
      </w:pPr>
    </w:p>
    <w:sectPr w:rsidR="005B77FE" w:rsidRPr="005B77FE" w:rsidSect="00443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2D19"/>
    <w:rsid w:val="00002D19"/>
    <w:rsid w:val="00033849"/>
    <w:rsid w:val="002A7FB3"/>
    <w:rsid w:val="0044355C"/>
    <w:rsid w:val="005B77FE"/>
    <w:rsid w:val="00816F88"/>
    <w:rsid w:val="008250C0"/>
    <w:rsid w:val="00C22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849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03384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84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84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84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84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84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84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84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3384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03384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03384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033849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03384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03384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033849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033849"/>
    <w:rPr>
      <w:b/>
      <w:bCs/>
      <w:spacing w:val="0"/>
    </w:rPr>
  </w:style>
  <w:style w:type="character" w:styleId="a9">
    <w:name w:val="Emphasis"/>
    <w:uiPriority w:val="20"/>
    <w:qFormat/>
    <w:rsid w:val="0003384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03384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3384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3384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33849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3384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033849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033849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033849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03384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03384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03384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33849"/>
    <w:pPr>
      <w:outlineLvl w:val="9"/>
    </w:pPr>
  </w:style>
  <w:style w:type="character" w:styleId="af4">
    <w:name w:val="Hyperlink"/>
    <w:basedOn w:val="a0"/>
    <w:uiPriority w:val="99"/>
    <w:semiHidden/>
    <w:unhideWhenUsed/>
    <w:rsid w:val="00002D19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002D19"/>
    <w:rPr>
      <w:color w:val="800080"/>
      <w:u w:val="single"/>
    </w:rPr>
  </w:style>
  <w:style w:type="paragraph" w:customStyle="1" w:styleId="xl102">
    <w:name w:val="xl102"/>
    <w:basedOn w:val="a"/>
    <w:rsid w:val="00002D19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103">
    <w:name w:val="xl103"/>
    <w:basedOn w:val="a"/>
    <w:rsid w:val="00002D19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04">
    <w:name w:val="xl104"/>
    <w:basedOn w:val="a"/>
    <w:rsid w:val="00002D19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105">
    <w:name w:val="xl105"/>
    <w:basedOn w:val="a"/>
    <w:rsid w:val="00002D19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106">
    <w:name w:val="xl106"/>
    <w:basedOn w:val="a"/>
    <w:rsid w:val="00002D19"/>
    <w:pPr>
      <w:spacing w:before="100" w:beforeAutospacing="1" w:after="100" w:afterAutospacing="1" w:line="240" w:lineRule="auto"/>
      <w:ind w:left="0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107">
    <w:name w:val="xl107"/>
    <w:basedOn w:val="a"/>
    <w:rsid w:val="00002D19"/>
    <w:pPr>
      <w:spacing w:before="100" w:beforeAutospacing="1" w:after="100" w:afterAutospacing="1" w:line="240" w:lineRule="auto"/>
      <w:ind w:left="0"/>
      <w:jc w:val="right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08">
    <w:name w:val="xl108"/>
    <w:basedOn w:val="a"/>
    <w:rsid w:val="00002D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09">
    <w:name w:val="xl109"/>
    <w:basedOn w:val="a"/>
    <w:rsid w:val="00002D1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0">
    <w:name w:val="xl110"/>
    <w:basedOn w:val="a"/>
    <w:rsid w:val="00002D1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1">
    <w:name w:val="xl111"/>
    <w:basedOn w:val="a"/>
    <w:rsid w:val="00002D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2">
    <w:name w:val="xl112"/>
    <w:basedOn w:val="a"/>
    <w:rsid w:val="00002D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3">
    <w:name w:val="xl113"/>
    <w:basedOn w:val="a"/>
    <w:rsid w:val="00002D19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xl114">
    <w:name w:val="xl114"/>
    <w:basedOn w:val="a"/>
    <w:rsid w:val="00002D19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115">
    <w:name w:val="xl115"/>
    <w:basedOn w:val="a"/>
    <w:rsid w:val="00002D19"/>
    <w:pPr>
      <w:spacing w:before="100" w:beforeAutospacing="1" w:after="100" w:afterAutospacing="1" w:line="240" w:lineRule="auto"/>
      <w:ind w:left="0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116">
    <w:name w:val="xl116"/>
    <w:basedOn w:val="a"/>
    <w:rsid w:val="00002D19"/>
    <w:pPr>
      <w:spacing w:before="100" w:beforeAutospacing="1" w:after="100" w:afterAutospacing="1" w:line="240" w:lineRule="auto"/>
      <w:ind w:left="0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117">
    <w:name w:val="xl117"/>
    <w:basedOn w:val="a"/>
    <w:rsid w:val="00002D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8">
    <w:name w:val="xl118"/>
    <w:basedOn w:val="a"/>
    <w:rsid w:val="00002D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9">
    <w:name w:val="xl119"/>
    <w:basedOn w:val="a"/>
    <w:rsid w:val="00002D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20">
    <w:name w:val="xl120"/>
    <w:basedOn w:val="a"/>
    <w:rsid w:val="00002D19"/>
    <w:pPr>
      <w:pBdr>
        <w:top w:val="single" w:sz="4" w:space="0" w:color="000000"/>
      </w:pBdr>
      <w:spacing w:before="100" w:beforeAutospacing="1" w:after="100" w:afterAutospacing="1" w:line="240" w:lineRule="auto"/>
      <w:ind w:left="0"/>
      <w:jc w:val="right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21">
    <w:name w:val="xl121"/>
    <w:basedOn w:val="a"/>
    <w:rsid w:val="00002D19"/>
    <w:pPr>
      <w:pBdr>
        <w:top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22">
    <w:name w:val="xl122"/>
    <w:basedOn w:val="a"/>
    <w:rsid w:val="00002D19"/>
    <w:pPr>
      <w:pBdr>
        <w:top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7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32</Pages>
  <Words>9701</Words>
  <Characters>55296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2022-05-05T08:10:00Z</dcterms:created>
  <dcterms:modified xsi:type="dcterms:W3CDTF">2022-05-05T10:17:00Z</dcterms:modified>
</cp:coreProperties>
</file>