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45" w:rsidRPr="00586F9C" w:rsidRDefault="00586F9C" w:rsidP="00586F9C">
      <w:pPr>
        <w:pStyle w:val="a9"/>
        <w:jc w:val="both"/>
        <w:rPr>
          <w:bCs/>
          <w:sz w:val="16"/>
          <w:szCs w:val="16"/>
        </w:rPr>
      </w:pPr>
      <w:r>
        <w:t xml:space="preserve">                                 </w:t>
      </w:r>
    </w:p>
    <w:tbl>
      <w:tblPr>
        <w:tblpPr w:leftFromText="180" w:rightFromText="180" w:horzAnchor="margin" w:tblpY="-900"/>
        <w:tblW w:w="14850" w:type="dxa"/>
        <w:tblLook w:val="04A0"/>
      </w:tblPr>
      <w:tblGrid>
        <w:gridCol w:w="2953"/>
        <w:gridCol w:w="2413"/>
        <w:gridCol w:w="9484"/>
      </w:tblGrid>
      <w:tr w:rsidR="00F35CA9" w:rsidRPr="009E1424" w:rsidTr="00034CDF">
        <w:trPr>
          <w:trHeight w:val="515"/>
        </w:trPr>
        <w:tc>
          <w:tcPr>
            <w:tcW w:w="2953" w:type="dxa"/>
          </w:tcPr>
          <w:p w:rsidR="00F35CA9" w:rsidRPr="009E1424" w:rsidRDefault="00F35CA9" w:rsidP="00BA7245">
            <w:pPr>
              <w:jc w:val="right"/>
            </w:pPr>
          </w:p>
        </w:tc>
        <w:tc>
          <w:tcPr>
            <w:tcW w:w="2413" w:type="dxa"/>
          </w:tcPr>
          <w:p w:rsidR="00F35CA9" w:rsidRPr="009E1424" w:rsidRDefault="00F35CA9" w:rsidP="00BA7245">
            <w:pPr>
              <w:jc w:val="right"/>
            </w:pPr>
          </w:p>
        </w:tc>
        <w:tc>
          <w:tcPr>
            <w:tcW w:w="9484" w:type="dxa"/>
          </w:tcPr>
          <w:p w:rsidR="00034CDF" w:rsidRDefault="007870EA" w:rsidP="00034CDF">
            <w:pPr>
              <w:jc w:val="both"/>
            </w:pPr>
            <w:r>
              <w:t xml:space="preserve">                                                                </w:t>
            </w:r>
            <w:r w:rsidR="00034CDF" w:rsidRPr="009E1424">
              <w:t>Приложение №</w:t>
            </w:r>
            <w:r w:rsidR="00DA1DEF">
              <w:t xml:space="preserve"> 5</w:t>
            </w:r>
          </w:p>
          <w:p w:rsidR="007870EA" w:rsidRDefault="007870EA" w:rsidP="00722EC0">
            <w:pPr>
              <w:jc w:val="both"/>
            </w:pPr>
            <w:r>
              <w:t xml:space="preserve">                                                                </w:t>
            </w:r>
            <w:r w:rsidR="00E55297">
              <w:t>к</w:t>
            </w:r>
            <w:r w:rsidR="00034CDF">
              <w:t xml:space="preserve"> </w:t>
            </w:r>
            <w:r>
              <w:t xml:space="preserve">  </w:t>
            </w:r>
            <w:r w:rsidR="00034CDF">
              <w:t xml:space="preserve">Решению </w:t>
            </w:r>
            <w:r>
              <w:t xml:space="preserve">  </w:t>
            </w:r>
            <w:r w:rsidR="00034CDF">
              <w:t xml:space="preserve">Совета </w:t>
            </w:r>
            <w:r>
              <w:t xml:space="preserve">  </w:t>
            </w:r>
            <w:r w:rsidR="00034CDF">
              <w:t xml:space="preserve">Заволжского </w:t>
            </w:r>
          </w:p>
          <w:p w:rsidR="00F35CA9" w:rsidRPr="00586F9C" w:rsidRDefault="007870EA" w:rsidP="00EE2FFD">
            <w:pPr>
              <w:jc w:val="both"/>
              <w:rPr>
                <w:iCs/>
              </w:rPr>
            </w:pPr>
            <w:r>
              <w:t xml:space="preserve">                                                                </w:t>
            </w:r>
            <w:r w:rsidR="00034CDF">
              <w:t>муниципальног</w:t>
            </w:r>
            <w:r w:rsidR="00847906">
              <w:t>о района</w:t>
            </w:r>
            <w:r w:rsidR="00847906">
              <w:rPr>
                <w:iCs/>
              </w:rPr>
              <w:t xml:space="preserve"> от 02.12.2021 №33  </w:t>
            </w:r>
            <w:r w:rsidR="00D5561F">
              <w:rPr>
                <w:iCs/>
              </w:rPr>
              <w:t xml:space="preserve"> </w:t>
            </w:r>
            <w:r w:rsidR="00722EC0">
              <w:rPr>
                <w:iCs/>
              </w:rPr>
              <w:t xml:space="preserve">                    </w:t>
            </w:r>
            <w:r w:rsidR="00034CDF" w:rsidRPr="007D2CBD">
              <w:rPr>
                <w:iCs/>
              </w:rPr>
              <w:t xml:space="preserve"> </w:t>
            </w:r>
            <w:r w:rsidR="00034CDF">
              <w:rPr>
                <w:iCs/>
              </w:rPr>
              <w:t xml:space="preserve"> </w:t>
            </w:r>
          </w:p>
        </w:tc>
      </w:tr>
    </w:tbl>
    <w:p w:rsidR="00F35CA9" w:rsidRPr="00B84EEC" w:rsidRDefault="00F35CA9" w:rsidP="00F35CA9">
      <w:pPr>
        <w:jc w:val="center"/>
        <w:rPr>
          <w:b/>
        </w:rPr>
      </w:pPr>
      <w:r w:rsidRPr="00B84EEC">
        <w:rPr>
          <w:b/>
        </w:rPr>
        <w:t xml:space="preserve">Перечень главных администраторов </w:t>
      </w:r>
    </w:p>
    <w:p w:rsidR="00BE4FF0" w:rsidRDefault="00F35CA9" w:rsidP="00F35CA9">
      <w:pPr>
        <w:jc w:val="center"/>
        <w:rPr>
          <w:b/>
        </w:rPr>
      </w:pPr>
      <w:r w:rsidRPr="00B84EEC">
        <w:rPr>
          <w:b/>
        </w:rPr>
        <w:t xml:space="preserve">источников внутреннего финансирования дефицита бюджета </w:t>
      </w:r>
    </w:p>
    <w:p w:rsidR="00BE4FF0" w:rsidRDefault="00F35CA9" w:rsidP="00BE4FF0">
      <w:pPr>
        <w:jc w:val="center"/>
        <w:rPr>
          <w:b/>
        </w:rPr>
      </w:pPr>
      <w:r w:rsidRPr="00B84EEC">
        <w:rPr>
          <w:b/>
        </w:rPr>
        <w:t>Заволжск</w:t>
      </w:r>
      <w:r w:rsidR="00722EC0" w:rsidRPr="00B84EEC">
        <w:rPr>
          <w:b/>
        </w:rPr>
        <w:t xml:space="preserve">ого муниципального района на </w:t>
      </w:r>
      <w:r w:rsidR="00D5561F">
        <w:rPr>
          <w:b/>
        </w:rPr>
        <w:t>202</w:t>
      </w:r>
      <w:r w:rsidR="00705F6E">
        <w:rPr>
          <w:b/>
        </w:rPr>
        <w:t>2</w:t>
      </w:r>
      <w:r w:rsidRPr="00B84EEC">
        <w:rPr>
          <w:b/>
        </w:rPr>
        <w:t xml:space="preserve"> год </w:t>
      </w:r>
      <w:r w:rsidR="003A179B" w:rsidRPr="00B84EEC">
        <w:rPr>
          <w:b/>
        </w:rPr>
        <w:t>и на плановый период 20</w:t>
      </w:r>
      <w:r w:rsidR="00034CDF" w:rsidRPr="00B84EEC">
        <w:rPr>
          <w:b/>
        </w:rPr>
        <w:t>2</w:t>
      </w:r>
      <w:r w:rsidR="00705F6E">
        <w:rPr>
          <w:b/>
        </w:rPr>
        <w:t>3</w:t>
      </w:r>
      <w:r w:rsidRPr="00B84EEC">
        <w:rPr>
          <w:b/>
        </w:rPr>
        <w:t xml:space="preserve"> и 20</w:t>
      </w:r>
      <w:r w:rsidR="001F57DC" w:rsidRPr="00B84EEC">
        <w:rPr>
          <w:b/>
        </w:rPr>
        <w:t>2</w:t>
      </w:r>
      <w:r w:rsidR="00705F6E">
        <w:rPr>
          <w:b/>
        </w:rPr>
        <w:t>4</w:t>
      </w:r>
      <w:r w:rsidRPr="00B84EEC">
        <w:rPr>
          <w:b/>
        </w:rPr>
        <w:t xml:space="preserve"> годов</w:t>
      </w:r>
    </w:p>
    <w:tbl>
      <w:tblPr>
        <w:tblW w:w="14617" w:type="dxa"/>
        <w:tblInd w:w="135" w:type="dxa"/>
        <w:tblLayout w:type="fixed"/>
        <w:tblLook w:val="0000"/>
      </w:tblPr>
      <w:tblGrid>
        <w:gridCol w:w="1860"/>
        <w:gridCol w:w="2835"/>
        <w:gridCol w:w="9922"/>
      </w:tblGrid>
      <w:tr w:rsidR="00F35CA9" w:rsidRPr="00E12B9A" w:rsidTr="00F35CA9">
        <w:trPr>
          <w:trHeight w:val="327"/>
        </w:trPr>
        <w:tc>
          <w:tcPr>
            <w:tcW w:w="4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/>
                <w:bCs/>
                <w:color w:val="000000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99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Наименование главного</w:t>
            </w:r>
          </w:p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администратора источников</w:t>
            </w:r>
          </w:p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внутреннего финансирования</w:t>
            </w:r>
          </w:p>
          <w:p w:rsidR="00722EC0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12B9A">
              <w:rPr>
                <w:b/>
                <w:bCs/>
                <w:color w:val="000000"/>
              </w:rPr>
              <w:t>дефицита и кода классификации источников внутреннего</w:t>
            </w:r>
          </w:p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/>
                <w:bCs/>
                <w:color w:val="000000"/>
              </w:rPr>
              <w:t xml:space="preserve"> финансирования дефицитов бюджетов</w:t>
            </w:r>
          </w:p>
        </w:tc>
      </w:tr>
      <w:tr w:rsidR="00F35CA9" w:rsidRPr="00E12B9A" w:rsidTr="00034CDF">
        <w:trPr>
          <w:trHeight w:val="1332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Cs/>
                <w:color w:val="000000"/>
              </w:rPr>
              <w:t>главного администратора источников внутреннего финансирования дефицита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bCs/>
                <w:color w:val="000000"/>
              </w:rPr>
              <w:t>источников внутреннего финансирования дефицитов бюджетов</w:t>
            </w:r>
          </w:p>
        </w:tc>
        <w:tc>
          <w:tcPr>
            <w:tcW w:w="99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5CA9" w:rsidRPr="00E12B9A" w:rsidTr="00034CDF">
        <w:trPr>
          <w:trHeight w:val="288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</w:rPr>
              <w:t>Финансовый отдел администрации Заволжского муниципального района Ивановской области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01 02 00 00 0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0000 710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Получение кредитов от кредитных организаций бюджетами </w:t>
            </w:r>
            <w:r>
              <w:rPr>
                <w:color w:val="000000"/>
              </w:rPr>
              <w:t>муниципальных районов</w:t>
            </w:r>
            <w:r w:rsidRPr="00E12B9A">
              <w:rPr>
                <w:color w:val="000000"/>
              </w:rPr>
              <w:t xml:space="preserve">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01 02 00 00 0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0000 810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Погашение бюджетами </w:t>
            </w:r>
            <w:r>
              <w:rPr>
                <w:color w:val="000000"/>
              </w:rPr>
              <w:t xml:space="preserve">муниципальных районов </w:t>
            </w:r>
            <w:r w:rsidRPr="00E12B9A">
              <w:rPr>
                <w:color w:val="000000"/>
              </w:rPr>
              <w:t>кредитов от кредитных организаций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01 03 01 00 0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</w:t>
            </w:r>
            <w:r>
              <w:rPr>
                <w:color w:val="000000"/>
              </w:rPr>
              <w:t>0</w:t>
            </w:r>
            <w:r w:rsidRPr="00E12B9A">
              <w:rPr>
                <w:color w:val="000000"/>
              </w:rPr>
              <w:t xml:space="preserve"> 710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Получение кредитов от других бюджетов бюджетной системы Российской Федерации бюджетам</w:t>
            </w:r>
            <w:r>
              <w:rPr>
                <w:color w:val="000000"/>
              </w:rPr>
              <w:t>и муниципальных районов</w:t>
            </w:r>
            <w:r w:rsidRPr="00E12B9A">
              <w:rPr>
                <w:color w:val="000000"/>
              </w:rPr>
              <w:t xml:space="preserve">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01 03 01 00 0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</w:t>
            </w:r>
            <w:r>
              <w:rPr>
                <w:color w:val="000000"/>
              </w:rPr>
              <w:t>0</w:t>
            </w:r>
            <w:r w:rsidRPr="00E12B9A">
              <w:rPr>
                <w:color w:val="000000"/>
              </w:rPr>
              <w:t xml:space="preserve"> 810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Погашение бюджетами </w:t>
            </w:r>
            <w:r>
              <w:rPr>
                <w:color w:val="000000"/>
              </w:rPr>
              <w:t>муниципальных районов</w:t>
            </w:r>
            <w:r w:rsidRPr="00E12B9A">
              <w:rPr>
                <w:color w:val="000000"/>
              </w:rPr>
              <w:t xml:space="preserve"> кредитов от других бюджетов бюджетной системы Российской Федерации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01 05 02 01 0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0000 510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Увеличение прочих остатков денежных средств бюджетов </w:t>
            </w:r>
            <w:r>
              <w:rPr>
                <w:color w:val="000000"/>
              </w:rPr>
              <w:t>муниципальных районов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01 05 02 01 0</w:t>
            </w:r>
            <w:r>
              <w:rPr>
                <w:color w:val="000000"/>
              </w:rPr>
              <w:t>5</w:t>
            </w:r>
            <w:r w:rsidRPr="00E12B9A">
              <w:rPr>
                <w:color w:val="000000"/>
              </w:rPr>
              <w:t xml:space="preserve"> 0000 610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Уменьшение прочих остатков ден</w:t>
            </w:r>
            <w:r>
              <w:rPr>
                <w:color w:val="000000"/>
              </w:rPr>
              <w:t xml:space="preserve">ежных средств бюджетов </w:t>
            </w:r>
            <w:r w:rsidRPr="00E12B9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муниципальных районов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>01 06 04 01 0</w:t>
            </w:r>
            <w:r>
              <w:rPr>
                <w:color w:val="000000"/>
              </w:rPr>
              <w:t xml:space="preserve">5 </w:t>
            </w:r>
            <w:r w:rsidRPr="00E12B9A">
              <w:rPr>
                <w:color w:val="000000"/>
              </w:rPr>
              <w:t>0000 810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rFonts w:ascii="Arial" w:hAnsi="Arial" w:cs="Arial"/>
              </w:rPr>
            </w:pPr>
            <w:r w:rsidRPr="00E12B9A">
              <w:rPr>
                <w:color w:val="000000"/>
              </w:rPr>
              <w:t xml:space="preserve">Исполнение </w:t>
            </w:r>
            <w:r>
              <w:rPr>
                <w:color w:val="000000"/>
              </w:rPr>
              <w:t>муниципальных</w:t>
            </w:r>
            <w:r w:rsidRPr="00E12B9A">
              <w:rPr>
                <w:color w:val="000000"/>
              </w:rPr>
              <w:t xml:space="preserve"> гаранти</w:t>
            </w:r>
            <w:r>
              <w:rPr>
                <w:color w:val="000000"/>
              </w:rPr>
              <w:t>й муниципальных районов</w:t>
            </w:r>
            <w:r w:rsidRPr="00E12B9A">
              <w:rPr>
                <w:color w:val="000000"/>
              </w:rPr>
              <w:t xml:space="preserve"> в валюте Российской Федерации в случае, если исполнение гарантом </w:t>
            </w:r>
            <w:r>
              <w:rPr>
                <w:color w:val="000000"/>
              </w:rPr>
              <w:t>муниципальных</w:t>
            </w:r>
            <w:r w:rsidRPr="00E12B9A">
              <w:rPr>
                <w:color w:val="000000"/>
              </w:rPr>
              <w:t xml:space="preserve"> гарант</w:t>
            </w:r>
            <w:r>
              <w:rPr>
                <w:color w:val="000000"/>
              </w:rPr>
              <w:t>ий</w:t>
            </w:r>
            <w:r w:rsidRPr="00E12B9A">
              <w:rPr>
                <w:color w:val="000000"/>
              </w:rPr>
              <w:t xml:space="preserve">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01 06 05 02  05 0000 640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Pr="00E12B9A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F35CA9" w:rsidRPr="00E12B9A" w:rsidTr="00034CDF">
        <w:trPr>
          <w:trHeight w:val="28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01 06 05 02 05 0000 540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5CA9" w:rsidRDefault="00F35CA9" w:rsidP="00F35CA9">
            <w:pPr>
              <w:widowControl w:val="0"/>
              <w:autoSpaceDE w:val="0"/>
              <w:autoSpaceDN w:val="0"/>
              <w:adjustRightInd w:val="0"/>
              <w:ind w:left="142"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</w:tbl>
    <w:p w:rsidR="00EF3CCD" w:rsidRDefault="00EF3CCD" w:rsidP="00741008"/>
    <w:sectPr w:rsidR="00EF3CCD" w:rsidSect="00741008">
      <w:pgSz w:w="16838" w:h="11906" w:orient="landscape"/>
      <w:pgMar w:top="1276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D7A" w:rsidRDefault="00364D7A">
      <w:r>
        <w:separator/>
      </w:r>
    </w:p>
  </w:endnote>
  <w:endnote w:type="continuationSeparator" w:id="1">
    <w:p w:rsidR="00364D7A" w:rsidRDefault="00364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D7A" w:rsidRDefault="00364D7A">
      <w:r>
        <w:separator/>
      </w:r>
    </w:p>
  </w:footnote>
  <w:footnote w:type="continuationSeparator" w:id="1">
    <w:p w:rsidR="00364D7A" w:rsidRDefault="00364D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13F1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B8E"/>
    <w:rsid w:val="00286E0F"/>
    <w:rsid w:val="0029077A"/>
    <w:rsid w:val="00293845"/>
    <w:rsid w:val="00293E09"/>
    <w:rsid w:val="002952EB"/>
    <w:rsid w:val="00296FEC"/>
    <w:rsid w:val="00297284"/>
    <w:rsid w:val="00297624"/>
    <w:rsid w:val="002A03E5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4D7A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74E5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2BA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0942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1008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4B30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174"/>
    <w:rsid w:val="00BD16CC"/>
    <w:rsid w:val="00BD1856"/>
    <w:rsid w:val="00BD427F"/>
    <w:rsid w:val="00BD4696"/>
    <w:rsid w:val="00BD49DC"/>
    <w:rsid w:val="00BD4D3E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4DDA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2A5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256C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3E8D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691E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41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1D55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40</cp:revision>
  <cp:lastPrinted>2021-10-15T05:33:00Z</cp:lastPrinted>
  <dcterms:created xsi:type="dcterms:W3CDTF">2021-10-13T15:54:00Z</dcterms:created>
  <dcterms:modified xsi:type="dcterms:W3CDTF">2022-06-07T13:35:00Z</dcterms:modified>
</cp:coreProperties>
</file>