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885" w:type="dxa"/>
        <w:tblLook w:val="04A0"/>
      </w:tblPr>
      <w:tblGrid>
        <w:gridCol w:w="2836"/>
        <w:gridCol w:w="590"/>
        <w:gridCol w:w="416"/>
        <w:gridCol w:w="464"/>
        <w:gridCol w:w="1306"/>
        <w:gridCol w:w="605"/>
        <w:gridCol w:w="1580"/>
        <w:gridCol w:w="1560"/>
        <w:gridCol w:w="1559"/>
      </w:tblGrid>
      <w:tr w:rsidR="005263DA" w:rsidRPr="005263DA" w:rsidTr="005263DA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</w:tr>
      <w:tr w:rsidR="005263DA" w:rsidRPr="005263DA" w:rsidTr="005263DA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Дата: 31.12.2022</w:t>
            </w:r>
          </w:p>
        </w:tc>
      </w:tr>
      <w:tr w:rsidR="005263DA" w:rsidRPr="005263DA" w:rsidTr="005263DA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5263DA" w:rsidRPr="005263DA" w:rsidTr="005263DA">
        <w:trPr>
          <w:trHeight w:val="315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5263DA" w:rsidRPr="005263DA" w:rsidTr="005263DA">
        <w:trPr>
          <w:trHeight w:val="510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5263DA" w:rsidRPr="005263DA" w:rsidTr="005263DA">
        <w:trPr>
          <w:trHeight w:val="375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5263DA" w:rsidRPr="005263DA" w:rsidTr="005263DA">
        <w:trPr>
          <w:trHeight w:val="240"/>
        </w:trPr>
        <w:tc>
          <w:tcPr>
            <w:tcW w:w="10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31.12.2022</w:t>
            </w:r>
          </w:p>
        </w:tc>
      </w:tr>
      <w:tr w:rsidR="005263DA" w:rsidRPr="005263DA" w:rsidTr="005263DA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3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5263DA" w:rsidRPr="005263DA" w:rsidTr="005263DA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506 468 710,56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466 141 253,39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410 319 312,64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47 823 472,87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38 077 867,93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38 975 759,61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2 063 625,00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Достижение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683 550,00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4000085490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27 568 585,07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25 926 702,86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19 026 928,00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5 724 993,00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1 129 854,86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41 847,00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477 482,21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327 714,75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96 362,04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53 405,42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3 954,27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3 550,77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18 149 842,52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13 428 363,84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24 249,00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24 249,00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263DA" w:rsidRPr="005263DA" w:rsidTr="005263D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180 381,64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8 369,40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14 054 145,42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5 040 720,00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1 514 348,00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4 950 441,62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2 480 188,15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933 053,00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2 191 734,19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11301S2910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2 191 734,19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133 848,04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171 509,87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21 509,87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12 046 026,32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6 221 577,15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6 421 997,15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585 137,20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214 547,15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14 547,15</w:t>
            </w:r>
          </w:p>
        </w:tc>
      </w:tr>
      <w:tr w:rsidR="005263DA" w:rsidRPr="005263DA" w:rsidTr="005263DA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49 137,20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11 280 889,12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5 907 030,00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6 107 450,00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264 593,00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264 593,00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6 208 455,12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6 208 455,12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2 767 685,05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2 968 105,05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автомобильной дороги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Доронжа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 на участке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Ананьино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0721220660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(Содержание автомобильной дороги по ул. Веселова с.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07213S8601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1 890 720,00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дороги по ул.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Нагорная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07214S8602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1 015 129,00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Ремонт дороги по ул.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с.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дорожной деятельности на автомобильных дорогах общего пользования местного значения (Ремонт ул.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Цветочная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07215S8603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1 847 424,00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проверки сметной стоимости объекта "Капитальный ремонт ул. 1-е Мая с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0721620660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23 760,00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стоимости по объекту "Ремонт автомобильной дороги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Копытово-Рыболовка-Вертлужное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Хмелево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0721820810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0721820810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41 454 115,64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31 321 279,41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1 734 804,00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342 418,00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71 218,00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1 386 386,00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725 021,96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661 364,04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39 658 711,64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31 200 679,41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5263DA" w:rsidRPr="005263DA" w:rsidTr="005263D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296 907,28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Техническое обслуживание объекта: "Газификация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орисцево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(2-й этап)"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269 012,80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269 012,80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 в Заволжском районе Ивановской области ( 1 этап - газификация с.Заречный)"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474 726,36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474 726,36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Техническое обслуживание объекта: "Распределительные газопроводы с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д.Чеганово в Заволжском районе Ивановской области ( 2 этап - газификация д.Мартыниха,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д.Шерониха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д.Чеганово)"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19 569,54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19 569,54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1 587 272,70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736 215,73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851 056,97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Распределительные газопроводы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7 643,26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Кинино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Вершинино, с.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Бредихино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Платково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Зубцово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Болотниково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 Комарово в Заволжском районе Ивановской области)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06110S2992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19 703 604,64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29 437 809,51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364 318,56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71 467,28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290 567,11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2 284,17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12 568 229,80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12 568 229,80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205 621,90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д.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Центральная, д. 25)"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167 644,61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167 644,61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Колшево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Школьная, д. 4а)"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1 060 270,29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Воздвиженье, ул. Центральная, д. 23А)"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305 428,74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305 428,74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Реализация мероприятий по модернизации объектов коммунальной инфраструктуры (Приобретение материалов и оборудования для ремонта системы теплоснабжения - котельной (Ивановская область, р-н Заволжский, с.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ул. Веселова, д. 13)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1 763 444,55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Реализация мероприятий по модернизации объектов коммунальной инфраструктуры (Приобретение материалов и оборудования для ремонта системы водоснабжения - каптажа (Ивановская область, р-н Заволжский, с. Курень, примерно 50 м. на восток дома №2 по ул. Набережная)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70 638,51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06401S680М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70 638,51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из бюджета Заволжского муниципального района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выполнением работ, оказанием услуг по водоснабжению, водоотведению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0650160100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0650160100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30 560,22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380 219 723,58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353 738 768,62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29 811,73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389 275 923,74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5263DA" w:rsidRPr="005263DA" w:rsidTr="005263DA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353 708 956,89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12 192 421,72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12 142 421,72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9 213 500,00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</w:t>
            </w: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2 518 136,00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25 435,72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и экспертиза проектно-сметной документации на капитальный ремонт здания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0310340490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0310340490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385 350,00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161 349,27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161 349,27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21 037,38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18 826,27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140 311,89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140 311,89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3 395 401,00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3 201 733,60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1 610 001,00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1 610 001,00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1 610 001,00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1 416 333,60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государственных (муниципальных) органов привлекаемым лицам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</w:t>
            </w: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20 610 183,63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13 326 914,00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11 863 226,00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5 862 226,00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4 880 076,00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3 663 799,00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1 098 917,00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№034085701 от 23.06.2020, возникшего при выполнении полномочия администрацией Волжского сельского поселения Заволжского муниципального района по вопросу местного значения: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5 701 000,00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206 462,00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4 255 495,63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4 255 495,63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2 572 624,92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2 572 624,92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12 228,71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ритуальных услуг (в части организации услуг по погребению умерших, не имеющих супруга, близких родственников либо законного представителя умершего)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269 075 253,37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204 794 863,34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197 784 744,22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267 816 675,67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203 743 351,18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196 733 232,06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109 503 953,05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83 502 001,61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81 679 613,96</w:t>
            </w:r>
          </w:p>
        </w:tc>
      </w:tr>
      <w:tr w:rsidR="005263DA" w:rsidRPr="005263DA" w:rsidTr="005263DA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32 258 965,00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24 655 415,53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7 384 315,47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219 234,00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57 897 463,01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45 629 070,61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43 906 682,96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18 821 897,86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20 297 769,00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6 029 689,70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6 130 157,00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604 792,64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21 847 286,65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12 554 569,61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12 342 881,96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10 168 177,16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4 989 300,00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358 364,00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292 888,18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118 794,00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174 094,18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226 184,00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226 184,00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256 833,00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904 420,00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770 220,28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487 392,00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282 828,28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0110688400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6 450 333,92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мероприятий по капитальному ремонту объектов образования (Капитальный ремонт канализации в здании муниципального казенного дошкольного образовательного учреждения детского сада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общеразвивающего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вида №3 г. Заволжска)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01107S3501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1 441 535,36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01107S3501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1 441 535,36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(Капитальный ремонт оконных и дверных блоков муниципального казенного дошкольного образовательного учреждения детского сада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общеразвивающего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вида № 3 г. Заволжска)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3 173 781,82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3 173 781,82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(Капитальный ремонт кровли МКДОУ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/с № 2 г. Заволжска)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1 943 454,55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1 943 454,55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(Капитальный ремонт оконных блоков МКДОУ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/с № 2 г. Заволжска)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622 141,42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622 141,42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(Капитальный ремонт пожарного водопровода и водопроводных лежаков МКДОУ "ЦРР - Детский сад № 1" г. Заволжска)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195 371,21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195 371,21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(Капитальный ремонт системы отопления МКДОУ "ЦРР - Детский сад № 1" г. Заволжска)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1 934 114,62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1 934 114,62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(Капитальный ремонт крыши Муниципального казённого дошкольного образовательного учреждения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Есиплевского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599 679,22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599 679,22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(Капитальный ремонт системы отопления (установка котла) муниципального казённого дошкольного образовательного учреждения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Жажлевского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479 615,83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479 615,83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80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(Капитальный ремонт тепловой сети муниципального казённого дошкольного образовательного учреждения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Жажлевского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детского сада)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312 784,63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01107S8908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312 784,63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131 022 587,41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94 069 811,02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90 434 392,51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26 706 465,50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9 911 232,00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6 661 232,00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2 278 122,29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62 898,00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748 664,14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1 462 479,80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14 385 099,69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693 000,00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7 274 484,79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417 742,00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19 974,79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526 114,70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341 579,90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184 534,80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4 452 840,00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3 420 000,00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1 032 840,00</w:t>
            </w:r>
          </w:p>
        </w:tc>
      </w:tr>
      <w:tr w:rsidR="005263DA" w:rsidRPr="005263DA" w:rsidTr="005263DA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46 584 437,21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42 220 884,75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34 926 900,04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30 583 365,46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10 483 259,17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10 441 515,29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1 174 278,00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1 196 004,00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24 836 829,29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12 386 569,00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9 177 491,02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6 109 727,06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71 163,07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7 993 057,22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614 042,00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8 344 892,00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94 522,02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324 890,00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8 687,94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281 388,03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201 311,24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80 076,79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1 328 040,00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1 020 000,00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308 040,00</w:t>
            </w:r>
          </w:p>
        </w:tc>
      </w:tr>
      <w:tr w:rsidR="005263DA" w:rsidRPr="005263DA" w:rsidTr="005263DA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15 183 823,12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17 066 280,25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11 530 019,03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12 937 144,59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3 463 375,09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3 907 017,66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190 429,00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222 118,00</w:t>
            </w:r>
          </w:p>
        </w:tc>
      </w:tr>
      <w:tr w:rsidR="005263DA" w:rsidRPr="005263DA" w:rsidTr="005263DA">
        <w:trPr>
          <w:trHeight w:val="73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 Федерации, сотрудников уголовно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0120389700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251 330,10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0120389700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251 330,10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6 276 033,81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6 527 115,02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6 710 444,16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на капитальный ремонт объектов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2 062 702,03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01207S8800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2 062 702,03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656 565,67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656 565,67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(COVID-19) в муниципальных образовательных организациях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01210S6900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220 463,99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2 670 330,33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населению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15 092 312,10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14 253 244,44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12 701 330,73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3 704 026,82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4 850 488,00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1 934 735,79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3 590 687,00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582 251,50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1 084 022,00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18 378,33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45 477,68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1 110 993,52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8 272 628,94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7 732 484,73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4 286 085,14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5 579 452,73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1 349 017,42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1 432 887,00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704 077,30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1 107 426,06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286 525,00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787 636,00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21 387,02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332 482,85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219 666,43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112 816,42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524 210,96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бюджетным учреждениям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Гранты в форме субсидии автономным учреждениям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2 976,26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858 124,96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396 313,37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119 686,63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342 124,96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1 218 072,20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935 539,32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282 532,88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10 422,57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</w:t>
            </w: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3 474,19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12 303,76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9 449,89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2 853,87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629 376,00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691 961,00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26 040,00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603 336,00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603 336,00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665 921,00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11 568 447,11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11 226 333,11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11 225 933,86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2 704 443,67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2 012 639,14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607 817,51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81 987,02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5263DA" w:rsidRPr="005263DA" w:rsidTr="005263DA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8 805 782,44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8 771 971,11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8 771 571,86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6 467 520,89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6 468 232,44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6 467 600,00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1 934 695,55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1 935 000,00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397 966,00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363 138,67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363 371,86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58 221,00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263DA" w:rsidRPr="005263DA" w:rsidTr="005263DA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263DA" w:rsidRPr="005263DA" w:rsidTr="005263DA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1 159 048,55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99 529,15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99 529,15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5263DA" w:rsidRPr="005263DA" w:rsidTr="005263DA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5263DA" w:rsidRPr="005263DA" w:rsidTr="005263DA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49 529,15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5263DA" w:rsidRPr="005263DA" w:rsidTr="005263D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38 040,80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5263DA" w:rsidRPr="005263DA" w:rsidTr="005263DA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11 488,35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5263DA" w:rsidRPr="005263DA" w:rsidTr="005263DA">
        <w:trPr>
          <w:trHeight w:val="255"/>
        </w:trPr>
        <w:tc>
          <w:tcPr>
            <w:tcW w:w="621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796 154 147,56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684 387 705,73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63DA" w:rsidRPr="005263DA" w:rsidRDefault="005263DA" w:rsidP="005263DA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5263D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621 430 970,86</w:t>
            </w:r>
          </w:p>
        </w:tc>
      </w:tr>
    </w:tbl>
    <w:p w:rsidR="0044355C" w:rsidRDefault="0044355C">
      <w:pPr>
        <w:rPr>
          <w:lang w:val="ru-RU"/>
        </w:rPr>
      </w:pPr>
    </w:p>
    <w:p w:rsidR="00407DB6" w:rsidRDefault="00407DB6">
      <w:pPr>
        <w:rPr>
          <w:lang w:val="ru-RU"/>
        </w:rPr>
      </w:pPr>
    </w:p>
    <w:p w:rsidR="00407DB6" w:rsidRPr="00F6665B" w:rsidRDefault="00407DB6" w:rsidP="00407DB6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F6665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Источники внутреннего финансирования дефицита бюджета Заволжского муниципального района</w:t>
      </w:r>
    </w:p>
    <w:tbl>
      <w:tblPr>
        <w:tblW w:w="10844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72"/>
        <w:gridCol w:w="1625"/>
        <w:gridCol w:w="1670"/>
      </w:tblGrid>
      <w:tr w:rsidR="00407DB6" w:rsidRPr="00F6665B" w:rsidTr="00407DB6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07DB6" w:rsidRPr="00F6665B" w:rsidRDefault="00407DB6" w:rsidP="00407DB6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Документ, учреждение</w:t>
            </w:r>
          </w:p>
          <w:p w:rsidR="00407DB6" w:rsidRPr="00F6665B" w:rsidRDefault="00407DB6" w:rsidP="00407DB6">
            <w:pPr>
              <w:ind w:left="142" w:hanging="18"/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Код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источника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</w:p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22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23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Сумма</w:t>
            </w:r>
            <w:proofErr w:type="spellEnd"/>
          </w:p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  <w:szCs w:val="24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на</w:t>
            </w:r>
            <w:proofErr w:type="spellEnd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202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  <w:lang w:val="ru-RU"/>
              </w:rPr>
              <w:t>4</w:t>
            </w:r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F6665B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год</w:t>
            </w:r>
            <w:proofErr w:type="spellEnd"/>
          </w:p>
        </w:tc>
      </w:tr>
      <w:tr w:rsidR="00407DB6" w:rsidRPr="00F6665B" w:rsidTr="00407DB6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8735B" w:rsidRPr="00F6665B" w:rsidRDefault="0048735B" w:rsidP="0048735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9 082 067,57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3 460 964,00</w:t>
            </w:r>
          </w:p>
        </w:tc>
      </w:tr>
      <w:tr w:rsidR="00407DB6" w:rsidRPr="00F6665B" w:rsidTr="00407DB6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lang w:val="ru-RU"/>
              </w:rPr>
              <w:br w:type="page"/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 xml:space="preserve">  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710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8735B" w:rsidP="00407DB6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5</w:t>
            </w: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</w:rPr>
              <w:t xml:space="preserve"> 000 000,00</w:t>
            </w:r>
          </w:p>
        </w:tc>
      </w:tr>
      <w:tr w:rsidR="00407DB6" w:rsidRPr="00F6665B" w:rsidTr="00407DB6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810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48735B" w:rsidRDefault="0048735B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0,00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- 1 565 702,00</w:t>
            </w:r>
          </w:p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- 1 539 036,00</w:t>
            </w:r>
          </w:p>
        </w:tc>
      </w:tr>
      <w:tr w:rsidR="00407DB6" w:rsidRPr="00F6665B" w:rsidTr="00407DB6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510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Default="00407DB6" w:rsidP="00407DB6">
            <w:pPr>
              <w:ind w:left="142" w:hanging="142"/>
              <w:jc w:val="center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</w:pPr>
            <w:r w:rsidRPr="005E09C3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 xml:space="preserve">- </w:t>
            </w:r>
            <w:r w:rsidR="0048735B"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787 072 079,99</w:t>
            </w:r>
          </w:p>
          <w:p w:rsidR="00407DB6" w:rsidRPr="005E09C3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-631 006 876,86</w:t>
            </w:r>
          </w:p>
        </w:tc>
      </w:tr>
      <w:tr w:rsidR="00407DB6" w:rsidRPr="00F6665B" w:rsidTr="00407DB6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</w:rPr>
            </w:pPr>
            <w:r w:rsidRPr="00F6665B">
              <w:rPr>
                <w:rFonts w:ascii="Times New Roman" w:hAnsi="Times New Roman" w:cs="Times New Roman"/>
                <w:color w:val="auto"/>
                <w:sz w:val="22"/>
              </w:rPr>
              <w:t>610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5E09C3" w:rsidRDefault="0048735B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lang w:val="ru-RU"/>
              </w:rPr>
              <w:t>796 154 147,56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690 130 027,73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</w:pPr>
            <w:r w:rsidRPr="00F6665B">
              <w:rPr>
                <w:rFonts w:ascii="Times New Roman" w:hAnsi="Times New Roman" w:cs="Times New Roman"/>
                <w:bCs/>
                <w:color w:val="auto"/>
                <w:sz w:val="22"/>
                <w:lang w:val="ru-RU"/>
              </w:rPr>
              <w:t>631 006 876,86</w:t>
            </w:r>
          </w:p>
          <w:p w:rsidR="00407DB6" w:rsidRPr="00F6665B" w:rsidRDefault="00407DB6" w:rsidP="00407DB6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</w:p>
        </w:tc>
      </w:tr>
    </w:tbl>
    <w:p w:rsidR="00407DB6" w:rsidRDefault="00407DB6">
      <w:pPr>
        <w:rPr>
          <w:lang w:val="ru-RU"/>
        </w:rPr>
      </w:pPr>
    </w:p>
    <w:p w:rsidR="00407DB6" w:rsidRPr="00407DB6" w:rsidRDefault="00407DB6">
      <w:pPr>
        <w:rPr>
          <w:lang w:val="ru-RU"/>
        </w:rPr>
      </w:pPr>
    </w:p>
    <w:sectPr w:rsidR="00407DB6" w:rsidRPr="00407DB6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3DA"/>
    <w:rsid w:val="00033849"/>
    <w:rsid w:val="00407DB6"/>
    <w:rsid w:val="00420180"/>
    <w:rsid w:val="0044355C"/>
    <w:rsid w:val="0048735B"/>
    <w:rsid w:val="005263DA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39</Pages>
  <Words>11448</Words>
  <Characters>65255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2022-12-29T10:50:00Z</dcterms:created>
  <dcterms:modified xsi:type="dcterms:W3CDTF">2022-12-29T11:07:00Z</dcterms:modified>
</cp:coreProperties>
</file>