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0F91" w14:textId="08118F31" w:rsidR="00817CD8" w:rsidRPr="002A2BB1" w:rsidRDefault="00110EFD" w:rsidP="002A2BB1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BB1">
        <w:rPr>
          <w:rFonts w:ascii="Times New Roman" w:hAnsi="Times New Roman" w:cs="Times New Roman"/>
          <w:sz w:val="28"/>
          <w:szCs w:val="28"/>
        </w:rPr>
        <w:t xml:space="preserve">Центр «Мой бизнес» </w:t>
      </w:r>
      <w:r w:rsidR="00D53DB1">
        <w:rPr>
          <w:rFonts w:ascii="Times New Roman" w:hAnsi="Times New Roman" w:cs="Times New Roman"/>
          <w:sz w:val="28"/>
          <w:szCs w:val="28"/>
        </w:rPr>
        <w:t>улучшил условия предоставления льготных микрозаймов</w:t>
      </w:r>
    </w:p>
    <w:p w14:paraId="155EDEE6" w14:textId="7399EBC7" w:rsidR="00110EFD" w:rsidRDefault="00110EFD"/>
    <w:p w14:paraId="77D489AE" w14:textId="1DA6A200" w:rsidR="004720D3" w:rsidRDefault="004720D3" w:rsidP="002A2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ответ на запросы предпринимателей Центр «Мой бизнес» увеличил сумму единовременно заключаемого договора микрозайма до 3 млн. руб. Кроме того, срок по микрозаймам на инвестиционные цели, рефинансирование действующих кредитов, а также на реализацию проектов предпринимателей, ведущих бизнес не более полугода, увеличен до 3 лет. </w:t>
      </w:r>
    </w:p>
    <w:p w14:paraId="41133916" w14:textId="448C1D7D" w:rsidR="00E5411A" w:rsidRPr="00E5411A" w:rsidRDefault="004720D3" w:rsidP="002A2BB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Напомним, что по-прежнему, б</w:t>
      </w:r>
      <w:r w:rsidR="00E5411A" w:rsidRPr="00E5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ольшим преимуществом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льготных микро</w:t>
      </w:r>
      <w:r w:rsidR="00E5411A" w:rsidRPr="00E5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займов является пониженная ставка и полное отсутствие комиссий.</w:t>
      </w:r>
    </w:p>
    <w:p w14:paraId="22E81A7A" w14:textId="1DAB04AD" w:rsidR="00110EFD" w:rsidRPr="002D10DC" w:rsidRDefault="00110EFD" w:rsidP="002A2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финансовой и других мер государственной поддержки предприниматели Ивановской области могут обратиться в центр «Мой бизнес» по телефону (4932) 66-67-67</w:t>
      </w:r>
      <w:r w:rsidR="00C8552B">
        <w:rPr>
          <w:rFonts w:ascii="Times New Roman" w:hAnsi="Times New Roman" w:cs="Times New Roman"/>
          <w:sz w:val="28"/>
          <w:szCs w:val="28"/>
        </w:rPr>
        <w:t>, 30-89-34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F72368" w14:textId="77777777" w:rsidR="00110EFD" w:rsidRDefault="00110EFD"/>
    <w:sectPr w:rsidR="0011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FD"/>
    <w:rsid w:val="00110EFD"/>
    <w:rsid w:val="002A2BB1"/>
    <w:rsid w:val="004720D3"/>
    <w:rsid w:val="00497E09"/>
    <w:rsid w:val="007969CA"/>
    <w:rsid w:val="007B6F0F"/>
    <w:rsid w:val="00C06FE2"/>
    <w:rsid w:val="00C8552B"/>
    <w:rsid w:val="00CA05CB"/>
    <w:rsid w:val="00D53DB1"/>
    <w:rsid w:val="00E5411A"/>
    <w:rsid w:val="00F6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5869"/>
  <w15:chartTrackingRefBased/>
  <w15:docId w15:val="{95C83CB1-B81B-4170-8607-9554A407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Тренина</dc:creator>
  <cp:keywords/>
  <dc:description/>
  <cp:lastModifiedBy>Елена С. Тренина</cp:lastModifiedBy>
  <cp:revision>3</cp:revision>
  <dcterms:created xsi:type="dcterms:W3CDTF">2023-04-24T06:27:00Z</dcterms:created>
  <dcterms:modified xsi:type="dcterms:W3CDTF">2023-04-24T06:35:00Z</dcterms:modified>
</cp:coreProperties>
</file>