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B5" w:rsidRPr="00A31F60" w:rsidRDefault="00B72AB5" w:rsidP="00B72AB5">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B72AB5" w:rsidRPr="00A31F60" w:rsidRDefault="00B72AB5" w:rsidP="00B72AB5">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B72AB5" w:rsidRPr="00A31F60" w:rsidRDefault="00B72AB5" w:rsidP="00B72AB5">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rsidR="00B72AB5" w:rsidRPr="00A31F60" w:rsidRDefault="00B72AB5" w:rsidP="00B72AB5">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B72AB5" w:rsidRPr="00A31F60" w:rsidRDefault="00B72AB5" w:rsidP="00B72AB5">
      <w:pPr>
        <w:jc w:val="center"/>
        <w:rPr>
          <w:rFonts w:ascii="Times New Roman" w:hAnsi="Times New Roman" w:cs="Times New Roman"/>
          <w:b/>
          <w:bCs/>
          <w:sz w:val="28"/>
          <w:szCs w:val="28"/>
        </w:rPr>
      </w:pPr>
    </w:p>
    <w:p w:rsidR="00B72AB5" w:rsidRPr="00A31F60" w:rsidRDefault="00B72AB5" w:rsidP="00B72AB5">
      <w:pPr>
        <w:rPr>
          <w:rFonts w:ascii="Times New Roman" w:hAnsi="Times New Roman" w:cs="Times New Roman"/>
          <w:b/>
          <w:bCs/>
          <w:sz w:val="28"/>
          <w:szCs w:val="28"/>
        </w:rPr>
      </w:pPr>
    </w:p>
    <w:p w:rsidR="00B72AB5" w:rsidRDefault="00B72AB5" w:rsidP="00B72AB5">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 xml:space="preserve">о муниципального района </w:t>
      </w:r>
    </w:p>
    <w:p w:rsidR="00D37B1D" w:rsidRPr="00A31F60" w:rsidRDefault="00C372C3" w:rsidP="00B72AB5">
      <w:pPr>
        <w:jc w:val="center"/>
        <w:rPr>
          <w:rFonts w:ascii="Times New Roman" w:hAnsi="Times New Roman" w:cs="Times New Roman"/>
          <w:sz w:val="28"/>
          <w:szCs w:val="28"/>
        </w:rPr>
      </w:pPr>
      <w:r>
        <w:rPr>
          <w:rFonts w:ascii="Times New Roman" w:hAnsi="Times New Roman" w:cs="Times New Roman"/>
          <w:sz w:val="28"/>
          <w:szCs w:val="28"/>
        </w:rPr>
        <w:t xml:space="preserve"> 16 августа </w:t>
      </w:r>
      <w:r w:rsidR="00D37B1D">
        <w:rPr>
          <w:rFonts w:ascii="Times New Roman" w:hAnsi="Times New Roman" w:cs="Times New Roman"/>
          <w:sz w:val="28"/>
          <w:szCs w:val="28"/>
        </w:rPr>
        <w:t xml:space="preserve">2023 года </w:t>
      </w:r>
    </w:p>
    <w:p w:rsidR="00B72AB5" w:rsidRPr="00A31F60" w:rsidRDefault="00B72AB5" w:rsidP="00B72AB5">
      <w:pPr>
        <w:ind w:firstLine="472"/>
        <w:rPr>
          <w:rFonts w:ascii="Times New Roman" w:hAnsi="Times New Roman" w:cs="Times New Roman"/>
          <w:sz w:val="28"/>
          <w:szCs w:val="28"/>
        </w:rPr>
      </w:pPr>
    </w:p>
    <w:p w:rsidR="00B72AB5" w:rsidRDefault="00B72AB5"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 xml:space="preserve">Об утверждении Положения о муниципальном жилищном контроле в </w:t>
      </w:r>
      <w:r w:rsidR="00A021FC">
        <w:rPr>
          <w:rFonts w:ascii="Times New Roman" w:eastAsiaTheme="minorHAnsi" w:hAnsi="Times New Roman" w:cs="Times New Roman"/>
          <w:b/>
          <w:bCs/>
          <w:kern w:val="0"/>
          <w:sz w:val="28"/>
          <w:szCs w:val="28"/>
          <w:lang w:eastAsia="en-US" w:bidi="ar-SA"/>
        </w:rPr>
        <w:t>Заволжском муниципальном</w:t>
      </w:r>
      <w:r>
        <w:rPr>
          <w:rFonts w:ascii="Times New Roman" w:eastAsiaTheme="minorHAnsi" w:hAnsi="Times New Roman" w:cs="Times New Roman"/>
          <w:b/>
          <w:bCs/>
          <w:kern w:val="0"/>
          <w:sz w:val="28"/>
          <w:szCs w:val="28"/>
          <w:lang w:eastAsia="en-US" w:bidi="ar-SA"/>
        </w:rPr>
        <w:t xml:space="preserve"> </w:t>
      </w:r>
      <w:r w:rsidR="00A021FC">
        <w:rPr>
          <w:rFonts w:ascii="Times New Roman" w:eastAsiaTheme="minorHAnsi" w:hAnsi="Times New Roman" w:cs="Times New Roman"/>
          <w:b/>
          <w:bCs/>
          <w:kern w:val="0"/>
          <w:sz w:val="28"/>
          <w:szCs w:val="28"/>
          <w:lang w:eastAsia="en-US" w:bidi="ar-SA"/>
        </w:rPr>
        <w:t>районе</w:t>
      </w:r>
      <w:r>
        <w:rPr>
          <w:rFonts w:ascii="Times New Roman" w:eastAsiaTheme="minorHAnsi" w:hAnsi="Times New Roman" w:cs="Times New Roman"/>
          <w:b/>
          <w:bCs/>
          <w:kern w:val="0"/>
          <w:sz w:val="28"/>
          <w:szCs w:val="28"/>
          <w:lang w:eastAsia="en-US" w:bidi="ar-SA"/>
        </w:rPr>
        <w:t xml:space="preserve"> Ивановской области</w:t>
      </w:r>
    </w:p>
    <w:p w:rsidR="00B72AB5" w:rsidRPr="00A31F60" w:rsidRDefault="00B72AB5" w:rsidP="00B72AB5">
      <w:pPr>
        <w:ind w:firstLine="472"/>
        <w:jc w:val="center"/>
        <w:rPr>
          <w:rFonts w:ascii="Times New Roman" w:hAnsi="Times New Roman" w:cs="Times New Roman"/>
          <w:b/>
          <w:sz w:val="28"/>
          <w:szCs w:val="28"/>
        </w:rPr>
      </w:pPr>
    </w:p>
    <w:p w:rsidR="00B72AB5" w:rsidRPr="00A31F60" w:rsidRDefault="00B72AB5" w:rsidP="00B72AB5">
      <w:pPr>
        <w:autoSpaceDE w:val="0"/>
        <w:ind w:firstLine="472"/>
        <w:jc w:val="both"/>
        <w:rPr>
          <w:rFonts w:ascii="Times New Roman" w:hAnsi="Times New Roman" w:cs="Times New Roman"/>
          <w:b/>
          <w:bCs/>
          <w:sz w:val="28"/>
          <w:szCs w:val="28"/>
        </w:rPr>
      </w:pPr>
      <w:r>
        <w:rPr>
          <w:rFonts w:ascii="Times New Roman" w:hAnsi="Times New Roman" w:cs="Times New Roman"/>
          <w:sz w:val="28"/>
          <w:szCs w:val="28"/>
        </w:rPr>
        <w:t>На основании  Федерального закона</w:t>
      </w:r>
      <w:r w:rsidRPr="00A31F60">
        <w:rPr>
          <w:rFonts w:ascii="Times New Roman" w:hAnsi="Times New Roman" w:cs="Times New Roman"/>
          <w:sz w:val="28"/>
          <w:szCs w:val="28"/>
        </w:rPr>
        <w:t xml:space="preserve"> от 06.10.2003 № 131-ФЗ «Об общих принципах организации местного самоуправления в Ро</w:t>
      </w:r>
      <w:r>
        <w:rPr>
          <w:rFonts w:ascii="Times New Roman" w:hAnsi="Times New Roman" w:cs="Times New Roman"/>
          <w:sz w:val="28"/>
          <w:szCs w:val="28"/>
        </w:rPr>
        <w:t>ссийской Федерации», Федерального закона</w:t>
      </w:r>
      <w:r w:rsidRPr="00A31F60">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w:t>
      </w:r>
      <w:r w:rsidR="00A021FC">
        <w:rPr>
          <w:rFonts w:ascii="Times New Roman" w:hAnsi="Times New Roman" w:cs="Times New Roman"/>
          <w:sz w:val="28"/>
          <w:szCs w:val="28"/>
        </w:rPr>
        <w:t>Жилищного</w:t>
      </w:r>
      <w:r w:rsidR="00A021FC" w:rsidRPr="00A021FC">
        <w:rPr>
          <w:rFonts w:ascii="Times New Roman" w:hAnsi="Times New Roman" w:cs="Times New Roman"/>
          <w:sz w:val="28"/>
          <w:szCs w:val="28"/>
        </w:rPr>
        <w:t xml:space="preserve"> кодекс</w:t>
      </w:r>
      <w:r w:rsidR="00A021FC">
        <w:rPr>
          <w:rFonts w:ascii="Times New Roman" w:hAnsi="Times New Roman" w:cs="Times New Roman"/>
          <w:sz w:val="28"/>
          <w:szCs w:val="28"/>
        </w:rPr>
        <w:t>а</w:t>
      </w:r>
      <w:r w:rsidR="00A021FC" w:rsidRPr="00A021FC">
        <w:rPr>
          <w:rFonts w:ascii="Times New Roman" w:hAnsi="Times New Roman" w:cs="Times New Roman"/>
          <w:sz w:val="28"/>
          <w:szCs w:val="28"/>
        </w:rPr>
        <w:t xml:space="preserve"> Российской Федерации</w:t>
      </w:r>
      <w:r w:rsidR="00A021FC">
        <w:rPr>
          <w:rFonts w:ascii="Times New Roman" w:hAnsi="Times New Roman" w:cs="Times New Roman"/>
          <w:sz w:val="28"/>
          <w:szCs w:val="28"/>
        </w:rPr>
        <w:t xml:space="preserve"> от 29.12.2004 №</w:t>
      </w:r>
      <w:r w:rsidR="00A021FC" w:rsidRPr="00A021FC">
        <w:rPr>
          <w:rFonts w:ascii="Times New Roman" w:hAnsi="Times New Roman" w:cs="Times New Roman"/>
          <w:sz w:val="28"/>
          <w:szCs w:val="28"/>
        </w:rPr>
        <w:t xml:space="preserve"> 188-ФЗ</w:t>
      </w:r>
      <w:r w:rsidR="00A021FC">
        <w:rPr>
          <w:rFonts w:ascii="Times New Roman" w:hAnsi="Times New Roman" w:cs="Times New Roman"/>
          <w:sz w:val="28"/>
          <w:szCs w:val="28"/>
        </w:rPr>
        <w:t xml:space="preserve">, </w:t>
      </w:r>
      <w:hyperlink r:id="rId5">
        <w:r w:rsidRPr="00A31F60">
          <w:rPr>
            <w:rFonts w:ascii="Times New Roman" w:hAnsi="Times New Roman" w:cs="Times New Roman"/>
            <w:sz w:val="28"/>
            <w:szCs w:val="28"/>
          </w:rPr>
          <w:t>Устава</w:t>
        </w:r>
      </w:hyperlink>
      <w:r w:rsidRPr="00A31F60">
        <w:rPr>
          <w:rFonts w:ascii="Times New Roman" w:hAnsi="Times New Roman" w:cs="Times New Roman"/>
          <w:sz w:val="28"/>
          <w:szCs w:val="28"/>
        </w:rPr>
        <w:t xml:space="preserve"> Заволжского муниципального района Ивановской области, Совет Заволжского муниципального района</w:t>
      </w:r>
    </w:p>
    <w:p w:rsidR="00B72AB5" w:rsidRPr="00A31F60" w:rsidRDefault="00B72AB5" w:rsidP="00B72AB5">
      <w:pPr>
        <w:autoSpaceDE w:val="0"/>
        <w:ind w:firstLine="472"/>
        <w:jc w:val="center"/>
        <w:rPr>
          <w:rFonts w:ascii="Times New Roman" w:hAnsi="Times New Roman" w:cs="Times New Roman"/>
          <w:b/>
          <w:bCs/>
          <w:sz w:val="28"/>
          <w:szCs w:val="28"/>
        </w:rPr>
      </w:pPr>
    </w:p>
    <w:p w:rsidR="00B72AB5" w:rsidRPr="00A31F60" w:rsidRDefault="00B72AB5" w:rsidP="00B72AB5">
      <w:pPr>
        <w:autoSpaceDE w:val="0"/>
        <w:ind w:firstLine="472"/>
        <w:jc w:val="center"/>
        <w:rPr>
          <w:rFonts w:ascii="Times New Roman" w:hAnsi="Times New Roman" w:cs="Times New Roman"/>
          <w:b/>
          <w:bCs/>
          <w:sz w:val="28"/>
          <w:szCs w:val="28"/>
        </w:rPr>
      </w:pPr>
      <w:r w:rsidRPr="00A31F60">
        <w:rPr>
          <w:rFonts w:ascii="Times New Roman" w:hAnsi="Times New Roman" w:cs="Times New Roman"/>
          <w:b/>
          <w:bCs/>
          <w:sz w:val="28"/>
          <w:szCs w:val="28"/>
        </w:rPr>
        <w:t>РЕШИЛ:</w:t>
      </w:r>
    </w:p>
    <w:p w:rsidR="00B72AB5" w:rsidRPr="00A31F60" w:rsidRDefault="00B72AB5" w:rsidP="00B72AB5">
      <w:pPr>
        <w:autoSpaceDE w:val="0"/>
        <w:ind w:firstLine="472"/>
        <w:jc w:val="center"/>
        <w:rPr>
          <w:rFonts w:ascii="Times New Roman" w:hAnsi="Times New Roman" w:cs="Times New Roman"/>
          <w:b/>
          <w:bCs/>
          <w:sz w:val="28"/>
          <w:szCs w:val="28"/>
        </w:rPr>
      </w:pPr>
    </w:p>
    <w:p w:rsidR="00B72AB5" w:rsidRPr="00255DC3" w:rsidRDefault="00A021FC" w:rsidP="00B72AB5">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Pr>
          <w:rFonts w:ascii="Times New Roman" w:hAnsi="Times New Roman" w:cs="Times New Roman"/>
          <w:sz w:val="28"/>
          <w:szCs w:val="28"/>
        </w:rPr>
        <w:t xml:space="preserve">      </w:t>
      </w:r>
      <w:r w:rsidR="00B72AB5">
        <w:rPr>
          <w:rFonts w:ascii="Times New Roman" w:hAnsi="Times New Roman" w:cs="Times New Roman"/>
          <w:sz w:val="28"/>
          <w:szCs w:val="28"/>
        </w:rPr>
        <w:t xml:space="preserve"> </w:t>
      </w:r>
      <w:r w:rsidR="00B72AB5" w:rsidRPr="006966D1">
        <w:rPr>
          <w:rFonts w:ascii="Times New Roman" w:hAnsi="Times New Roman" w:cs="Times New Roman"/>
          <w:sz w:val="28"/>
          <w:szCs w:val="28"/>
        </w:rPr>
        <w:t>1.</w:t>
      </w:r>
      <w:r w:rsidR="00B72AB5">
        <w:rPr>
          <w:rFonts w:ascii="Times New Roman" w:hAnsi="Times New Roman" w:cs="Times New Roman"/>
          <w:sz w:val="28"/>
          <w:szCs w:val="28"/>
        </w:rPr>
        <w:t xml:space="preserve"> Утвердить Положение </w:t>
      </w:r>
      <w:r>
        <w:rPr>
          <w:rFonts w:ascii="Times New Roman" w:eastAsiaTheme="minorHAnsi" w:hAnsi="Times New Roman" w:cs="Times New Roman"/>
          <w:bCs/>
          <w:kern w:val="0"/>
          <w:sz w:val="28"/>
          <w:szCs w:val="28"/>
          <w:lang w:eastAsia="en-US" w:bidi="ar-SA"/>
        </w:rPr>
        <w:t>о муниципальном жилищном контроле в Заволжском муниципальном районе</w:t>
      </w:r>
      <w:r w:rsidR="00B72AB5" w:rsidRPr="00255DC3">
        <w:rPr>
          <w:rFonts w:ascii="Times New Roman" w:eastAsiaTheme="minorHAnsi" w:hAnsi="Times New Roman" w:cs="Times New Roman"/>
          <w:bCs/>
          <w:kern w:val="0"/>
          <w:sz w:val="28"/>
          <w:szCs w:val="28"/>
          <w:lang w:eastAsia="en-US" w:bidi="ar-SA"/>
        </w:rPr>
        <w:t xml:space="preserve"> Ивановской области</w:t>
      </w:r>
      <w:r w:rsidR="00B72AB5">
        <w:rPr>
          <w:rFonts w:ascii="Times New Roman" w:eastAsiaTheme="minorHAnsi" w:hAnsi="Times New Roman" w:cs="Times New Roman"/>
          <w:bCs/>
          <w:kern w:val="0"/>
          <w:sz w:val="28"/>
          <w:szCs w:val="28"/>
          <w:lang w:eastAsia="en-US" w:bidi="ar-SA"/>
        </w:rPr>
        <w:t xml:space="preserve"> </w:t>
      </w:r>
      <w:r>
        <w:rPr>
          <w:rFonts w:ascii="Times New Roman" w:hAnsi="Times New Roman" w:cs="Times New Roman"/>
          <w:sz w:val="28"/>
          <w:szCs w:val="28"/>
        </w:rPr>
        <w:t>(Приложение).</w:t>
      </w:r>
    </w:p>
    <w:p w:rsidR="00B72AB5"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Отменить решение Совета Заволжского муниципа</w:t>
      </w:r>
      <w:r w:rsidR="00A021FC">
        <w:rPr>
          <w:rFonts w:ascii="Times New Roman" w:hAnsi="Times New Roman" w:cs="Times New Roman"/>
          <w:sz w:val="28"/>
          <w:szCs w:val="28"/>
        </w:rPr>
        <w:t>льного района от 29.12.2021 № 46</w:t>
      </w:r>
      <w:r>
        <w:rPr>
          <w:rFonts w:ascii="Times New Roman" w:hAnsi="Times New Roman" w:cs="Times New Roman"/>
          <w:sz w:val="28"/>
          <w:szCs w:val="28"/>
        </w:rPr>
        <w:t xml:space="preserve">  </w:t>
      </w:r>
      <w:r w:rsidRPr="00F4213D">
        <w:rPr>
          <w:rFonts w:ascii="Times New Roman" w:hAnsi="Times New Roman" w:cs="Times New Roman"/>
          <w:sz w:val="28"/>
          <w:szCs w:val="28"/>
        </w:rPr>
        <w:t>«</w:t>
      </w:r>
      <w:r w:rsidR="00A021FC">
        <w:rPr>
          <w:rFonts w:ascii="Times New Roman" w:eastAsiaTheme="minorHAnsi" w:hAnsi="Times New Roman" w:cs="Times New Roman"/>
          <w:bCs/>
          <w:sz w:val="28"/>
          <w:szCs w:val="28"/>
          <w:lang w:eastAsia="en-US"/>
        </w:rPr>
        <w:t xml:space="preserve">О муниципальном жилищном </w:t>
      </w:r>
      <w:r w:rsidRPr="00F4213D">
        <w:rPr>
          <w:rFonts w:ascii="Times New Roman" w:eastAsiaTheme="minorHAnsi" w:hAnsi="Times New Roman" w:cs="Times New Roman"/>
          <w:bCs/>
          <w:sz w:val="28"/>
          <w:szCs w:val="28"/>
          <w:lang w:eastAsia="en-US"/>
        </w:rPr>
        <w:t xml:space="preserve"> контроле в Заволжском муниципальном районе»</w:t>
      </w:r>
      <w:r>
        <w:rPr>
          <w:rFonts w:ascii="Times New Roman" w:eastAsiaTheme="minorHAnsi" w:hAnsi="Times New Roman" w:cs="Times New Roman"/>
          <w:bCs/>
          <w:sz w:val="28"/>
          <w:szCs w:val="28"/>
          <w:lang w:eastAsia="en-US"/>
        </w:rPr>
        <w:t>.</w:t>
      </w:r>
    </w:p>
    <w:p w:rsidR="00B72AB5" w:rsidRPr="00A31F60"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A31F60">
        <w:rPr>
          <w:rFonts w:ascii="Times New Roman" w:hAnsi="Times New Roman" w:cs="Times New Roman"/>
          <w:sz w:val="28"/>
          <w:szCs w:val="28"/>
        </w:rPr>
        <w:t>Настоящее решение вступает в силу после его официального опубликования в Информационном бюллетене «Сборник нормативных правовых актов Заволжс</w:t>
      </w:r>
      <w:r>
        <w:rPr>
          <w:rFonts w:ascii="Times New Roman" w:hAnsi="Times New Roman" w:cs="Times New Roman"/>
          <w:sz w:val="28"/>
          <w:szCs w:val="28"/>
        </w:rPr>
        <w:t>кого района Ивановской области».</w:t>
      </w:r>
    </w:p>
    <w:p w:rsidR="00B72AB5" w:rsidRDefault="00B72AB5" w:rsidP="00B72AB5">
      <w:pPr>
        <w:pStyle w:val="ConsPlusNormal"/>
        <w:ind w:firstLine="540"/>
        <w:jc w:val="both"/>
        <w:rPr>
          <w:rFonts w:ascii="Times New Roman" w:hAnsi="Times New Roman" w:cs="Times New Roman"/>
          <w:sz w:val="28"/>
          <w:szCs w:val="28"/>
        </w:rPr>
      </w:pPr>
    </w:p>
    <w:p w:rsidR="00B72AB5" w:rsidRDefault="00B72AB5" w:rsidP="00B72AB5">
      <w:pPr>
        <w:pStyle w:val="ConsPlusNormal"/>
        <w:ind w:firstLine="540"/>
        <w:jc w:val="both"/>
        <w:rPr>
          <w:rFonts w:ascii="Times New Roman" w:hAnsi="Times New Roman" w:cs="Times New Roman"/>
          <w:sz w:val="28"/>
          <w:szCs w:val="28"/>
        </w:rPr>
      </w:pPr>
    </w:p>
    <w:p w:rsidR="00B72AB5" w:rsidRPr="00A31F60" w:rsidRDefault="00B72AB5" w:rsidP="00B72AB5">
      <w:pPr>
        <w:tabs>
          <w:tab w:val="left" w:pos="915"/>
        </w:tabs>
        <w:ind w:firstLine="472"/>
        <w:jc w:val="both"/>
        <w:rPr>
          <w:rFonts w:ascii="Times New Roman" w:hAnsi="Times New Roman" w:cs="Times New Roman"/>
          <w:sz w:val="28"/>
          <w:szCs w:val="28"/>
        </w:rPr>
      </w:pPr>
    </w:p>
    <w:p w:rsidR="00D37B1D" w:rsidRDefault="00B72AB5" w:rsidP="00B72AB5">
      <w:pPr>
        <w:jc w:val="both"/>
        <w:rPr>
          <w:rFonts w:ascii="Times New Roman" w:hAnsi="Times New Roman" w:cs="Times New Roman"/>
          <w:b/>
          <w:bCs/>
          <w:sz w:val="28"/>
          <w:szCs w:val="28"/>
        </w:rPr>
      </w:pPr>
      <w:r w:rsidRPr="00A31F60">
        <w:rPr>
          <w:rFonts w:ascii="Times New Roman" w:hAnsi="Times New Roman" w:cs="Times New Roman"/>
          <w:b/>
          <w:bCs/>
          <w:sz w:val="28"/>
          <w:szCs w:val="28"/>
        </w:rPr>
        <w:t xml:space="preserve">Глава Заволжского </w:t>
      </w:r>
    </w:p>
    <w:p w:rsidR="00B72AB5" w:rsidRPr="00A31F60" w:rsidRDefault="00B72AB5" w:rsidP="00B72AB5">
      <w:pPr>
        <w:jc w:val="both"/>
        <w:rPr>
          <w:rFonts w:ascii="Times New Roman" w:hAnsi="Times New Roman" w:cs="Times New Roman"/>
          <w:b/>
          <w:bCs/>
          <w:sz w:val="28"/>
          <w:szCs w:val="28"/>
        </w:rPr>
      </w:pPr>
      <w:proofErr w:type="gramStart"/>
      <w:r w:rsidRPr="00A31F60">
        <w:rPr>
          <w:rFonts w:ascii="Times New Roman" w:hAnsi="Times New Roman" w:cs="Times New Roman"/>
          <w:b/>
          <w:bCs/>
          <w:sz w:val="28"/>
          <w:szCs w:val="28"/>
        </w:rPr>
        <w:t>муниципального  района</w:t>
      </w:r>
      <w:proofErr w:type="gramEnd"/>
      <w:r w:rsidRPr="00A31F60">
        <w:rPr>
          <w:rFonts w:ascii="Times New Roman" w:hAnsi="Times New Roman" w:cs="Times New Roman"/>
          <w:b/>
          <w:bCs/>
          <w:sz w:val="28"/>
          <w:szCs w:val="28"/>
        </w:rPr>
        <w:t xml:space="preserve">                           </w:t>
      </w:r>
      <w:r w:rsidR="00D37B1D">
        <w:rPr>
          <w:rFonts w:ascii="Times New Roman" w:hAnsi="Times New Roman" w:cs="Times New Roman"/>
          <w:b/>
          <w:bCs/>
          <w:sz w:val="28"/>
          <w:szCs w:val="28"/>
        </w:rPr>
        <w:t xml:space="preserve">                                   </w:t>
      </w:r>
      <w:r w:rsidRPr="00A31F60">
        <w:rPr>
          <w:rFonts w:ascii="Times New Roman" w:hAnsi="Times New Roman" w:cs="Times New Roman"/>
          <w:b/>
          <w:bCs/>
          <w:sz w:val="28"/>
          <w:szCs w:val="28"/>
        </w:rPr>
        <w:t xml:space="preserve"> А.В. </w:t>
      </w:r>
      <w:proofErr w:type="spellStart"/>
      <w:r w:rsidRPr="00A31F60">
        <w:rPr>
          <w:rFonts w:ascii="Times New Roman" w:hAnsi="Times New Roman" w:cs="Times New Roman"/>
          <w:b/>
          <w:bCs/>
          <w:sz w:val="28"/>
          <w:szCs w:val="28"/>
        </w:rPr>
        <w:t>Молодов</w:t>
      </w:r>
      <w:proofErr w:type="spellEnd"/>
    </w:p>
    <w:p w:rsidR="00B72AB5" w:rsidRPr="00A31F60" w:rsidRDefault="00B72AB5" w:rsidP="00B72AB5">
      <w:pPr>
        <w:jc w:val="both"/>
        <w:rPr>
          <w:rFonts w:ascii="Times New Roman" w:hAnsi="Times New Roman" w:cs="Times New Roman"/>
          <w:b/>
          <w:bCs/>
          <w:sz w:val="28"/>
          <w:szCs w:val="28"/>
        </w:rPr>
      </w:pPr>
    </w:p>
    <w:p w:rsidR="00B72AB5" w:rsidRPr="00A31F60" w:rsidRDefault="00B72AB5" w:rsidP="00B72AB5">
      <w:pPr>
        <w:jc w:val="both"/>
        <w:rPr>
          <w:rFonts w:ascii="Times New Roman" w:hAnsi="Times New Roman" w:cs="Times New Roman"/>
          <w:b/>
          <w:bCs/>
          <w:sz w:val="28"/>
          <w:szCs w:val="28"/>
        </w:rPr>
      </w:pPr>
    </w:p>
    <w:p w:rsidR="00B72AB5" w:rsidRPr="00A31F60" w:rsidRDefault="00B72AB5" w:rsidP="00B72AB5">
      <w:pPr>
        <w:jc w:val="both"/>
        <w:rPr>
          <w:rFonts w:ascii="Times New Roman" w:hAnsi="Times New Roman" w:cs="Times New Roman"/>
          <w:b/>
          <w:bCs/>
          <w:sz w:val="28"/>
          <w:szCs w:val="28"/>
        </w:rPr>
      </w:pPr>
      <w:r w:rsidRPr="00A31F60">
        <w:rPr>
          <w:rFonts w:ascii="Times New Roman" w:hAnsi="Times New Roman" w:cs="Times New Roman"/>
          <w:b/>
          <w:bCs/>
          <w:sz w:val="28"/>
          <w:szCs w:val="28"/>
        </w:rPr>
        <w:t>Председатель Совета</w:t>
      </w:r>
    </w:p>
    <w:p w:rsidR="00B72AB5" w:rsidRPr="00A31F60" w:rsidRDefault="00B72AB5" w:rsidP="00B72AB5">
      <w:pPr>
        <w:jc w:val="both"/>
        <w:rPr>
          <w:rFonts w:ascii="Times New Roman" w:hAnsi="Times New Roman" w:cs="Times New Roman"/>
          <w:sz w:val="28"/>
          <w:szCs w:val="28"/>
        </w:rPr>
      </w:pPr>
      <w:r w:rsidRPr="00A31F60">
        <w:rPr>
          <w:rFonts w:ascii="Times New Roman" w:hAnsi="Times New Roman" w:cs="Times New Roman"/>
          <w:b/>
          <w:bCs/>
          <w:sz w:val="28"/>
          <w:szCs w:val="28"/>
        </w:rPr>
        <w:t>Заволжского муниципального района                                      Е.П. Романова</w:t>
      </w:r>
    </w:p>
    <w:p w:rsidR="00B72AB5" w:rsidRPr="00A31F60" w:rsidRDefault="00B72AB5" w:rsidP="00B72AB5">
      <w:pPr>
        <w:jc w:val="both"/>
        <w:rPr>
          <w:rFonts w:ascii="Times New Roman" w:hAnsi="Times New Roman" w:cs="Times New Roman"/>
          <w:sz w:val="28"/>
          <w:szCs w:val="28"/>
        </w:rPr>
      </w:pPr>
    </w:p>
    <w:p w:rsidR="00B72AB5" w:rsidRPr="00A31F60" w:rsidRDefault="00B72AB5" w:rsidP="00B72AB5">
      <w:pPr>
        <w:jc w:val="both"/>
        <w:rPr>
          <w:rFonts w:ascii="Times New Roman" w:eastAsia="Times New Roman" w:hAnsi="Times New Roman" w:cs="Times New Roman"/>
          <w:sz w:val="28"/>
          <w:szCs w:val="28"/>
        </w:rPr>
      </w:pPr>
      <w:r w:rsidRPr="00A31F60">
        <w:rPr>
          <w:rFonts w:ascii="Times New Roman" w:hAnsi="Times New Roman" w:cs="Times New Roman"/>
          <w:sz w:val="28"/>
          <w:szCs w:val="28"/>
        </w:rPr>
        <w:t>г. Заволжск</w:t>
      </w:r>
    </w:p>
    <w:p w:rsidR="00B72AB5" w:rsidRPr="00A31F60" w:rsidRDefault="00A021FC" w:rsidP="00B72AB5">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C372C3">
        <w:rPr>
          <w:rFonts w:ascii="Times New Roman" w:eastAsia="Times New Roman" w:hAnsi="Times New Roman" w:cs="Times New Roman"/>
          <w:sz w:val="28"/>
          <w:szCs w:val="28"/>
        </w:rPr>
        <w:t>16</w:t>
      </w:r>
      <w:proofErr w:type="gramEnd"/>
      <w:r w:rsidR="00C372C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372C3">
        <w:rPr>
          <w:rFonts w:ascii="Times New Roman" w:eastAsia="Times New Roman" w:hAnsi="Times New Roman" w:cs="Times New Roman"/>
          <w:sz w:val="28"/>
          <w:szCs w:val="28"/>
        </w:rPr>
        <w:t xml:space="preserve"> августа </w:t>
      </w:r>
      <w:r w:rsidR="00B72AB5" w:rsidRPr="00A31F60">
        <w:rPr>
          <w:rFonts w:ascii="Times New Roman" w:eastAsia="Times New Roman" w:hAnsi="Times New Roman" w:cs="Times New Roman"/>
          <w:sz w:val="28"/>
          <w:szCs w:val="28"/>
        </w:rPr>
        <w:t xml:space="preserve">2023 года </w:t>
      </w:r>
    </w:p>
    <w:p w:rsidR="00B72AB5" w:rsidRPr="00A31F60" w:rsidRDefault="00C372C3" w:rsidP="00B72AB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32</w:t>
      </w:r>
      <w:bookmarkStart w:id="0" w:name="_GoBack"/>
      <w:bookmarkEnd w:id="0"/>
    </w:p>
    <w:p w:rsidR="00B72AB5" w:rsidRDefault="00B72AB5" w:rsidP="00B72AB5">
      <w:pPr>
        <w:jc w:val="right"/>
        <w:rPr>
          <w:rFonts w:ascii="Times New Roman" w:hAnsi="Times New Roman" w:cs="Times New Roman"/>
          <w:b/>
          <w:sz w:val="28"/>
          <w:szCs w:val="28"/>
        </w:rPr>
      </w:pPr>
    </w:p>
    <w:p w:rsidR="000A4D37" w:rsidRDefault="000A4D37" w:rsidP="00B72AB5">
      <w:pPr>
        <w:jc w:val="right"/>
        <w:rPr>
          <w:rFonts w:ascii="Times New Roman" w:hAnsi="Times New Roman" w:cs="Times New Roman"/>
          <w:b/>
          <w:sz w:val="28"/>
          <w:szCs w:val="28"/>
        </w:rPr>
      </w:pPr>
    </w:p>
    <w:p w:rsidR="00B72AB5" w:rsidRPr="00A31F60" w:rsidRDefault="00B72AB5" w:rsidP="00B72AB5">
      <w:pPr>
        <w:jc w:val="right"/>
        <w:rPr>
          <w:rFonts w:ascii="Times New Roman" w:hAnsi="Times New Roman" w:cs="Times New Roman"/>
          <w:b/>
          <w:sz w:val="28"/>
          <w:szCs w:val="28"/>
        </w:rPr>
      </w:pPr>
      <w:r w:rsidRPr="00A31F60">
        <w:rPr>
          <w:rFonts w:ascii="Times New Roman" w:hAnsi="Times New Roman" w:cs="Times New Roman"/>
          <w:b/>
          <w:sz w:val="28"/>
          <w:szCs w:val="28"/>
        </w:rPr>
        <w:t>Приложение</w:t>
      </w:r>
    </w:p>
    <w:p w:rsidR="00B72AB5" w:rsidRPr="00A31F60" w:rsidRDefault="00B72AB5" w:rsidP="00B72AB5">
      <w:pPr>
        <w:pStyle w:val="ConsPlusNormal"/>
        <w:tabs>
          <w:tab w:val="left" w:pos="5865"/>
          <w:tab w:val="right" w:pos="9071"/>
        </w:tabs>
        <w:jc w:val="right"/>
        <w:rPr>
          <w:rFonts w:ascii="Times New Roman" w:eastAsia="Times New Roman" w:hAnsi="Times New Roman" w:cs="Times New Roman"/>
          <w:b/>
          <w:bCs/>
          <w:sz w:val="28"/>
          <w:szCs w:val="28"/>
        </w:rPr>
      </w:pPr>
      <w:r w:rsidRPr="00A31F60">
        <w:rPr>
          <w:rFonts w:ascii="Times New Roman" w:eastAsia="Times New Roman" w:hAnsi="Times New Roman" w:cs="Times New Roman"/>
          <w:b/>
          <w:bCs/>
          <w:sz w:val="28"/>
          <w:szCs w:val="28"/>
        </w:rPr>
        <w:t>к решению Совета</w:t>
      </w:r>
    </w:p>
    <w:p w:rsidR="00B72AB5" w:rsidRPr="00A31F60" w:rsidRDefault="00B72AB5" w:rsidP="00B72AB5">
      <w:pPr>
        <w:pStyle w:val="ConsPlusNormal"/>
        <w:tabs>
          <w:tab w:val="left" w:pos="5865"/>
          <w:tab w:val="right" w:pos="9071"/>
        </w:tabs>
        <w:jc w:val="right"/>
        <w:rPr>
          <w:rFonts w:ascii="Times New Roman" w:eastAsia="Times New Roman" w:hAnsi="Times New Roman" w:cs="Times New Roman"/>
          <w:b/>
          <w:bCs/>
          <w:sz w:val="28"/>
          <w:szCs w:val="28"/>
        </w:rPr>
      </w:pPr>
      <w:r w:rsidRPr="00A31F60">
        <w:rPr>
          <w:rFonts w:ascii="Times New Roman" w:eastAsia="Times New Roman" w:hAnsi="Times New Roman" w:cs="Times New Roman"/>
          <w:b/>
          <w:bCs/>
          <w:sz w:val="28"/>
          <w:szCs w:val="28"/>
        </w:rPr>
        <w:t>Заволжского муниципального района</w:t>
      </w:r>
    </w:p>
    <w:p w:rsidR="00B72AB5" w:rsidRPr="00A31F60" w:rsidRDefault="00B72AB5" w:rsidP="00B72AB5">
      <w:pPr>
        <w:pStyle w:val="ConsPlusNormal"/>
        <w:tabs>
          <w:tab w:val="left" w:pos="5865"/>
          <w:tab w:val="right" w:pos="9071"/>
        </w:tabs>
        <w:jc w:val="right"/>
        <w:rPr>
          <w:rFonts w:ascii="Times New Roman" w:eastAsia="Times New Roman" w:hAnsi="Times New Roman" w:cs="Times New Roman"/>
          <w:sz w:val="28"/>
          <w:szCs w:val="28"/>
        </w:rPr>
      </w:pPr>
      <w:r w:rsidRPr="00A31F60">
        <w:rPr>
          <w:rFonts w:ascii="Times New Roman" w:eastAsia="Times New Roman" w:hAnsi="Times New Roman" w:cs="Times New Roman"/>
          <w:b/>
          <w:bCs/>
          <w:sz w:val="28"/>
          <w:szCs w:val="28"/>
        </w:rPr>
        <w:t>Ивановской области</w:t>
      </w:r>
    </w:p>
    <w:p w:rsidR="00B72AB5" w:rsidRPr="00A31F60" w:rsidRDefault="00B72AB5" w:rsidP="00B72AB5">
      <w:pPr>
        <w:pStyle w:val="ConsPlusTitle"/>
        <w:tabs>
          <w:tab w:val="left" w:pos="5103"/>
        </w:tabs>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от </w:t>
      </w:r>
      <w:r w:rsidR="00C372C3">
        <w:rPr>
          <w:rFonts w:ascii="Times New Roman" w:eastAsia="Times New Roman" w:hAnsi="Times New Roman" w:cs="Times New Roman"/>
          <w:sz w:val="28"/>
          <w:szCs w:val="28"/>
        </w:rPr>
        <w:t>16.08.2023 № 32</w:t>
      </w:r>
    </w:p>
    <w:p w:rsidR="00B72AB5" w:rsidRPr="00A31F60" w:rsidRDefault="00B72AB5" w:rsidP="00B72AB5">
      <w:pPr>
        <w:jc w:val="right"/>
        <w:rPr>
          <w:rFonts w:ascii="Times New Roman" w:hAnsi="Times New Roman" w:cs="Times New Roman"/>
          <w:sz w:val="28"/>
          <w:szCs w:val="28"/>
        </w:rPr>
      </w:pPr>
    </w:p>
    <w:p w:rsidR="00B72AB5" w:rsidRPr="00A31F60" w:rsidRDefault="00B72AB5" w:rsidP="00B72AB5">
      <w:pPr>
        <w:jc w:val="both"/>
        <w:rPr>
          <w:rFonts w:ascii="Times New Roman" w:hAnsi="Times New Roman" w:cs="Times New Roman"/>
          <w:sz w:val="28"/>
          <w:szCs w:val="28"/>
        </w:rPr>
      </w:pPr>
    </w:p>
    <w:p w:rsidR="00B72AB5" w:rsidRDefault="00B72AB5" w:rsidP="00B72AB5">
      <w:pPr>
        <w:pStyle w:val="ConsPlusTitle"/>
        <w:jc w:val="center"/>
        <w:outlineLvl w:val="1"/>
        <w:rPr>
          <w:rFonts w:ascii="Times New Roman" w:eastAsiaTheme="minorHAnsi" w:hAnsi="Times New Roman" w:cs="Times New Roman"/>
          <w:bCs/>
          <w:sz w:val="28"/>
          <w:szCs w:val="28"/>
          <w:lang w:eastAsia="en-US"/>
        </w:rPr>
      </w:pPr>
      <w:r>
        <w:rPr>
          <w:rFonts w:ascii="Times New Roman" w:hAnsi="Times New Roman" w:cs="Times New Roman"/>
          <w:sz w:val="28"/>
          <w:szCs w:val="28"/>
        </w:rPr>
        <w:t xml:space="preserve">Положение </w:t>
      </w:r>
      <w:r w:rsidR="00A021FC">
        <w:rPr>
          <w:rFonts w:ascii="Times New Roman" w:eastAsiaTheme="minorHAnsi" w:hAnsi="Times New Roman" w:cs="Times New Roman"/>
          <w:bCs/>
          <w:sz w:val="28"/>
          <w:szCs w:val="28"/>
          <w:lang w:eastAsia="en-US"/>
        </w:rPr>
        <w:t>о муниципальном жилищном контроле в</w:t>
      </w:r>
      <w:r w:rsidRPr="00255DC3">
        <w:rPr>
          <w:rFonts w:ascii="Times New Roman" w:eastAsiaTheme="minorHAnsi" w:hAnsi="Times New Roman" w:cs="Times New Roman"/>
          <w:bCs/>
          <w:sz w:val="28"/>
          <w:szCs w:val="28"/>
          <w:lang w:eastAsia="en-US"/>
        </w:rPr>
        <w:t xml:space="preserve"> </w:t>
      </w:r>
      <w:r w:rsidR="00A021FC">
        <w:rPr>
          <w:rFonts w:ascii="Times New Roman" w:eastAsiaTheme="minorHAnsi" w:hAnsi="Times New Roman" w:cs="Times New Roman"/>
          <w:bCs/>
          <w:sz w:val="28"/>
          <w:szCs w:val="28"/>
          <w:lang w:eastAsia="en-US"/>
        </w:rPr>
        <w:t>Заволжском муниципальном районе</w:t>
      </w:r>
      <w:r w:rsidRPr="00255DC3">
        <w:rPr>
          <w:rFonts w:ascii="Times New Roman" w:eastAsiaTheme="minorHAnsi" w:hAnsi="Times New Roman" w:cs="Times New Roman"/>
          <w:bCs/>
          <w:sz w:val="28"/>
          <w:szCs w:val="28"/>
          <w:lang w:eastAsia="en-US"/>
        </w:rPr>
        <w:t xml:space="preserve"> Ивановской области</w:t>
      </w:r>
    </w:p>
    <w:p w:rsidR="00B72AB5" w:rsidRPr="00A31F60" w:rsidRDefault="00B72AB5" w:rsidP="00B72AB5">
      <w:pPr>
        <w:pStyle w:val="ConsPlusTitle"/>
        <w:jc w:val="center"/>
        <w:outlineLvl w:val="1"/>
        <w:rPr>
          <w:rFonts w:ascii="Times New Roman" w:hAnsi="Times New Roman" w:cs="Times New Roman"/>
          <w:sz w:val="28"/>
          <w:szCs w:val="28"/>
        </w:rPr>
      </w:pPr>
    </w:p>
    <w:p w:rsidR="00B72AB5" w:rsidRPr="00A31F60" w:rsidRDefault="00B72AB5" w:rsidP="00B72AB5">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I. Общие положения</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B72AB5" w:rsidP="00B72AB5">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1. Настоящее положение устанавливает порядок организации и осуществле</w:t>
      </w:r>
      <w:r w:rsidR="00A021FC">
        <w:rPr>
          <w:rFonts w:ascii="Times New Roman" w:hAnsi="Times New Roman" w:cs="Times New Roman"/>
          <w:sz w:val="28"/>
          <w:szCs w:val="28"/>
        </w:rPr>
        <w:t>ния муниципального жилищного контроля в Заволжском муниципальном районе Ивановской области</w:t>
      </w:r>
      <w:r w:rsidRPr="00A31F60">
        <w:rPr>
          <w:rFonts w:ascii="Times New Roman" w:hAnsi="Times New Roman" w:cs="Times New Roman"/>
          <w:sz w:val="28"/>
          <w:szCs w:val="28"/>
        </w:rPr>
        <w:t xml:space="preserve"> (далее - Положение).</w:t>
      </w:r>
    </w:p>
    <w:p w:rsidR="00B72AB5"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hAnsi="Times New Roman" w:cs="Times New Roman"/>
          <w:sz w:val="28"/>
          <w:szCs w:val="28"/>
        </w:rPr>
        <w:t xml:space="preserve">2. </w:t>
      </w:r>
      <w:r>
        <w:rPr>
          <w:rFonts w:ascii="Times New Roman" w:eastAsiaTheme="minorHAnsi" w:hAnsi="Times New Roman" w:cs="Times New Roman"/>
          <w:kern w:val="0"/>
          <w:sz w:val="28"/>
          <w:szCs w:val="28"/>
          <w:lang w:eastAsia="en-US" w:bidi="ar-SA"/>
        </w:rPr>
        <w:t>Му</w:t>
      </w:r>
      <w:r w:rsidR="006A7BBC">
        <w:rPr>
          <w:rFonts w:ascii="Times New Roman" w:eastAsiaTheme="minorHAnsi" w:hAnsi="Times New Roman" w:cs="Times New Roman"/>
          <w:kern w:val="0"/>
          <w:sz w:val="28"/>
          <w:szCs w:val="28"/>
          <w:lang w:eastAsia="en-US" w:bidi="ar-SA"/>
        </w:rPr>
        <w:t>ниципальный жилищный</w:t>
      </w:r>
      <w:r>
        <w:rPr>
          <w:rFonts w:ascii="Times New Roman" w:eastAsiaTheme="minorHAnsi" w:hAnsi="Times New Roman" w:cs="Times New Roman"/>
          <w:kern w:val="0"/>
          <w:sz w:val="28"/>
          <w:szCs w:val="28"/>
          <w:lang w:eastAsia="en-US" w:bidi="ar-SA"/>
        </w:rPr>
        <w:t xml:space="preserve"> контроль </w:t>
      </w:r>
      <w:r w:rsidR="006A7BBC">
        <w:rPr>
          <w:rFonts w:ascii="Times New Roman" w:eastAsiaTheme="minorHAnsi" w:hAnsi="Times New Roman" w:cs="Times New Roman"/>
          <w:kern w:val="0"/>
          <w:sz w:val="28"/>
          <w:szCs w:val="28"/>
          <w:lang w:eastAsia="en-US" w:bidi="ar-SA"/>
        </w:rPr>
        <w:t xml:space="preserve">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r>
        <w:rPr>
          <w:rFonts w:ascii="Times New Roman" w:eastAsiaTheme="minorHAnsi" w:hAnsi="Times New Roman" w:cs="Times New Roman"/>
          <w:kern w:val="0"/>
          <w:sz w:val="28"/>
          <w:szCs w:val="28"/>
          <w:lang w:eastAsia="en-US" w:bidi="ar-SA"/>
        </w:rPr>
        <w:t>Перечень обязательных требований, проверка которых осуществляется при пров</w:t>
      </w:r>
      <w:r w:rsidR="006A7BBC">
        <w:rPr>
          <w:rFonts w:ascii="Times New Roman" w:eastAsiaTheme="minorHAnsi" w:hAnsi="Times New Roman" w:cs="Times New Roman"/>
          <w:kern w:val="0"/>
          <w:sz w:val="28"/>
          <w:szCs w:val="28"/>
          <w:lang w:eastAsia="en-US" w:bidi="ar-SA"/>
        </w:rPr>
        <w:t>едении муниципального жилищного</w:t>
      </w:r>
      <w:r>
        <w:rPr>
          <w:rFonts w:ascii="Times New Roman" w:eastAsiaTheme="minorHAnsi" w:hAnsi="Times New Roman" w:cs="Times New Roman"/>
          <w:kern w:val="0"/>
          <w:sz w:val="28"/>
          <w:szCs w:val="28"/>
          <w:lang w:eastAsia="en-US" w:bidi="ar-SA"/>
        </w:rPr>
        <w:t xml:space="preserve"> контроля, размещается на официальном сайте администрации Заволжского муниципального района.</w:t>
      </w:r>
    </w:p>
    <w:p w:rsidR="00B72AB5" w:rsidRPr="00A31F60" w:rsidRDefault="00B72AB5" w:rsidP="00B72AB5">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 xml:space="preserve">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w:t>
      </w:r>
      <w:r w:rsidR="000A4D37">
        <w:rPr>
          <w:rFonts w:ascii="Times New Roman" w:hAnsi="Times New Roman" w:cs="Times New Roman"/>
          <w:sz w:val="28"/>
          <w:szCs w:val="28"/>
        </w:rPr>
        <w:t xml:space="preserve"> жилищного </w:t>
      </w:r>
      <w:r w:rsidRPr="00A31F60">
        <w:rPr>
          <w:rFonts w:ascii="Times New Roman" w:hAnsi="Times New Roman" w:cs="Times New Roman"/>
          <w:sz w:val="28"/>
          <w:szCs w:val="28"/>
        </w:rPr>
        <w:t>контроля, является управление муниципального контроля администрации Заволжского муниципального района (далее - уполномоченный орган).</w:t>
      </w:r>
    </w:p>
    <w:p w:rsidR="00B72AB5" w:rsidRPr="00A31F60" w:rsidRDefault="00B72AB5" w:rsidP="00B72AB5">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w:t>
      </w:r>
      <w:r>
        <w:rPr>
          <w:rFonts w:ascii="Times New Roman" w:hAnsi="Times New Roman" w:cs="Times New Roman"/>
          <w:sz w:val="28"/>
          <w:szCs w:val="28"/>
        </w:rPr>
        <w:t>о осущест</w:t>
      </w:r>
      <w:r w:rsidR="006A7BBC">
        <w:rPr>
          <w:rFonts w:ascii="Times New Roman" w:hAnsi="Times New Roman" w:cs="Times New Roman"/>
          <w:sz w:val="28"/>
          <w:szCs w:val="28"/>
        </w:rPr>
        <w:t>влению муниципального жилищного</w:t>
      </w:r>
      <w:r>
        <w:rPr>
          <w:rFonts w:ascii="Times New Roman" w:hAnsi="Times New Roman" w:cs="Times New Roman"/>
          <w:sz w:val="28"/>
          <w:szCs w:val="28"/>
        </w:rPr>
        <w:t xml:space="preserve"> контроля.</w:t>
      </w:r>
    </w:p>
    <w:p w:rsidR="00B72AB5" w:rsidRPr="00A31F60" w:rsidRDefault="00B72AB5" w:rsidP="00B72AB5">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rsidR="00B72AB5"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 xml:space="preserve">         6. </w:t>
      </w:r>
      <w:r>
        <w:rPr>
          <w:rFonts w:ascii="Times New Roman" w:eastAsiaTheme="minorHAnsi" w:hAnsi="Times New Roman" w:cs="Times New Roman"/>
          <w:kern w:val="0"/>
          <w:sz w:val="28"/>
          <w:szCs w:val="28"/>
          <w:lang w:eastAsia="en-US" w:bidi="ar-SA"/>
        </w:rPr>
        <w:t>Пре</w:t>
      </w:r>
      <w:r w:rsidR="006A7BBC">
        <w:rPr>
          <w:rFonts w:ascii="Times New Roman" w:eastAsiaTheme="minorHAnsi" w:hAnsi="Times New Roman" w:cs="Times New Roman"/>
          <w:kern w:val="0"/>
          <w:sz w:val="28"/>
          <w:szCs w:val="28"/>
          <w:lang w:eastAsia="en-US" w:bidi="ar-SA"/>
        </w:rPr>
        <w:t>дметом муниципального жилищного</w:t>
      </w:r>
      <w:r>
        <w:rPr>
          <w:rFonts w:ascii="Times New Roman" w:eastAsiaTheme="minorHAnsi" w:hAnsi="Times New Roman" w:cs="Times New Roman"/>
          <w:kern w:val="0"/>
          <w:sz w:val="28"/>
          <w:szCs w:val="28"/>
          <w:lang w:eastAsia="en-US" w:bidi="ar-SA"/>
        </w:rPr>
        <w:t xml:space="preserve"> контроля является</w:t>
      </w:r>
      <w:r w:rsidR="006A7BBC">
        <w:rPr>
          <w:rFonts w:ascii="Times New Roman" w:eastAsiaTheme="minorHAnsi" w:hAnsi="Times New Roman" w:cs="Times New Roman"/>
          <w:kern w:val="0"/>
          <w:sz w:val="28"/>
          <w:szCs w:val="28"/>
          <w:lang w:eastAsia="en-US" w:bidi="ar-SA"/>
        </w:rPr>
        <w:t xml:space="preserve"> соблюдение юридическими лицами, индивидуальными предпринимателями и гражданами обязательных требований, установленных жилищным </w:t>
      </w:r>
      <w:r w:rsidR="006A7BBC">
        <w:rPr>
          <w:rFonts w:ascii="Times New Roman" w:eastAsiaTheme="minorHAnsi" w:hAnsi="Times New Roman" w:cs="Times New Roman"/>
          <w:kern w:val="0"/>
          <w:sz w:val="28"/>
          <w:szCs w:val="28"/>
          <w:lang w:eastAsia="en-US" w:bidi="ar-SA"/>
        </w:rPr>
        <w:lastRenderedPageBreak/>
        <w:t>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6A7BBC" w:rsidRPr="006A7BBC" w:rsidRDefault="006A7BBC" w:rsidP="006A7BBC">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 xml:space="preserve">1) требований к использованию и сохранности жилищного фонда, в том числе </w:t>
      </w:r>
      <w:hyperlink r:id="rId6" w:history="1">
        <w:r w:rsidRPr="006A7BBC">
          <w:rPr>
            <w:rFonts w:ascii="Times New Roman" w:eastAsiaTheme="minorHAnsi" w:hAnsi="Times New Roman" w:cs="Times New Roman"/>
            <w:kern w:val="0"/>
            <w:sz w:val="28"/>
            <w:szCs w:val="28"/>
            <w:lang w:eastAsia="en-US" w:bidi="ar-SA"/>
          </w:rPr>
          <w:t>требований</w:t>
        </w:r>
      </w:hyperlink>
      <w:r w:rsidRPr="006A7BBC">
        <w:rPr>
          <w:rFonts w:ascii="Times New Roman" w:eastAsiaTheme="minorHAnsi" w:hAnsi="Times New Roman" w:cs="Times New Roman"/>
          <w:kern w:val="0"/>
          <w:sz w:val="28"/>
          <w:szCs w:val="28"/>
          <w:lang w:eastAsia="en-US" w:bidi="ar-SA"/>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 xml:space="preserve">2) требований к </w:t>
      </w:r>
      <w:hyperlink r:id="rId7" w:history="1">
        <w:r w:rsidRPr="006A7BBC">
          <w:rPr>
            <w:rFonts w:ascii="Times New Roman" w:eastAsiaTheme="minorHAnsi" w:hAnsi="Times New Roman" w:cs="Times New Roman"/>
            <w:color w:val="000000" w:themeColor="text1"/>
            <w:kern w:val="0"/>
            <w:sz w:val="28"/>
            <w:szCs w:val="28"/>
            <w:lang w:eastAsia="en-US" w:bidi="ar-SA"/>
          </w:rPr>
          <w:t>формированию</w:t>
        </w:r>
      </w:hyperlink>
      <w:r w:rsidRPr="006A7BBC">
        <w:rPr>
          <w:rFonts w:ascii="Times New Roman" w:eastAsiaTheme="minorHAnsi" w:hAnsi="Times New Roman" w:cs="Times New Roman"/>
          <w:kern w:val="0"/>
          <w:sz w:val="28"/>
          <w:szCs w:val="28"/>
          <w:lang w:eastAsia="en-US" w:bidi="ar-SA"/>
        </w:rPr>
        <w:t xml:space="preserve"> фондов капитального ремонта;</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4) требований к предоставлению коммунальных услуг собственникам и пользователям помещений в многоквартирных домах и жилых домов;</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6) правил содержания общего имущества в многоквартирном доме и правил изменения размера платы за содержание жилого помещения;</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A7BBC" w:rsidRPr="006A7BBC" w:rsidRDefault="006A7BBC" w:rsidP="006A7BBC">
      <w:pPr>
        <w:suppressAutoHyphens w:val="0"/>
        <w:autoSpaceDE w:val="0"/>
        <w:autoSpaceDN w:val="0"/>
        <w:adjustRightInd w:val="0"/>
        <w:spacing w:before="36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 xml:space="preserve">9) требований к порядку размещения </w:t>
      </w:r>
      <w:proofErr w:type="spellStart"/>
      <w:r w:rsidRPr="006A7BBC">
        <w:rPr>
          <w:rFonts w:ascii="Times New Roman" w:eastAsiaTheme="minorHAnsi" w:hAnsi="Times New Roman" w:cs="Times New Roman"/>
          <w:kern w:val="0"/>
          <w:sz w:val="28"/>
          <w:szCs w:val="28"/>
          <w:lang w:eastAsia="en-US" w:bidi="ar-SA"/>
        </w:rPr>
        <w:t>ресурсоснабжающими</w:t>
      </w:r>
      <w:proofErr w:type="spellEnd"/>
      <w:r w:rsidRPr="006A7BBC">
        <w:rPr>
          <w:rFonts w:ascii="Times New Roman" w:eastAsiaTheme="minorHAnsi" w:hAnsi="Times New Roman" w:cs="Times New Roman"/>
          <w:kern w:val="0"/>
          <w:sz w:val="28"/>
          <w:szCs w:val="28"/>
          <w:lang w:eastAsia="en-US" w:bidi="ar-SA"/>
        </w:rPr>
        <w:t xml:space="preserve"> организациями, лицами, осуществляющими деятельность по управлению многоквартирными домами, информации в системе;</w:t>
      </w:r>
    </w:p>
    <w:p w:rsidR="006A7BBC" w:rsidRP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t>10) требований к обеспечению доступности для инвалидов помещений в многоквартирных домах;</w:t>
      </w:r>
    </w:p>
    <w:p w:rsidR="006A7BBC" w:rsidRDefault="006A7BBC" w:rsidP="006A7BBC">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sidRPr="006A7BBC">
        <w:rPr>
          <w:rFonts w:ascii="Times New Roman" w:eastAsiaTheme="minorHAnsi" w:hAnsi="Times New Roman" w:cs="Times New Roman"/>
          <w:kern w:val="0"/>
          <w:sz w:val="28"/>
          <w:szCs w:val="28"/>
          <w:lang w:eastAsia="en-US" w:bidi="ar-SA"/>
        </w:rPr>
        <w:lastRenderedPageBreak/>
        <w:t>11) требований к предоставлению жилых помещений в наемных домах социального использовани</w:t>
      </w:r>
      <w:r w:rsidR="0075239A">
        <w:rPr>
          <w:rFonts w:ascii="Times New Roman" w:eastAsiaTheme="minorHAnsi" w:hAnsi="Times New Roman" w:cs="Times New Roman"/>
          <w:kern w:val="0"/>
          <w:sz w:val="28"/>
          <w:szCs w:val="28"/>
          <w:lang w:eastAsia="en-US" w:bidi="ar-SA"/>
        </w:rPr>
        <w:t>я;</w:t>
      </w:r>
    </w:p>
    <w:p w:rsidR="0075239A" w:rsidRPr="006A7BBC" w:rsidRDefault="0075239A" w:rsidP="006A7BBC">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72AB5" w:rsidRDefault="0075239A"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1</w:t>
      </w:r>
      <w:r w:rsidR="00B72AB5">
        <w:rPr>
          <w:rFonts w:ascii="Times New Roman" w:eastAsiaTheme="minorHAnsi" w:hAnsi="Times New Roman" w:cs="Times New Roman"/>
          <w:kern w:val="0"/>
          <w:sz w:val="28"/>
          <w:szCs w:val="28"/>
          <w:lang w:eastAsia="en-US" w:bidi="ar-SA"/>
        </w:rPr>
        <w:t>2) исполнение решений, принимаемых по результатам контрольных мероприятий.</w:t>
      </w:r>
    </w:p>
    <w:p w:rsidR="0075239A" w:rsidRDefault="0075239A"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72AB5" w:rsidRDefault="00B72AB5" w:rsidP="00B72AB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Pr="00A31F60">
        <w:rPr>
          <w:rFonts w:ascii="Times New Roman" w:hAnsi="Times New Roman" w:cs="Times New Roman"/>
          <w:sz w:val="28"/>
          <w:szCs w:val="28"/>
        </w:rPr>
        <w:t>. Объектами муниципального контроля являются:</w:t>
      </w:r>
    </w:p>
    <w:p w:rsidR="00B72AB5" w:rsidRDefault="0075239A"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жилые помещения, находящиес</w:t>
      </w:r>
      <w:r w:rsidR="00BC24EA">
        <w:rPr>
          <w:rFonts w:ascii="Times New Roman" w:eastAsiaTheme="minorHAnsi" w:hAnsi="Times New Roman" w:cs="Times New Roman"/>
          <w:kern w:val="0"/>
          <w:sz w:val="28"/>
          <w:szCs w:val="28"/>
          <w:lang w:eastAsia="en-US" w:bidi="ar-SA"/>
        </w:rPr>
        <w:t>я в собственности муниципальных образований</w:t>
      </w:r>
      <w:r>
        <w:rPr>
          <w:rFonts w:ascii="Times New Roman" w:eastAsiaTheme="minorHAnsi" w:hAnsi="Times New Roman" w:cs="Times New Roman"/>
          <w:kern w:val="0"/>
          <w:sz w:val="28"/>
          <w:szCs w:val="28"/>
          <w:lang w:eastAsia="en-US" w:bidi="ar-SA"/>
        </w:rPr>
        <w:t xml:space="preserve">  Заволжского муниципального района</w:t>
      </w:r>
      <w:r w:rsidR="00AB15A1">
        <w:rPr>
          <w:rFonts w:ascii="Times New Roman" w:eastAsiaTheme="minorHAnsi" w:hAnsi="Times New Roman" w:cs="Times New Roman"/>
          <w:kern w:val="0"/>
          <w:sz w:val="28"/>
          <w:szCs w:val="28"/>
          <w:lang w:eastAsia="en-US" w:bidi="ar-SA"/>
        </w:rPr>
        <w:t xml:space="preserve"> Ивановской области</w:t>
      </w:r>
      <w:r w:rsidR="00B72AB5">
        <w:rPr>
          <w:rFonts w:ascii="Times New Roman" w:eastAsiaTheme="minorHAnsi" w:hAnsi="Times New Roman" w:cs="Times New Roman"/>
          <w:kern w:val="0"/>
          <w:sz w:val="28"/>
          <w:szCs w:val="28"/>
          <w:lang w:eastAsia="en-US" w:bidi="ar-SA"/>
        </w:rPr>
        <w:t>;</w:t>
      </w:r>
    </w:p>
    <w:p w:rsidR="00AB15A1" w:rsidRDefault="00AB15A1" w:rsidP="00AB15A1">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общее  имущество  собственников помещений многоквартирных домов, в которых имеются жилые помещения, находящиеся в собственности муниципальных образований Заволжского муниципального района Ивановской области  (далее - объекты контроля).</w:t>
      </w:r>
    </w:p>
    <w:p w:rsidR="00B72AB5" w:rsidRDefault="00B72AB5" w:rsidP="00AB15A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Pr="00A31F60">
        <w:rPr>
          <w:rFonts w:ascii="Times New Roman" w:hAnsi="Times New Roman" w:cs="Times New Roman"/>
          <w:sz w:val="28"/>
          <w:szCs w:val="28"/>
        </w:rPr>
        <w:t xml:space="preserve">. Учет объектов муниципального контроля осуществляется уполномоченным органом </w:t>
      </w:r>
      <w:r w:rsidR="00AB15A1">
        <w:rPr>
          <w:rFonts w:ascii="Times New Roman" w:hAnsi="Times New Roman" w:cs="Times New Roman"/>
          <w:sz w:val="28"/>
          <w:szCs w:val="28"/>
        </w:rPr>
        <w:t>в соответствии с настоящим положением посредством:</w:t>
      </w:r>
    </w:p>
    <w:p w:rsidR="00B72AB5" w:rsidRDefault="00AB15A1"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 перечня</w:t>
      </w:r>
      <w:r w:rsidR="00B72AB5">
        <w:rPr>
          <w:rFonts w:ascii="Times New Roman" w:eastAsiaTheme="minorHAnsi" w:hAnsi="Times New Roman" w:cs="Times New Roman"/>
          <w:kern w:val="0"/>
          <w:sz w:val="28"/>
          <w:szCs w:val="28"/>
          <w:lang w:eastAsia="en-US" w:bidi="ar-SA"/>
        </w:rPr>
        <w:t xml:space="preserve"> объе</w:t>
      </w:r>
      <w:r>
        <w:rPr>
          <w:rFonts w:ascii="Times New Roman" w:eastAsiaTheme="minorHAnsi" w:hAnsi="Times New Roman" w:cs="Times New Roman"/>
          <w:kern w:val="0"/>
          <w:sz w:val="28"/>
          <w:szCs w:val="28"/>
          <w:lang w:eastAsia="en-US" w:bidi="ar-SA"/>
        </w:rPr>
        <w:t xml:space="preserve">ктов контроля, размещённого </w:t>
      </w:r>
      <w:r w:rsidR="00B72AB5">
        <w:rPr>
          <w:rFonts w:ascii="Times New Roman" w:eastAsiaTheme="minorHAnsi" w:hAnsi="Times New Roman" w:cs="Times New Roman"/>
          <w:kern w:val="0"/>
          <w:sz w:val="28"/>
          <w:szCs w:val="28"/>
          <w:lang w:eastAsia="en-US" w:bidi="ar-SA"/>
        </w:rPr>
        <w:t xml:space="preserve"> на официальном сайте администрации Заволжского муниципального района в информационно-телекоммуникационной сети Интернет (https://zav</w:t>
      </w:r>
      <w:r w:rsidR="00BF3F80">
        <w:rPr>
          <w:rFonts w:ascii="Times New Roman" w:eastAsiaTheme="minorHAnsi" w:hAnsi="Times New Roman" w:cs="Times New Roman"/>
          <w:kern w:val="0"/>
          <w:sz w:val="28"/>
          <w:szCs w:val="28"/>
          <w:lang w:eastAsia="en-US" w:bidi="ar-SA"/>
        </w:rPr>
        <w:t xml:space="preserve">rayadm.ru/, далее - </w:t>
      </w:r>
      <w:r w:rsidR="00B72AB5">
        <w:rPr>
          <w:rFonts w:ascii="Times New Roman" w:eastAsiaTheme="minorHAnsi" w:hAnsi="Times New Roman" w:cs="Times New Roman"/>
          <w:kern w:val="0"/>
          <w:sz w:val="28"/>
          <w:szCs w:val="28"/>
          <w:lang w:eastAsia="en-US" w:bidi="ar-SA"/>
        </w:rPr>
        <w:t>сай</w:t>
      </w:r>
      <w:r w:rsidR="00BF3F80">
        <w:rPr>
          <w:rFonts w:ascii="Times New Roman" w:eastAsiaTheme="minorHAnsi" w:hAnsi="Times New Roman" w:cs="Times New Roman"/>
          <w:kern w:val="0"/>
          <w:sz w:val="28"/>
          <w:szCs w:val="28"/>
          <w:lang w:eastAsia="en-US" w:bidi="ar-SA"/>
        </w:rPr>
        <w:t>т администрации</w:t>
      </w:r>
      <w:r>
        <w:rPr>
          <w:rFonts w:ascii="Times New Roman" w:eastAsiaTheme="minorHAnsi" w:hAnsi="Times New Roman" w:cs="Times New Roman"/>
          <w:kern w:val="0"/>
          <w:sz w:val="28"/>
          <w:szCs w:val="28"/>
          <w:lang w:eastAsia="en-US" w:bidi="ar-SA"/>
        </w:rPr>
        <w:t>);</w:t>
      </w:r>
    </w:p>
    <w:p w:rsidR="00AB15A1" w:rsidRDefault="00AB15A1"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 иных федеральных  или реги</w:t>
      </w:r>
      <w:r w:rsidR="00516483">
        <w:rPr>
          <w:rFonts w:ascii="Times New Roman" w:eastAsiaTheme="minorHAnsi" w:hAnsi="Times New Roman" w:cs="Times New Roman"/>
          <w:kern w:val="0"/>
          <w:sz w:val="28"/>
          <w:szCs w:val="28"/>
          <w:lang w:eastAsia="en-US" w:bidi="ar-SA"/>
        </w:rPr>
        <w:t>ональных  информационных систем</w:t>
      </w:r>
      <w:r>
        <w:rPr>
          <w:rFonts w:ascii="Times New Roman" w:eastAsiaTheme="minorHAnsi" w:hAnsi="Times New Roman" w:cs="Times New Roman"/>
          <w:kern w:val="0"/>
          <w:sz w:val="28"/>
          <w:szCs w:val="28"/>
          <w:lang w:eastAsia="en-US" w:bidi="ar-SA"/>
        </w:rPr>
        <w:t xml:space="preserve">, в том числе </w:t>
      </w:r>
      <w:r w:rsidR="00516483">
        <w:rPr>
          <w:rFonts w:ascii="Times New Roman" w:eastAsiaTheme="minorHAnsi" w:hAnsi="Times New Roman" w:cs="Times New Roman"/>
          <w:kern w:val="0"/>
          <w:sz w:val="28"/>
          <w:szCs w:val="28"/>
          <w:lang w:eastAsia="en-US" w:bidi="ar-SA"/>
        </w:rPr>
        <w:t xml:space="preserve"> путем получения  сведений в порядке межведомственного  информационного взаимодействия.</w:t>
      </w:r>
    </w:p>
    <w:p w:rsidR="00516483" w:rsidRDefault="00516483"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72AB5" w:rsidRPr="00A31F60" w:rsidRDefault="00B72AB5" w:rsidP="00B72AB5">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 xml:space="preserve">9. Права и обязанности должностных лиц уполномоченного органа регламентируются </w:t>
      </w:r>
      <w:hyperlink r:id="rId8">
        <w:r w:rsidRPr="00A31F60">
          <w:rPr>
            <w:rFonts w:ascii="Times New Roman" w:hAnsi="Times New Roman" w:cs="Times New Roman"/>
            <w:sz w:val="28"/>
            <w:szCs w:val="28"/>
          </w:rPr>
          <w:t>статьей 29</w:t>
        </w:r>
      </w:hyperlink>
      <w:r w:rsidRPr="00A31F60">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31.07.2020 №</w:t>
      </w:r>
      <w:r w:rsidRPr="00A31F60">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w:t>
      </w:r>
      <w:r>
        <w:rPr>
          <w:rFonts w:ascii="Times New Roman" w:hAnsi="Times New Roman" w:cs="Times New Roman"/>
          <w:sz w:val="28"/>
          <w:szCs w:val="28"/>
        </w:rPr>
        <w:t>ии" (далее - Федеральный закон №</w:t>
      </w:r>
      <w:r w:rsidRPr="00A31F60">
        <w:rPr>
          <w:rFonts w:ascii="Times New Roman" w:hAnsi="Times New Roman" w:cs="Times New Roman"/>
          <w:sz w:val="28"/>
          <w:szCs w:val="28"/>
        </w:rPr>
        <w:t xml:space="preserve"> 248-ФЗ).</w:t>
      </w:r>
    </w:p>
    <w:p w:rsidR="00B72AB5" w:rsidRPr="00A31F60" w:rsidRDefault="00B72AB5" w:rsidP="00B72AB5">
      <w:pPr>
        <w:suppressAutoHyphens w:val="0"/>
        <w:autoSpaceDE w:val="0"/>
        <w:autoSpaceDN w:val="0"/>
        <w:adjustRightInd w:val="0"/>
        <w:ind w:firstLine="567"/>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С учетом требований </w:t>
      </w:r>
      <w:hyperlink r:id="rId9" w:history="1">
        <w:r w:rsidRPr="00937C22">
          <w:rPr>
            <w:rFonts w:ascii="Times New Roman" w:eastAsiaTheme="minorHAnsi" w:hAnsi="Times New Roman" w:cs="Times New Roman"/>
            <w:kern w:val="0"/>
            <w:sz w:val="28"/>
            <w:szCs w:val="28"/>
            <w:lang w:eastAsia="en-US" w:bidi="ar-SA"/>
          </w:rPr>
          <w:t>части 7 статьи 22</w:t>
        </w:r>
      </w:hyperlink>
      <w:r w:rsidRPr="00937C22">
        <w:rPr>
          <w:rFonts w:ascii="Times New Roman" w:eastAsiaTheme="minorHAnsi" w:hAnsi="Times New Roman" w:cs="Times New Roman"/>
          <w:kern w:val="0"/>
          <w:sz w:val="28"/>
          <w:szCs w:val="28"/>
          <w:lang w:eastAsia="en-US" w:bidi="ar-SA"/>
        </w:rPr>
        <w:t xml:space="preserve"> и </w:t>
      </w:r>
      <w:hyperlink r:id="rId10" w:history="1">
        <w:r w:rsidRPr="00937C22">
          <w:rPr>
            <w:rFonts w:ascii="Times New Roman" w:eastAsiaTheme="minorHAnsi" w:hAnsi="Times New Roman" w:cs="Times New Roman"/>
            <w:kern w:val="0"/>
            <w:sz w:val="28"/>
            <w:szCs w:val="28"/>
            <w:lang w:eastAsia="en-US" w:bidi="ar-SA"/>
          </w:rPr>
          <w:t>части 2 статьи 61</w:t>
        </w:r>
      </w:hyperlink>
      <w:r w:rsidRPr="00937C22">
        <w:rPr>
          <w:rFonts w:ascii="Times New Roman" w:eastAsiaTheme="minorHAnsi" w:hAnsi="Times New Roman" w:cs="Times New Roman"/>
          <w:kern w:val="0"/>
          <w:sz w:val="28"/>
          <w:szCs w:val="28"/>
          <w:lang w:eastAsia="en-US" w:bidi="ar-SA"/>
        </w:rPr>
        <w:t xml:space="preserve"> </w:t>
      </w:r>
      <w:r>
        <w:rPr>
          <w:rFonts w:ascii="Times New Roman" w:eastAsiaTheme="minorHAnsi" w:hAnsi="Times New Roman" w:cs="Times New Roman"/>
          <w:kern w:val="0"/>
          <w:sz w:val="28"/>
          <w:szCs w:val="28"/>
          <w:lang w:eastAsia="en-US" w:bidi="ar-SA"/>
        </w:rPr>
        <w:t>Федерального закона №</w:t>
      </w:r>
      <w:r w:rsidRPr="00A31F60">
        <w:rPr>
          <w:rFonts w:ascii="Times New Roman" w:eastAsiaTheme="minorHAnsi" w:hAnsi="Times New Roman" w:cs="Times New Roman"/>
          <w:kern w:val="0"/>
          <w:sz w:val="28"/>
          <w:szCs w:val="28"/>
          <w:lang w:eastAsia="en-US" w:bidi="ar-SA"/>
        </w:rPr>
        <w:t xml:space="preserve"> 248-ФЗ система оценки и управления рисками причинения вреда (ущерба) охраняемым законом ценностям при осуществлении муниципа</w:t>
      </w:r>
      <w:r w:rsidR="00516483">
        <w:rPr>
          <w:rFonts w:ascii="Times New Roman" w:eastAsiaTheme="minorHAnsi" w:hAnsi="Times New Roman" w:cs="Times New Roman"/>
          <w:kern w:val="0"/>
          <w:sz w:val="28"/>
          <w:szCs w:val="28"/>
          <w:lang w:eastAsia="en-US" w:bidi="ar-SA"/>
        </w:rPr>
        <w:t xml:space="preserve">льного  жилищного </w:t>
      </w:r>
      <w:r>
        <w:rPr>
          <w:rFonts w:ascii="Times New Roman" w:eastAsiaTheme="minorHAnsi" w:hAnsi="Times New Roman" w:cs="Times New Roman"/>
          <w:kern w:val="0"/>
          <w:sz w:val="28"/>
          <w:szCs w:val="28"/>
          <w:lang w:eastAsia="en-US" w:bidi="ar-SA"/>
        </w:rPr>
        <w:t xml:space="preserve">контроля </w:t>
      </w:r>
      <w:r w:rsidRPr="00A31F60">
        <w:rPr>
          <w:rFonts w:ascii="Times New Roman" w:eastAsiaTheme="minorHAnsi" w:hAnsi="Times New Roman" w:cs="Times New Roman"/>
          <w:kern w:val="0"/>
          <w:sz w:val="28"/>
          <w:szCs w:val="28"/>
          <w:lang w:eastAsia="en-US" w:bidi="ar-SA"/>
        </w:rPr>
        <w:t xml:space="preserve"> не применяется.</w:t>
      </w:r>
    </w:p>
    <w:p w:rsidR="00B72AB5" w:rsidRDefault="00B72AB5" w:rsidP="00B72AB5">
      <w:pPr>
        <w:pStyle w:val="ConsPlusNormal"/>
        <w:ind w:firstLine="567"/>
        <w:jc w:val="both"/>
        <w:rPr>
          <w:rFonts w:ascii="Times New Roman" w:hAnsi="Times New Roman" w:cs="Times New Roman"/>
          <w:sz w:val="28"/>
          <w:szCs w:val="28"/>
        </w:rPr>
      </w:pPr>
    </w:p>
    <w:p w:rsidR="00B72AB5" w:rsidRPr="00A31F60" w:rsidRDefault="00B72AB5" w:rsidP="00B72AB5">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II. Профилактические мероприятия</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10. В целях профилактики рисков причинения вреда, в соответствии со </w:t>
      </w:r>
      <w:hyperlink r:id="rId11">
        <w:r w:rsidRPr="00A31F60">
          <w:rPr>
            <w:rFonts w:ascii="Times New Roman" w:hAnsi="Times New Roman" w:cs="Times New Roman"/>
            <w:sz w:val="28"/>
            <w:szCs w:val="28"/>
          </w:rPr>
          <w:t>статьей 44</w:t>
        </w:r>
      </w:hyperlink>
      <w:r>
        <w:rPr>
          <w:rFonts w:ascii="Times New Roman" w:hAnsi="Times New Roman" w:cs="Times New Roman"/>
          <w:sz w:val="28"/>
          <w:szCs w:val="28"/>
        </w:rPr>
        <w:t xml:space="preserve"> Федерального закона № 248-ФЗ</w:t>
      </w:r>
      <w:r w:rsidRPr="00A31F60">
        <w:rPr>
          <w:rFonts w:ascii="Times New Roman" w:hAnsi="Times New Roman" w:cs="Times New Roman"/>
          <w:sz w:val="28"/>
          <w:szCs w:val="28"/>
        </w:rPr>
        <w:t xml:space="preserve"> администрация ежегодно утверждает программу профилактики рисков причинения вреда охраняемым законом ценностям.</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11. В рамках осуществления муниципального контроля в соответствии со </w:t>
      </w:r>
      <w:hyperlink r:id="rId12">
        <w:r w:rsidRPr="00A31F60">
          <w:rPr>
            <w:rFonts w:ascii="Times New Roman" w:hAnsi="Times New Roman" w:cs="Times New Roman"/>
            <w:sz w:val="28"/>
            <w:szCs w:val="28"/>
          </w:rPr>
          <w:t>статьями 45</w:t>
        </w:r>
      </w:hyperlink>
      <w:r w:rsidRPr="00A31F60">
        <w:rPr>
          <w:rFonts w:ascii="Times New Roman" w:hAnsi="Times New Roman" w:cs="Times New Roman"/>
          <w:sz w:val="28"/>
          <w:szCs w:val="28"/>
        </w:rPr>
        <w:t xml:space="preserve">, </w:t>
      </w:r>
      <w:hyperlink r:id="rId13">
        <w:r w:rsidRPr="00A31F60">
          <w:rPr>
            <w:rFonts w:ascii="Times New Roman" w:hAnsi="Times New Roman" w:cs="Times New Roman"/>
            <w:sz w:val="28"/>
            <w:szCs w:val="28"/>
          </w:rPr>
          <w:t>46</w:t>
        </w:r>
      </w:hyperlink>
      <w:r w:rsidRPr="00A31F60">
        <w:rPr>
          <w:rFonts w:ascii="Times New Roman" w:hAnsi="Times New Roman" w:cs="Times New Roman"/>
          <w:sz w:val="28"/>
          <w:szCs w:val="28"/>
        </w:rPr>
        <w:t xml:space="preserve">, 49, </w:t>
      </w:r>
      <w:hyperlink r:id="rId14">
        <w:r w:rsidRPr="00A31F60">
          <w:rPr>
            <w:rFonts w:ascii="Times New Roman" w:hAnsi="Times New Roman" w:cs="Times New Roman"/>
            <w:sz w:val="28"/>
            <w:szCs w:val="28"/>
          </w:rPr>
          <w:t>50</w:t>
        </w:r>
      </w:hyperlink>
      <w:r>
        <w:t xml:space="preserve">, </w:t>
      </w:r>
      <w:r w:rsidRPr="00782F7A">
        <w:rPr>
          <w:rFonts w:ascii="Times New Roman" w:hAnsi="Times New Roman" w:cs="Times New Roman"/>
          <w:sz w:val="28"/>
          <w:szCs w:val="28"/>
        </w:rPr>
        <w:t>52</w:t>
      </w:r>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 уполномоченный </w:t>
      </w:r>
      <w:r w:rsidRPr="00A31F60">
        <w:rPr>
          <w:rFonts w:ascii="Times New Roman" w:hAnsi="Times New Roman" w:cs="Times New Roman"/>
          <w:sz w:val="28"/>
          <w:szCs w:val="28"/>
        </w:rPr>
        <w:lastRenderedPageBreak/>
        <w:t>орган проводит профилактические мероприятия: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информирование;</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консультирование;</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объявление предостережения;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4) профилактический визит.</w:t>
      </w:r>
    </w:p>
    <w:p w:rsidR="00B72AB5" w:rsidRPr="00A31F60" w:rsidRDefault="00B72AB5" w:rsidP="00B72AB5">
      <w:pPr>
        <w:pStyle w:val="ConsPlusNormal"/>
        <w:ind w:firstLine="540"/>
        <w:jc w:val="both"/>
        <w:rPr>
          <w:rFonts w:ascii="Times New Roman" w:hAnsi="Times New Roman" w:cs="Times New Roman"/>
          <w:sz w:val="28"/>
          <w:szCs w:val="28"/>
        </w:rPr>
      </w:pPr>
    </w:p>
    <w:p w:rsidR="00B72AB5" w:rsidRPr="00A31F60" w:rsidRDefault="00B72AB5" w:rsidP="00B72AB5">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Информирование</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12. Уполномоченный орган осуществляет информирование посредством размещения сведений по вопросам соблюдения</w:t>
      </w:r>
      <w:r w:rsidR="00BF3F80">
        <w:rPr>
          <w:rFonts w:ascii="Times New Roman" w:hAnsi="Times New Roman" w:cs="Times New Roman"/>
          <w:sz w:val="28"/>
          <w:szCs w:val="28"/>
        </w:rPr>
        <w:t xml:space="preserve"> обязательных требований на сайте администрации</w:t>
      </w:r>
      <w:r w:rsidRPr="00A31F60">
        <w:rPr>
          <w:rFonts w:ascii="Times New Roman" w:hAnsi="Times New Roman" w:cs="Times New Roman"/>
          <w:sz w:val="28"/>
          <w:szCs w:val="28"/>
        </w:rPr>
        <w:t xml:space="preserve"> в соответствии с </w:t>
      </w:r>
      <w:hyperlink r:id="rId15">
        <w:r w:rsidRPr="00A31F60">
          <w:rPr>
            <w:rFonts w:ascii="Times New Roman" w:hAnsi="Times New Roman" w:cs="Times New Roman"/>
            <w:sz w:val="28"/>
            <w:szCs w:val="28"/>
          </w:rPr>
          <w:t>частью 3 статьи 46</w:t>
        </w:r>
      </w:hyperlink>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r w:rsidR="00516483">
        <w:rPr>
          <w:rFonts w:ascii="Times New Roman" w:hAnsi="Times New Roman" w:cs="Times New Roman"/>
          <w:sz w:val="28"/>
          <w:szCs w:val="28"/>
        </w:rPr>
        <w:t xml:space="preserve"> </w:t>
      </w:r>
    </w:p>
    <w:p w:rsidR="00B72AB5" w:rsidRPr="00A31F60" w:rsidRDefault="00B72AB5" w:rsidP="00B72AB5">
      <w:pPr>
        <w:pStyle w:val="ConsPlusNormal"/>
        <w:ind w:firstLine="540"/>
        <w:jc w:val="both"/>
        <w:rPr>
          <w:rFonts w:ascii="Times New Roman" w:hAnsi="Times New Roman" w:cs="Times New Roman"/>
          <w:sz w:val="28"/>
          <w:szCs w:val="28"/>
        </w:rPr>
      </w:pPr>
    </w:p>
    <w:p w:rsidR="00B72AB5" w:rsidRPr="00A31F60" w:rsidRDefault="00B72AB5" w:rsidP="00B72AB5">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Консультирование</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13. Консультирование контролируемых лиц осуществляют должностные лица уполномоченного органа в соответствии со </w:t>
      </w:r>
      <w:hyperlink r:id="rId16">
        <w:r w:rsidRPr="00A31F60">
          <w:rPr>
            <w:rFonts w:ascii="Times New Roman" w:hAnsi="Times New Roman" w:cs="Times New Roman"/>
            <w:sz w:val="28"/>
            <w:szCs w:val="28"/>
          </w:rPr>
          <w:t>статьей 50</w:t>
        </w:r>
      </w:hyperlink>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 в письменной форме при их письменном обращении или в устной форме: по телефону; на личном приеме; в ходе осуществления профилактического, контрольного мероприятия.</w:t>
      </w: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14. Консультирование осуществляется по вопросам, касающимся установленных обязательных требований, профилактики рисков нарушения обязательных требований, особенностей осуществления муниципального контроля, сроков осуществления контрольных мероприятий, порядка обжалования решений, действий должностных лиц уполномоченного органа.</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15. По итогам консультирования (за исключением письменного обращения)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7">
        <w:r w:rsidRPr="00A31F60">
          <w:rPr>
            <w:rFonts w:ascii="Times New Roman" w:hAnsi="Times New Roman" w:cs="Times New Roman"/>
            <w:sz w:val="28"/>
            <w:szCs w:val="28"/>
          </w:rPr>
          <w:t>законом</w:t>
        </w:r>
      </w:hyperlink>
      <w:r>
        <w:rPr>
          <w:rFonts w:ascii="Times New Roman" w:hAnsi="Times New Roman" w:cs="Times New Roman"/>
          <w:sz w:val="28"/>
          <w:szCs w:val="28"/>
        </w:rPr>
        <w:t xml:space="preserve"> от 02.05.2006 №</w:t>
      </w:r>
      <w:r w:rsidRPr="00A31F60">
        <w:rPr>
          <w:rFonts w:ascii="Times New Roman" w:hAnsi="Times New Roman" w:cs="Times New Roman"/>
          <w:sz w:val="28"/>
          <w:szCs w:val="28"/>
        </w:rPr>
        <w:t xml:space="preserve"> 59-ФЗ "О порядке рассмотрения обращений граждан Российской Федерации".  </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 xml:space="preserve">       </w:t>
      </w:r>
      <w:r w:rsidRPr="00A31F60">
        <w:rPr>
          <w:rFonts w:ascii="Times New Roman" w:hAnsi="Times New Roman" w:cs="Times New Roman"/>
          <w:sz w:val="28"/>
          <w:szCs w:val="28"/>
        </w:rPr>
        <w:t xml:space="preserve"> </w:t>
      </w:r>
      <w:r w:rsidRPr="00A31F60">
        <w:rPr>
          <w:rFonts w:ascii="Times New Roman" w:eastAsiaTheme="minorHAnsi" w:hAnsi="Times New Roman" w:cs="Times New Roman"/>
          <w:kern w:val="0"/>
          <w:sz w:val="28"/>
          <w:szCs w:val="28"/>
          <w:lang w:eastAsia="en-US" w:bidi="ar-SA"/>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регулируется частью 2 пункта 8 </w:t>
      </w:r>
      <w:r w:rsidRPr="00A31F60">
        <w:rPr>
          <w:rFonts w:ascii="Times New Roman" w:hAnsi="Times New Roman" w:cs="Times New Roman"/>
          <w:sz w:val="28"/>
          <w:szCs w:val="28"/>
        </w:rPr>
        <w:t xml:space="preserve">Постановления </w:t>
      </w:r>
      <w:r>
        <w:rPr>
          <w:rFonts w:ascii="Times New Roman" w:hAnsi="Times New Roman" w:cs="Times New Roman"/>
          <w:sz w:val="28"/>
          <w:szCs w:val="28"/>
        </w:rPr>
        <w:t>Правительства РФ от 10.03.2022 №</w:t>
      </w:r>
      <w:r w:rsidRPr="00A31F60">
        <w:rPr>
          <w:rFonts w:ascii="Times New Roman" w:hAnsi="Times New Roman" w:cs="Times New Roman"/>
          <w:sz w:val="28"/>
          <w:szCs w:val="28"/>
        </w:rPr>
        <w:t xml:space="preserve"> 336"Об особенностях организации и осуществления государственного контроля (надзора), муниципального контроля"</w:t>
      </w:r>
    </w:p>
    <w:p w:rsidR="00B72AB5" w:rsidRPr="00A31F60" w:rsidRDefault="00B72AB5" w:rsidP="00B72AB5">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16. Консультирование по однотипным обращениям контролируемых лиц и их представителей осуществляется посредством</w:t>
      </w:r>
      <w:r w:rsidR="00BF3F80">
        <w:rPr>
          <w:rFonts w:ascii="Times New Roman" w:hAnsi="Times New Roman" w:cs="Times New Roman"/>
          <w:sz w:val="28"/>
          <w:szCs w:val="28"/>
        </w:rPr>
        <w:t xml:space="preserve"> размещения на </w:t>
      </w:r>
      <w:r w:rsidRPr="00A31F60">
        <w:rPr>
          <w:rFonts w:ascii="Times New Roman" w:hAnsi="Times New Roman" w:cs="Times New Roman"/>
          <w:sz w:val="28"/>
          <w:szCs w:val="28"/>
        </w:rPr>
        <w:t>сайте администрации письменного разъяснения.</w:t>
      </w:r>
    </w:p>
    <w:p w:rsidR="00B72AB5" w:rsidRPr="00A31F60" w:rsidRDefault="00B72AB5" w:rsidP="00B72AB5">
      <w:pPr>
        <w:pStyle w:val="ConsPlusNormal"/>
        <w:ind w:firstLine="567"/>
        <w:jc w:val="both"/>
        <w:rPr>
          <w:rFonts w:ascii="Times New Roman" w:hAnsi="Times New Roman" w:cs="Times New Roman"/>
          <w:sz w:val="28"/>
          <w:szCs w:val="28"/>
        </w:rPr>
      </w:pPr>
      <w:r w:rsidRPr="00A31F60">
        <w:rPr>
          <w:rFonts w:ascii="Times New Roman" w:hAnsi="Times New Roman" w:cs="Times New Roman"/>
          <w:sz w:val="28"/>
          <w:szCs w:val="28"/>
        </w:rPr>
        <w:t xml:space="preserve">17. Должностными лицами  уполномоченного органа ведётся журнал  учёта консультирований. </w:t>
      </w:r>
    </w:p>
    <w:p w:rsidR="00B72AB5" w:rsidRDefault="00B72AB5" w:rsidP="00B72AB5">
      <w:pPr>
        <w:pStyle w:val="ConsPlusNormal"/>
        <w:ind w:firstLine="540"/>
        <w:jc w:val="both"/>
        <w:rPr>
          <w:rFonts w:ascii="Times New Roman" w:hAnsi="Times New Roman" w:cs="Times New Roman"/>
          <w:sz w:val="28"/>
          <w:szCs w:val="28"/>
        </w:rPr>
      </w:pPr>
    </w:p>
    <w:p w:rsidR="00BF3F80" w:rsidRDefault="00BF3F80" w:rsidP="00B72AB5">
      <w:pPr>
        <w:pStyle w:val="ConsPlusNormal"/>
        <w:ind w:firstLine="540"/>
        <w:jc w:val="both"/>
        <w:rPr>
          <w:rFonts w:ascii="Times New Roman" w:hAnsi="Times New Roman" w:cs="Times New Roman"/>
          <w:sz w:val="28"/>
          <w:szCs w:val="28"/>
        </w:rPr>
      </w:pPr>
    </w:p>
    <w:p w:rsidR="00B72AB5" w:rsidRPr="00A31F60" w:rsidRDefault="00B72AB5" w:rsidP="00B72AB5">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Объявление предостережения</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18.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w:t>
      </w:r>
      <w:hyperlink w:anchor="P55">
        <w:r w:rsidRPr="00A31F60">
          <w:rPr>
            <w:rFonts w:ascii="Times New Roman" w:hAnsi="Times New Roman" w:cs="Times New Roman"/>
            <w:sz w:val="28"/>
            <w:szCs w:val="28"/>
          </w:rPr>
          <w:t>пунктом 5</w:t>
        </w:r>
      </w:hyperlink>
      <w:r w:rsidRPr="00A31F60">
        <w:rPr>
          <w:rFonts w:ascii="Times New Roman" w:hAnsi="Times New Roman" w:cs="Times New Roman"/>
          <w:sz w:val="28"/>
          <w:szCs w:val="28"/>
        </w:rPr>
        <w:t xml:space="preserve">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rsidR="00B72AB5" w:rsidRPr="00A31F60" w:rsidRDefault="00B72AB5" w:rsidP="00B72AB5">
      <w:pPr>
        <w:suppressAutoHyphens w:val="0"/>
        <w:autoSpaceDE w:val="0"/>
        <w:autoSpaceDN w:val="0"/>
        <w:adjustRightInd w:val="0"/>
        <w:ind w:firstLine="567"/>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19. </w:t>
      </w:r>
      <w:hyperlink r:id="rId18" w:history="1">
        <w:r w:rsidRPr="00A31F60">
          <w:rPr>
            <w:rFonts w:ascii="Times New Roman" w:eastAsiaTheme="minorHAnsi" w:hAnsi="Times New Roman" w:cs="Times New Roman"/>
            <w:kern w:val="0"/>
            <w:sz w:val="28"/>
            <w:szCs w:val="28"/>
            <w:lang w:eastAsia="en-US" w:bidi="ar-SA"/>
          </w:rPr>
          <w:t>Предостережение</w:t>
        </w:r>
      </w:hyperlink>
      <w:r w:rsidRPr="00A31F60">
        <w:rPr>
          <w:rFonts w:ascii="Times New Roman" w:eastAsiaTheme="minorHAnsi" w:hAnsi="Times New Roman" w:cs="Times New Roman"/>
          <w:kern w:val="0"/>
          <w:sz w:val="28"/>
          <w:szCs w:val="28"/>
          <w:lang w:eastAsia="en-US" w:bidi="ar-SA"/>
        </w:rPr>
        <w:t xml:space="preserve"> составляется по форме, утвержденной приказом Минэконо</w:t>
      </w:r>
      <w:r>
        <w:rPr>
          <w:rFonts w:ascii="Times New Roman" w:eastAsiaTheme="minorHAnsi" w:hAnsi="Times New Roman" w:cs="Times New Roman"/>
          <w:kern w:val="0"/>
          <w:sz w:val="28"/>
          <w:szCs w:val="28"/>
          <w:lang w:eastAsia="en-US" w:bidi="ar-SA"/>
        </w:rPr>
        <w:t>мразвития России от 31.03.2021 №</w:t>
      </w:r>
      <w:r w:rsidRPr="00A31F60">
        <w:rPr>
          <w:rFonts w:ascii="Times New Roman" w:eastAsiaTheme="minorHAnsi" w:hAnsi="Times New Roman" w:cs="Times New Roman"/>
          <w:kern w:val="0"/>
          <w:sz w:val="28"/>
          <w:szCs w:val="28"/>
          <w:lang w:eastAsia="en-US" w:bidi="ar-SA"/>
        </w:rPr>
        <w:t xml:space="preserve"> 151 "О типовых формах документов, используемых контрольным (надзорным) органом".</w:t>
      </w:r>
    </w:p>
    <w:p w:rsidR="00B72AB5" w:rsidRPr="00A31F60" w:rsidRDefault="00B72AB5" w:rsidP="00B72AB5">
      <w:pPr>
        <w:suppressAutoHyphens w:val="0"/>
        <w:autoSpaceDE w:val="0"/>
        <w:autoSpaceDN w:val="0"/>
        <w:adjustRightInd w:val="0"/>
        <w:ind w:firstLine="567"/>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20.  Упо</w:t>
      </w:r>
      <w:r>
        <w:rPr>
          <w:rFonts w:ascii="Times New Roman" w:eastAsiaTheme="minorHAnsi" w:hAnsi="Times New Roman" w:cs="Times New Roman"/>
          <w:kern w:val="0"/>
          <w:sz w:val="28"/>
          <w:szCs w:val="28"/>
          <w:lang w:eastAsia="en-US" w:bidi="ar-SA"/>
        </w:rPr>
        <w:t>лномоченный орган осуществляе</w:t>
      </w:r>
      <w:r w:rsidRPr="00A31F60">
        <w:rPr>
          <w:rFonts w:ascii="Times New Roman" w:eastAsiaTheme="minorHAnsi" w:hAnsi="Times New Roman" w:cs="Times New Roman"/>
          <w:kern w:val="0"/>
          <w:sz w:val="28"/>
          <w:szCs w:val="28"/>
          <w:lang w:eastAsia="en-US" w:bidi="ar-SA"/>
        </w:rPr>
        <w:t>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21.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22. В возражении контролируемым лицом указываются:</w:t>
      </w: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1) наименование юридического лица, фамилия, имя, отчество (при наличии) гражданина;</w:t>
      </w:r>
    </w:p>
    <w:p w:rsidR="00B72AB5" w:rsidRDefault="00B72AB5" w:rsidP="00B72AB5">
      <w:pPr>
        <w:pStyle w:val="ConsPlusNormal"/>
        <w:ind w:firstLine="540"/>
        <w:jc w:val="both"/>
        <w:rPr>
          <w:rFonts w:ascii="Times New Roman" w:hAnsi="Times New Roman" w:cs="Times New Roman"/>
          <w:sz w:val="28"/>
          <w:szCs w:val="28"/>
        </w:rPr>
      </w:pP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 адрес контролируемого лица, а также адрес электронной почты (при наличии);</w:t>
      </w:r>
    </w:p>
    <w:p w:rsidR="00B72AB5" w:rsidRDefault="00B72AB5" w:rsidP="00B72AB5">
      <w:pPr>
        <w:pStyle w:val="ConsPlusNormal"/>
        <w:ind w:firstLine="540"/>
        <w:jc w:val="both"/>
        <w:rPr>
          <w:rFonts w:ascii="Times New Roman" w:hAnsi="Times New Roman" w:cs="Times New Roman"/>
          <w:sz w:val="28"/>
          <w:szCs w:val="28"/>
        </w:rPr>
      </w:pP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3) дата и номер предостережения, направленного в адрес контролируемого лица;</w:t>
      </w:r>
    </w:p>
    <w:p w:rsidR="00B72AB5" w:rsidRDefault="00B72AB5" w:rsidP="00B72AB5">
      <w:pPr>
        <w:pStyle w:val="ConsPlusNormal"/>
        <w:ind w:firstLine="540"/>
        <w:jc w:val="both"/>
        <w:rPr>
          <w:rFonts w:ascii="Times New Roman" w:hAnsi="Times New Roman" w:cs="Times New Roman"/>
          <w:sz w:val="28"/>
          <w:szCs w:val="28"/>
        </w:rPr>
      </w:pP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23.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B72AB5" w:rsidRPr="00A31F60" w:rsidRDefault="00B72AB5" w:rsidP="00B72AB5">
      <w:pPr>
        <w:pStyle w:val="ConsPlusNormal"/>
        <w:ind w:firstLine="540"/>
        <w:jc w:val="both"/>
        <w:rPr>
          <w:rFonts w:ascii="Times New Roman" w:hAnsi="Times New Roman" w:cs="Times New Roman"/>
          <w:sz w:val="28"/>
          <w:szCs w:val="28"/>
        </w:rPr>
      </w:pPr>
      <w:bookmarkStart w:id="1" w:name="P109"/>
      <w:bookmarkEnd w:id="1"/>
      <w:r w:rsidRPr="00A31F60">
        <w:rPr>
          <w:rFonts w:ascii="Times New Roman" w:hAnsi="Times New Roman" w:cs="Times New Roman"/>
          <w:sz w:val="28"/>
          <w:szCs w:val="28"/>
        </w:rPr>
        <w:t xml:space="preserve">24. Возражение рассматривается в течение двадцати рабочих дней со дня регистрации возражения. По результатам рассмотрения возражения </w:t>
      </w:r>
      <w:r w:rsidRPr="00A31F60">
        <w:rPr>
          <w:rFonts w:ascii="Times New Roman" w:hAnsi="Times New Roman" w:cs="Times New Roman"/>
          <w:sz w:val="28"/>
          <w:szCs w:val="28"/>
        </w:rPr>
        <w:lastRenderedPageBreak/>
        <w:t>принимается одно из следующих решений:</w:t>
      </w: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1) удовлетворить возражение в форме отмены объявленного предостережения;</w:t>
      </w:r>
    </w:p>
    <w:p w:rsidR="00B72AB5" w:rsidRDefault="00B72AB5" w:rsidP="00B72AB5">
      <w:pPr>
        <w:pStyle w:val="ConsPlusNormal"/>
        <w:ind w:firstLine="540"/>
        <w:jc w:val="both"/>
        <w:rPr>
          <w:rFonts w:ascii="Times New Roman" w:hAnsi="Times New Roman" w:cs="Times New Roman"/>
          <w:sz w:val="28"/>
          <w:szCs w:val="28"/>
        </w:rPr>
      </w:pPr>
    </w:p>
    <w:p w:rsidR="00B72AB5"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2) отказать в удовлетворении возражения.</w:t>
      </w:r>
    </w:p>
    <w:p w:rsidR="00B72AB5" w:rsidRPr="00A31F60" w:rsidRDefault="00B72AB5" w:rsidP="00B72AB5">
      <w:pPr>
        <w:pStyle w:val="ConsPlusNormal"/>
        <w:ind w:firstLine="540"/>
        <w:jc w:val="both"/>
        <w:rPr>
          <w:rFonts w:ascii="Times New Roman" w:hAnsi="Times New Roman" w:cs="Times New Roman"/>
          <w:sz w:val="28"/>
          <w:szCs w:val="28"/>
        </w:rPr>
      </w:pPr>
      <w:bookmarkStart w:id="2" w:name="P112"/>
      <w:bookmarkEnd w:id="2"/>
      <w:r w:rsidRPr="00A31F60">
        <w:rPr>
          <w:rFonts w:ascii="Times New Roman" w:hAnsi="Times New Roman" w:cs="Times New Roman"/>
          <w:sz w:val="28"/>
          <w:szCs w:val="28"/>
        </w:rPr>
        <w:t xml:space="preserve">25. Не позднее дня, указанного в пункте </w:t>
      </w:r>
      <w:hyperlink w:anchor="P109">
        <w:r w:rsidRPr="00A31F60">
          <w:rPr>
            <w:rFonts w:ascii="Times New Roman" w:hAnsi="Times New Roman" w:cs="Times New Roman"/>
            <w:sz w:val="28"/>
            <w:szCs w:val="28"/>
          </w:rPr>
          <w:t>24</w:t>
        </w:r>
      </w:hyperlink>
      <w:r w:rsidRPr="00A31F60">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26.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w:t>
      </w:r>
      <w:hyperlink w:anchor="P112">
        <w:r w:rsidRPr="00A31F60">
          <w:rPr>
            <w:rFonts w:ascii="Times New Roman" w:hAnsi="Times New Roman" w:cs="Times New Roman"/>
            <w:sz w:val="28"/>
            <w:szCs w:val="28"/>
          </w:rPr>
          <w:t>24</w:t>
        </w:r>
      </w:hyperlink>
      <w:r w:rsidRPr="00A31F60">
        <w:rPr>
          <w:rFonts w:ascii="Times New Roman" w:hAnsi="Times New Roman" w:cs="Times New Roman"/>
          <w:sz w:val="28"/>
          <w:szCs w:val="28"/>
        </w:rPr>
        <w:t xml:space="preserve"> настоящего Положения.</w:t>
      </w:r>
    </w:p>
    <w:p w:rsidR="00B72AB5" w:rsidRPr="00A31F60" w:rsidRDefault="00B72AB5" w:rsidP="00B72AB5">
      <w:pPr>
        <w:pStyle w:val="ConsPlusNormal"/>
        <w:ind w:firstLine="540"/>
        <w:jc w:val="both"/>
        <w:rPr>
          <w:rFonts w:ascii="Times New Roman" w:hAnsi="Times New Roman" w:cs="Times New Roman"/>
          <w:sz w:val="28"/>
          <w:szCs w:val="28"/>
        </w:rPr>
      </w:pPr>
    </w:p>
    <w:p w:rsidR="00B72AB5" w:rsidRPr="00F33AEB" w:rsidRDefault="00B72AB5" w:rsidP="00B72AB5">
      <w:pPr>
        <w:pStyle w:val="ConsPlusNormal"/>
        <w:ind w:firstLine="540"/>
        <w:jc w:val="center"/>
        <w:rPr>
          <w:rFonts w:ascii="Times New Roman" w:hAnsi="Times New Roman" w:cs="Times New Roman"/>
          <w:b/>
          <w:sz w:val="28"/>
          <w:szCs w:val="28"/>
        </w:rPr>
      </w:pPr>
      <w:r w:rsidRPr="00F33AEB">
        <w:rPr>
          <w:rFonts w:ascii="Times New Roman" w:hAnsi="Times New Roman" w:cs="Times New Roman"/>
          <w:b/>
          <w:sz w:val="28"/>
          <w:szCs w:val="28"/>
        </w:rPr>
        <w:t>Профилактический визит</w:t>
      </w:r>
    </w:p>
    <w:p w:rsidR="00B72AB5" w:rsidRPr="00A31F60" w:rsidRDefault="00B72AB5" w:rsidP="00B72AB5">
      <w:pPr>
        <w:pStyle w:val="ConsPlusNormal"/>
        <w:ind w:firstLine="540"/>
        <w:jc w:val="center"/>
        <w:rPr>
          <w:rFonts w:ascii="Times New Roman" w:hAnsi="Times New Roman" w:cs="Times New Roman"/>
          <w:sz w:val="28"/>
          <w:szCs w:val="28"/>
        </w:rPr>
      </w:pP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27. </w:t>
      </w:r>
      <w:r w:rsidRPr="00A31F60">
        <w:rPr>
          <w:rFonts w:ascii="Times New Roman" w:eastAsiaTheme="minorHAnsi" w:hAnsi="Times New Roman" w:cs="Times New Roman"/>
          <w:kern w:val="0"/>
          <w:sz w:val="28"/>
          <w:szCs w:val="28"/>
          <w:lang w:eastAsia="en-US" w:bidi="ar-SA"/>
        </w:rPr>
        <w:t>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  Разъяснения, полученные контролируемым лицом в ходе профилактического визита, носят рекомендательный характер.</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28. </w:t>
      </w:r>
      <w:r w:rsidRPr="00A31F60">
        <w:rPr>
          <w:rFonts w:ascii="Times New Roman" w:eastAsiaTheme="minorHAnsi" w:hAnsi="Times New Roman" w:cs="Times New Roman"/>
          <w:kern w:val="0"/>
          <w:sz w:val="28"/>
          <w:szCs w:val="28"/>
          <w:lang w:eastAsia="en-US" w:bidi="ar-SA"/>
        </w:rPr>
        <w:t>О проведении обязательного профилактического визита контролируемое лицо должно быть уведомлено не позднее</w:t>
      </w:r>
      <w:r>
        <w:rPr>
          <w:rFonts w:ascii="Times New Roman" w:eastAsiaTheme="minorHAnsi" w:hAnsi="Times New Roman" w:cs="Times New Roman"/>
          <w:kern w:val="0"/>
          <w:sz w:val="28"/>
          <w:szCs w:val="28"/>
          <w:lang w:eastAsia="en-US" w:bidi="ar-SA"/>
        </w:rPr>
        <w:t>,</w:t>
      </w:r>
      <w:r w:rsidRPr="00A31F60">
        <w:rPr>
          <w:rFonts w:ascii="Times New Roman" w:eastAsiaTheme="minorHAnsi" w:hAnsi="Times New Roman" w:cs="Times New Roman"/>
          <w:kern w:val="0"/>
          <w:sz w:val="28"/>
          <w:szCs w:val="28"/>
          <w:lang w:eastAsia="en-US" w:bidi="ar-SA"/>
        </w:rPr>
        <w:t xml:space="preserve"> чем за пять рабочих дней до даты его проведения.</w:t>
      </w:r>
    </w:p>
    <w:p w:rsidR="00B72AB5"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29.  В ходе профилактического визита  может осуществляться:</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B72AB5"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1) консультирование контролируемого лица в порядке, установленном </w:t>
      </w:r>
      <w:hyperlink r:id="rId19" w:history="1">
        <w:r w:rsidRPr="00A31F60">
          <w:rPr>
            <w:rFonts w:ascii="Times New Roman" w:eastAsiaTheme="minorHAnsi" w:hAnsi="Times New Roman" w:cs="Times New Roman"/>
            <w:kern w:val="0"/>
            <w:sz w:val="28"/>
            <w:szCs w:val="28"/>
            <w:lang w:eastAsia="en-US" w:bidi="ar-SA"/>
          </w:rPr>
          <w:t>статьей 50</w:t>
        </w:r>
      </w:hyperlink>
      <w:r>
        <w:rPr>
          <w:rFonts w:ascii="Times New Roman" w:eastAsiaTheme="minorHAnsi" w:hAnsi="Times New Roman" w:cs="Times New Roman"/>
          <w:kern w:val="0"/>
          <w:sz w:val="28"/>
          <w:szCs w:val="28"/>
          <w:lang w:eastAsia="en-US" w:bidi="ar-SA"/>
        </w:rPr>
        <w:t xml:space="preserve"> Федерального закона №</w:t>
      </w:r>
      <w:r w:rsidRPr="00A31F60">
        <w:rPr>
          <w:rFonts w:ascii="Times New Roman" w:eastAsiaTheme="minorHAnsi" w:hAnsi="Times New Roman" w:cs="Times New Roman"/>
          <w:kern w:val="0"/>
          <w:sz w:val="28"/>
          <w:szCs w:val="28"/>
          <w:lang w:eastAsia="en-US" w:bidi="ar-SA"/>
        </w:rPr>
        <w:t xml:space="preserve"> 248-ФЗ;</w:t>
      </w:r>
    </w:p>
    <w:p w:rsidR="00B72AB5"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72AB5"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2) сбор сведений.</w:t>
      </w:r>
    </w:p>
    <w:p w:rsidR="00B72AB5" w:rsidRPr="00A31F60"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30. </w:t>
      </w:r>
      <w:r w:rsidRPr="00A31F60">
        <w:rPr>
          <w:rFonts w:ascii="Times New Roman" w:eastAsiaTheme="minorHAnsi" w:hAnsi="Times New Roman" w:cs="Times New Roman"/>
          <w:kern w:val="0"/>
          <w:sz w:val="28"/>
          <w:szCs w:val="28"/>
          <w:lang w:eastAsia="en-US" w:bidi="ar-SA"/>
        </w:rP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31.  Обязательный профилактический визит осуществляется не реже чем один раз в год.</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32. Срок осуществления обязательного профилактического визита составляет один рабочий день.</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r w:rsidRPr="00A31F60">
        <w:rPr>
          <w:rFonts w:ascii="Times New Roman" w:eastAsiaTheme="minorHAnsi" w:hAnsi="Times New Roman" w:cs="Times New Roman"/>
          <w:kern w:val="0"/>
          <w:sz w:val="28"/>
          <w:szCs w:val="28"/>
          <w:lang w:eastAsia="en-US" w:bidi="ar-SA"/>
        </w:rPr>
        <w:t xml:space="preserve">33.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w:t>
      </w:r>
      <w:proofErr w:type="gramStart"/>
      <w:r w:rsidRPr="00A31F60">
        <w:rPr>
          <w:rFonts w:ascii="Times New Roman" w:eastAsiaTheme="minorHAnsi" w:hAnsi="Times New Roman" w:cs="Times New Roman"/>
          <w:kern w:val="0"/>
          <w:sz w:val="28"/>
          <w:szCs w:val="28"/>
          <w:lang w:eastAsia="en-US" w:bidi="ar-SA"/>
        </w:rPr>
        <w:t>этом  должностному</w:t>
      </w:r>
      <w:proofErr w:type="gramEnd"/>
      <w:r w:rsidRPr="00A31F60">
        <w:rPr>
          <w:rFonts w:ascii="Times New Roman" w:eastAsiaTheme="minorHAnsi" w:hAnsi="Times New Roman" w:cs="Times New Roman"/>
          <w:kern w:val="0"/>
          <w:sz w:val="28"/>
          <w:szCs w:val="28"/>
          <w:lang w:eastAsia="en-US" w:bidi="ar-SA"/>
        </w:rPr>
        <w:t xml:space="preserve"> лицу, </w:t>
      </w:r>
      <w:r w:rsidRPr="00A31F60">
        <w:rPr>
          <w:rFonts w:ascii="Times New Roman" w:eastAsiaTheme="minorHAnsi" w:hAnsi="Times New Roman" w:cs="Times New Roman"/>
          <w:kern w:val="0"/>
          <w:sz w:val="28"/>
          <w:szCs w:val="28"/>
          <w:lang w:eastAsia="en-US" w:bidi="ar-SA"/>
        </w:rPr>
        <w:lastRenderedPageBreak/>
        <w:t>уполномоченному на принятие решения о проведении контрольных (надзорных) мероприятий.</w:t>
      </w:r>
      <w:r w:rsidRPr="00A31F60">
        <w:rPr>
          <w:rFonts w:ascii="Times New Roman" w:hAnsi="Times New Roman" w:cs="Times New Roman"/>
          <w:sz w:val="28"/>
          <w:szCs w:val="28"/>
        </w:rPr>
        <w:t xml:space="preserve"> </w:t>
      </w:r>
    </w:p>
    <w:p w:rsidR="00B72AB5" w:rsidRPr="00A31F60" w:rsidRDefault="00B72AB5" w:rsidP="00B72AB5">
      <w:pPr>
        <w:suppressAutoHyphens w:val="0"/>
        <w:autoSpaceDE w:val="0"/>
        <w:autoSpaceDN w:val="0"/>
        <w:adjustRightInd w:val="0"/>
        <w:jc w:val="both"/>
        <w:rPr>
          <w:rFonts w:ascii="Times New Roman" w:hAnsi="Times New Roman" w:cs="Times New Roman"/>
          <w:sz w:val="28"/>
          <w:szCs w:val="28"/>
        </w:rPr>
      </w:pPr>
      <w:r w:rsidRPr="00A31F60">
        <w:rPr>
          <w:rFonts w:ascii="Times New Roman" w:eastAsiaTheme="minorHAnsi" w:hAnsi="Times New Roman" w:cs="Times New Roman"/>
          <w:kern w:val="0"/>
          <w:sz w:val="28"/>
          <w:szCs w:val="28"/>
          <w:lang w:eastAsia="en-US" w:bidi="ar-SA"/>
        </w:rPr>
        <w:t xml:space="preserve">        34.  Иные вопросы </w:t>
      </w:r>
      <w:r>
        <w:rPr>
          <w:rFonts w:ascii="Times New Roman" w:eastAsiaTheme="minorHAnsi" w:hAnsi="Times New Roman" w:cs="Times New Roman"/>
          <w:kern w:val="0"/>
          <w:sz w:val="28"/>
          <w:szCs w:val="28"/>
          <w:lang w:eastAsia="en-US" w:bidi="ar-SA"/>
        </w:rPr>
        <w:t xml:space="preserve">порядка и сроков </w:t>
      </w:r>
      <w:r w:rsidRPr="00A31F60">
        <w:rPr>
          <w:rFonts w:ascii="Times New Roman" w:eastAsiaTheme="minorHAnsi" w:hAnsi="Times New Roman" w:cs="Times New Roman"/>
          <w:kern w:val="0"/>
          <w:sz w:val="28"/>
          <w:szCs w:val="28"/>
          <w:lang w:eastAsia="en-US" w:bidi="ar-SA"/>
        </w:rPr>
        <w:t xml:space="preserve">проведения профилактического визита регулируются статьёй 52 Федерального </w:t>
      </w:r>
      <w:r w:rsidRPr="00A31F60">
        <w:rPr>
          <w:rFonts w:ascii="Times New Roman" w:hAnsi="Times New Roman" w:cs="Times New Roman"/>
          <w:sz w:val="28"/>
          <w:szCs w:val="28"/>
        </w:rPr>
        <w:t xml:space="preserve">закона </w:t>
      </w:r>
      <w:r w:rsidRPr="00A31F60">
        <w:rPr>
          <w:rFonts w:ascii="Times New Roman" w:eastAsiaTheme="minorHAnsi" w:hAnsi="Times New Roman" w:cs="Times New Roman"/>
          <w:kern w:val="0"/>
          <w:sz w:val="28"/>
          <w:szCs w:val="28"/>
          <w:lang w:eastAsia="en-US" w:bidi="ar-SA"/>
        </w:rPr>
        <w:t xml:space="preserve">№ 248-ФЗ,  </w:t>
      </w:r>
      <w:r w:rsidRPr="00A31F60">
        <w:rPr>
          <w:rFonts w:ascii="Times New Roman" w:hAnsi="Times New Roman" w:cs="Times New Roman"/>
          <w:sz w:val="28"/>
          <w:szCs w:val="28"/>
        </w:rPr>
        <w:t>Постановлением Правительства РФ от 10.03.2022 № 336 "Об особенностях организации и осуществления государственного контроля (надзора), муниципального контроля".</w:t>
      </w:r>
    </w:p>
    <w:p w:rsidR="00B72AB5" w:rsidRDefault="00B72AB5" w:rsidP="00B72AB5">
      <w:pPr>
        <w:suppressAutoHyphens w:val="0"/>
        <w:autoSpaceDE w:val="0"/>
        <w:autoSpaceDN w:val="0"/>
        <w:adjustRightInd w:val="0"/>
        <w:jc w:val="both"/>
        <w:rPr>
          <w:rFonts w:ascii="Times New Roman" w:hAnsi="Times New Roman" w:cs="Times New Roman"/>
          <w:sz w:val="28"/>
          <w:szCs w:val="28"/>
        </w:rPr>
      </w:pPr>
    </w:p>
    <w:p w:rsidR="00B72AB5" w:rsidRPr="00A31F60" w:rsidRDefault="00B72AB5" w:rsidP="00B72AB5">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III. Контрольные мероприятия</w:t>
      </w:r>
      <w:r>
        <w:rPr>
          <w:rFonts w:ascii="Times New Roman" w:hAnsi="Times New Roman" w:cs="Times New Roman"/>
          <w:sz w:val="28"/>
          <w:szCs w:val="28"/>
        </w:rPr>
        <w:t>, предусматривающие взаимодействие</w:t>
      </w:r>
      <w:r w:rsidRPr="00A31F60">
        <w:rPr>
          <w:rFonts w:ascii="Times New Roman" w:hAnsi="Times New Roman" w:cs="Times New Roman"/>
          <w:sz w:val="28"/>
          <w:szCs w:val="28"/>
        </w:rPr>
        <w:t xml:space="preserve"> с контролируемым лицом</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35.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инспекционный визит;</w:t>
      </w:r>
    </w:p>
    <w:p w:rsidR="00B72AB5" w:rsidRPr="00A31F60" w:rsidRDefault="00372892" w:rsidP="00B72AB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B72AB5" w:rsidRPr="00A31F60">
        <w:rPr>
          <w:rFonts w:ascii="Times New Roman" w:hAnsi="Times New Roman" w:cs="Times New Roman"/>
          <w:sz w:val="28"/>
          <w:szCs w:val="28"/>
        </w:rPr>
        <w:t>) документарная проверка;</w:t>
      </w:r>
    </w:p>
    <w:p w:rsidR="00B72AB5" w:rsidRPr="00A31F60" w:rsidRDefault="00372892" w:rsidP="00B72AB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B72AB5" w:rsidRPr="00A31F60">
        <w:rPr>
          <w:rFonts w:ascii="Times New Roman" w:hAnsi="Times New Roman" w:cs="Times New Roman"/>
          <w:sz w:val="28"/>
          <w:szCs w:val="28"/>
        </w:rPr>
        <w:t>) выездная проверка.</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Плановые контрольные мероприятия в отношении объектов контроля не проводятся.</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w:t>
      </w:r>
      <w:hyperlink w:anchor="P274">
        <w:r w:rsidRPr="00A31F60">
          <w:rPr>
            <w:rFonts w:ascii="Times New Roman" w:hAnsi="Times New Roman" w:cs="Times New Roman"/>
            <w:sz w:val="28"/>
            <w:szCs w:val="28"/>
          </w:rPr>
          <w:t>приложение 1</w:t>
        </w:r>
      </w:hyperlink>
      <w:r w:rsidRPr="00A31F60">
        <w:rPr>
          <w:rFonts w:ascii="Times New Roman" w:hAnsi="Times New Roman" w:cs="Times New Roman"/>
          <w:sz w:val="28"/>
          <w:szCs w:val="28"/>
        </w:rPr>
        <w:t xml:space="preserve"> к Положению.</w:t>
      </w:r>
    </w:p>
    <w:p w:rsidR="00B72AB5" w:rsidRPr="00A31F60" w:rsidRDefault="00B72AB5" w:rsidP="00B72AB5">
      <w:pPr>
        <w:pStyle w:val="ConsPlusNormal"/>
        <w:jc w:val="both"/>
        <w:rPr>
          <w:rFonts w:ascii="Times New Roman" w:hAnsi="Times New Roman" w:cs="Times New Roman"/>
          <w:sz w:val="28"/>
          <w:szCs w:val="28"/>
        </w:rPr>
      </w:pPr>
      <w:r w:rsidRPr="00A31F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1F60">
        <w:rPr>
          <w:rFonts w:ascii="Times New Roman" w:hAnsi="Times New Roman" w:cs="Times New Roman"/>
          <w:sz w:val="28"/>
          <w:szCs w:val="28"/>
        </w:rPr>
        <w:t xml:space="preserve">Внеплановые контрольные мероприятия проводятся по основаниям, предусмотренным </w:t>
      </w:r>
      <w:hyperlink r:id="rId20">
        <w:r w:rsidRPr="00B8264C">
          <w:rPr>
            <w:rFonts w:ascii="Times New Roman" w:hAnsi="Times New Roman" w:cs="Times New Roman"/>
            <w:sz w:val="28"/>
            <w:szCs w:val="28"/>
          </w:rPr>
          <w:t>пунктами 1</w:t>
        </w:r>
      </w:hyperlink>
      <w:r w:rsidRPr="00B8264C">
        <w:rPr>
          <w:rFonts w:ascii="Times New Roman" w:hAnsi="Times New Roman" w:cs="Times New Roman"/>
          <w:sz w:val="28"/>
          <w:szCs w:val="28"/>
        </w:rPr>
        <w:t xml:space="preserve">, </w:t>
      </w:r>
      <w:hyperlink r:id="rId21">
        <w:r w:rsidRPr="00B8264C">
          <w:rPr>
            <w:rFonts w:ascii="Times New Roman" w:hAnsi="Times New Roman" w:cs="Times New Roman"/>
            <w:sz w:val="28"/>
            <w:szCs w:val="28"/>
          </w:rPr>
          <w:t>3</w:t>
        </w:r>
      </w:hyperlink>
      <w:r w:rsidRPr="00B8264C">
        <w:rPr>
          <w:rFonts w:ascii="Times New Roman" w:hAnsi="Times New Roman" w:cs="Times New Roman"/>
          <w:sz w:val="28"/>
          <w:szCs w:val="28"/>
        </w:rPr>
        <w:t xml:space="preserve"> - </w:t>
      </w:r>
      <w:hyperlink r:id="rId22">
        <w:r w:rsidRPr="00B8264C">
          <w:rPr>
            <w:rFonts w:ascii="Times New Roman" w:hAnsi="Times New Roman" w:cs="Times New Roman"/>
            <w:sz w:val="28"/>
            <w:szCs w:val="28"/>
          </w:rPr>
          <w:t>6 части 1 статьи 57</w:t>
        </w:r>
      </w:hyperlink>
      <w:r w:rsidRPr="00B8264C">
        <w:rPr>
          <w:rFonts w:ascii="Times New Roman" w:hAnsi="Times New Roman" w:cs="Times New Roman"/>
          <w:sz w:val="28"/>
          <w:szCs w:val="28"/>
        </w:rPr>
        <w:t xml:space="preserve"> и </w:t>
      </w:r>
      <w:hyperlink r:id="rId23">
        <w:r w:rsidRPr="00B8264C">
          <w:rPr>
            <w:rFonts w:ascii="Times New Roman" w:hAnsi="Times New Roman" w:cs="Times New Roman"/>
            <w:sz w:val="28"/>
            <w:szCs w:val="28"/>
          </w:rPr>
          <w:t>частью 12 статьи 66</w:t>
        </w:r>
      </w:hyperlink>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p>
    <w:p w:rsidR="00B72AB5" w:rsidRPr="00A31F60"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Pr="00A31F60">
        <w:rPr>
          <w:rFonts w:ascii="Times New Roman" w:hAnsi="Times New Roman" w:cs="Times New Roman"/>
          <w:sz w:val="28"/>
          <w:szCs w:val="28"/>
        </w:rPr>
        <w:t xml:space="preserve">.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w:t>
      </w:r>
      <w:hyperlink r:id="rId24">
        <w:r w:rsidRPr="00DE4EDA">
          <w:rPr>
            <w:rFonts w:ascii="Times New Roman" w:hAnsi="Times New Roman" w:cs="Times New Roman"/>
            <w:sz w:val="28"/>
            <w:szCs w:val="28"/>
          </w:rPr>
          <w:t>статьями 58</w:t>
        </w:r>
      </w:hyperlink>
      <w:r w:rsidRPr="00DE4EDA">
        <w:rPr>
          <w:rFonts w:ascii="Times New Roman" w:hAnsi="Times New Roman" w:cs="Times New Roman"/>
          <w:sz w:val="28"/>
          <w:szCs w:val="28"/>
        </w:rPr>
        <w:t xml:space="preserve"> - </w:t>
      </w:r>
      <w:hyperlink r:id="rId25">
        <w:r w:rsidRPr="00DE4EDA">
          <w:rPr>
            <w:rFonts w:ascii="Times New Roman" w:hAnsi="Times New Roman" w:cs="Times New Roman"/>
            <w:sz w:val="28"/>
            <w:szCs w:val="28"/>
          </w:rPr>
          <w:t>60</w:t>
        </w:r>
      </w:hyperlink>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p>
    <w:p w:rsidR="00B72AB5" w:rsidRPr="00A31F60"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Pr="00A31F60">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 контрольных мероприят</w:t>
      </w:r>
      <w:r w:rsidR="00A16C7A">
        <w:rPr>
          <w:rFonts w:ascii="Times New Roman" w:hAnsi="Times New Roman" w:cs="Times New Roman"/>
          <w:sz w:val="28"/>
          <w:szCs w:val="28"/>
        </w:rPr>
        <w:t>ий</w:t>
      </w:r>
      <w:r w:rsidRPr="00A31F60">
        <w:rPr>
          <w:rFonts w:ascii="Times New Roman" w:hAnsi="Times New Roman" w:cs="Times New Roman"/>
          <w:sz w:val="28"/>
          <w:szCs w:val="28"/>
        </w:rPr>
        <w:t>.</w:t>
      </w:r>
      <w:r w:rsidR="00A16C7A" w:rsidRPr="00A16C7A">
        <w:rPr>
          <w:rFonts w:ascii="Times New Roman" w:hAnsi="Times New Roman" w:cs="Times New Roman"/>
          <w:sz w:val="28"/>
          <w:szCs w:val="28"/>
        </w:rPr>
        <w:t xml:space="preserve"> </w:t>
      </w:r>
      <w:r w:rsidR="00A16C7A">
        <w:rPr>
          <w:rFonts w:ascii="Times New Roman" w:hAnsi="Times New Roman" w:cs="Times New Roman"/>
          <w:sz w:val="28"/>
          <w:szCs w:val="28"/>
        </w:rPr>
        <w:t>Для проведения контрольного мероприятия принимается  решение (распоряжение) главы (заместителя главы администрации) За</w:t>
      </w:r>
      <w:r w:rsidR="00CD7744">
        <w:rPr>
          <w:rFonts w:ascii="Times New Roman" w:hAnsi="Times New Roman" w:cs="Times New Roman"/>
          <w:sz w:val="28"/>
          <w:szCs w:val="28"/>
        </w:rPr>
        <w:t>волжского муниципального района</w:t>
      </w:r>
      <w:r w:rsidR="00A16C7A">
        <w:rPr>
          <w:rFonts w:ascii="Times New Roman" w:hAnsi="Times New Roman" w:cs="Times New Roman"/>
          <w:sz w:val="28"/>
          <w:szCs w:val="28"/>
        </w:rPr>
        <w:t>, в котором указываются сведения, предусмотренные частью 1 статьи 64 Федерального закона № 248-ФЗ.</w:t>
      </w:r>
    </w:p>
    <w:p w:rsidR="00B72AB5" w:rsidRPr="00A31F60" w:rsidRDefault="00B72AB5" w:rsidP="00B72AB5">
      <w:pPr>
        <w:suppressAutoHyphens w:val="0"/>
        <w:autoSpaceDE w:val="0"/>
        <w:autoSpaceDN w:val="0"/>
        <w:adjustRightInd w:val="0"/>
        <w:jc w:val="both"/>
        <w:rPr>
          <w:rFonts w:ascii="Times New Roman" w:hAnsi="Times New Roman" w:cs="Times New Roman"/>
          <w:sz w:val="28"/>
          <w:szCs w:val="28"/>
        </w:rPr>
      </w:pPr>
    </w:p>
    <w:p w:rsidR="00B72AB5" w:rsidRPr="00A31F60" w:rsidRDefault="00B72AB5" w:rsidP="00B72AB5">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Инспекционный визит</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Pr="00A31F60">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B72AB5" w:rsidRPr="00A31F60"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39</w:t>
      </w:r>
      <w:r w:rsidRPr="00A31F60">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осмотр;</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2) </w:t>
      </w:r>
      <w:r>
        <w:rPr>
          <w:rFonts w:ascii="Times New Roman" w:hAnsi="Times New Roman" w:cs="Times New Roman"/>
          <w:sz w:val="28"/>
          <w:szCs w:val="28"/>
        </w:rPr>
        <w:t>о</w:t>
      </w:r>
      <w:r w:rsidRPr="00A31F60">
        <w:rPr>
          <w:rFonts w:ascii="Times New Roman" w:hAnsi="Times New Roman" w:cs="Times New Roman"/>
          <w:sz w:val="28"/>
          <w:szCs w:val="28"/>
        </w:rPr>
        <w:t>прос;</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получение письменных объяснений;</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4) инструментальное обследование;</w:t>
      </w:r>
    </w:p>
    <w:p w:rsidR="00B72AB5"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B72AB5" w:rsidRPr="00A31F60"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Pr="00A31F60">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B72AB5" w:rsidRPr="00A31F60" w:rsidRDefault="00B72AB5" w:rsidP="00B72AB5">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Документарная проверка</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A16C7A"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B72AB5" w:rsidRPr="00A31F60">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B72AB5" w:rsidRPr="00A31F60" w:rsidRDefault="00A16C7A"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B72AB5" w:rsidRPr="00A31F60">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B72AB5" w:rsidRPr="00A31F60" w:rsidRDefault="00A16C7A"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00B72AB5" w:rsidRPr="00A31F60">
        <w:rPr>
          <w:rFonts w:ascii="Times New Roman" w:hAnsi="Times New Roman" w:cs="Times New Roman"/>
          <w:sz w:val="28"/>
          <w:szCs w:val="28"/>
        </w:rPr>
        <w:t>. В ходе документарной проверки могут совершаться следующие контрольные действия: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получение письменных объяснений;</w:t>
      </w:r>
    </w:p>
    <w:p w:rsidR="00B72AB5"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истребование документов.</w:t>
      </w:r>
    </w:p>
    <w:p w:rsidR="00B72AB5" w:rsidRPr="00A31F60" w:rsidRDefault="00B72AB5" w:rsidP="00B72AB5">
      <w:pPr>
        <w:pStyle w:val="ConsPlusNormal"/>
        <w:ind w:firstLine="540"/>
        <w:jc w:val="both"/>
        <w:rPr>
          <w:rFonts w:ascii="Times New Roman" w:hAnsi="Times New Roman" w:cs="Times New Roman"/>
          <w:sz w:val="28"/>
          <w:szCs w:val="28"/>
        </w:rPr>
      </w:pPr>
    </w:p>
    <w:p w:rsidR="00B72AB5" w:rsidRPr="00A31F60" w:rsidRDefault="00A16C7A"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B72AB5" w:rsidRPr="00A31F60">
        <w:rPr>
          <w:rFonts w:ascii="Times New Roman" w:hAnsi="Times New Roman" w:cs="Times New Roman"/>
          <w:sz w:val="28"/>
          <w:szCs w:val="28"/>
        </w:rPr>
        <w:t>. Срок проведения документарной проверки не может превышать десять рабочих дней.</w:t>
      </w:r>
    </w:p>
    <w:p w:rsidR="00B72AB5" w:rsidRPr="00A31F60" w:rsidRDefault="00B72AB5" w:rsidP="00B72AB5">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p>
    <w:p w:rsidR="00B72AB5" w:rsidRPr="00A31F60" w:rsidRDefault="00B72AB5" w:rsidP="00B72AB5">
      <w:pPr>
        <w:suppressAutoHyphens w:val="0"/>
        <w:autoSpaceDE w:val="0"/>
        <w:autoSpaceDN w:val="0"/>
        <w:adjustRightInd w:val="0"/>
        <w:jc w:val="center"/>
        <w:outlineLvl w:val="0"/>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Выездная проверка</w:t>
      </w:r>
    </w:p>
    <w:p w:rsidR="00B72AB5" w:rsidRPr="00A31F60" w:rsidRDefault="00B72AB5" w:rsidP="00B72AB5">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p>
    <w:p w:rsidR="00B72AB5" w:rsidRPr="00A31F60" w:rsidRDefault="00A16C7A"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45</w:t>
      </w:r>
      <w:r w:rsidR="00B72AB5" w:rsidRPr="00A31F60">
        <w:rPr>
          <w:rFonts w:ascii="Times New Roman" w:eastAsiaTheme="minorHAnsi" w:hAnsi="Times New Roman" w:cs="Times New Roman"/>
          <w:bCs/>
          <w:kern w:val="0"/>
          <w:sz w:val="28"/>
          <w:szCs w:val="28"/>
          <w:lang w:eastAsia="en-US" w:bidi="ar-SA"/>
        </w:rPr>
        <w:t>. Выездная проверка проводится по месту нахождения (осуществления) деятельности контролируемого лица либо объектов контроля.</w:t>
      </w:r>
    </w:p>
    <w:p w:rsidR="00B72AB5" w:rsidRPr="00A31F60" w:rsidRDefault="00A16C7A"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46</w:t>
      </w:r>
      <w:r w:rsidR="00B72AB5" w:rsidRPr="00A31F60">
        <w:rPr>
          <w:rFonts w:ascii="Times New Roman" w:eastAsiaTheme="minorHAnsi" w:hAnsi="Times New Roman" w:cs="Times New Roman"/>
          <w:bCs/>
          <w:kern w:val="0"/>
          <w:sz w:val="28"/>
          <w:szCs w:val="28"/>
          <w:lang w:eastAsia="en-US" w:bidi="ar-SA"/>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B72AB5" w:rsidRPr="00A31F60" w:rsidRDefault="00A16C7A"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lastRenderedPageBreak/>
        <w:t>47</w:t>
      </w:r>
      <w:r w:rsidR="00B72AB5" w:rsidRPr="00A31F60">
        <w:rPr>
          <w:rFonts w:ascii="Times New Roman" w:eastAsiaTheme="minorHAnsi" w:hAnsi="Times New Roman" w:cs="Times New Roman"/>
          <w:bCs/>
          <w:kern w:val="0"/>
          <w:sz w:val="28"/>
          <w:szCs w:val="28"/>
          <w:lang w:eastAsia="en-US" w:bidi="ar-SA"/>
        </w:rPr>
        <w:t>. Выездная проверка проводится в случае, если не представляется возможным:</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B72AB5" w:rsidRPr="00A31F60" w:rsidRDefault="00A16C7A"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48</w:t>
      </w:r>
      <w:r w:rsidR="00B72AB5" w:rsidRPr="00A31F60">
        <w:rPr>
          <w:rFonts w:ascii="Times New Roman" w:eastAsiaTheme="minorHAnsi" w:hAnsi="Times New Roman" w:cs="Times New Roman"/>
          <w:bCs/>
          <w:kern w:val="0"/>
          <w:sz w:val="28"/>
          <w:szCs w:val="28"/>
          <w:lang w:eastAsia="en-US" w:bidi="ar-SA"/>
        </w:rPr>
        <w:t xml:space="preserve">. О проведении выездной проверки контролируемое лицо уведомляется в порядке, предусмотренном </w:t>
      </w:r>
      <w:hyperlink r:id="rId26" w:history="1">
        <w:r w:rsidR="00B72AB5" w:rsidRPr="00A31F60">
          <w:rPr>
            <w:rFonts w:ascii="Times New Roman" w:eastAsiaTheme="minorHAnsi" w:hAnsi="Times New Roman" w:cs="Times New Roman"/>
            <w:bCs/>
            <w:kern w:val="0"/>
            <w:sz w:val="28"/>
            <w:szCs w:val="28"/>
            <w:lang w:eastAsia="en-US" w:bidi="ar-SA"/>
          </w:rPr>
          <w:t>статьей 21</w:t>
        </w:r>
      </w:hyperlink>
      <w:r w:rsidR="00B72AB5">
        <w:rPr>
          <w:rFonts w:ascii="Times New Roman" w:eastAsiaTheme="minorHAnsi" w:hAnsi="Times New Roman" w:cs="Times New Roman"/>
          <w:bCs/>
          <w:kern w:val="0"/>
          <w:sz w:val="28"/>
          <w:szCs w:val="28"/>
          <w:lang w:eastAsia="en-US" w:bidi="ar-SA"/>
        </w:rPr>
        <w:t xml:space="preserve"> Федерального закона №</w:t>
      </w:r>
      <w:r w:rsidR="00B72AB5" w:rsidRPr="00A31F60">
        <w:rPr>
          <w:rFonts w:ascii="Times New Roman" w:eastAsiaTheme="minorHAnsi" w:hAnsi="Times New Roman" w:cs="Times New Roman"/>
          <w:bCs/>
          <w:kern w:val="0"/>
          <w:sz w:val="28"/>
          <w:szCs w:val="28"/>
          <w:lang w:eastAsia="en-US" w:bidi="ar-SA"/>
        </w:rPr>
        <w:t xml:space="preserve"> 248-ФЗ, посредством направления копии решения о проведении выездной проверки не позднее чем за двадцать четыре часа до ее начала.</w:t>
      </w:r>
    </w:p>
    <w:p w:rsidR="00B72AB5" w:rsidRPr="00A31F60" w:rsidRDefault="00A16C7A"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49</w:t>
      </w:r>
      <w:r w:rsidR="00B72AB5" w:rsidRPr="00A31F60">
        <w:rPr>
          <w:rFonts w:ascii="Times New Roman" w:eastAsiaTheme="minorHAnsi" w:hAnsi="Times New Roman" w:cs="Times New Roman"/>
          <w:bCs/>
          <w:kern w:val="0"/>
          <w:sz w:val="28"/>
          <w:szCs w:val="28"/>
          <w:lang w:eastAsia="en-US" w:bidi="ar-SA"/>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1) болезнь, временная нетрудоспособность;</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2) смерть близкого(их) родственника(</w:t>
      </w:r>
      <w:proofErr w:type="spellStart"/>
      <w:r w:rsidRPr="00A31F60">
        <w:rPr>
          <w:rFonts w:ascii="Times New Roman" w:eastAsiaTheme="minorHAnsi" w:hAnsi="Times New Roman" w:cs="Times New Roman"/>
          <w:bCs/>
          <w:kern w:val="0"/>
          <w:sz w:val="28"/>
          <w:szCs w:val="28"/>
          <w:lang w:eastAsia="en-US" w:bidi="ar-SA"/>
        </w:rPr>
        <w:t>ов</w:t>
      </w:r>
      <w:proofErr w:type="spellEnd"/>
      <w:r w:rsidRPr="00A31F60">
        <w:rPr>
          <w:rFonts w:ascii="Times New Roman" w:eastAsiaTheme="minorHAnsi" w:hAnsi="Times New Roman" w:cs="Times New Roman"/>
          <w:bCs/>
          <w:kern w:val="0"/>
          <w:sz w:val="28"/>
          <w:szCs w:val="28"/>
          <w:lang w:eastAsia="en-US" w:bidi="ar-SA"/>
        </w:rPr>
        <w:t>);</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3) командировка;</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5) пребывание под следствием или судом;</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6) применение к гражданину административного или уголовного наказания, которое делает невозможной его явку.</w:t>
      </w:r>
    </w:p>
    <w:p w:rsidR="00B72AB5" w:rsidRPr="00A31F60" w:rsidRDefault="00B72AB5"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К обращению прилагаются документы, подтверждающие факт наличия (наступления) обстоятельств, указанных в настоящем пункте.</w:t>
      </w:r>
    </w:p>
    <w:p w:rsidR="00B72AB5" w:rsidRPr="00A31F60" w:rsidRDefault="00A571D7"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50</w:t>
      </w:r>
      <w:r w:rsidR="00B72AB5" w:rsidRPr="00A31F60">
        <w:rPr>
          <w:rFonts w:ascii="Times New Roman" w:eastAsiaTheme="minorHAnsi" w:hAnsi="Times New Roman" w:cs="Times New Roman"/>
          <w:bCs/>
          <w:kern w:val="0"/>
          <w:sz w:val="28"/>
          <w:szCs w:val="28"/>
          <w:lang w:eastAsia="en-US" w:bidi="ar-SA"/>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B72AB5" w:rsidRPr="00A31F60" w:rsidRDefault="00A571D7"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51</w:t>
      </w:r>
      <w:r w:rsidR="00B72AB5" w:rsidRPr="00A31F60">
        <w:rPr>
          <w:rFonts w:ascii="Times New Roman" w:eastAsiaTheme="minorHAnsi" w:hAnsi="Times New Roman" w:cs="Times New Roman"/>
          <w:bCs/>
          <w:kern w:val="0"/>
          <w:sz w:val="28"/>
          <w:szCs w:val="28"/>
          <w:lang w:eastAsia="en-US" w:bidi="ar-SA"/>
        </w:rPr>
        <w:t>. В ходе выездной проверки могут совершаться следующие контрольные действия:</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1) осмотр;</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2) опрос;</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lastRenderedPageBreak/>
        <w:t>3) получение письменных объяснений;</w:t>
      </w:r>
    </w:p>
    <w:p w:rsidR="00B72AB5" w:rsidRPr="00A31F60"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4) истребование документов;</w:t>
      </w:r>
    </w:p>
    <w:p w:rsidR="00B72AB5" w:rsidRDefault="00B72AB5" w:rsidP="00B72AB5">
      <w:pPr>
        <w:suppressAutoHyphens w:val="0"/>
        <w:autoSpaceDE w:val="0"/>
        <w:autoSpaceDN w:val="0"/>
        <w:adjustRightInd w:val="0"/>
        <w:spacing w:before="22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5) инструментальное обследование.</w:t>
      </w:r>
    </w:p>
    <w:p w:rsidR="00B72AB5" w:rsidRPr="00A31F60" w:rsidRDefault="00A571D7"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52</w:t>
      </w:r>
      <w:r w:rsidR="00B72AB5" w:rsidRPr="00A31F60">
        <w:rPr>
          <w:rFonts w:ascii="Times New Roman" w:eastAsiaTheme="minorHAnsi" w:hAnsi="Times New Roman" w:cs="Times New Roman"/>
          <w:bCs/>
          <w:kern w:val="0"/>
          <w:sz w:val="28"/>
          <w:szCs w:val="28"/>
          <w:lang w:eastAsia="en-US" w:bidi="ar-SA"/>
        </w:rPr>
        <w:t>. Срок проведения выездной проверки не может превышать десять рабочих дней.</w:t>
      </w:r>
    </w:p>
    <w:p w:rsidR="00B72AB5" w:rsidRPr="00A31F60" w:rsidRDefault="00B72AB5" w:rsidP="00B72AB5">
      <w:pPr>
        <w:suppressAutoHyphens w:val="0"/>
        <w:autoSpaceDE w:val="0"/>
        <w:autoSpaceDN w:val="0"/>
        <w:adjustRightInd w:val="0"/>
        <w:ind w:firstLine="540"/>
        <w:jc w:val="both"/>
        <w:rPr>
          <w:rFonts w:ascii="Times New Roman" w:eastAsiaTheme="minorHAnsi" w:hAnsi="Times New Roman" w:cs="Times New Roman"/>
          <w:bCs/>
          <w:kern w:val="0"/>
          <w:sz w:val="28"/>
          <w:szCs w:val="28"/>
          <w:lang w:eastAsia="en-US" w:bidi="ar-SA"/>
        </w:rPr>
      </w:pPr>
      <w:r w:rsidRPr="00A31F60">
        <w:rPr>
          <w:rFonts w:ascii="Times New Roman" w:eastAsiaTheme="minorHAnsi" w:hAnsi="Times New Roman" w:cs="Times New Roman"/>
          <w:bCs/>
          <w:kern w:val="0"/>
          <w:sz w:val="28"/>
          <w:szCs w:val="28"/>
          <w:lang w:eastAsia="en-US" w:bidi="ar-SA"/>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31F60">
        <w:rPr>
          <w:rFonts w:ascii="Times New Roman" w:eastAsiaTheme="minorHAnsi" w:hAnsi="Times New Roman" w:cs="Times New Roman"/>
          <w:bCs/>
          <w:kern w:val="0"/>
          <w:sz w:val="28"/>
          <w:szCs w:val="28"/>
          <w:lang w:eastAsia="en-US" w:bidi="ar-SA"/>
        </w:rPr>
        <w:t>микропредприятия</w:t>
      </w:r>
      <w:proofErr w:type="spellEnd"/>
      <w:r w:rsidRPr="00A31F60">
        <w:rPr>
          <w:rFonts w:ascii="Times New Roman" w:eastAsiaTheme="minorHAnsi" w:hAnsi="Times New Roman" w:cs="Times New Roman"/>
          <w:bCs/>
          <w:kern w:val="0"/>
          <w:sz w:val="28"/>
          <w:szCs w:val="28"/>
          <w:lang w:eastAsia="en-US" w:bidi="ar-SA"/>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A31F60">
        <w:rPr>
          <w:rFonts w:ascii="Times New Roman" w:eastAsiaTheme="minorHAnsi" w:hAnsi="Times New Roman" w:cs="Times New Roman"/>
          <w:bCs/>
          <w:kern w:val="0"/>
          <w:sz w:val="28"/>
          <w:szCs w:val="28"/>
          <w:lang w:eastAsia="en-US" w:bidi="ar-SA"/>
        </w:rPr>
        <w:t>микропредприятия</w:t>
      </w:r>
      <w:proofErr w:type="spellEnd"/>
      <w:r w:rsidRPr="00A31F60">
        <w:rPr>
          <w:rFonts w:ascii="Times New Roman" w:eastAsiaTheme="minorHAnsi" w:hAnsi="Times New Roman" w:cs="Times New Roman"/>
          <w:bCs/>
          <w:kern w:val="0"/>
          <w:sz w:val="28"/>
          <w:szCs w:val="28"/>
          <w:lang w:eastAsia="en-US" w:bidi="ar-SA"/>
        </w:rPr>
        <w:t xml:space="preserve"> не может продолжаться более сорока часов.</w:t>
      </w:r>
    </w:p>
    <w:p w:rsidR="00B72AB5" w:rsidRPr="00A31F60" w:rsidRDefault="00B72AB5" w:rsidP="00B72AB5">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p>
    <w:p w:rsidR="00B72AB5" w:rsidRDefault="00B72AB5" w:rsidP="00B72AB5">
      <w:pPr>
        <w:suppressAutoHyphens w:val="0"/>
        <w:autoSpaceDE w:val="0"/>
        <w:autoSpaceDN w:val="0"/>
        <w:adjustRightInd w:val="0"/>
        <w:jc w:val="center"/>
        <w:rPr>
          <w:rFonts w:ascii="Times New Roman" w:eastAsiaTheme="minorHAnsi" w:hAnsi="Times New Roman" w:cs="Times New Roman"/>
          <w:b/>
          <w:kern w:val="0"/>
          <w:sz w:val="28"/>
          <w:szCs w:val="28"/>
          <w:lang w:eastAsia="en-US" w:bidi="ar-SA"/>
        </w:rPr>
      </w:pPr>
      <w:r w:rsidRPr="00A31F60">
        <w:rPr>
          <w:rFonts w:ascii="Times New Roman" w:eastAsiaTheme="minorHAnsi" w:hAnsi="Times New Roman" w:cs="Times New Roman"/>
          <w:b/>
          <w:kern w:val="0"/>
          <w:sz w:val="28"/>
          <w:szCs w:val="28"/>
          <w:lang w:val="en-US" w:eastAsia="en-US" w:bidi="ar-SA"/>
        </w:rPr>
        <w:t>IV</w:t>
      </w:r>
      <w:r w:rsidRPr="00A31F60">
        <w:rPr>
          <w:rFonts w:ascii="Times New Roman" w:eastAsiaTheme="minorHAnsi" w:hAnsi="Times New Roman" w:cs="Times New Roman"/>
          <w:b/>
          <w:kern w:val="0"/>
          <w:sz w:val="28"/>
          <w:szCs w:val="28"/>
          <w:lang w:eastAsia="en-US" w:bidi="ar-SA"/>
        </w:rPr>
        <w:t xml:space="preserve">. Контрольные мероприятия без взаимодействия </w:t>
      </w:r>
    </w:p>
    <w:p w:rsidR="00B72AB5" w:rsidRDefault="00B72AB5" w:rsidP="00B72AB5">
      <w:pPr>
        <w:suppressAutoHyphens w:val="0"/>
        <w:autoSpaceDE w:val="0"/>
        <w:autoSpaceDN w:val="0"/>
        <w:adjustRightInd w:val="0"/>
        <w:jc w:val="center"/>
        <w:rPr>
          <w:rFonts w:ascii="Times New Roman" w:eastAsiaTheme="minorHAnsi" w:hAnsi="Times New Roman" w:cs="Times New Roman"/>
          <w:b/>
          <w:kern w:val="0"/>
          <w:sz w:val="28"/>
          <w:szCs w:val="28"/>
          <w:lang w:eastAsia="en-US" w:bidi="ar-SA"/>
        </w:rPr>
      </w:pPr>
      <w:r w:rsidRPr="00A31F60">
        <w:rPr>
          <w:rFonts w:ascii="Times New Roman" w:eastAsiaTheme="minorHAnsi" w:hAnsi="Times New Roman" w:cs="Times New Roman"/>
          <w:b/>
          <w:kern w:val="0"/>
          <w:sz w:val="28"/>
          <w:szCs w:val="28"/>
          <w:lang w:eastAsia="en-US" w:bidi="ar-SA"/>
        </w:rPr>
        <w:t>с контролируемым лицом</w:t>
      </w:r>
    </w:p>
    <w:p w:rsidR="00B72AB5" w:rsidRPr="00A31F60" w:rsidRDefault="00B72AB5" w:rsidP="00B72AB5">
      <w:pPr>
        <w:suppressAutoHyphens w:val="0"/>
        <w:autoSpaceDE w:val="0"/>
        <w:autoSpaceDN w:val="0"/>
        <w:adjustRightInd w:val="0"/>
        <w:jc w:val="center"/>
        <w:rPr>
          <w:rFonts w:ascii="Times New Roman" w:eastAsiaTheme="minorHAnsi" w:hAnsi="Times New Roman" w:cs="Times New Roman"/>
          <w:b/>
          <w:kern w:val="0"/>
          <w:sz w:val="28"/>
          <w:szCs w:val="28"/>
          <w:lang w:eastAsia="en-US" w:bidi="ar-SA"/>
        </w:rPr>
      </w:pP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w:t>
      </w:r>
      <w:r w:rsidR="00B72AB5" w:rsidRPr="00A31F60">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A571D7"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наблюдение за соблюдением обязательных требований (мониторинг безопасности)</w:t>
      </w:r>
      <w:r w:rsidR="00A571D7">
        <w:rPr>
          <w:rFonts w:ascii="Times New Roman" w:hAnsi="Times New Roman" w:cs="Times New Roman"/>
          <w:sz w:val="28"/>
          <w:szCs w:val="28"/>
        </w:rPr>
        <w:t>;</w:t>
      </w:r>
    </w:p>
    <w:p w:rsidR="00B72AB5" w:rsidRDefault="00A571D7"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 </w:t>
      </w:r>
      <w:r w:rsidR="00B72AB5" w:rsidRPr="00A31F60">
        <w:rPr>
          <w:rFonts w:ascii="Times New Roman" w:hAnsi="Times New Roman" w:cs="Times New Roman"/>
          <w:sz w:val="28"/>
          <w:szCs w:val="28"/>
        </w:rPr>
        <w:t>2) выездное обследование.</w:t>
      </w: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54</w:t>
      </w:r>
      <w:r w:rsidR="00B72AB5" w:rsidRPr="00A31F60">
        <w:rPr>
          <w:rFonts w:ascii="Times New Roman" w:eastAsiaTheme="minorHAnsi" w:hAnsi="Times New Roman" w:cs="Times New Roman"/>
          <w:sz w:val="28"/>
          <w:szCs w:val="28"/>
          <w:lang w:eastAsia="en-US"/>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B72AB5" w:rsidRDefault="00B72AB5" w:rsidP="00B72AB5">
      <w:pPr>
        <w:suppressAutoHyphens w:val="0"/>
        <w:autoSpaceDE w:val="0"/>
        <w:autoSpaceDN w:val="0"/>
        <w:adjustRightInd w:val="0"/>
        <w:jc w:val="both"/>
        <w:rPr>
          <w:rFonts w:ascii="Times New Roman" w:hAnsi="Times New Roman" w:cs="Times New Roman"/>
          <w:sz w:val="28"/>
          <w:szCs w:val="28"/>
        </w:rPr>
      </w:pPr>
      <w:r w:rsidRPr="00A31F60">
        <w:rPr>
          <w:rFonts w:ascii="Times New Roman" w:hAnsi="Times New Roman" w:cs="Times New Roman"/>
          <w:sz w:val="28"/>
          <w:szCs w:val="28"/>
        </w:rPr>
        <w:t xml:space="preserve">         </w:t>
      </w:r>
    </w:p>
    <w:p w:rsidR="00B72AB5" w:rsidRDefault="00B72AB5" w:rsidP="00B72AB5">
      <w:pPr>
        <w:suppressAutoHyphens w:val="0"/>
        <w:autoSpaceDE w:val="0"/>
        <w:autoSpaceDN w:val="0"/>
        <w:adjustRightInd w:val="0"/>
        <w:jc w:val="center"/>
        <w:rPr>
          <w:rFonts w:ascii="Times New Roman" w:hAnsi="Times New Roman" w:cs="Times New Roman"/>
          <w:b/>
          <w:sz w:val="28"/>
          <w:szCs w:val="28"/>
        </w:rPr>
      </w:pPr>
      <w:r w:rsidRPr="00A31F60">
        <w:rPr>
          <w:rFonts w:ascii="Times New Roman" w:hAnsi="Times New Roman" w:cs="Times New Roman"/>
          <w:sz w:val="28"/>
          <w:szCs w:val="28"/>
        </w:rPr>
        <w:t xml:space="preserve">   </w:t>
      </w:r>
      <w:r w:rsidRPr="00A31F60">
        <w:rPr>
          <w:rFonts w:ascii="Times New Roman" w:hAnsi="Times New Roman" w:cs="Times New Roman"/>
          <w:b/>
          <w:sz w:val="28"/>
          <w:szCs w:val="28"/>
        </w:rPr>
        <w:t>Наблюдение за соблюдением обязательных требований</w:t>
      </w:r>
    </w:p>
    <w:p w:rsidR="00B72AB5" w:rsidRPr="00A31F60" w:rsidRDefault="00B72AB5" w:rsidP="00B72AB5">
      <w:pPr>
        <w:suppressAutoHyphens w:val="0"/>
        <w:autoSpaceDE w:val="0"/>
        <w:autoSpaceDN w:val="0"/>
        <w:adjustRightInd w:val="0"/>
        <w:jc w:val="center"/>
        <w:rPr>
          <w:rFonts w:ascii="Times New Roman" w:hAnsi="Times New Roman" w:cs="Times New Roman"/>
          <w:b/>
          <w:sz w:val="28"/>
          <w:szCs w:val="28"/>
        </w:rPr>
      </w:pPr>
      <w:r w:rsidRPr="00A31F60">
        <w:rPr>
          <w:rFonts w:ascii="Times New Roman" w:hAnsi="Times New Roman" w:cs="Times New Roman"/>
          <w:b/>
          <w:sz w:val="28"/>
          <w:szCs w:val="28"/>
        </w:rPr>
        <w:t>(мониторинг безопасности)</w:t>
      </w:r>
    </w:p>
    <w:p w:rsidR="00B72AB5" w:rsidRPr="00A31F60" w:rsidRDefault="00B72AB5" w:rsidP="00B72AB5">
      <w:pPr>
        <w:pStyle w:val="ConsPlusNormal"/>
        <w:jc w:val="center"/>
        <w:rPr>
          <w:rFonts w:ascii="Times New Roman" w:hAnsi="Times New Roman" w:cs="Times New Roman"/>
          <w:b/>
          <w:sz w:val="28"/>
          <w:szCs w:val="28"/>
        </w:rPr>
      </w:pPr>
    </w:p>
    <w:p w:rsidR="00CD7744" w:rsidRDefault="00C37BD0" w:rsidP="00CD7744">
      <w:pPr>
        <w:suppressAutoHyphens w:val="0"/>
        <w:autoSpaceDE w:val="0"/>
        <w:autoSpaceDN w:val="0"/>
        <w:adjustRightInd w:val="0"/>
        <w:ind w:firstLine="567"/>
        <w:jc w:val="both"/>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55</w:t>
      </w:r>
      <w:r w:rsidR="00B72AB5" w:rsidRPr="00A31F60">
        <w:rPr>
          <w:rFonts w:ascii="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r w:rsidR="00A571D7">
        <w:rPr>
          <w:rFonts w:ascii="Times New Roman" w:hAnsi="Times New Roman" w:cs="Times New Roman"/>
          <w:sz w:val="28"/>
          <w:szCs w:val="28"/>
        </w:rPr>
        <w:t xml:space="preserve"> (ГИС ЖКХ)</w:t>
      </w:r>
      <w:r w:rsidR="00B72AB5" w:rsidRPr="00A31F60">
        <w:rPr>
          <w:rFonts w:ascii="Times New Roman" w:hAnsi="Times New Roman" w:cs="Times New Roman"/>
          <w:sz w:val="28"/>
          <w:szCs w:val="28"/>
        </w:rPr>
        <w:t xml:space="preserve">, данных из сети "Интернет", иных общедоступных данных, </w:t>
      </w:r>
      <w:r w:rsidR="00CD7744">
        <w:rPr>
          <w:rFonts w:ascii="Times New Roman" w:eastAsiaTheme="minorHAnsi" w:hAnsi="Times New Roman" w:cs="Times New Roman"/>
          <w:kern w:val="0"/>
          <w:sz w:val="28"/>
          <w:szCs w:val="28"/>
          <w:lang w:eastAsia="en-US" w:bidi="ar-SA"/>
        </w:rPr>
        <w:t>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w:t>
      </w:r>
      <w:r w:rsidR="00B72AB5" w:rsidRPr="00A31F60">
        <w:rPr>
          <w:rFonts w:ascii="Times New Roman" w:hAnsi="Times New Roman" w:cs="Times New Roman"/>
          <w:sz w:val="28"/>
          <w:szCs w:val="28"/>
        </w:rPr>
        <w:t xml:space="preserve">. Наблюдение за соблюдением обязательных требований </w:t>
      </w:r>
      <w:r w:rsidR="00B72AB5" w:rsidRPr="00A31F60">
        <w:rPr>
          <w:rFonts w:ascii="Times New Roman" w:hAnsi="Times New Roman" w:cs="Times New Roman"/>
          <w:sz w:val="28"/>
          <w:szCs w:val="28"/>
        </w:rPr>
        <w:lastRenderedPageBreak/>
        <w:t>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r w:rsidR="00D159BF">
        <w:rPr>
          <w:rFonts w:ascii="Times New Roman" w:hAnsi="Times New Roman" w:cs="Times New Roman"/>
          <w:sz w:val="28"/>
          <w:szCs w:val="28"/>
        </w:rPr>
        <w:t xml:space="preserve">  По результатам проведения составляется акт наблюдения за соблюдением обязательных требований.</w:t>
      </w: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w:t>
      </w:r>
      <w:r w:rsidR="00B72AB5" w:rsidRPr="00A31F60">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 xml:space="preserve">1) о проведении внепланового контрольного мероприятия в соответствии со </w:t>
      </w:r>
      <w:hyperlink r:id="rId27">
        <w:r w:rsidRPr="00A31F60">
          <w:rPr>
            <w:rFonts w:ascii="Times New Roman" w:hAnsi="Times New Roman" w:cs="Times New Roman"/>
            <w:sz w:val="28"/>
            <w:szCs w:val="28"/>
          </w:rPr>
          <w:t>статьей 60</w:t>
        </w:r>
      </w:hyperlink>
      <w:r>
        <w:rPr>
          <w:rFonts w:ascii="Times New Roman" w:hAnsi="Times New Roman" w:cs="Times New Roman"/>
          <w:sz w:val="28"/>
          <w:szCs w:val="28"/>
        </w:rPr>
        <w:t xml:space="preserve"> Федерального закона №</w:t>
      </w:r>
      <w:r w:rsidRPr="00A31F60">
        <w:rPr>
          <w:rFonts w:ascii="Times New Roman" w:hAnsi="Times New Roman" w:cs="Times New Roman"/>
          <w:sz w:val="28"/>
          <w:szCs w:val="28"/>
        </w:rPr>
        <w:t xml:space="preserve"> 248-ФЗ;</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об объявлении предостережения;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о выдаче предписания об устранении выявленных нарушений</w:t>
      </w:r>
      <w:r w:rsidR="00B91C2E">
        <w:rPr>
          <w:rFonts w:ascii="Times New Roman" w:hAnsi="Times New Roman" w:cs="Times New Roman"/>
          <w:sz w:val="28"/>
          <w:szCs w:val="28"/>
        </w:rPr>
        <w:t>.</w:t>
      </w:r>
    </w:p>
    <w:p w:rsidR="00B72AB5" w:rsidRPr="00A31F60" w:rsidRDefault="00B72AB5" w:rsidP="00B72AB5">
      <w:pPr>
        <w:jc w:val="both"/>
        <w:rPr>
          <w:rFonts w:ascii="Times New Roman" w:hAnsi="Times New Roman" w:cs="Times New Roman"/>
          <w:sz w:val="28"/>
          <w:szCs w:val="28"/>
        </w:rPr>
      </w:pPr>
    </w:p>
    <w:p w:rsidR="00B72AB5" w:rsidRPr="00A31F60" w:rsidRDefault="00B72AB5" w:rsidP="00B72AB5">
      <w:pPr>
        <w:pStyle w:val="ConsPlusTitle"/>
        <w:jc w:val="center"/>
        <w:outlineLvl w:val="2"/>
        <w:rPr>
          <w:rFonts w:ascii="Times New Roman" w:hAnsi="Times New Roman" w:cs="Times New Roman"/>
          <w:sz w:val="28"/>
          <w:szCs w:val="28"/>
        </w:rPr>
      </w:pPr>
      <w:r w:rsidRPr="00A31F60">
        <w:rPr>
          <w:rFonts w:ascii="Times New Roman" w:hAnsi="Times New Roman" w:cs="Times New Roman"/>
          <w:sz w:val="28"/>
          <w:szCs w:val="28"/>
        </w:rPr>
        <w:t>Выездное обследование</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58</w:t>
      </w:r>
      <w:r w:rsidR="00B72AB5" w:rsidRPr="00A31F60">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w:t>
      </w:r>
      <w:r w:rsidR="00B72AB5" w:rsidRPr="00A31F60">
        <w:rPr>
          <w:rFonts w:ascii="Times New Roman" w:hAnsi="Times New Roman" w:cs="Times New Roman"/>
          <w:sz w:val="28"/>
          <w:szCs w:val="28"/>
        </w:rPr>
        <w:t>. Выездное обследование проводится без информирования контролируемого лица.</w:t>
      </w: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60</w:t>
      </w:r>
      <w:r w:rsidR="00B72AB5" w:rsidRPr="00A31F60">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B72AB5" w:rsidRPr="00A31F60">
        <w:rPr>
          <w:rFonts w:ascii="Times New Roman" w:hAnsi="Times New Roman" w:cs="Times New Roman"/>
          <w:sz w:val="28"/>
          <w:szCs w:val="28"/>
        </w:rPr>
        <w:t>. В ходе выездного обследования могут совершаться следующие контрольные действия: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осмотр;</w:t>
      </w:r>
    </w:p>
    <w:p w:rsidR="00B72AB5"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2) инструментальное обследование (с применением видеозаписи).</w:t>
      </w:r>
    </w:p>
    <w:p w:rsidR="00B91C2E" w:rsidRDefault="00B91C2E" w:rsidP="00B72AB5">
      <w:pPr>
        <w:pStyle w:val="ConsPlusNormal"/>
        <w:ind w:firstLine="540"/>
        <w:jc w:val="both"/>
        <w:rPr>
          <w:rFonts w:ascii="Times New Roman" w:hAnsi="Times New Roman" w:cs="Times New Roman"/>
          <w:sz w:val="28"/>
          <w:szCs w:val="28"/>
        </w:rPr>
      </w:pPr>
    </w:p>
    <w:p w:rsidR="00B72AB5" w:rsidRDefault="00B72AB5"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в</w:t>
      </w:r>
      <w:r w:rsidR="005D7826">
        <w:rPr>
          <w:rFonts w:ascii="Times New Roman" w:hAnsi="Times New Roman" w:cs="Times New Roman"/>
          <w:sz w:val="28"/>
          <w:szCs w:val="28"/>
        </w:rPr>
        <w:t xml:space="preserve">ыездного обследования составляется </w:t>
      </w:r>
      <w:r>
        <w:rPr>
          <w:rFonts w:ascii="Times New Roman" w:hAnsi="Times New Roman" w:cs="Times New Roman"/>
          <w:sz w:val="28"/>
          <w:szCs w:val="28"/>
        </w:rPr>
        <w:t>заключение.</w:t>
      </w:r>
    </w:p>
    <w:p w:rsidR="00B72AB5" w:rsidRPr="00A31F60" w:rsidRDefault="00C37BD0"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B72AB5" w:rsidRPr="00A31F60">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81BE2" w:rsidRPr="00A31F60" w:rsidRDefault="00281BE2" w:rsidP="00B72AB5">
      <w:pPr>
        <w:jc w:val="center"/>
        <w:rPr>
          <w:rFonts w:ascii="Times New Roman" w:hAnsi="Times New Roman" w:cs="Times New Roman"/>
          <w:sz w:val="28"/>
          <w:szCs w:val="28"/>
        </w:rPr>
      </w:pPr>
    </w:p>
    <w:p w:rsidR="00B72AB5" w:rsidRPr="00A31F60" w:rsidRDefault="00B72AB5" w:rsidP="00B72AB5">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t>V. Организация проведения контрольных мероприятий</w:t>
      </w:r>
    </w:p>
    <w:p w:rsidR="00B72AB5" w:rsidRPr="00A31F60" w:rsidRDefault="00B72AB5" w:rsidP="00B72AB5">
      <w:pPr>
        <w:pStyle w:val="ConsPlusNormal"/>
        <w:jc w:val="center"/>
        <w:rPr>
          <w:rFonts w:ascii="Times New Roman" w:hAnsi="Times New Roman" w:cs="Times New Roman"/>
          <w:sz w:val="28"/>
          <w:szCs w:val="28"/>
        </w:rPr>
      </w:pP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63</w:t>
      </w:r>
      <w:r w:rsidR="00B72AB5" w:rsidRPr="00A31F60">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w:t>
      </w:r>
      <w:r w:rsidR="00B72AB5">
        <w:rPr>
          <w:rFonts w:ascii="Times New Roman" w:hAnsi="Times New Roman" w:cs="Times New Roman"/>
          <w:sz w:val="28"/>
          <w:szCs w:val="28"/>
        </w:rPr>
        <w:t>ействия</w:t>
      </w:r>
      <w:r w:rsidR="00B72AB5" w:rsidRPr="00A31F60">
        <w:rPr>
          <w:rFonts w:ascii="Times New Roman" w:hAnsi="Times New Roman" w:cs="Times New Roman"/>
          <w:sz w:val="28"/>
          <w:szCs w:val="28"/>
        </w:rPr>
        <w:t xml:space="preserve">, </w:t>
      </w:r>
      <w:r w:rsidR="00B72AB5">
        <w:rPr>
          <w:rFonts w:ascii="Times New Roman" w:hAnsi="Times New Roman" w:cs="Times New Roman"/>
          <w:sz w:val="28"/>
          <w:szCs w:val="28"/>
        </w:rPr>
        <w:t xml:space="preserve">случаев </w:t>
      </w:r>
      <w:r w:rsidR="00B72AB5" w:rsidRPr="00A31F60">
        <w:rPr>
          <w:rFonts w:ascii="Times New Roman" w:hAnsi="Times New Roman" w:cs="Times New Roman"/>
          <w:sz w:val="28"/>
          <w:szCs w:val="28"/>
        </w:rPr>
        <w:t xml:space="preserve"> проведения </w:t>
      </w:r>
      <w:r w:rsidR="00B72AB5">
        <w:rPr>
          <w:rFonts w:ascii="Times New Roman" w:hAnsi="Times New Roman" w:cs="Times New Roman"/>
          <w:sz w:val="28"/>
          <w:szCs w:val="28"/>
        </w:rPr>
        <w:t xml:space="preserve">контрольных мероприятий </w:t>
      </w:r>
      <w:r w:rsidR="00B72AB5" w:rsidRPr="00A31F60">
        <w:rPr>
          <w:rFonts w:ascii="Times New Roman" w:hAnsi="Times New Roman" w:cs="Times New Roman"/>
          <w:sz w:val="28"/>
          <w:szCs w:val="28"/>
        </w:rPr>
        <w:t xml:space="preserve">в соответствии с </w:t>
      </w:r>
      <w:hyperlink r:id="rId28">
        <w:r w:rsidR="00B72AB5" w:rsidRPr="00A31F60">
          <w:rPr>
            <w:rFonts w:ascii="Times New Roman" w:hAnsi="Times New Roman" w:cs="Times New Roman"/>
            <w:sz w:val="28"/>
            <w:szCs w:val="28"/>
          </w:rPr>
          <w:t>пунктами 3</w:t>
        </w:r>
      </w:hyperlink>
      <w:r w:rsidR="00B72AB5" w:rsidRPr="00A31F60">
        <w:rPr>
          <w:rFonts w:ascii="Times New Roman" w:hAnsi="Times New Roman" w:cs="Times New Roman"/>
          <w:sz w:val="28"/>
          <w:szCs w:val="28"/>
        </w:rPr>
        <w:t xml:space="preserve"> - </w:t>
      </w:r>
      <w:hyperlink r:id="rId29">
        <w:r w:rsidR="00B72AB5" w:rsidRPr="00A31F60">
          <w:rPr>
            <w:rFonts w:ascii="Times New Roman" w:hAnsi="Times New Roman" w:cs="Times New Roman"/>
            <w:sz w:val="28"/>
            <w:szCs w:val="28"/>
          </w:rPr>
          <w:t>6 части 1 статьи 57</w:t>
        </w:r>
      </w:hyperlink>
      <w:r w:rsidR="00B72AB5" w:rsidRPr="00A31F60">
        <w:rPr>
          <w:rFonts w:ascii="Times New Roman" w:hAnsi="Times New Roman" w:cs="Times New Roman"/>
          <w:sz w:val="28"/>
          <w:szCs w:val="28"/>
        </w:rPr>
        <w:t xml:space="preserve"> и </w:t>
      </w:r>
      <w:hyperlink r:id="rId30">
        <w:r w:rsidR="00B72AB5" w:rsidRPr="00A31F60">
          <w:rPr>
            <w:rFonts w:ascii="Times New Roman" w:hAnsi="Times New Roman" w:cs="Times New Roman"/>
            <w:sz w:val="28"/>
            <w:szCs w:val="28"/>
          </w:rPr>
          <w:t>частью 12 статьи 66</w:t>
        </w:r>
      </w:hyperlink>
      <w:r w:rsidR="00B72AB5">
        <w:rPr>
          <w:rFonts w:ascii="Times New Roman" w:hAnsi="Times New Roman" w:cs="Times New Roman"/>
          <w:sz w:val="28"/>
          <w:szCs w:val="28"/>
        </w:rPr>
        <w:t xml:space="preserve"> Федерального закона № 248-ФЗ </w:t>
      </w:r>
      <w:r w:rsidR="00B72AB5" w:rsidRPr="00A31F60">
        <w:rPr>
          <w:rFonts w:ascii="Times New Roman" w:hAnsi="Times New Roman" w:cs="Times New Roman"/>
          <w:sz w:val="28"/>
          <w:szCs w:val="28"/>
        </w:rPr>
        <w:t>проводятся только после согласования с орган</w:t>
      </w:r>
      <w:r w:rsidR="00B72AB5">
        <w:rPr>
          <w:rFonts w:ascii="Times New Roman" w:hAnsi="Times New Roman" w:cs="Times New Roman"/>
          <w:sz w:val="28"/>
          <w:szCs w:val="28"/>
        </w:rPr>
        <w:t xml:space="preserve">ами прокуратуры. </w:t>
      </w:r>
      <w:r w:rsidR="00B72AB5" w:rsidRPr="00A31F60">
        <w:rPr>
          <w:rFonts w:ascii="Times New Roman" w:hAnsi="Times New Roman" w:cs="Times New Roman"/>
          <w:sz w:val="28"/>
          <w:szCs w:val="28"/>
        </w:rPr>
        <w:t xml:space="preserve">Порядок согласования с прокуратурой проведения внепланового контрольного мероприятия осуществляется в соответствии со </w:t>
      </w:r>
      <w:hyperlink r:id="rId31">
        <w:r w:rsidR="00B72AB5" w:rsidRPr="00A31F60">
          <w:rPr>
            <w:rFonts w:ascii="Times New Roman" w:hAnsi="Times New Roman" w:cs="Times New Roman"/>
            <w:sz w:val="28"/>
            <w:szCs w:val="28"/>
          </w:rPr>
          <w:t>статьей 66</w:t>
        </w:r>
      </w:hyperlink>
      <w:r w:rsidR="00B72AB5">
        <w:rPr>
          <w:rFonts w:ascii="Times New Roman" w:hAnsi="Times New Roman" w:cs="Times New Roman"/>
          <w:sz w:val="28"/>
          <w:szCs w:val="28"/>
        </w:rPr>
        <w:t xml:space="preserve"> Федерального закона №</w:t>
      </w:r>
      <w:r w:rsidR="00B72AB5" w:rsidRPr="00A31F60">
        <w:rPr>
          <w:rFonts w:ascii="Times New Roman" w:hAnsi="Times New Roman" w:cs="Times New Roman"/>
          <w:sz w:val="28"/>
          <w:szCs w:val="28"/>
        </w:rPr>
        <w:t xml:space="preserve"> 248-ФЗ.</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00B72AB5" w:rsidRPr="00A31F60">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w:t>
      </w:r>
      <w:r w:rsidR="00B72AB5" w:rsidRPr="00A31F60">
        <w:rPr>
          <w:rFonts w:ascii="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66</w:t>
      </w:r>
      <w:r w:rsidR="00B72AB5" w:rsidRPr="00A31F60">
        <w:rPr>
          <w:rFonts w:ascii="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67</w:t>
      </w:r>
      <w:r w:rsidR="00B72AB5" w:rsidRPr="00A31F60">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68</w:t>
      </w:r>
      <w:r w:rsidR="00B72AB5" w:rsidRPr="00A31F60">
        <w:rPr>
          <w:rFonts w:ascii="Times New Roman" w:hAnsi="Times New Roman" w:cs="Times New Roman"/>
          <w:sz w:val="28"/>
          <w:szCs w:val="28"/>
        </w:rPr>
        <w:t xml:space="preserve">.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w:t>
      </w:r>
      <w:hyperlink r:id="rId32">
        <w:r w:rsidR="00B72AB5" w:rsidRPr="00A31F60">
          <w:rPr>
            <w:rFonts w:ascii="Times New Roman" w:hAnsi="Times New Roman" w:cs="Times New Roman"/>
            <w:sz w:val="28"/>
            <w:szCs w:val="28"/>
          </w:rPr>
          <w:t>частью 10 статьи 98</w:t>
        </w:r>
      </w:hyperlink>
      <w:r w:rsidR="00B72AB5">
        <w:rPr>
          <w:rFonts w:ascii="Times New Roman" w:hAnsi="Times New Roman" w:cs="Times New Roman"/>
          <w:sz w:val="28"/>
          <w:szCs w:val="28"/>
        </w:rPr>
        <w:t xml:space="preserve"> Федерального закона №</w:t>
      </w:r>
      <w:r w:rsidR="00B72AB5" w:rsidRPr="00A31F60">
        <w:rPr>
          <w:rFonts w:ascii="Times New Roman" w:hAnsi="Times New Roman" w:cs="Times New Roman"/>
          <w:sz w:val="28"/>
          <w:szCs w:val="28"/>
        </w:rPr>
        <w:t xml:space="preserve"> 248-ФЗ.</w:t>
      </w:r>
    </w:p>
    <w:p w:rsidR="00B72AB5" w:rsidRPr="00A31F60" w:rsidRDefault="00B72AB5" w:rsidP="00B72AB5">
      <w:pPr>
        <w:jc w:val="both"/>
        <w:rPr>
          <w:rFonts w:ascii="Times New Roman" w:hAnsi="Times New Roman" w:cs="Times New Roman"/>
          <w:sz w:val="28"/>
          <w:szCs w:val="28"/>
        </w:rPr>
      </w:pPr>
    </w:p>
    <w:p w:rsidR="00B72AB5" w:rsidRPr="00A31F60" w:rsidRDefault="00B72AB5" w:rsidP="00B72AB5">
      <w:pPr>
        <w:pStyle w:val="ConsPlusTitle"/>
        <w:jc w:val="center"/>
        <w:outlineLvl w:val="1"/>
        <w:rPr>
          <w:rFonts w:ascii="Times New Roman" w:hAnsi="Times New Roman" w:cs="Times New Roman"/>
          <w:sz w:val="28"/>
          <w:szCs w:val="28"/>
        </w:rPr>
      </w:pPr>
      <w:r w:rsidRPr="00A31F60">
        <w:rPr>
          <w:rFonts w:ascii="Times New Roman" w:hAnsi="Times New Roman" w:cs="Times New Roman"/>
          <w:sz w:val="28"/>
          <w:szCs w:val="28"/>
        </w:rPr>
        <w:lastRenderedPageBreak/>
        <w:t>V</w:t>
      </w:r>
      <w:r w:rsidRPr="00A31F60">
        <w:rPr>
          <w:rFonts w:ascii="Times New Roman" w:hAnsi="Times New Roman" w:cs="Times New Roman"/>
          <w:sz w:val="28"/>
          <w:szCs w:val="28"/>
          <w:lang w:val="en-US"/>
        </w:rPr>
        <w:t>I</w:t>
      </w:r>
      <w:r w:rsidRPr="00A31F60">
        <w:rPr>
          <w:rFonts w:ascii="Times New Roman" w:hAnsi="Times New Roman" w:cs="Times New Roman"/>
          <w:sz w:val="28"/>
          <w:szCs w:val="28"/>
        </w:rPr>
        <w:t>. Результаты контрольного мероприятия</w:t>
      </w:r>
    </w:p>
    <w:p w:rsidR="00B72AB5" w:rsidRPr="00A31F60" w:rsidRDefault="00B72AB5" w:rsidP="00B72AB5">
      <w:pPr>
        <w:pStyle w:val="ConsPlusTitle"/>
        <w:jc w:val="center"/>
        <w:outlineLvl w:val="1"/>
        <w:rPr>
          <w:rFonts w:ascii="Times New Roman" w:hAnsi="Times New Roman" w:cs="Times New Roman"/>
          <w:sz w:val="28"/>
          <w:szCs w:val="28"/>
        </w:rPr>
      </w:pP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69</w:t>
      </w:r>
      <w:r w:rsidR="00B72AB5" w:rsidRPr="00A31F60">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70</w:t>
      </w:r>
      <w:r w:rsidR="00B72AB5" w:rsidRPr="00A31F60">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72AB5" w:rsidRPr="00A31F60" w:rsidRDefault="00B72AB5" w:rsidP="00B72AB5">
      <w:pPr>
        <w:pStyle w:val="ConsPlusNormal"/>
        <w:ind w:firstLine="540"/>
        <w:jc w:val="both"/>
        <w:rPr>
          <w:rFonts w:ascii="Times New Roman" w:hAnsi="Times New Roman" w:cs="Times New Roman"/>
          <w:sz w:val="28"/>
          <w:szCs w:val="28"/>
        </w:rPr>
      </w:pPr>
      <w:r w:rsidRPr="00A31F60">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w:t>
      </w:r>
      <w:r w:rsidR="00B72AB5" w:rsidRPr="00A31F60">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w:t>
      </w:r>
      <w:r w:rsidR="00B72AB5" w:rsidRPr="00A31F60">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73</w:t>
      </w:r>
      <w:r w:rsidR="00B72AB5" w:rsidRPr="00A31F60">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w:t>
      </w:r>
      <w:r w:rsidR="00B72AB5" w:rsidRPr="00A31F60">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w:t>
      </w:r>
      <w:r w:rsidR="00E577ED">
        <w:rPr>
          <w:rFonts w:ascii="Times New Roman" w:hAnsi="Times New Roman" w:cs="Times New Roman"/>
          <w:sz w:val="28"/>
          <w:szCs w:val="28"/>
        </w:rPr>
        <w:t xml:space="preserve"> пунктом</w:t>
      </w:r>
      <w:r w:rsidR="00B72AB5" w:rsidRPr="00A31F60">
        <w:rPr>
          <w:rFonts w:ascii="Times New Roman" w:hAnsi="Times New Roman" w:cs="Times New Roman"/>
          <w:sz w:val="28"/>
          <w:szCs w:val="28"/>
        </w:rPr>
        <w:t xml:space="preserve"> </w:t>
      </w:r>
      <w:r w:rsidR="00B72AB5" w:rsidRPr="00CB4D35">
        <w:rPr>
          <w:rFonts w:ascii="Times New Roman" w:hAnsi="Times New Roman" w:cs="Times New Roman"/>
          <w:sz w:val="28"/>
          <w:szCs w:val="28"/>
        </w:rPr>
        <w:t>74</w:t>
      </w:r>
      <w:r w:rsidR="00B72AB5">
        <w:t xml:space="preserve"> </w:t>
      </w:r>
      <w:r w:rsidR="00B72AB5" w:rsidRPr="00A31F60">
        <w:rPr>
          <w:rFonts w:ascii="Times New Roman" w:hAnsi="Times New Roman" w:cs="Times New Roman"/>
          <w:sz w:val="28"/>
          <w:szCs w:val="28"/>
        </w:rPr>
        <w:t>настоящего Положения.</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75</w:t>
      </w:r>
      <w:r w:rsidR="00B72AB5" w:rsidRPr="00A31F60">
        <w:rPr>
          <w:rFonts w:ascii="Times New Roman" w:hAnsi="Times New Roman" w:cs="Times New Roman"/>
          <w:sz w:val="28"/>
          <w:szCs w:val="28"/>
        </w:rPr>
        <w:t xml:space="preserve">.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w:t>
      </w:r>
      <w:hyperlink r:id="rId33">
        <w:r w:rsidR="00B72AB5" w:rsidRPr="00A31F60">
          <w:rPr>
            <w:rFonts w:ascii="Times New Roman" w:hAnsi="Times New Roman" w:cs="Times New Roman"/>
            <w:sz w:val="28"/>
            <w:szCs w:val="28"/>
          </w:rPr>
          <w:t>статьей 21</w:t>
        </w:r>
      </w:hyperlink>
      <w:r w:rsidR="00B72AB5" w:rsidRPr="00A31F60">
        <w:rPr>
          <w:rFonts w:ascii="Times New Roman" w:hAnsi="Times New Roman" w:cs="Times New Roman"/>
          <w:sz w:val="28"/>
          <w:szCs w:val="28"/>
        </w:rPr>
        <w:t xml:space="preserve"> Федерального зако</w:t>
      </w:r>
      <w:r w:rsidR="00B72AB5">
        <w:rPr>
          <w:rFonts w:ascii="Times New Roman" w:hAnsi="Times New Roman" w:cs="Times New Roman"/>
          <w:sz w:val="28"/>
          <w:szCs w:val="28"/>
        </w:rPr>
        <w:t>на №</w:t>
      </w:r>
      <w:r w:rsidR="00B72AB5" w:rsidRPr="00A31F60">
        <w:rPr>
          <w:rFonts w:ascii="Times New Roman" w:hAnsi="Times New Roman" w:cs="Times New Roman"/>
          <w:sz w:val="28"/>
          <w:szCs w:val="28"/>
        </w:rPr>
        <w:t xml:space="preserve"> 248-ФЗ.</w:t>
      </w:r>
    </w:p>
    <w:p w:rsidR="00B72AB5" w:rsidRPr="00A31F60" w:rsidRDefault="00281BE2" w:rsidP="00B72AB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76</w:t>
      </w:r>
      <w:r w:rsidR="00B72AB5" w:rsidRPr="00A31F60">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B72AB5" w:rsidRPr="00A31F60" w:rsidRDefault="00B72AB5" w:rsidP="00B72AB5">
      <w:pPr>
        <w:pStyle w:val="ConsPlusNormal"/>
        <w:spacing w:before="220"/>
        <w:ind w:firstLine="540"/>
        <w:jc w:val="both"/>
        <w:rPr>
          <w:rFonts w:ascii="Times New Roman" w:hAnsi="Times New Roman" w:cs="Times New Roman"/>
          <w:sz w:val="28"/>
          <w:szCs w:val="28"/>
        </w:rPr>
      </w:pPr>
      <w:r w:rsidRPr="00A31F60">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72AB5" w:rsidRPr="00A31F60" w:rsidRDefault="00B72AB5" w:rsidP="00B72AB5">
      <w:pPr>
        <w:jc w:val="center"/>
        <w:rPr>
          <w:rFonts w:ascii="Times New Roman" w:hAnsi="Times New Roman" w:cs="Times New Roman"/>
          <w:sz w:val="28"/>
          <w:szCs w:val="28"/>
        </w:rPr>
      </w:pPr>
    </w:p>
    <w:p w:rsidR="00B72AB5" w:rsidRPr="00A31F60" w:rsidRDefault="00B72AB5" w:rsidP="00B72AB5">
      <w:pPr>
        <w:suppressAutoHyphens w:val="0"/>
        <w:autoSpaceDE w:val="0"/>
        <w:autoSpaceDN w:val="0"/>
        <w:adjustRightInd w:val="0"/>
        <w:jc w:val="center"/>
        <w:outlineLvl w:val="0"/>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4. Обжалование решений</w:t>
      </w:r>
    </w:p>
    <w:p w:rsidR="00B72AB5" w:rsidRPr="00A31F60" w:rsidRDefault="00B72AB5" w:rsidP="00B72AB5">
      <w:pPr>
        <w:suppressAutoHyphens w:val="0"/>
        <w:autoSpaceDE w:val="0"/>
        <w:autoSpaceDN w:val="0"/>
        <w:adjustRightInd w:val="0"/>
        <w:rPr>
          <w:rFonts w:ascii="Times New Roman" w:eastAsiaTheme="minorHAnsi" w:hAnsi="Times New Roman" w:cs="Times New Roman"/>
          <w:kern w:val="0"/>
          <w:sz w:val="28"/>
          <w:szCs w:val="28"/>
          <w:lang w:eastAsia="en-US" w:bidi="ar-SA"/>
        </w:rPr>
      </w:pPr>
    </w:p>
    <w:p w:rsidR="00B72AB5" w:rsidRPr="00A31F60" w:rsidRDefault="00281BE2"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77</w:t>
      </w:r>
      <w:r w:rsidR="00B72AB5">
        <w:rPr>
          <w:rFonts w:ascii="Times New Roman" w:eastAsiaTheme="minorHAnsi" w:hAnsi="Times New Roman" w:cs="Times New Roman"/>
          <w:kern w:val="0"/>
          <w:sz w:val="28"/>
          <w:szCs w:val="28"/>
          <w:lang w:eastAsia="en-US" w:bidi="ar-SA"/>
        </w:rPr>
        <w:t>.</w:t>
      </w:r>
      <w:r w:rsidR="00B72AB5" w:rsidRPr="00A31F60">
        <w:rPr>
          <w:rFonts w:ascii="Times New Roman" w:eastAsiaTheme="minorHAnsi" w:hAnsi="Times New Roman" w:cs="Times New Roman"/>
          <w:kern w:val="0"/>
          <w:sz w:val="28"/>
          <w:szCs w:val="28"/>
          <w:lang w:eastAsia="en-US" w:bidi="ar-SA"/>
        </w:rPr>
        <w:t xml:space="preserve"> Решения и действия (бездействие) должно</w:t>
      </w:r>
      <w:r w:rsidR="00B72AB5">
        <w:rPr>
          <w:rFonts w:ascii="Times New Roman" w:eastAsiaTheme="minorHAnsi" w:hAnsi="Times New Roman" w:cs="Times New Roman"/>
          <w:kern w:val="0"/>
          <w:sz w:val="28"/>
          <w:szCs w:val="28"/>
          <w:lang w:eastAsia="en-US" w:bidi="ar-SA"/>
        </w:rPr>
        <w:t>стн</w:t>
      </w:r>
      <w:r w:rsidR="007D23B8">
        <w:rPr>
          <w:rFonts w:ascii="Times New Roman" w:eastAsiaTheme="minorHAnsi" w:hAnsi="Times New Roman" w:cs="Times New Roman"/>
          <w:kern w:val="0"/>
          <w:sz w:val="28"/>
          <w:szCs w:val="28"/>
          <w:lang w:eastAsia="en-US" w:bidi="ar-SA"/>
        </w:rPr>
        <w:t xml:space="preserve">ых лиц, осуществляющих </w:t>
      </w:r>
      <w:r w:rsidR="00C37BD0">
        <w:rPr>
          <w:rFonts w:ascii="Times New Roman" w:eastAsiaTheme="minorHAnsi" w:hAnsi="Times New Roman" w:cs="Times New Roman"/>
          <w:kern w:val="0"/>
          <w:sz w:val="28"/>
          <w:szCs w:val="28"/>
          <w:lang w:eastAsia="en-US" w:bidi="ar-SA"/>
        </w:rPr>
        <w:t xml:space="preserve">муниципальный </w:t>
      </w:r>
      <w:r w:rsidR="007D23B8">
        <w:rPr>
          <w:rFonts w:ascii="Times New Roman" w:eastAsiaTheme="minorHAnsi" w:hAnsi="Times New Roman" w:cs="Times New Roman"/>
          <w:kern w:val="0"/>
          <w:sz w:val="28"/>
          <w:szCs w:val="28"/>
          <w:lang w:eastAsia="en-US" w:bidi="ar-SA"/>
        </w:rPr>
        <w:t>жилищный</w:t>
      </w:r>
      <w:r w:rsidR="00B72AB5">
        <w:rPr>
          <w:rFonts w:ascii="Times New Roman" w:eastAsiaTheme="minorHAnsi" w:hAnsi="Times New Roman" w:cs="Times New Roman"/>
          <w:kern w:val="0"/>
          <w:sz w:val="28"/>
          <w:szCs w:val="28"/>
          <w:lang w:eastAsia="en-US" w:bidi="ar-SA"/>
        </w:rPr>
        <w:t xml:space="preserve"> контроль</w:t>
      </w:r>
      <w:r w:rsidR="00B72AB5" w:rsidRPr="00A31F60">
        <w:rPr>
          <w:rFonts w:ascii="Times New Roman" w:eastAsiaTheme="minorHAnsi" w:hAnsi="Times New Roman" w:cs="Times New Roman"/>
          <w:kern w:val="0"/>
          <w:sz w:val="28"/>
          <w:szCs w:val="28"/>
          <w:lang w:eastAsia="en-US" w:bidi="ar-SA"/>
        </w:rPr>
        <w:t>, могут быть обжалованы в порядке, установленном законодательством Российской Федерации.</w:t>
      </w:r>
    </w:p>
    <w:p w:rsidR="00B72AB5" w:rsidRDefault="00281BE2"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78</w:t>
      </w:r>
      <w:r w:rsidR="00B72AB5">
        <w:rPr>
          <w:rFonts w:ascii="Times New Roman" w:eastAsiaTheme="minorHAnsi" w:hAnsi="Times New Roman" w:cs="Times New Roman"/>
          <w:kern w:val="0"/>
          <w:sz w:val="28"/>
          <w:szCs w:val="28"/>
          <w:lang w:eastAsia="en-US" w:bidi="ar-SA"/>
        </w:rPr>
        <w:t>.</w:t>
      </w:r>
      <w:r w:rsidR="00B72AB5" w:rsidRPr="00A31F60">
        <w:rPr>
          <w:rFonts w:ascii="Times New Roman" w:eastAsiaTheme="minorHAnsi" w:hAnsi="Times New Roman" w:cs="Times New Roman"/>
          <w:kern w:val="0"/>
          <w:sz w:val="28"/>
          <w:szCs w:val="28"/>
          <w:lang w:eastAsia="en-US" w:bidi="ar-SA"/>
        </w:rPr>
        <w:t xml:space="preserve"> </w:t>
      </w:r>
      <w:r w:rsidR="00B72AB5">
        <w:rPr>
          <w:rFonts w:ascii="Times New Roman" w:eastAsiaTheme="minorHAnsi" w:hAnsi="Times New Roman" w:cs="Times New Roman"/>
          <w:kern w:val="0"/>
          <w:sz w:val="28"/>
          <w:szCs w:val="28"/>
          <w:lang w:eastAsia="en-US" w:bidi="ar-SA"/>
        </w:rPr>
        <w:t xml:space="preserve">Досудебный порядок подачи жалоб при осуществлении  муниципального </w:t>
      </w:r>
      <w:r w:rsidR="007D23B8">
        <w:rPr>
          <w:rFonts w:ascii="Times New Roman" w:eastAsiaTheme="minorHAnsi" w:hAnsi="Times New Roman" w:cs="Times New Roman"/>
          <w:kern w:val="0"/>
          <w:sz w:val="28"/>
          <w:szCs w:val="28"/>
          <w:lang w:eastAsia="en-US" w:bidi="ar-SA"/>
        </w:rPr>
        <w:t>жилищного</w:t>
      </w:r>
      <w:r w:rsidR="00B72AB5">
        <w:rPr>
          <w:rFonts w:ascii="Times New Roman" w:eastAsiaTheme="minorHAnsi" w:hAnsi="Times New Roman" w:cs="Times New Roman"/>
          <w:kern w:val="0"/>
          <w:sz w:val="28"/>
          <w:szCs w:val="28"/>
          <w:lang w:eastAsia="en-US" w:bidi="ar-SA"/>
        </w:rPr>
        <w:t xml:space="preserve"> контроля не применяется, если иное не установлено федеральным законом о виде контроля, общими требованиями к </w:t>
      </w:r>
      <w:r w:rsidR="00B72AB5">
        <w:rPr>
          <w:rFonts w:ascii="Times New Roman" w:eastAsiaTheme="minorHAnsi" w:hAnsi="Times New Roman" w:cs="Times New Roman"/>
          <w:kern w:val="0"/>
          <w:sz w:val="28"/>
          <w:szCs w:val="28"/>
          <w:lang w:eastAsia="en-US" w:bidi="ar-SA"/>
        </w:rPr>
        <w:lastRenderedPageBreak/>
        <w:t>организации и осуществлению данного вида муниципального контроля, утвержденными Правительством Российской Федерации.</w:t>
      </w:r>
    </w:p>
    <w:p w:rsidR="007D23B8" w:rsidRDefault="007D23B8"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D159BF" w:rsidRPr="00A31F60" w:rsidRDefault="00D159BF"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72AB5" w:rsidRPr="00A31F60" w:rsidRDefault="00B72AB5" w:rsidP="00B72AB5">
      <w:pPr>
        <w:suppressAutoHyphens w:val="0"/>
        <w:autoSpaceDE w:val="0"/>
        <w:autoSpaceDN w:val="0"/>
        <w:adjustRightInd w:val="0"/>
        <w:jc w:val="center"/>
        <w:outlineLvl w:val="0"/>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5. Оценка результативности и эффективности деятельности</w:t>
      </w:r>
    </w:p>
    <w:p w:rsidR="00B72AB5" w:rsidRDefault="00B72AB5"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A31F60">
        <w:rPr>
          <w:rFonts w:ascii="Times New Roman" w:eastAsiaTheme="minorHAnsi" w:hAnsi="Times New Roman" w:cs="Times New Roman"/>
          <w:b/>
          <w:bCs/>
          <w:kern w:val="0"/>
          <w:sz w:val="28"/>
          <w:szCs w:val="28"/>
          <w:lang w:eastAsia="en-US" w:bidi="ar-SA"/>
        </w:rPr>
        <w:t>контрольного органа</w:t>
      </w:r>
    </w:p>
    <w:p w:rsidR="00C37BD0" w:rsidRPr="00A31F60" w:rsidRDefault="00C37BD0"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p>
    <w:p w:rsidR="00B72AB5" w:rsidRPr="00A31F60" w:rsidRDefault="00281BE2"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79</w:t>
      </w:r>
      <w:r w:rsidR="00B72AB5">
        <w:rPr>
          <w:rFonts w:ascii="Times New Roman" w:eastAsiaTheme="minorHAnsi" w:hAnsi="Times New Roman" w:cs="Times New Roman"/>
          <w:kern w:val="0"/>
          <w:sz w:val="28"/>
          <w:szCs w:val="28"/>
          <w:lang w:eastAsia="en-US" w:bidi="ar-SA"/>
        </w:rPr>
        <w:t>.</w:t>
      </w:r>
      <w:r w:rsidR="00B72AB5" w:rsidRPr="00A31F60">
        <w:rPr>
          <w:rFonts w:ascii="Times New Roman" w:eastAsiaTheme="minorHAnsi" w:hAnsi="Times New Roman" w:cs="Times New Roman"/>
          <w:kern w:val="0"/>
          <w:sz w:val="28"/>
          <w:szCs w:val="28"/>
          <w:lang w:eastAsia="en-US" w:bidi="ar-SA"/>
        </w:rPr>
        <w:t xml:space="preserve"> Оценка результативности и эффективности деятельности при осуществлении муниципального</w:t>
      </w:r>
      <w:r w:rsidR="007D23B8">
        <w:rPr>
          <w:rFonts w:ascii="Times New Roman" w:eastAsiaTheme="minorHAnsi" w:hAnsi="Times New Roman" w:cs="Times New Roman"/>
          <w:kern w:val="0"/>
          <w:sz w:val="28"/>
          <w:szCs w:val="28"/>
          <w:lang w:eastAsia="en-US" w:bidi="ar-SA"/>
        </w:rPr>
        <w:t xml:space="preserve"> жилищного</w:t>
      </w:r>
      <w:r w:rsidR="00B72AB5">
        <w:rPr>
          <w:rFonts w:ascii="Times New Roman" w:eastAsiaTheme="minorHAnsi" w:hAnsi="Times New Roman" w:cs="Times New Roman"/>
          <w:kern w:val="0"/>
          <w:sz w:val="28"/>
          <w:szCs w:val="28"/>
          <w:lang w:eastAsia="en-US" w:bidi="ar-SA"/>
        </w:rPr>
        <w:t xml:space="preserve"> </w:t>
      </w:r>
      <w:r w:rsidR="00B72AB5" w:rsidRPr="00A31F60">
        <w:rPr>
          <w:rFonts w:ascii="Times New Roman" w:eastAsiaTheme="minorHAnsi" w:hAnsi="Times New Roman" w:cs="Times New Roman"/>
          <w:kern w:val="0"/>
          <w:sz w:val="28"/>
          <w:szCs w:val="28"/>
          <w:lang w:eastAsia="en-US" w:bidi="ar-SA"/>
        </w:rPr>
        <w:t xml:space="preserve"> к</w:t>
      </w:r>
      <w:r w:rsidR="00B72AB5">
        <w:rPr>
          <w:rFonts w:ascii="Times New Roman" w:eastAsiaTheme="minorHAnsi" w:hAnsi="Times New Roman" w:cs="Times New Roman"/>
          <w:kern w:val="0"/>
          <w:sz w:val="28"/>
          <w:szCs w:val="28"/>
          <w:lang w:eastAsia="en-US" w:bidi="ar-SA"/>
        </w:rPr>
        <w:t xml:space="preserve">онтроля  </w:t>
      </w:r>
      <w:r w:rsidR="00B72AB5" w:rsidRPr="00A31F60">
        <w:rPr>
          <w:rFonts w:ascii="Times New Roman" w:eastAsiaTheme="minorHAnsi" w:hAnsi="Times New Roman" w:cs="Times New Roman"/>
          <w:kern w:val="0"/>
          <w:sz w:val="28"/>
          <w:szCs w:val="28"/>
          <w:lang w:eastAsia="en-US" w:bidi="ar-SA"/>
        </w:rPr>
        <w:t xml:space="preserve">осуществляется на основании </w:t>
      </w:r>
      <w:hyperlink r:id="rId34" w:history="1">
        <w:r w:rsidR="00B72AB5" w:rsidRPr="00A31F60">
          <w:rPr>
            <w:rFonts w:ascii="Times New Roman" w:eastAsiaTheme="minorHAnsi" w:hAnsi="Times New Roman" w:cs="Times New Roman"/>
            <w:kern w:val="0"/>
            <w:sz w:val="28"/>
            <w:szCs w:val="28"/>
            <w:lang w:eastAsia="en-US" w:bidi="ar-SA"/>
          </w:rPr>
          <w:t>статьи 30</w:t>
        </w:r>
      </w:hyperlink>
      <w:r w:rsidR="00B72AB5">
        <w:rPr>
          <w:rFonts w:ascii="Times New Roman" w:eastAsiaTheme="minorHAnsi" w:hAnsi="Times New Roman" w:cs="Times New Roman"/>
          <w:kern w:val="0"/>
          <w:sz w:val="28"/>
          <w:szCs w:val="28"/>
          <w:lang w:eastAsia="en-US" w:bidi="ar-SA"/>
        </w:rPr>
        <w:t xml:space="preserve"> Федерального закона №</w:t>
      </w:r>
      <w:r w:rsidR="00B72AB5" w:rsidRPr="00A31F60">
        <w:rPr>
          <w:rFonts w:ascii="Times New Roman" w:eastAsiaTheme="minorHAnsi" w:hAnsi="Times New Roman" w:cs="Times New Roman"/>
          <w:kern w:val="0"/>
          <w:sz w:val="28"/>
          <w:szCs w:val="28"/>
          <w:lang w:eastAsia="en-US" w:bidi="ar-SA"/>
        </w:rPr>
        <w:t xml:space="preserve"> 248-ФЗ и на основе системы показателей результативности и эффективности муниципального </w:t>
      </w:r>
      <w:r w:rsidR="007D23B8">
        <w:rPr>
          <w:rFonts w:ascii="Times New Roman" w:eastAsiaTheme="minorHAnsi" w:hAnsi="Times New Roman" w:cs="Times New Roman"/>
          <w:kern w:val="0"/>
          <w:sz w:val="28"/>
          <w:szCs w:val="28"/>
          <w:lang w:eastAsia="en-US" w:bidi="ar-SA"/>
        </w:rPr>
        <w:t>жилищного</w:t>
      </w:r>
      <w:r w:rsidR="00B72AB5">
        <w:rPr>
          <w:rFonts w:ascii="Times New Roman" w:eastAsiaTheme="minorHAnsi" w:hAnsi="Times New Roman" w:cs="Times New Roman"/>
          <w:kern w:val="0"/>
          <w:sz w:val="28"/>
          <w:szCs w:val="28"/>
          <w:lang w:eastAsia="en-US" w:bidi="ar-SA"/>
        </w:rPr>
        <w:t xml:space="preserve"> контроля</w:t>
      </w:r>
      <w:r w:rsidR="00B72AB5" w:rsidRPr="00A31F60">
        <w:rPr>
          <w:rFonts w:ascii="Times New Roman" w:eastAsiaTheme="minorHAnsi" w:hAnsi="Times New Roman" w:cs="Times New Roman"/>
          <w:kern w:val="0"/>
          <w:sz w:val="28"/>
          <w:szCs w:val="28"/>
          <w:lang w:eastAsia="en-US" w:bidi="ar-SA"/>
        </w:rPr>
        <w:t>.</w:t>
      </w:r>
    </w:p>
    <w:p w:rsidR="00B72AB5" w:rsidRPr="00A31F60"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A31F60">
        <w:rPr>
          <w:rFonts w:ascii="Times New Roman" w:eastAsiaTheme="minorHAnsi" w:hAnsi="Times New Roman" w:cs="Times New Roman"/>
          <w:kern w:val="0"/>
          <w:sz w:val="28"/>
          <w:szCs w:val="28"/>
          <w:lang w:eastAsia="en-US" w:bidi="ar-SA"/>
        </w:rPr>
        <w:t xml:space="preserve">Ключевые </w:t>
      </w:r>
      <w:hyperlink r:id="rId35" w:history="1">
        <w:r w:rsidRPr="00A31F60">
          <w:rPr>
            <w:rFonts w:ascii="Times New Roman" w:eastAsiaTheme="minorHAnsi" w:hAnsi="Times New Roman" w:cs="Times New Roman"/>
            <w:kern w:val="0"/>
            <w:sz w:val="28"/>
            <w:szCs w:val="28"/>
            <w:lang w:eastAsia="en-US" w:bidi="ar-SA"/>
          </w:rPr>
          <w:t>показатели</w:t>
        </w:r>
      </w:hyperlink>
      <w:r w:rsidRPr="00A31F60">
        <w:rPr>
          <w:rFonts w:ascii="Times New Roman" w:eastAsiaTheme="minorHAnsi" w:hAnsi="Times New Roman" w:cs="Times New Roman"/>
          <w:kern w:val="0"/>
          <w:sz w:val="28"/>
          <w:szCs w:val="28"/>
          <w:lang w:eastAsia="en-US" w:bidi="ar-SA"/>
        </w:rPr>
        <w:t xml:space="preserve"> и их целевые значения, индикативные показатели муниципального</w:t>
      </w:r>
      <w:r w:rsidR="007D23B8">
        <w:rPr>
          <w:rFonts w:ascii="Times New Roman" w:eastAsiaTheme="minorHAnsi" w:hAnsi="Times New Roman" w:cs="Times New Roman"/>
          <w:kern w:val="0"/>
          <w:sz w:val="28"/>
          <w:szCs w:val="28"/>
          <w:lang w:eastAsia="en-US" w:bidi="ar-SA"/>
        </w:rPr>
        <w:t xml:space="preserve"> жилищного</w:t>
      </w:r>
      <w:r>
        <w:rPr>
          <w:rFonts w:ascii="Times New Roman" w:eastAsiaTheme="minorHAnsi" w:hAnsi="Times New Roman" w:cs="Times New Roman"/>
          <w:kern w:val="0"/>
          <w:sz w:val="28"/>
          <w:szCs w:val="28"/>
          <w:lang w:eastAsia="en-US" w:bidi="ar-SA"/>
        </w:rPr>
        <w:t xml:space="preserve"> контроля</w:t>
      </w:r>
      <w:r w:rsidR="000A4D37">
        <w:rPr>
          <w:rFonts w:ascii="Times New Roman" w:eastAsiaTheme="minorHAnsi" w:hAnsi="Times New Roman" w:cs="Times New Roman"/>
          <w:kern w:val="0"/>
          <w:sz w:val="28"/>
          <w:szCs w:val="28"/>
          <w:lang w:eastAsia="en-US" w:bidi="ar-SA"/>
        </w:rPr>
        <w:t xml:space="preserve"> в</w:t>
      </w:r>
      <w:r w:rsidRPr="00A31F60">
        <w:rPr>
          <w:rFonts w:ascii="Times New Roman" w:eastAsiaTheme="minorHAnsi" w:hAnsi="Times New Roman" w:cs="Times New Roman"/>
          <w:kern w:val="0"/>
          <w:sz w:val="28"/>
          <w:szCs w:val="28"/>
          <w:lang w:eastAsia="en-US" w:bidi="ar-SA"/>
        </w:rPr>
        <w:t xml:space="preserve"> </w:t>
      </w:r>
      <w:r w:rsidR="000A4D37">
        <w:rPr>
          <w:rFonts w:ascii="Times New Roman" w:eastAsiaTheme="minorHAnsi" w:hAnsi="Times New Roman" w:cs="Times New Roman"/>
          <w:kern w:val="0"/>
          <w:sz w:val="28"/>
          <w:szCs w:val="28"/>
          <w:lang w:eastAsia="en-US" w:bidi="ar-SA"/>
        </w:rPr>
        <w:t>Заволжском муниципальном районе</w:t>
      </w:r>
      <w:r w:rsidRPr="00A31F60">
        <w:rPr>
          <w:rFonts w:ascii="Times New Roman" w:eastAsiaTheme="minorHAnsi" w:hAnsi="Times New Roman" w:cs="Times New Roman"/>
          <w:kern w:val="0"/>
          <w:sz w:val="28"/>
          <w:szCs w:val="28"/>
          <w:lang w:eastAsia="en-US" w:bidi="ar-SA"/>
        </w:rPr>
        <w:t xml:space="preserve"> </w:t>
      </w:r>
      <w:r>
        <w:rPr>
          <w:rFonts w:ascii="Times New Roman" w:eastAsiaTheme="minorHAnsi" w:hAnsi="Times New Roman" w:cs="Times New Roman"/>
          <w:kern w:val="0"/>
          <w:sz w:val="28"/>
          <w:szCs w:val="28"/>
          <w:lang w:eastAsia="en-US" w:bidi="ar-SA"/>
        </w:rPr>
        <w:t>установлены приложением №</w:t>
      </w:r>
      <w:r w:rsidRPr="00A31F60">
        <w:rPr>
          <w:rFonts w:ascii="Times New Roman" w:eastAsiaTheme="minorHAnsi" w:hAnsi="Times New Roman" w:cs="Times New Roman"/>
          <w:kern w:val="0"/>
          <w:sz w:val="28"/>
          <w:szCs w:val="28"/>
          <w:lang w:eastAsia="en-US" w:bidi="ar-SA"/>
        </w:rPr>
        <w:t xml:space="preserve"> 2 к настоящему Положению.</w:t>
      </w:r>
    </w:p>
    <w:p w:rsidR="00B72AB5" w:rsidRPr="00A31F60" w:rsidRDefault="00B72AB5" w:rsidP="00B72AB5">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p>
    <w:p w:rsidR="00B72AB5" w:rsidRPr="00A31F60" w:rsidRDefault="00B72AB5" w:rsidP="00B72AB5">
      <w:pPr>
        <w:jc w:val="center"/>
        <w:rPr>
          <w:rFonts w:ascii="Times New Roman" w:hAnsi="Times New Roman" w:cs="Times New Roman"/>
          <w:sz w:val="28"/>
          <w:szCs w:val="28"/>
        </w:rPr>
      </w:pPr>
    </w:p>
    <w:p w:rsidR="00B72AB5" w:rsidRPr="00A31F60"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D159BF" w:rsidRDefault="00D159BF" w:rsidP="00B72AB5">
      <w:pPr>
        <w:jc w:val="both"/>
        <w:rPr>
          <w:rFonts w:ascii="Times New Roman" w:hAnsi="Times New Roman" w:cs="Times New Roman"/>
          <w:sz w:val="28"/>
          <w:szCs w:val="28"/>
        </w:rPr>
      </w:pPr>
    </w:p>
    <w:p w:rsidR="00D159BF" w:rsidRDefault="00D159BF" w:rsidP="00B72AB5">
      <w:pPr>
        <w:jc w:val="both"/>
        <w:rPr>
          <w:rFonts w:ascii="Times New Roman" w:hAnsi="Times New Roman" w:cs="Times New Roman"/>
          <w:sz w:val="28"/>
          <w:szCs w:val="28"/>
        </w:rPr>
      </w:pPr>
    </w:p>
    <w:p w:rsidR="00D159BF" w:rsidRDefault="00D159BF" w:rsidP="00B72AB5">
      <w:pPr>
        <w:jc w:val="both"/>
        <w:rPr>
          <w:rFonts w:ascii="Times New Roman" w:hAnsi="Times New Roman" w:cs="Times New Roman"/>
          <w:sz w:val="28"/>
          <w:szCs w:val="28"/>
        </w:rPr>
      </w:pPr>
    </w:p>
    <w:p w:rsidR="00D159BF" w:rsidRDefault="00D159BF"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0A4D37" w:rsidRDefault="000A4D37" w:rsidP="00B72AB5">
      <w:pPr>
        <w:jc w:val="both"/>
        <w:rPr>
          <w:rFonts w:ascii="Times New Roman" w:hAnsi="Times New Roman" w:cs="Times New Roman"/>
          <w:sz w:val="28"/>
          <w:szCs w:val="28"/>
        </w:rPr>
      </w:pPr>
    </w:p>
    <w:p w:rsidR="00B72AB5" w:rsidRPr="00E71F9F" w:rsidRDefault="00B72AB5" w:rsidP="00B72AB5">
      <w:pPr>
        <w:pStyle w:val="ConsPlusNormal"/>
        <w:jc w:val="right"/>
        <w:outlineLvl w:val="1"/>
        <w:rPr>
          <w:rFonts w:ascii="Times New Roman" w:hAnsi="Times New Roman" w:cs="Times New Roman"/>
          <w:b/>
          <w:sz w:val="28"/>
          <w:szCs w:val="28"/>
        </w:rPr>
      </w:pPr>
      <w:r w:rsidRPr="00E71F9F">
        <w:rPr>
          <w:rFonts w:ascii="Times New Roman" w:hAnsi="Times New Roman" w:cs="Times New Roman"/>
          <w:b/>
          <w:sz w:val="28"/>
          <w:szCs w:val="28"/>
        </w:rPr>
        <w:t>Приложение № 1</w:t>
      </w:r>
    </w:p>
    <w:p w:rsidR="00B72AB5" w:rsidRPr="00E71F9F" w:rsidRDefault="00B72AB5" w:rsidP="00B72AB5">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hAnsi="Times New Roman" w:cs="Times New Roman"/>
          <w:b/>
          <w:sz w:val="28"/>
          <w:szCs w:val="28"/>
        </w:rPr>
        <w:t>к Положению</w:t>
      </w:r>
      <w:r w:rsidRPr="00E71F9F">
        <w:rPr>
          <w:rFonts w:ascii="Times New Roman" w:eastAsiaTheme="minorHAnsi" w:hAnsi="Times New Roman" w:cs="Times New Roman"/>
          <w:b/>
          <w:kern w:val="0"/>
          <w:sz w:val="28"/>
          <w:szCs w:val="28"/>
          <w:lang w:eastAsia="en-US" w:bidi="ar-SA"/>
        </w:rPr>
        <w:t xml:space="preserve"> о муниципальном </w:t>
      </w:r>
    </w:p>
    <w:p w:rsidR="00B72AB5" w:rsidRPr="00E71F9F" w:rsidRDefault="000A4D37" w:rsidP="00B72AB5">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Pr>
          <w:rFonts w:ascii="Times New Roman" w:eastAsiaTheme="minorHAnsi" w:hAnsi="Times New Roman" w:cs="Times New Roman"/>
          <w:b/>
          <w:kern w:val="0"/>
          <w:sz w:val="28"/>
          <w:szCs w:val="28"/>
          <w:lang w:eastAsia="en-US" w:bidi="ar-SA"/>
        </w:rPr>
        <w:t>жилищном контроле в</w:t>
      </w:r>
    </w:p>
    <w:p w:rsidR="00B72AB5" w:rsidRPr="00E71F9F" w:rsidRDefault="000A4D37" w:rsidP="00B72AB5">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Pr>
          <w:rFonts w:ascii="Times New Roman" w:eastAsiaTheme="minorHAnsi" w:hAnsi="Times New Roman" w:cs="Times New Roman"/>
          <w:b/>
          <w:kern w:val="0"/>
          <w:sz w:val="28"/>
          <w:szCs w:val="28"/>
          <w:lang w:eastAsia="en-US" w:bidi="ar-SA"/>
        </w:rPr>
        <w:t>Заволжском муниципальном районе</w:t>
      </w:r>
    </w:p>
    <w:p w:rsidR="00B72AB5" w:rsidRPr="00E71F9F" w:rsidRDefault="00B72AB5" w:rsidP="00B72AB5">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Ивановской области</w:t>
      </w:r>
    </w:p>
    <w:p w:rsidR="00B72AB5" w:rsidRPr="00A31F60" w:rsidRDefault="00B72AB5" w:rsidP="00B72AB5">
      <w:pPr>
        <w:pStyle w:val="ConsPlusNormal"/>
        <w:jc w:val="right"/>
        <w:rPr>
          <w:rFonts w:ascii="Times New Roman" w:hAnsi="Times New Roman" w:cs="Times New Roman"/>
          <w:sz w:val="28"/>
          <w:szCs w:val="28"/>
        </w:rPr>
      </w:pPr>
    </w:p>
    <w:p w:rsidR="00B72AB5" w:rsidRDefault="00B72AB5" w:rsidP="00B72AB5">
      <w:pPr>
        <w:suppressAutoHyphens w:val="0"/>
        <w:autoSpaceDE w:val="0"/>
        <w:autoSpaceDN w:val="0"/>
        <w:adjustRightInd w:val="0"/>
        <w:jc w:val="right"/>
        <w:rPr>
          <w:rFonts w:ascii="Times New Roman" w:eastAsiaTheme="minorHAnsi" w:hAnsi="Times New Roman" w:cs="Times New Roman"/>
          <w:b/>
          <w:bCs/>
          <w:kern w:val="0"/>
          <w:sz w:val="28"/>
          <w:szCs w:val="28"/>
          <w:lang w:eastAsia="en-US" w:bidi="ar-SA"/>
        </w:rPr>
      </w:pPr>
    </w:p>
    <w:p w:rsidR="00B72AB5" w:rsidRPr="00B4447B" w:rsidRDefault="00B72AB5"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Перечень</w:t>
      </w:r>
    </w:p>
    <w:p w:rsidR="00B72AB5" w:rsidRPr="00B4447B" w:rsidRDefault="00B72AB5"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B4447B">
        <w:rPr>
          <w:rFonts w:ascii="Times New Roman" w:eastAsiaTheme="minorHAnsi" w:hAnsi="Times New Roman" w:cs="Times New Roman"/>
          <w:b/>
          <w:bCs/>
          <w:kern w:val="0"/>
          <w:sz w:val="28"/>
          <w:szCs w:val="28"/>
          <w:lang w:eastAsia="en-US" w:bidi="ar-SA"/>
        </w:rPr>
        <w:t>индикаторов риска нарушения обязательных требований</w:t>
      </w:r>
    </w:p>
    <w:p w:rsidR="00B72AB5" w:rsidRPr="00B4447B" w:rsidRDefault="007D23B8"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жилищного</w:t>
      </w:r>
      <w:r w:rsidR="00B72AB5" w:rsidRPr="00B4447B">
        <w:rPr>
          <w:rFonts w:ascii="Times New Roman" w:eastAsiaTheme="minorHAnsi" w:hAnsi="Times New Roman" w:cs="Times New Roman"/>
          <w:b/>
          <w:bCs/>
          <w:kern w:val="0"/>
          <w:sz w:val="28"/>
          <w:szCs w:val="28"/>
          <w:lang w:eastAsia="en-US" w:bidi="ar-SA"/>
        </w:rPr>
        <w:t xml:space="preserve"> законодательства Российской Федерации</w:t>
      </w:r>
    </w:p>
    <w:p w:rsidR="00B72AB5" w:rsidRPr="00B4447B" w:rsidRDefault="00B72AB5" w:rsidP="00B72AB5">
      <w:pPr>
        <w:suppressAutoHyphens w:val="0"/>
        <w:autoSpaceDE w:val="0"/>
        <w:autoSpaceDN w:val="0"/>
        <w:adjustRightInd w:val="0"/>
        <w:jc w:val="center"/>
        <w:outlineLvl w:val="0"/>
        <w:rPr>
          <w:rFonts w:ascii="Times New Roman" w:eastAsiaTheme="minorHAnsi" w:hAnsi="Times New Roman" w:cs="Times New Roman"/>
          <w:kern w:val="0"/>
          <w:sz w:val="28"/>
          <w:szCs w:val="28"/>
          <w:lang w:eastAsia="en-US" w:bidi="ar-SA"/>
        </w:rPr>
      </w:pPr>
    </w:p>
    <w:p w:rsidR="00B72AB5"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Индикаторами риска нарушения обязательных требований, применяемыми как основание для проведения внеплановых контрольных мероприятий при осущест</w:t>
      </w:r>
      <w:r w:rsidR="00456A2D">
        <w:rPr>
          <w:rFonts w:ascii="Times New Roman" w:eastAsiaTheme="minorHAnsi" w:hAnsi="Times New Roman" w:cs="Times New Roman"/>
          <w:kern w:val="0"/>
          <w:sz w:val="28"/>
          <w:szCs w:val="28"/>
          <w:lang w:eastAsia="en-US" w:bidi="ar-SA"/>
        </w:rPr>
        <w:t>влении муниципального жилищного</w:t>
      </w:r>
      <w:r w:rsidRPr="00B4447B">
        <w:rPr>
          <w:rFonts w:ascii="Times New Roman" w:eastAsiaTheme="minorHAnsi" w:hAnsi="Times New Roman" w:cs="Times New Roman"/>
          <w:kern w:val="0"/>
          <w:sz w:val="28"/>
          <w:szCs w:val="28"/>
          <w:lang w:eastAsia="en-US" w:bidi="ar-SA"/>
        </w:rPr>
        <w:t xml:space="preserve"> кон</w:t>
      </w:r>
      <w:r w:rsidR="000A4D37">
        <w:rPr>
          <w:rFonts w:ascii="Times New Roman" w:eastAsiaTheme="minorHAnsi" w:hAnsi="Times New Roman" w:cs="Times New Roman"/>
          <w:kern w:val="0"/>
          <w:sz w:val="28"/>
          <w:szCs w:val="28"/>
          <w:lang w:eastAsia="en-US" w:bidi="ar-SA"/>
        </w:rPr>
        <w:t>троля в Заволжском муниципальном районе</w:t>
      </w:r>
      <w:r w:rsidRPr="00B4447B">
        <w:rPr>
          <w:rFonts w:ascii="Times New Roman" w:eastAsiaTheme="minorHAnsi" w:hAnsi="Times New Roman" w:cs="Times New Roman"/>
          <w:kern w:val="0"/>
          <w:sz w:val="28"/>
          <w:szCs w:val="28"/>
          <w:lang w:eastAsia="en-US" w:bidi="ar-SA"/>
        </w:rPr>
        <w:t xml:space="preserve"> Ивановской области, являются:</w:t>
      </w:r>
    </w:p>
    <w:p w:rsidR="00B72AB5"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E432E9" w:rsidRDefault="00B72AB5" w:rsidP="00E432E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        </w:t>
      </w:r>
      <w:bookmarkStart w:id="3" w:name="Par5"/>
      <w:bookmarkEnd w:id="3"/>
      <w:r w:rsidR="00E432E9">
        <w:rPr>
          <w:rFonts w:ascii="Times New Roman" w:eastAsiaTheme="minorHAnsi" w:hAnsi="Times New Roman" w:cs="Times New Roman"/>
          <w:kern w:val="0"/>
          <w:sz w:val="28"/>
          <w:szCs w:val="28"/>
          <w:lang w:eastAsia="en-US" w:bidi="ar-SA"/>
        </w:rPr>
        <w:t>1. Поступление в</w:t>
      </w:r>
      <w:r w:rsidR="00C37BD0">
        <w:rPr>
          <w:rFonts w:ascii="Times New Roman" w:eastAsiaTheme="minorHAnsi" w:hAnsi="Times New Roman" w:cs="Times New Roman"/>
          <w:kern w:val="0"/>
          <w:sz w:val="28"/>
          <w:szCs w:val="28"/>
          <w:lang w:eastAsia="en-US" w:bidi="ar-SA"/>
        </w:rPr>
        <w:t xml:space="preserve"> администрацию</w:t>
      </w:r>
      <w:r w:rsidR="00E432E9">
        <w:rPr>
          <w:rFonts w:ascii="Times New Roman" w:eastAsiaTheme="minorHAnsi" w:hAnsi="Times New Roman" w:cs="Times New Roman"/>
          <w:kern w:val="0"/>
          <w:sz w:val="28"/>
          <w:szCs w:val="28"/>
          <w:lang w:eastAsia="en-US" w:bidi="ar-SA"/>
        </w:rPr>
        <w:t xml:space="preserve">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а) порядку осуществления перевода жилого помещения муниципального жилищного фонда в нежилое помещение;</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б) порядку осуществления перепланировки и (или) переустройства жилых помещений муниципального жилищного фонда в многоквартирном доме;</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в) предоставлению коммунальных услуг пользователям жилых помещений муниципального жилищного фонда в многоквартирных домах и жилых домах;</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г) обеспечению доступности для инвалидов жилых помещений муниципального жилищного фонда;</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lastRenderedPageBreak/>
        <w:t xml:space="preserve">2. Поступление в </w:t>
      </w:r>
      <w:r w:rsidR="00C37BD0">
        <w:rPr>
          <w:rFonts w:ascii="Times New Roman" w:eastAsiaTheme="minorHAnsi" w:hAnsi="Times New Roman" w:cs="Times New Roman"/>
          <w:kern w:val="0"/>
          <w:sz w:val="28"/>
          <w:szCs w:val="28"/>
          <w:lang w:eastAsia="en-US" w:bidi="ar-SA"/>
        </w:rPr>
        <w:t>администрацию</w:t>
      </w:r>
      <w:r>
        <w:rPr>
          <w:rFonts w:ascii="Times New Roman" w:eastAsiaTheme="minorHAnsi" w:hAnsi="Times New Roman" w:cs="Times New Roman"/>
          <w:kern w:val="0"/>
          <w:sz w:val="28"/>
          <w:szCs w:val="28"/>
          <w:lang w:eastAsia="en-US" w:bidi="ar-SA"/>
        </w:rPr>
        <w:t xml:space="preserve">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пунктом 1 - 11 </w:t>
      </w:r>
      <w:hyperlink r:id="rId36" w:history="1">
        <w:r w:rsidRPr="00E432E9">
          <w:rPr>
            <w:rFonts w:ascii="Times New Roman" w:eastAsiaTheme="minorHAnsi" w:hAnsi="Times New Roman" w:cs="Times New Roman"/>
            <w:kern w:val="0"/>
            <w:sz w:val="28"/>
            <w:szCs w:val="28"/>
            <w:lang w:eastAsia="en-US" w:bidi="ar-SA"/>
          </w:rPr>
          <w:t>частью 1 статьи 20</w:t>
        </w:r>
      </w:hyperlink>
      <w:r>
        <w:rPr>
          <w:rFonts w:ascii="Times New Roman" w:eastAsiaTheme="minorHAnsi" w:hAnsi="Times New Roman" w:cs="Times New Roman"/>
          <w:kern w:val="0"/>
          <w:sz w:val="28"/>
          <w:szCs w:val="28"/>
          <w:lang w:eastAsia="en-US" w:bidi="ar-SA"/>
        </w:rPr>
        <w:t xml:space="preserve"> Жилищного кодекса Российской Федерации, за исключением обращений, указанных в </w:t>
      </w:r>
      <w:hyperlink w:anchor="Par5" w:history="1">
        <w:r w:rsidRPr="00E432E9">
          <w:rPr>
            <w:rFonts w:ascii="Times New Roman" w:eastAsiaTheme="minorHAnsi" w:hAnsi="Times New Roman" w:cs="Times New Roman"/>
            <w:kern w:val="0"/>
            <w:sz w:val="28"/>
            <w:szCs w:val="28"/>
            <w:lang w:eastAsia="en-US" w:bidi="ar-SA"/>
          </w:rPr>
          <w:t>пункте 1</w:t>
        </w:r>
      </w:hyperlink>
      <w:r>
        <w:rPr>
          <w:rFonts w:ascii="Times New Roman" w:eastAsiaTheme="minorHAnsi" w:hAnsi="Times New Roman" w:cs="Times New Roman"/>
          <w:kern w:val="0"/>
          <w:sz w:val="28"/>
          <w:szCs w:val="28"/>
          <w:lang w:eastAsia="en-US" w:bidi="ar-SA"/>
        </w:rPr>
        <w:t xml:space="preserve"> настоящего Перечня, и обращений, послуживших основанием для проведения внепланового контрольного мероприятия в соответствии с </w:t>
      </w:r>
      <w:hyperlink r:id="rId37" w:history="1">
        <w:r w:rsidRPr="00E432E9">
          <w:rPr>
            <w:rFonts w:ascii="Times New Roman" w:eastAsiaTheme="minorHAnsi" w:hAnsi="Times New Roman" w:cs="Times New Roman"/>
            <w:color w:val="000000" w:themeColor="text1"/>
            <w:kern w:val="0"/>
            <w:sz w:val="28"/>
            <w:szCs w:val="28"/>
            <w:lang w:eastAsia="en-US" w:bidi="ar-SA"/>
          </w:rPr>
          <w:t>частью 12 статьи 66</w:t>
        </w:r>
      </w:hyperlink>
      <w:r>
        <w:rPr>
          <w:rFonts w:ascii="Times New Roman" w:eastAsiaTheme="minorHAnsi" w:hAnsi="Times New Roman" w:cs="Times New Roman"/>
          <w:kern w:val="0"/>
          <w:sz w:val="28"/>
          <w:szCs w:val="28"/>
          <w:lang w:eastAsia="en-US" w:bidi="ar-SA"/>
        </w:rPr>
        <w:t xml:space="preserve"> Федерального закона от 31.07.2020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C37BD0">
        <w:rPr>
          <w:rFonts w:ascii="Times New Roman" w:eastAsiaTheme="minorHAnsi" w:hAnsi="Times New Roman" w:cs="Times New Roman"/>
          <w:kern w:val="0"/>
          <w:sz w:val="28"/>
          <w:szCs w:val="28"/>
          <w:lang w:eastAsia="en-US" w:bidi="ar-SA"/>
        </w:rPr>
        <w:t xml:space="preserve"> администрации</w:t>
      </w:r>
      <w:r>
        <w:rPr>
          <w:rFonts w:ascii="Times New Roman" w:eastAsiaTheme="minorHAnsi" w:hAnsi="Times New Roman" w:cs="Times New Roman"/>
          <w:kern w:val="0"/>
          <w:sz w:val="28"/>
          <w:szCs w:val="28"/>
          <w:lang w:eastAsia="en-US" w:bidi="ar-SA"/>
        </w:rPr>
        <w:t xml:space="preserve">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w:t>
      </w:r>
      <w:hyperlink r:id="rId38" w:history="1">
        <w:r w:rsidRPr="00E432E9">
          <w:rPr>
            <w:rFonts w:ascii="Times New Roman" w:eastAsiaTheme="minorHAnsi" w:hAnsi="Times New Roman" w:cs="Times New Roman"/>
            <w:kern w:val="0"/>
            <w:sz w:val="28"/>
            <w:szCs w:val="28"/>
            <w:lang w:eastAsia="en-US" w:bidi="ar-SA"/>
          </w:rPr>
          <w:t>частью 1 статьи 20</w:t>
        </w:r>
      </w:hyperlink>
      <w:r>
        <w:rPr>
          <w:rFonts w:ascii="Times New Roman" w:eastAsiaTheme="minorHAnsi" w:hAnsi="Times New Roman" w:cs="Times New Roman"/>
          <w:kern w:val="0"/>
          <w:sz w:val="28"/>
          <w:szCs w:val="28"/>
          <w:lang w:eastAsia="en-US" w:bidi="ar-SA"/>
        </w:rPr>
        <w:t xml:space="preserve"> Жилищного кодекса Российской Федерации.</w:t>
      </w:r>
    </w:p>
    <w:p w:rsidR="00E432E9" w:rsidRDefault="00C37BD0" w:rsidP="00E432E9">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4. Поступление в администрацию</w:t>
      </w:r>
      <w:r w:rsidR="00E432E9">
        <w:rPr>
          <w:rFonts w:ascii="Times New Roman" w:eastAsiaTheme="minorHAnsi" w:hAnsi="Times New Roman" w:cs="Times New Roman"/>
          <w:kern w:val="0"/>
          <w:sz w:val="28"/>
          <w:szCs w:val="28"/>
          <w:lang w:eastAsia="en-US" w:bidi="ar-SA"/>
        </w:rPr>
        <w:t xml:space="preserve">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E432E9" w:rsidRDefault="00E432E9" w:rsidP="00E432E9">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E432E9" w:rsidRDefault="00E432E9" w:rsidP="00E432E9">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lastRenderedPageBreak/>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B72AB5" w:rsidRPr="00E71F9F" w:rsidRDefault="00E23C6A" w:rsidP="00B72AB5">
      <w:pPr>
        <w:suppressAutoHyphens w:val="0"/>
        <w:autoSpaceDE w:val="0"/>
        <w:autoSpaceDN w:val="0"/>
        <w:adjustRightInd w:val="0"/>
        <w:jc w:val="right"/>
        <w:outlineLvl w:val="0"/>
        <w:rPr>
          <w:rFonts w:ascii="Times New Roman" w:eastAsiaTheme="minorHAnsi" w:hAnsi="Times New Roman" w:cs="Times New Roman"/>
          <w:b/>
          <w:kern w:val="0"/>
          <w:sz w:val="28"/>
          <w:szCs w:val="28"/>
          <w:lang w:eastAsia="en-US" w:bidi="ar-SA"/>
        </w:rPr>
      </w:pPr>
      <w:r>
        <w:rPr>
          <w:rFonts w:ascii="Times New Roman" w:eastAsiaTheme="minorHAnsi" w:hAnsi="Times New Roman" w:cs="Times New Roman"/>
          <w:b/>
          <w:kern w:val="0"/>
          <w:sz w:val="28"/>
          <w:szCs w:val="28"/>
          <w:lang w:eastAsia="en-US" w:bidi="ar-SA"/>
        </w:rPr>
        <w:t>П</w:t>
      </w:r>
      <w:r w:rsidR="00B72AB5" w:rsidRPr="00E71F9F">
        <w:rPr>
          <w:rFonts w:ascii="Times New Roman" w:eastAsiaTheme="minorHAnsi" w:hAnsi="Times New Roman" w:cs="Times New Roman"/>
          <w:b/>
          <w:kern w:val="0"/>
          <w:sz w:val="28"/>
          <w:szCs w:val="28"/>
          <w:lang w:eastAsia="en-US" w:bidi="ar-SA"/>
        </w:rPr>
        <w:t>риложение № 2</w:t>
      </w:r>
    </w:p>
    <w:p w:rsidR="00B72AB5" w:rsidRPr="00E71F9F" w:rsidRDefault="00B72AB5" w:rsidP="00B72AB5">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sidRPr="00E71F9F">
        <w:rPr>
          <w:rFonts w:ascii="Times New Roman" w:eastAsiaTheme="minorHAnsi" w:hAnsi="Times New Roman" w:cs="Times New Roman"/>
          <w:b/>
          <w:kern w:val="0"/>
          <w:sz w:val="28"/>
          <w:szCs w:val="28"/>
          <w:lang w:eastAsia="en-US" w:bidi="ar-SA"/>
        </w:rPr>
        <w:t>к Положению</w:t>
      </w:r>
    </w:p>
    <w:p w:rsidR="00B72AB5" w:rsidRPr="00E71F9F" w:rsidRDefault="007D23B8" w:rsidP="00B72AB5">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Pr>
          <w:rFonts w:ascii="Times New Roman" w:eastAsiaTheme="minorHAnsi" w:hAnsi="Times New Roman" w:cs="Times New Roman"/>
          <w:b/>
          <w:kern w:val="0"/>
          <w:sz w:val="28"/>
          <w:szCs w:val="28"/>
          <w:lang w:eastAsia="en-US" w:bidi="ar-SA"/>
        </w:rPr>
        <w:t>о муниципальном жилищном</w:t>
      </w:r>
      <w:r w:rsidR="00E432E9">
        <w:rPr>
          <w:rFonts w:ascii="Times New Roman" w:eastAsiaTheme="minorHAnsi" w:hAnsi="Times New Roman" w:cs="Times New Roman"/>
          <w:b/>
          <w:kern w:val="0"/>
          <w:sz w:val="28"/>
          <w:szCs w:val="28"/>
          <w:lang w:eastAsia="en-US" w:bidi="ar-SA"/>
        </w:rPr>
        <w:t xml:space="preserve"> контроле в</w:t>
      </w:r>
    </w:p>
    <w:p w:rsidR="00B72AB5" w:rsidRPr="00E71F9F" w:rsidRDefault="00E432E9" w:rsidP="00B72AB5">
      <w:pPr>
        <w:suppressAutoHyphens w:val="0"/>
        <w:autoSpaceDE w:val="0"/>
        <w:autoSpaceDN w:val="0"/>
        <w:adjustRightInd w:val="0"/>
        <w:jc w:val="right"/>
        <w:rPr>
          <w:rFonts w:ascii="Times New Roman" w:eastAsiaTheme="minorHAnsi" w:hAnsi="Times New Roman" w:cs="Times New Roman"/>
          <w:b/>
          <w:kern w:val="0"/>
          <w:sz w:val="28"/>
          <w:szCs w:val="28"/>
          <w:lang w:eastAsia="en-US" w:bidi="ar-SA"/>
        </w:rPr>
      </w:pPr>
      <w:r>
        <w:rPr>
          <w:rFonts w:ascii="Times New Roman" w:eastAsiaTheme="minorHAnsi" w:hAnsi="Times New Roman" w:cs="Times New Roman"/>
          <w:b/>
          <w:kern w:val="0"/>
          <w:sz w:val="28"/>
          <w:szCs w:val="28"/>
          <w:lang w:eastAsia="en-US" w:bidi="ar-SA"/>
        </w:rPr>
        <w:t>Заволжском муниципальном районе</w:t>
      </w:r>
    </w:p>
    <w:p w:rsidR="00B72AB5" w:rsidRPr="00B4447B" w:rsidRDefault="00B72AB5" w:rsidP="00B72AB5">
      <w:pPr>
        <w:suppressAutoHyphens w:val="0"/>
        <w:autoSpaceDE w:val="0"/>
        <w:autoSpaceDN w:val="0"/>
        <w:adjustRightInd w:val="0"/>
        <w:jc w:val="right"/>
        <w:rPr>
          <w:rFonts w:ascii="Times New Roman" w:eastAsiaTheme="minorHAnsi" w:hAnsi="Times New Roman" w:cs="Times New Roman"/>
          <w:kern w:val="0"/>
          <w:sz w:val="28"/>
          <w:szCs w:val="28"/>
          <w:lang w:eastAsia="en-US" w:bidi="ar-SA"/>
        </w:rPr>
      </w:pPr>
      <w:r w:rsidRPr="00E71F9F">
        <w:rPr>
          <w:rFonts w:ascii="Times New Roman" w:eastAsiaTheme="minorHAnsi" w:hAnsi="Times New Roman" w:cs="Times New Roman"/>
          <w:b/>
          <w:kern w:val="0"/>
          <w:sz w:val="28"/>
          <w:szCs w:val="28"/>
          <w:lang w:eastAsia="en-US" w:bidi="ar-SA"/>
        </w:rPr>
        <w:t>Ивановской области</w:t>
      </w:r>
    </w:p>
    <w:p w:rsidR="00B72AB5" w:rsidRPr="00B4447B"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72AB5" w:rsidRPr="00B4447B" w:rsidRDefault="00B72AB5"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B4447B">
        <w:rPr>
          <w:rFonts w:ascii="Times New Roman" w:eastAsiaTheme="minorHAnsi" w:hAnsi="Times New Roman" w:cs="Times New Roman"/>
          <w:b/>
          <w:bCs/>
          <w:kern w:val="0"/>
          <w:sz w:val="28"/>
          <w:szCs w:val="28"/>
          <w:lang w:eastAsia="en-US" w:bidi="ar-SA"/>
        </w:rPr>
        <w:t>Ключевые показатели и их целевые значения, индикативные</w:t>
      </w:r>
    </w:p>
    <w:p w:rsidR="00B72AB5" w:rsidRPr="00B4447B" w:rsidRDefault="00B72AB5"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B4447B">
        <w:rPr>
          <w:rFonts w:ascii="Times New Roman" w:eastAsiaTheme="minorHAnsi" w:hAnsi="Times New Roman" w:cs="Times New Roman"/>
          <w:b/>
          <w:bCs/>
          <w:kern w:val="0"/>
          <w:sz w:val="28"/>
          <w:szCs w:val="28"/>
          <w:lang w:eastAsia="en-US" w:bidi="ar-SA"/>
        </w:rPr>
        <w:t>пока</w:t>
      </w:r>
      <w:r w:rsidR="007D23B8">
        <w:rPr>
          <w:rFonts w:ascii="Times New Roman" w:eastAsiaTheme="minorHAnsi" w:hAnsi="Times New Roman" w:cs="Times New Roman"/>
          <w:b/>
          <w:bCs/>
          <w:kern w:val="0"/>
          <w:sz w:val="28"/>
          <w:szCs w:val="28"/>
          <w:lang w:eastAsia="en-US" w:bidi="ar-SA"/>
        </w:rPr>
        <w:t>затели муниципального жилищного</w:t>
      </w:r>
      <w:r w:rsidR="00E23C6A">
        <w:rPr>
          <w:rFonts w:ascii="Times New Roman" w:eastAsiaTheme="minorHAnsi" w:hAnsi="Times New Roman" w:cs="Times New Roman"/>
          <w:b/>
          <w:bCs/>
          <w:kern w:val="0"/>
          <w:sz w:val="28"/>
          <w:szCs w:val="28"/>
          <w:lang w:eastAsia="en-US" w:bidi="ar-SA"/>
        </w:rPr>
        <w:t xml:space="preserve"> контроля в</w:t>
      </w:r>
    </w:p>
    <w:p w:rsidR="00B72AB5" w:rsidRPr="00B4447B" w:rsidRDefault="00E23C6A" w:rsidP="00B72AB5">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Заволжском муниципальном районе</w:t>
      </w:r>
      <w:r w:rsidR="00B72AB5" w:rsidRPr="00B4447B">
        <w:rPr>
          <w:rFonts w:ascii="Times New Roman" w:eastAsiaTheme="minorHAnsi" w:hAnsi="Times New Roman" w:cs="Times New Roman"/>
          <w:b/>
          <w:bCs/>
          <w:kern w:val="0"/>
          <w:sz w:val="28"/>
          <w:szCs w:val="28"/>
          <w:lang w:eastAsia="en-US" w:bidi="ar-SA"/>
        </w:rPr>
        <w:t xml:space="preserve"> Ивановской области</w:t>
      </w:r>
    </w:p>
    <w:p w:rsidR="00B72AB5" w:rsidRPr="00B4447B" w:rsidRDefault="00B72AB5" w:rsidP="00B72AB5">
      <w:pPr>
        <w:suppressAutoHyphens w:val="0"/>
        <w:autoSpaceDE w:val="0"/>
        <w:autoSpaceDN w:val="0"/>
        <w:adjustRightInd w:val="0"/>
        <w:rPr>
          <w:rFonts w:ascii="Times New Roman" w:eastAsiaTheme="minorHAnsi" w:hAnsi="Times New Roman" w:cs="Times New Roman"/>
          <w:kern w:val="0"/>
          <w:lang w:eastAsia="en-US" w:bidi="ar-SA"/>
        </w:rPr>
      </w:pPr>
    </w:p>
    <w:p w:rsidR="00B72AB5" w:rsidRPr="00B4447B"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p>
    <w:p w:rsidR="00B72AB5" w:rsidRPr="00B4447B"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1. Ключевые пока</w:t>
      </w:r>
      <w:r w:rsidR="00E23C6A">
        <w:rPr>
          <w:rFonts w:ascii="Times New Roman" w:eastAsiaTheme="minorHAnsi" w:hAnsi="Times New Roman" w:cs="Times New Roman"/>
          <w:kern w:val="0"/>
          <w:sz w:val="28"/>
          <w:szCs w:val="28"/>
          <w:lang w:eastAsia="en-US" w:bidi="ar-SA"/>
        </w:rPr>
        <w:t>затели муниципального жилищного</w:t>
      </w:r>
      <w:r w:rsidRPr="00B4447B">
        <w:rPr>
          <w:rFonts w:ascii="Times New Roman" w:eastAsiaTheme="minorHAnsi" w:hAnsi="Times New Roman" w:cs="Times New Roman"/>
          <w:kern w:val="0"/>
          <w:sz w:val="28"/>
          <w:szCs w:val="28"/>
          <w:lang w:eastAsia="en-US" w:bidi="ar-SA"/>
        </w:rPr>
        <w:t xml:space="preserve"> кон</w:t>
      </w:r>
      <w:r w:rsidR="00E23C6A">
        <w:rPr>
          <w:rFonts w:ascii="Times New Roman" w:eastAsiaTheme="minorHAnsi" w:hAnsi="Times New Roman" w:cs="Times New Roman"/>
          <w:kern w:val="0"/>
          <w:sz w:val="28"/>
          <w:szCs w:val="28"/>
          <w:lang w:eastAsia="en-US" w:bidi="ar-SA"/>
        </w:rPr>
        <w:t>троля в Заволжском муниципальном районе</w:t>
      </w:r>
      <w:r w:rsidRPr="00B4447B">
        <w:rPr>
          <w:rFonts w:ascii="Times New Roman" w:eastAsiaTheme="minorHAnsi" w:hAnsi="Times New Roman" w:cs="Times New Roman"/>
          <w:kern w:val="0"/>
          <w:sz w:val="28"/>
          <w:szCs w:val="28"/>
          <w:lang w:eastAsia="en-US" w:bidi="ar-SA"/>
        </w:rPr>
        <w:t xml:space="preserve"> Ивановской области и их целевые значения:</w:t>
      </w:r>
    </w:p>
    <w:p w:rsidR="00E23C6A" w:rsidRPr="00E23C6A" w:rsidRDefault="00E23C6A" w:rsidP="00E23C6A">
      <w:pPr>
        <w:suppressAutoHyphens w:val="0"/>
        <w:autoSpaceDE w:val="0"/>
        <w:autoSpaceDN w:val="0"/>
        <w:adjustRightInd w:val="0"/>
        <w:ind w:firstLine="540"/>
        <w:jc w:val="both"/>
        <w:outlineLvl w:val="0"/>
        <w:rPr>
          <w:rFonts w:ascii="Times New Roman" w:eastAsiaTheme="minorHAnsi" w:hAnsi="Times New Roman" w:cs="Times New Roman"/>
          <w:kern w:val="0"/>
          <w:sz w:val="28"/>
          <w:szCs w:val="28"/>
          <w:lang w:eastAsia="en-US" w:bidi="ar-SA"/>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6599"/>
        <w:gridCol w:w="2267"/>
      </w:tblGrid>
      <w:tr w:rsidR="00E23C6A" w:rsidRPr="00E23C6A" w:rsidTr="00E23C6A">
        <w:tc>
          <w:tcPr>
            <w:tcW w:w="6599"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Ключевые показатели</w:t>
            </w:r>
          </w:p>
        </w:tc>
        <w:tc>
          <w:tcPr>
            <w:tcW w:w="2267"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Целевые значения (%)</w:t>
            </w:r>
          </w:p>
        </w:tc>
      </w:tr>
      <w:tr w:rsidR="00E23C6A" w:rsidRPr="00E23C6A" w:rsidTr="00E23C6A">
        <w:tc>
          <w:tcPr>
            <w:tcW w:w="6599"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267"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80</w:t>
            </w:r>
          </w:p>
        </w:tc>
      </w:tr>
      <w:tr w:rsidR="00E23C6A" w:rsidRPr="00E23C6A" w:rsidTr="00E23C6A">
        <w:tc>
          <w:tcPr>
            <w:tcW w:w="6599"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267"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10</w:t>
            </w:r>
          </w:p>
        </w:tc>
      </w:tr>
      <w:tr w:rsidR="00E23C6A" w:rsidRPr="00E23C6A" w:rsidTr="00E23C6A">
        <w:tc>
          <w:tcPr>
            <w:tcW w:w="6599"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67"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r w:rsidR="00E23C6A" w:rsidRPr="00E23C6A" w:rsidTr="00E23C6A">
        <w:tc>
          <w:tcPr>
            <w:tcW w:w="6599"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67" w:type="dxa"/>
            <w:tcBorders>
              <w:top w:val="single" w:sz="4" w:space="0" w:color="auto"/>
              <w:left w:val="single" w:sz="4" w:space="0" w:color="auto"/>
              <w:bottom w:val="single" w:sz="4" w:space="0" w:color="auto"/>
              <w:right w:val="single" w:sz="4" w:space="0" w:color="auto"/>
            </w:tcBorders>
          </w:tcPr>
          <w:p w:rsidR="00E23C6A" w:rsidRPr="00E23C6A" w:rsidRDefault="00E23C6A" w:rsidP="00E23C6A">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bl>
    <w:p w:rsidR="00E23C6A" w:rsidRPr="00B4447B" w:rsidRDefault="00E23C6A" w:rsidP="00B72AB5">
      <w:pPr>
        <w:suppressAutoHyphens w:val="0"/>
        <w:autoSpaceDE w:val="0"/>
        <w:autoSpaceDN w:val="0"/>
        <w:adjustRightInd w:val="0"/>
        <w:rPr>
          <w:rFonts w:ascii="Times New Roman" w:eastAsiaTheme="minorHAnsi" w:hAnsi="Times New Roman" w:cs="Times New Roman"/>
          <w:kern w:val="0"/>
          <w:sz w:val="28"/>
          <w:szCs w:val="28"/>
          <w:lang w:eastAsia="en-US" w:bidi="ar-SA"/>
        </w:rPr>
      </w:pPr>
    </w:p>
    <w:p w:rsidR="00B72AB5" w:rsidRPr="00B4447B" w:rsidRDefault="00B72AB5" w:rsidP="00B72AB5">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2. Индикативные пока</w:t>
      </w:r>
      <w:r w:rsidR="007D23B8">
        <w:rPr>
          <w:rFonts w:ascii="Times New Roman" w:eastAsiaTheme="minorHAnsi" w:hAnsi="Times New Roman" w:cs="Times New Roman"/>
          <w:kern w:val="0"/>
          <w:sz w:val="28"/>
          <w:szCs w:val="28"/>
          <w:lang w:eastAsia="en-US" w:bidi="ar-SA"/>
        </w:rPr>
        <w:t>затели муниципального жилищного</w:t>
      </w:r>
      <w:r w:rsidRPr="00B4447B">
        <w:rPr>
          <w:rFonts w:ascii="Times New Roman" w:eastAsiaTheme="minorHAnsi" w:hAnsi="Times New Roman" w:cs="Times New Roman"/>
          <w:kern w:val="0"/>
          <w:sz w:val="28"/>
          <w:szCs w:val="28"/>
          <w:lang w:eastAsia="en-US" w:bidi="ar-SA"/>
        </w:rPr>
        <w:t xml:space="preserve"> кон</w:t>
      </w:r>
      <w:r w:rsidR="00E23C6A">
        <w:rPr>
          <w:rFonts w:ascii="Times New Roman" w:eastAsiaTheme="minorHAnsi" w:hAnsi="Times New Roman" w:cs="Times New Roman"/>
          <w:kern w:val="0"/>
          <w:sz w:val="28"/>
          <w:szCs w:val="28"/>
          <w:lang w:eastAsia="en-US" w:bidi="ar-SA"/>
        </w:rPr>
        <w:t>троля в Заволжском муниципальном районе</w:t>
      </w:r>
      <w:r w:rsidRPr="00B4447B">
        <w:rPr>
          <w:rFonts w:ascii="Times New Roman" w:eastAsiaTheme="minorHAnsi" w:hAnsi="Times New Roman" w:cs="Times New Roman"/>
          <w:kern w:val="0"/>
          <w:sz w:val="28"/>
          <w:szCs w:val="28"/>
          <w:lang w:eastAsia="en-US" w:bidi="ar-SA"/>
        </w:rPr>
        <w:t xml:space="preserve"> Ивановской области:</w:t>
      </w:r>
    </w:p>
    <w:p w:rsidR="00B72AB5" w:rsidRDefault="00B72AB5" w:rsidP="00B72AB5">
      <w:pPr>
        <w:jc w:val="center"/>
        <w:rPr>
          <w:rFonts w:ascii="Times New Roman" w:hAnsi="Times New Roman" w:cs="Times New Roman"/>
          <w:sz w:val="28"/>
          <w:szCs w:val="28"/>
        </w:rPr>
      </w:pPr>
    </w:p>
    <w:p w:rsidR="00E618F0" w:rsidRDefault="00E618F0" w:rsidP="00E618F0">
      <w:pPr>
        <w:suppressAutoHyphens w:val="0"/>
        <w:autoSpaceDE w:val="0"/>
        <w:autoSpaceDN w:val="0"/>
        <w:adjustRightInd w:val="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lastRenderedPageBreak/>
        <w:t>1) количество внеплановых контрольных мероприятий, проведенных за отчетный период;</w:t>
      </w:r>
    </w:p>
    <w:p w:rsidR="00E618F0" w:rsidRDefault="00E618F0" w:rsidP="00E618F0">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2) количество предостережений о недопустимости нарушения обязательных требований, объявленных за отчетный период;</w:t>
      </w:r>
    </w:p>
    <w:p w:rsidR="00E618F0" w:rsidRDefault="00E618F0" w:rsidP="00E618F0">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3) количество контрольных мероприятий, по результатам которых выявлены нарушения обязательных требований, за отчетный период;</w:t>
      </w:r>
    </w:p>
    <w:p w:rsidR="00E618F0" w:rsidRDefault="00E618F0" w:rsidP="00E618F0">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4) количество контрольных мероприятий, по итогам которых возбуждены дела об административных правонарушениях, за отчетный период;</w:t>
      </w:r>
    </w:p>
    <w:p w:rsidR="00E618F0" w:rsidRDefault="00E618F0" w:rsidP="00E618F0">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5) сумма административных штрафов, наложенных по результатам контрольных мероприятий, за отчетный период;</w:t>
      </w:r>
    </w:p>
    <w:p w:rsidR="00E618F0" w:rsidRDefault="00E618F0" w:rsidP="00E618F0">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E618F0" w:rsidRDefault="00E618F0" w:rsidP="00E618F0">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618F0" w:rsidRDefault="00E618F0" w:rsidP="00E618F0">
      <w:pPr>
        <w:suppressAutoHyphens w:val="0"/>
        <w:autoSpaceDE w:val="0"/>
        <w:autoSpaceDN w:val="0"/>
        <w:adjustRightInd w:val="0"/>
        <w:spacing w:before="280"/>
        <w:ind w:firstLine="540"/>
        <w:jc w:val="both"/>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w:t>
      </w:r>
      <w:r w:rsidR="00F65B3A">
        <w:rPr>
          <w:rFonts w:ascii="Times New Roman" w:eastAsiaTheme="minorHAnsi" w:hAnsi="Times New Roman" w:cs="Times New Roman"/>
          <w:kern w:val="0"/>
          <w:sz w:val="28"/>
          <w:szCs w:val="28"/>
          <w:lang w:eastAsia="en-US" w:bidi="ar-SA"/>
        </w:rPr>
        <w:t>) отменены, за отчетный период</w:t>
      </w:r>
      <w:r>
        <w:rPr>
          <w:rFonts w:ascii="Times New Roman" w:eastAsiaTheme="minorHAnsi" w:hAnsi="Times New Roman" w:cs="Times New Roman"/>
          <w:kern w:val="0"/>
          <w:sz w:val="28"/>
          <w:szCs w:val="28"/>
          <w:lang w:eastAsia="en-US" w:bidi="ar-SA"/>
        </w:rPr>
        <w:t>.</w:t>
      </w:r>
    </w:p>
    <w:p w:rsidR="00E618F0" w:rsidRDefault="00E618F0" w:rsidP="00E618F0">
      <w:pPr>
        <w:suppressAutoHyphens w:val="0"/>
        <w:autoSpaceDE w:val="0"/>
        <w:autoSpaceDN w:val="0"/>
        <w:adjustRightInd w:val="0"/>
        <w:jc w:val="both"/>
        <w:outlineLvl w:val="0"/>
        <w:rPr>
          <w:rFonts w:ascii="Times New Roman" w:eastAsiaTheme="minorHAnsi" w:hAnsi="Times New Roman" w:cs="Times New Roman"/>
          <w:kern w:val="0"/>
          <w:sz w:val="28"/>
          <w:szCs w:val="28"/>
          <w:lang w:eastAsia="en-US" w:bidi="ar-SA"/>
        </w:rPr>
      </w:pPr>
    </w:p>
    <w:p w:rsidR="00B72AB5"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B72AB5" w:rsidRDefault="00B72AB5" w:rsidP="00B72AB5">
      <w:pPr>
        <w:jc w:val="both"/>
        <w:rPr>
          <w:rFonts w:ascii="Times New Roman" w:hAnsi="Times New Roman" w:cs="Times New Roman"/>
          <w:sz w:val="28"/>
          <w:szCs w:val="28"/>
        </w:rPr>
      </w:pPr>
    </w:p>
    <w:p w:rsidR="00B72AB5" w:rsidRDefault="00B72AB5" w:rsidP="00B72AB5">
      <w:pPr>
        <w:pStyle w:val="ConsPlusTitlePage"/>
        <w:jc w:val="center"/>
      </w:pPr>
      <w:r>
        <w:br/>
      </w:r>
    </w:p>
    <w:p w:rsidR="00B72AB5" w:rsidRPr="002437B5" w:rsidRDefault="00B72AB5" w:rsidP="00B72AB5">
      <w:pPr>
        <w:pStyle w:val="ConsPlusNormal"/>
        <w:jc w:val="center"/>
        <w:rPr>
          <w:rFonts w:ascii="Times New Roman" w:hAnsi="Times New Roman" w:cs="Times New Roman"/>
          <w:sz w:val="28"/>
          <w:szCs w:val="28"/>
        </w:rPr>
      </w:pPr>
    </w:p>
    <w:p w:rsidR="00B72AB5" w:rsidRDefault="00B72AB5" w:rsidP="00B72AB5">
      <w:pPr>
        <w:pStyle w:val="ConsPlusNormal"/>
        <w:jc w:val="right"/>
      </w:pPr>
    </w:p>
    <w:p w:rsidR="00B72AB5" w:rsidRDefault="00B72AB5" w:rsidP="00B72AB5">
      <w:pPr>
        <w:pStyle w:val="ConsPlusNormal"/>
        <w:jc w:val="right"/>
      </w:pPr>
    </w:p>
    <w:p w:rsidR="00B72AB5" w:rsidRDefault="00B72AB5" w:rsidP="00B72AB5">
      <w:pPr>
        <w:pStyle w:val="ConsPlusNormal"/>
        <w:jc w:val="right"/>
      </w:pPr>
    </w:p>
    <w:p w:rsidR="00B72AB5" w:rsidRDefault="00B72AB5" w:rsidP="00B72AB5">
      <w:pPr>
        <w:pStyle w:val="ConsPlusNormal"/>
        <w:jc w:val="right"/>
      </w:pPr>
    </w:p>
    <w:p w:rsidR="00B72AB5" w:rsidRDefault="00B72AB5" w:rsidP="00B72AB5">
      <w:pPr>
        <w:pStyle w:val="ConsPlusNormal"/>
        <w:jc w:val="right"/>
      </w:pPr>
    </w:p>
    <w:p w:rsidR="00B72AB5" w:rsidRDefault="00B72AB5" w:rsidP="00B72AB5">
      <w:pPr>
        <w:pStyle w:val="ConsPlusNormal"/>
      </w:pPr>
    </w:p>
    <w:p w:rsidR="00B72AB5" w:rsidRDefault="00B72AB5" w:rsidP="00B72AB5">
      <w:pPr>
        <w:pStyle w:val="ConsPlusNormal"/>
        <w:ind w:firstLine="540"/>
        <w:jc w:val="both"/>
        <w:rPr>
          <w:sz w:val="2"/>
          <w:szCs w:val="2"/>
        </w:rPr>
      </w:pPr>
    </w:p>
    <w:p w:rsidR="00B72AB5" w:rsidRDefault="00B72AB5" w:rsidP="00B72AB5"/>
    <w:p w:rsidR="00CC07A6" w:rsidRDefault="00CC07A6" w:rsidP="00B72AB5">
      <w:pPr>
        <w:jc w:val="center"/>
      </w:pPr>
    </w:p>
    <w:sectPr w:rsidR="00CC07A6" w:rsidSect="000A4D37">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72AB5"/>
    <w:rsid w:val="000A4D37"/>
    <w:rsid w:val="002224BA"/>
    <w:rsid w:val="00281BE2"/>
    <w:rsid w:val="00372892"/>
    <w:rsid w:val="00400FAF"/>
    <w:rsid w:val="00456A2D"/>
    <w:rsid w:val="00516483"/>
    <w:rsid w:val="005D7826"/>
    <w:rsid w:val="006A7BBC"/>
    <w:rsid w:val="0075239A"/>
    <w:rsid w:val="007D23B8"/>
    <w:rsid w:val="00841504"/>
    <w:rsid w:val="00A021FC"/>
    <w:rsid w:val="00A16C7A"/>
    <w:rsid w:val="00A571D7"/>
    <w:rsid w:val="00AB15A1"/>
    <w:rsid w:val="00B72AB5"/>
    <w:rsid w:val="00B91C2E"/>
    <w:rsid w:val="00BC24EA"/>
    <w:rsid w:val="00BF3F80"/>
    <w:rsid w:val="00C372C3"/>
    <w:rsid w:val="00C37BD0"/>
    <w:rsid w:val="00CC07A6"/>
    <w:rsid w:val="00CD7744"/>
    <w:rsid w:val="00D159BF"/>
    <w:rsid w:val="00D37B1D"/>
    <w:rsid w:val="00E23C6A"/>
    <w:rsid w:val="00E432E9"/>
    <w:rsid w:val="00E577ED"/>
    <w:rsid w:val="00E618F0"/>
    <w:rsid w:val="00F65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F1563-0327-4A16-8BBB-9B44039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AB5"/>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A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72AB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72AB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B72AB5"/>
    <w:rPr>
      <w:rFonts w:ascii="Tahoma" w:hAnsi="Tahoma"/>
      <w:sz w:val="16"/>
      <w:szCs w:val="14"/>
    </w:rPr>
  </w:style>
  <w:style w:type="character" w:customStyle="1" w:styleId="a4">
    <w:name w:val="Текст выноски Знак"/>
    <w:basedOn w:val="a0"/>
    <w:link w:val="a3"/>
    <w:uiPriority w:val="99"/>
    <w:semiHidden/>
    <w:rsid w:val="00B72AB5"/>
    <w:rPr>
      <w:rFonts w:ascii="Tahoma" w:eastAsia="Lucida Sans Unicode"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EFD2052F36ED1A195A97F88401FFA106A3EF71C5AABC14404862A8A010E6315A1CA07703ECAE0173B4DA39A2E207BA20F21D936C2C63200r3G" TargetMode="External"/><Relationship Id="rId13" Type="http://schemas.openxmlformats.org/officeDocument/2006/relationships/hyperlink" Target="consultantplus://offline/ref=F6CEFD2052F36ED1A195A97F88401FFA106A3EF71C5AABC14404862A8A010E6315A1CA07703ECCE11B3B4DA39A2E207BA20F21D936C2C63200r3G" TargetMode="External"/><Relationship Id="rId18" Type="http://schemas.openxmlformats.org/officeDocument/2006/relationships/hyperlink" Target="consultantplus://offline/ref=DC261BAEFD0FC484EDF6F45FFC26131C70D15C1B2DA6ED9210BA8AB381DA48643B711331D229A3CD0816648618BE505DCD47FC97E1DBC5C8S4T3M" TargetMode="External"/><Relationship Id="rId26" Type="http://schemas.openxmlformats.org/officeDocument/2006/relationships/hyperlink" Target="consultantplus://offline/ref=AA413185287C78B4BE042B05E0223C23DD58A7CD6A929D77D7CAF733D1D91E03DAC5675538801AA10CF26097217A03D849BBB28BEF1F569CF505K"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F6CEFD2052F36ED1A195A97F88401FFA106A3EF71C5AABC14404862A8A010E6315A1CA07703ECFE2143B4DA39A2E207BA20F21D936C2C63200r3G" TargetMode="External"/><Relationship Id="rId34" Type="http://schemas.openxmlformats.org/officeDocument/2006/relationships/hyperlink" Target="consultantplus://offline/ref=9F55A10231518950F092794B105E04192D2ED207973BE0E4A368A46D5C69C8D4DF0EC91853EE52701A2C8B0A22C96F5E58166A8BC01D5032BAgBN" TargetMode="External"/><Relationship Id="rId7" Type="http://schemas.openxmlformats.org/officeDocument/2006/relationships/hyperlink" Target="consultantplus://offline/ref=D4FC8D374B8D541EB7ADD79354A2142AB856F095EECE1D4570BFFDDBED531BDD5797BB0BFCCE551C9C491309C5BD0ABD23568686EA79uCO" TargetMode="External"/><Relationship Id="rId12" Type="http://schemas.openxmlformats.org/officeDocument/2006/relationships/hyperlink" Target="consultantplus://offline/ref=F6CEFD2052F36ED1A195A97F88401FFA106A3EF71C5AABC14404862A8A010E6315A1CA07703ECDE8153B4DA39A2E207BA20F21D936C2C63200r3G" TargetMode="External"/><Relationship Id="rId17" Type="http://schemas.openxmlformats.org/officeDocument/2006/relationships/hyperlink" Target="consultantplus://offline/ref=F6CEFD2052F36ED1A195A97F88401FFA176938FC1E52ABC14404862A8A010E6307A1920B7237D7E1142E1BF2DC07r8G" TargetMode="External"/><Relationship Id="rId25" Type="http://schemas.openxmlformats.org/officeDocument/2006/relationships/hyperlink" Target="consultantplus://offline/ref=F6CEFD2052F36ED1A195A97F88401FFA106A3EF71C5AABC14404862A8A010E6315A1CA07703ECFE41B3B4DA39A2E207BA20F21D936C2C63200r3G" TargetMode="External"/><Relationship Id="rId33" Type="http://schemas.openxmlformats.org/officeDocument/2006/relationships/hyperlink" Target="consultantplus://offline/ref=F6CEFD2052F36ED1A195A97F88401FFA106A3EF71C5AABC14404862A8A010E6315A1CA07703ECBE3173B4DA39A2E207BA20F21D936C2C63200r3G" TargetMode="External"/><Relationship Id="rId38" Type="http://schemas.openxmlformats.org/officeDocument/2006/relationships/hyperlink" Target="consultantplus://offline/ref=23C4CA7860F052076D93825F52519A0D9DE40DF6DA48300381E70FD05AE72CD51E4BE39507AB6398F830ABC1305F010A29EB07697D21y5u4J" TargetMode="External"/><Relationship Id="rId2" Type="http://schemas.openxmlformats.org/officeDocument/2006/relationships/settings" Target="settings.xml"/><Relationship Id="rId16" Type="http://schemas.openxmlformats.org/officeDocument/2006/relationships/hyperlink" Target="consultantplus://offline/ref=F6CEFD2052F36ED1A195A97F88401FFA106A3EF71C5AABC14404862A8A010E6315A1CA07703ECCE4113B4DA39A2E207BA20F21D936C2C63200r3G" TargetMode="External"/><Relationship Id="rId20" Type="http://schemas.openxmlformats.org/officeDocument/2006/relationships/hyperlink" Target="consultantplus://offline/ref=F6CEFD2052F36ED1A195A97F88401FFA106A3EF71C5AABC14404862A8A010E6315A1CA07703ECFE2163B4DA39A2E207BA20F21D936C2C63200r3G" TargetMode="External"/><Relationship Id="rId29" Type="http://schemas.openxmlformats.org/officeDocument/2006/relationships/hyperlink" Target="consultantplus://offline/ref=F6CEFD2052F36ED1A195A97F88401FFA106A3EF71C5AABC14404862A8A010E6315A1CA07703ECFE21B3B4DA39A2E207BA20F21D936C2C63200r3G" TargetMode="External"/><Relationship Id="rId1" Type="http://schemas.openxmlformats.org/officeDocument/2006/relationships/styles" Target="styles.xml"/><Relationship Id="rId6" Type="http://schemas.openxmlformats.org/officeDocument/2006/relationships/hyperlink" Target="consultantplus://offline/ref=D4FC8D374B8D541EB7ADD79354A2142AB857F19AE3C11D4570BFFDDBED531BDD5797BB08F8C85E4AC506125580E819BC2B56848EF69D0AEC71u9O" TargetMode="External"/><Relationship Id="rId11" Type="http://schemas.openxmlformats.org/officeDocument/2006/relationships/hyperlink" Target="consultantplus://offline/ref=F6CEFD2052F36ED1A195A97F88401FFA106A3EF71C5AABC14404862A8A010E6315A1CA07703ECDE9103B4DA39A2E207BA20F21D936C2C63200r3G" TargetMode="External"/><Relationship Id="rId24" Type="http://schemas.openxmlformats.org/officeDocument/2006/relationships/hyperlink" Target="consultantplus://offline/ref=F6CEFD2052F36ED1A195A97F88401FFA106A3EF71C5AABC14404862A8A010E6315A1CA07703ECFE5133B4DA39A2E207BA20F21D936C2C63200r3G" TargetMode="External"/><Relationship Id="rId32" Type="http://schemas.openxmlformats.org/officeDocument/2006/relationships/hyperlink" Target="consultantplus://offline/ref=F6CEFD2052F36ED1A195A97F88401FFA106A3EF71C5AABC14404862A8A010E6315A1CA07703FC9E8113B4DA39A2E207BA20F21D936C2C63200r3G" TargetMode="External"/><Relationship Id="rId37" Type="http://schemas.openxmlformats.org/officeDocument/2006/relationships/hyperlink" Target="consultantplus://offline/ref=23C4CA7860F052076D93825F52519A0D9DE50EFCDD40300381E70FD05AE72CD51E4BE39507AA619BAB6ABBC5790B0D1528FD196363215774y5u4J" TargetMode="External"/><Relationship Id="rId40" Type="http://schemas.openxmlformats.org/officeDocument/2006/relationships/theme" Target="theme/theme1.xml"/><Relationship Id="rId5" Type="http://schemas.openxmlformats.org/officeDocument/2006/relationships/hyperlink" Target="consultantplus://offline/ref=F6CEFD2052F36ED1A195B7729E2C43F5106362F91D57A79E1950807DD551083655E1CC52217A9CEC103907F2D8652F79A901r2G" TargetMode="External"/><Relationship Id="rId15" Type="http://schemas.openxmlformats.org/officeDocument/2006/relationships/hyperlink" Target="consultantplus://offline/ref=F6CEFD2052F36ED1A195A97F88401FFA106A3EF71C5AABC14404862A8A010E6315A1CA07703ECCE0103B4DA39A2E207BA20F21D936C2C63200r3G" TargetMode="External"/><Relationship Id="rId23" Type="http://schemas.openxmlformats.org/officeDocument/2006/relationships/hyperlink" Target="consultantplus://offline/ref=F6CEFD2052F36ED1A195A97F88401FFA106A3EF71C5AABC14404862A8A010E6315A1CA07703FC8E9153B4DA39A2E207BA20F21D936C2C63200r3G" TargetMode="External"/><Relationship Id="rId28" Type="http://schemas.openxmlformats.org/officeDocument/2006/relationships/hyperlink" Target="consultantplus://offline/ref=F6CEFD2052F36ED1A195A97F88401FFA106A3EF71C5AABC14404862A8A010E6315A1CA07703ECFE2143B4DA39A2E207BA20F21D936C2C63200r3G" TargetMode="External"/><Relationship Id="rId36" Type="http://schemas.openxmlformats.org/officeDocument/2006/relationships/hyperlink" Target="consultantplus://offline/ref=23C4CA7860F052076D93825F52519A0D9DE40DF6DA48300381E70FD05AE72CD51E4BE39507AB6398F830ABC1305F010A29EB07697D21y5u4J" TargetMode="External"/><Relationship Id="rId10" Type="http://schemas.openxmlformats.org/officeDocument/2006/relationships/hyperlink" Target="consultantplus://offline/ref=37CBF9CA688EB4A7D0A1A2CD528BE4C7DD5CD04B06BF3DFB99306921214280EE245C1BDD9ED6C2C2A9D211E7B7D47B53D371DFD549C40360D6h2N" TargetMode="External"/><Relationship Id="rId19" Type="http://schemas.openxmlformats.org/officeDocument/2006/relationships/hyperlink" Target="consultantplus://offline/ref=624D366D137B84A39011CF1A2D0F37396EE3AA26DDB2C3B9CAAC853E989E51D26008BD27341487F525728A78059EE0BC1D7EF1054373773C36U1N" TargetMode="External"/><Relationship Id="rId31" Type="http://schemas.openxmlformats.org/officeDocument/2006/relationships/hyperlink" Target="consultantplus://offline/ref=F6CEFD2052F36ED1A195A97F88401FFA106A3EF71C5AABC14404862A8A010E6315A1CA07703ECEE31A3B4DA39A2E207BA20F21D936C2C63200r3G" TargetMode="External"/><Relationship Id="rId4" Type="http://schemas.openxmlformats.org/officeDocument/2006/relationships/image" Target="media/image1.jpeg"/><Relationship Id="rId9" Type="http://schemas.openxmlformats.org/officeDocument/2006/relationships/hyperlink" Target="consultantplus://offline/ref=37CBF9CA688EB4A7D0A1A2CD528BE4C7DD5CD04B06BF3DFB99306921214280EE245C1BDD9ED6C6C0A9D211E7B7D47B53D371DFD549C40360D6h2N" TargetMode="External"/><Relationship Id="rId14" Type="http://schemas.openxmlformats.org/officeDocument/2006/relationships/hyperlink" Target="consultantplus://offline/ref=F6CEFD2052F36ED1A195A97F88401FFA106A3EF71C5AABC14404862A8A010E6315A1CA07703ECCE4113B4DA39A2E207BA20F21D936C2C63200r3G" TargetMode="External"/><Relationship Id="rId22" Type="http://schemas.openxmlformats.org/officeDocument/2006/relationships/hyperlink" Target="consultantplus://offline/ref=F6CEFD2052F36ED1A195A97F88401FFA106A3EF71C5AABC14404862A8A010E6315A1CA07703ECFE21B3B4DA39A2E207BA20F21D936C2C63200r3G" TargetMode="External"/><Relationship Id="rId27" Type="http://schemas.openxmlformats.org/officeDocument/2006/relationships/hyperlink" Target="consultantplus://offline/ref=F6CEFD2052F36ED1A195A97F88401FFA106A3EF71C5AABC14404862A8A010E6315A1CA07703ECFE41B3B4DA39A2E207BA20F21D936C2C63200r3G" TargetMode="External"/><Relationship Id="rId30" Type="http://schemas.openxmlformats.org/officeDocument/2006/relationships/hyperlink" Target="consultantplus://offline/ref=F6CEFD2052F36ED1A195A97F88401FFA106A3EF71C5AABC14404862A8A010E6315A1CA07703FC8E9153B4DA39A2E207BA20F21D936C2C63200r3G" TargetMode="External"/><Relationship Id="rId35" Type="http://schemas.openxmlformats.org/officeDocument/2006/relationships/hyperlink" Target="consultantplus://offline/ref=9F55A10231518950F0926746063258162D278E099634E9B6F939A23A0339CE819F4ECF4D10AA5C721227DE526597360C1C5D678EDE015036B6AFA88BBDg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21</Pages>
  <Words>6751</Words>
  <Characters>38481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User</cp:lastModifiedBy>
  <cp:revision>6</cp:revision>
  <cp:lastPrinted>2023-08-11T12:12:00Z</cp:lastPrinted>
  <dcterms:created xsi:type="dcterms:W3CDTF">2023-08-10T12:20:00Z</dcterms:created>
  <dcterms:modified xsi:type="dcterms:W3CDTF">2023-08-16T15:25:00Z</dcterms:modified>
</cp:coreProperties>
</file>