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BC1D0C">
        <w:rPr>
          <w:sz w:val="28"/>
          <w:szCs w:val="28"/>
        </w:rPr>
        <w:t>27</w:t>
      </w:r>
      <w:r w:rsidR="00741255">
        <w:rPr>
          <w:sz w:val="28"/>
          <w:szCs w:val="28"/>
        </w:rPr>
        <w:t>.</w:t>
      </w:r>
      <w:r w:rsidR="00BC1D0C">
        <w:rPr>
          <w:sz w:val="28"/>
          <w:szCs w:val="28"/>
        </w:rPr>
        <w:t>09</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BC1D0C">
        <w:rPr>
          <w:sz w:val="28"/>
          <w:szCs w:val="28"/>
        </w:rPr>
        <w:t>517</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861732" w:rsidRPr="00027EF6" w:rsidRDefault="00861732" w:rsidP="00027EF6">
      <w:pPr>
        <w:autoSpaceDE w:val="0"/>
        <w:autoSpaceDN w:val="0"/>
        <w:adjustRightInd w:val="0"/>
        <w:jc w:val="center"/>
        <w:rPr>
          <w:b/>
          <w:i/>
          <w:color w:val="000000"/>
          <w:sz w:val="28"/>
          <w:szCs w:val="28"/>
        </w:rPr>
      </w:pPr>
      <w:r w:rsidRPr="00027EF6">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027EF6">
        <w:rPr>
          <w:rFonts w:eastAsia="Lucida Sans Unicode"/>
          <w:b/>
          <w:bCs/>
          <w:sz w:val="28"/>
          <w:szCs w:val="28"/>
          <w:lang w:eastAsia="hi-IN" w:bidi="hi-IN"/>
        </w:rPr>
        <w:t>2</w:t>
      </w:r>
      <w:r w:rsidR="009E5070">
        <w:rPr>
          <w:rFonts w:eastAsia="Lucida Sans Unicode"/>
          <w:b/>
          <w:bCs/>
          <w:sz w:val="28"/>
          <w:szCs w:val="28"/>
          <w:lang w:eastAsia="hi-IN" w:bidi="hi-IN"/>
        </w:rPr>
        <w:t>3</w:t>
      </w:r>
      <w:r w:rsidRPr="00027EF6">
        <w:rPr>
          <w:rFonts w:eastAsia="Lucida Sans Unicode"/>
          <w:b/>
          <w:bCs/>
          <w:sz w:val="28"/>
          <w:szCs w:val="28"/>
          <w:lang w:eastAsia="hi-IN" w:bidi="hi-IN"/>
        </w:rPr>
        <w:t>.</w:t>
      </w:r>
      <w:r w:rsidR="009E5070">
        <w:rPr>
          <w:rFonts w:eastAsia="Lucida Sans Unicode"/>
          <w:b/>
          <w:bCs/>
          <w:sz w:val="28"/>
          <w:szCs w:val="28"/>
          <w:lang w:eastAsia="hi-IN" w:bidi="hi-IN"/>
        </w:rPr>
        <w:t>05</w:t>
      </w:r>
      <w:r w:rsidRPr="00027EF6">
        <w:rPr>
          <w:rFonts w:eastAsia="Lucida Sans Unicode"/>
          <w:b/>
          <w:bCs/>
          <w:sz w:val="28"/>
          <w:szCs w:val="28"/>
          <w:lang w:eastAsia="hi-IN" w:bidi="hi-IN"/>
        </w:rPr>
        <w:t>.20</w:t>
      </w:r>
      <w:r w:rsidR="00027EF6" w:rsidRPr="00027EF6">
        <w:rPr>
          <w:rFonts w:eastAsia="Lucida Sans Unicode"/>
          <w:b/>
          <w:bCs/>
          <w:sz w:val="28"/>
          <w:szCs w:val="28"/>
          <w:lang w:eastAsia="hi-IN" w:bidi="hi-IN"/>
        </w:rPr>
        <w:t>2</w:t>
      </w:r>
      <w:r w:rsidR="009E5070">
        <w:rPr>
          <w:rFonts w:eastAsia="Lucida Sans Unicode"/>
          <w:b/>
          <w:bCs/>
          <w:sz w:val="28"/>
          <w:szCs w:val="28"/>
          <w:lang w:eastAsia="hi-IN" w:bidi="hi-IN"/>
        </w:rPr>
        <w:t>3</w:t>
      </w:r>
      <w:r w:rsidRPr="00027EF6">
        <w:rPr>
          <w:rFonts w:eastAsia="Lucida Sans Unicode"/>
          <w:b/>
          <w:bCs/>
          <w:sz w:val="28"/>
          <w:szCs w:val="28"/>
          <w:lang w:eastAsia="hi-IN" w:bidi="hi-IN"/>
        </w:rPr>
        <w:t xml:space="preserve"> № </w:t>
      </w:r>
      <w:r w:rsidR="009E5070">
        <w:rPr>
          <w:rFonts w:eastAsia="Lucida Sans Unicode"/>
          <w:b/>
          <w:bCs/>
          <w:sz w:val="28"/>
          <w:szCs w:val="28"/>
          <w:lang w:eastAsia="hi-IN" w:bidi="hi-IN"/>
        </w:rPr>
        <w:t>226</w:t>
      </w:r>
      <w:r w:rsidRPr="00027EF6">
        <w:rPr>
          <w:rFonts w:eastAsia="Lucida Sans Unicode"/>
          <w:b/>
          <w:bCs/>
          <w:sz w:val="28"/>
          <w:szCs w:val="28"/>
          <w:lang w:eastAsia="hi-IN" w:bidi="hi-IN"/>
        </w:rPr>
        <w:t>-п «</w:t>
      </w:r>
      <w:r w:rsidR="00027EF6" w:rsidRPr="00027EF6">
        <w:rPr>
          <w:b/>
          <w:sz w:val="28"/>
          <w:szCs w:val="28"/>
        </w:rPr>
        <w:t xml:space="preserve">Об утверждении административного регламента предоставления </w:t>
      </w:r>
      <w:r w:rsidR="009E5070">
        <w:rPr>
          <w:b/>
          <w:sz w:val="28"/>
          <w:szCs w:val="28"/>
        </w:rPr>
        <w:t xml:space="preserve">администрацией Заволжского муниципального района Ивановской области </w:t>
      </w:r>
      <w:r w:rsidR="00027EF6" w:rsidRPr="00027EF6">
        <w:rPr>
          <w:b/>
          <w:sz w:val="28"/>
          <w:szCs w:val="28"/>
        </w:rPr>
        <w:t xml:space="preserve">муниципальной услуги </w:t>
      </w:r>
      <w:r w:rsidR="00027EF6" w:rsidRPr="00027EF6">
        <w:rPr>
          <w:rFonts w:eastAsia="Arial"/>
          <w:b/>
          <w:sz w:val="28"/>
          <w:szCs w:val="28"/>
          <w:lang w:eastAsia="zh-CN"/>
        </w:rPr>
        <w:t>«</w:t>
      </w:r>
      <w:r w:rsidR="009E5070">
        <w:rPr>
          <w:rFonts w:eastAsia="Arial"/>
          <w:b/>
          <w:sz w:val="28"/>
          <w:szCs w:val="28"/>
          <w:lang w:eastAsia="zh-CN"/>
        </w:rPr>
        <w:t>Признание садового дома жилым домом и жилого дома садовым домом» на территории</w:t>
      </w:r>
      <w:r w:rsidR="00027EF6" w:rsidRPr="00027EF6">
        <w:rPr>
          <w:b/>
          <w:sz w:val="28"/>
          <w:szCs w:val="28"/>
        </w:rPr>
        <w:t xml:space="preserve"> Заволжского муниципального района</w:t>
      </w:r>
      <w:r w:rsidR="00925A0C">
        <w:rPr>
          <w:b/>
          <w:sz w:val="28"/>
          <w:szCs w:val="28"/>
        </w:rPr>
        <w:t xml:space="preserve"> </w:t>
      </w:r>
      <w:r w:rsidR="00027EF6" w:rsidRPr="00027EF6">
        <w:rPr>
          <w:b/>
          <w:sz w:val="28"/>
          <w:szCs w:val="28"/>
        </w:rPr>
        <w:t>Ивановской области</w:t>
      </w:r>
      <w:r w:rsidRPr="00027EF6">
        <w:rPr>
          <w:b/>
          <w:color w:val="000000"/>
          <w:sz w:val="28"/>
          <w:szCs w:val="28"/>
        </w:rPr>
        <w:t>»</w:t>
      </w:r>
    </w:p>
    <w:p w:rsidR="00D7798C" w:rsidRPr="00861732" w:rsidRDefault="00D7798C" w:rsidP="00ED749E">
      <w:pPr>
        <w:autoSpaceDE w:val="0"/>
        <w:autoSpaceDN w:val="0"/>
        <w:adjustRightInd w:val="0"/>
        <w:jc w:val="center"/>
        <w:outlineLvl w:val="0"/>
        <w:rPr>
          <w:color w:val="000000"/>
          <w:sz w:val="27"/>
          <w:szCs w:val="27"/>
        </w:rPr>
      </w:pPr>
    </w:p>
    <w:p w:rsidR="00EB3AC5" w:rsidRPr="00027EF6" w:rsidRDefault="009E5070" w:rsidP="00EB3AC5">
      <w:pPr>
        <w:widowControl w:val="0"/>
        <w:numPr>
          <w:ilvl w:val="0"/>
          <w:numId w:val="8"/>
        </w:numPr>
        <w:suppressAutoHyphens/>
        <w:autoSpaceDE w:val="0"/>
        <w:ind w:left="0" w:firstLine="737"/>
        <w:jc w:val="both"/>
        <w:rPr>
          <w:sz w:val="28"/>
          <w:szCs w:val="28"/>
        </w:rPr>
      </w:pPr>
      <w:r>
        <w:rPr>
          <w:color w:val="000000"/>
          <w:sz w:val="28"/>
          <w:szCs w:val="28"/>
        </w:rPr>
        <w:t>На основании</w:t>
      </w:r>
      <w:r w:rsidR="0017077D" w:rsidRPr="0017077D">
        <w:rPr>
          <w:color w:val="000000"/>
          <w:sz w:val="28"/>
          <w:szCs w:val="28"/>
        </w:rPr>
        <w:t xml:space="preserve"> </w:t>
      </w:r>
      <w:r>
        <w:rPr>
          <w:color w:val="000000"/>
          <w:sz w:val="28"/>
          <w:szCs w:val="28"/>
        </w:rPr>
        <w:t>Федерального</w:t>
      </w:r>
      <w:r w:rsidR="00C76136">
        <w:rPr>
          <w:color w:val="000000"/>
          <w:sz w:val="28"/>
          <w:szCs w:val="28"/>
        </w:rPr>
        <w:t xml:space="preserve"> </w:t>
      </w:r>
      <w:r w:rsidR="00C76136" w:rsidRPr="00C76136">
        <w:rPr>
          <w:color w:val="000000"/>
          <w:sz w:val="28"/>
          <w:szCs w:val="28"/>
        </w:rPr>
        <w:t xml:space="preserve"> закон</w:t>
      </w:r>
      <w:r>
        <w:rPr>
          <w:color w:val="000000"/>
          <w:sz w:val="28"/>
          <w:szCs w:val="28"/>
        </w:rPr>
        <w:t>а</w:t>
      </w:r>
      <w:r w:rsidR="00C76136" w:rsidRPr="00C76136">
        <w:rPr>
          <w:color w:val="000000"/>
          <w:sz w:val="28"/>
          <w:szCs w:val="28"/>
        </w:rPr>
        <w:t xml:space="preserve"> от </w:t>
      </w:r>
      <w:r>
        <w:rPr>
          <w:color w:val="000000"/>
          <w:sz w:val="28"/>
          <w:szCs w:val="28"/>
        </w:rPr>
        <w:t>27.07.2010</w:t>
      </w:r>
      <w:r w:rsidR="00C76136" w:rsidRPr="00C76136">
        <w:rPr>
          <w:color w:val="000000"/>
          <w:sz w:val="28"/>
          <w:szCs w:val="28"/>
        </w:rPr>
        <w:t xml:space="preserve"> </w:t>
      </w:r>
      <w:r>
        <w:rPr>
          <w:color w:val="000000"/>
          <w:sz w:val="28"/>
          <w:szCs w:val="28"/>
        </w:rPr>
        <w:t>№</w:t>
      </w:r>
      <w:r w:rsidR="00C76136" w:rsidRPr="00C76136">
        <w:rPr>
          <w:color w:val="000000"/>
          <w:sz w:val="28"/>
          <w:szCs w:val="28"/>
        </w:rPr>
        <w:t xml:space="preserve"> </w:t>
      </w:r>
      <w:r>
        <w:rPr>
          <w:color w:val="000000"/>
          <w:sz w:val="28"/>
          <w:szCs w:val="28"/>
        </w:rPr>
        <w:t>210</w:t>
      </w:r>
      <w:r w:rsidR="00C76136" w:rsidRPr="00C76136">
        <w:rPr>
          <w:color w:val="000000"/>
          <w:sz w:val="28"/>
          <w:szCs w:val="28"/>
        </w:rPr>
        <w:t>-ФЗ "</w:t>
      </w:r>
      <w:r>
        <w:rPr>
          <w:color w:val="000000"/>
          <w:sz w:val="28"/>
          <w:szCs w:val="28"/>
        </w:rPr>
        <w:t>Об организации предоставления государственных и муниципальных услуг», экспертного</w:t>
      </w:r>
      <w:r w:rsidR="00925A0C">
        <w:rPr>
          <w:color w:val="000000"/>
          <w:sz w:val="28"/>
          <w:szCs w:val="28"/>
        </w:rPr>
        <w:t xml:space="preserve"> </w:t>
      </w:r>
      <w:r>
        <w:rPr>
          <w:color w:val="000000"/>
          <w:sz w:val="28"/>
          <w:szCs w:val="28"/>
        </w:rPr>
        <w:t xml:space="preserve"> заключения</w:t>
      </w:r>
      <w:r w:rsidR="00925A0C">
        <w:rPr>
          <w:color w:val="000000"/>
          <w:sz w:val="28"/>
          <w:szCs w:val="28"/>
        </w:rPr>
        <w:t xml:space="preserve"> </w:t>
      </w:r>
      <w:r>
        <w:rPr>
          <w:color w:val="000000"/>
          <w:sz w:val="28"/>
          <w:szCs w:val="28"/>
        </w:rPr>
        <w:t xml:space="preserve"> Правительства Ивановской области от  21.08.2023 № 1656 </w:t>
      </w:r>
      <w:r w:rsidR="00EB3AC5" w:rsidRPr="0017077D">
        <w:rPr>
          <w:color w:val="000000"/>
          <w:sz w:val="28"/>
          <w:szCs w:val="28"/>
        </w:rPr>
        <w:t xml:space="preserve">администрация Заволжского муниципального района  </w:t>
      </w:r>
      <w:r w:rsidR="00EB3AC5" w:rsidRPr="0017077D">
        <w:rPr>
          <w:b/>
          <w:bCs/>
          <w:color w:val="000000"/>
          <w:sz w:val="28"/>
          <w:szCs w:val="28"/>
        </w:rPr>
        <w:t>постановляет</w:t>
      </w:r>
      <w:r w:rsidR="00EB3AC5" w:rsidRPr="00027EF6">
        <w:rPr>
          <w:color w:val="000000"/>
          <w:sz w:val="28"/>
          <w:szCs w:val="28"/>
        </w:rPr>
        <w:t>:</w:t>
      </w:r>
      <w:r w:rsidR="00EB3AC5" w:rsidRPr="00027EF6">
        <w:rPr>
          <w:sz w:val="28"/>
          <w:szCs w:val="28"/>
        </w:rPr>
        <w:t xml:space="preserve"> </w:t>
      </w:r>
    </w:p>
    <w:p w:rsidR="00D7798C" w:rsidRPr="00027EF6" w:rsidRDefault="00D7798C" w:rsidP="00D7798C">
      <w:pPr>
        <w:widowControl w:val="0"/>
        <w:numPr>
          <w:ilvl w:val="0"/>
          <w:numId w:val="8"/>
        </w:numPr>
        <w:suppressAutoHyphens/>
        <w:autoSpaceDE w:val="0"/>
        <w:ind w:left="0" w:firstLine="737"/>
        <w:jc w:val="both"/>
        <w:rPr>
          <w:sz w:val="28"/>
          <w:szCs w:val="28"/>
        </w:rPr>
      </w:pPr>
    </w:p>
    <w:p w:rsidR="0013480F" w:rsidRPr="0013480F" w:rsidRDefault="00085306" w:rsidP="00027EF6">
      <w:pPr>
        <w:autoSpaceDE w:val="0"/>
        <w:autoSpaceDN w:val="0"/>
        <w:adjustRightInd w:val="0"/>
        <w:ind w:firstLine="708"/>
        <w:jc w:val="both"/>
        <w:rPr>
          <w:color w:val="000000"/>
          <w:sz w:val="28"/>
          <w:szCs w:val="28"/>
        </w:rPr>
      </w:pPr>
      <w:r w:rsidRPr="0013480F">
        <w:rPr>
          <w:sz w:val="28"/>
          <w:szCs w:val="28"/>
        </w:rPr>
        <w:t xml:space="preserve">1. </w:t>
      </w:r>
      <w:r w:rsidR="00B859BC" w:rsidRPr="0013480F">
        <w:rPr>
          <w:sz w:val="28"/>
          <w:szCs w:val="28"/>
        </w:rPr>
        <w:t>Внести</w:t>
      </w:r>
      <w:r w:rsidR="00BE5FB2">
        <w:rPr>
          <w:sz w:val="28"/>
          <w:szCs w:val="28"/>
        </w:rPr>
        <w:t xml:space="preserve"> </w:t>
      </w:r>
      <w:r w:rsidR="0013480F" w:rsidRPr="0013480F">
        <w:rPr>
          <w:sz w:val="28"/>
          <w:szCs w:val="28"/>
        </w:rPr>
        <w:t>в</w:t>
      </w:r>
      <w:r w:rsidR="00BE5FB2">
        <w:rPr>
          <w:sz w:val="28"/>
          <w:szCs w:val="28"/>
        </w:rPr>
        <w:t xml:space="preserve"> </w:t>
      </w:r>
      <w:r w:rsidR="00BE5FB2" w:rsidRPr="0013480F">
        <w:rPr>
          <w:sz w:val="28"/>
          <w:szCs w:val="28"/>
        </w:rPr>
        <w:t>административн</w:t>
      </w:r>
      <w:r w:rsidR="00BE5FB2">
        <w:rPr>
          <w:sz w:val="28"/>
          <w:szCs w:val="28"/>
        </w:rPr>
        <w:t>ый</w:t>
      </w:r>
      <w:r w:rsidR="00BE5FB2" w:rsidRPr="0013480F">
        <w:rPr>
          <w:sz w:val="28"/>
          <w:szCs w:val="28"/>
        </w:rPr>
        <w:t xml:space="preserve"> регламент предоставления </w:t>
      </w:r>
      <w:r w:rsidR="009E5070" w:rsidRPr="009E5070">
        <w:rPr>
          <w:sz w:val="28"/>
          <w:szCs w:val="28"/>
        </w:rPr>
        <w:t xml:space="preserve">администрацией Заволжского муниципального района Ивановской области муниципальной услуги </w:t>
      </w:r>
      <w:r w:rsidR="009E5070" w:rsidRPr="009E5070">
        <w:rPr>
          <w:rFonts w:eastAsia="Arial"/>
          <w:sz w:val="28"/>
          <w:szCs w:val="28"/>
          <w:lang w:eastAsia="zh-CN"/>
        </w:rPr>
        <w:t>«Признание садового дома жилым домом и жилого дома садовым домом» на территории</w:t>
      </w:r>
      <w:r w:rsidR="009E5070" w:rsidRPr="009E5070">
        <w:rPr>
          <w:sz w:val="28"/>
          <w:szCs w:val="28"/>
        </w:rPr>
        <w:t xml:space="preserve"> Заволжского муниципального района Ивановской области</w:t>
      </w:r>
      <w:r w:rsidR="009E5070" w:rsidRPr="009E5070">
        <w:rPr>
          <w:color w:val="000000"/>
          <w:sz w:val="28"/>
          <w:szCs w:val="28"/>
        </w:rPr>
        <w:t>»</w:t>
      </w:r>
      <w:r w:rsidR="00BE5FB2" w:rsidRPr="009E5070">
        <w:rPr>
          <w:color w:val="000000"/>
          <w:sz w:val="28"/>
          <w:szCs w:val="28"/>
        </w:rPr>
        <w:t>,</w:t>
      </w:r>
      <w:r w:rsidR="00BE5FB2">
        <w:rPr>
          <w:color w:val="000000"/>
          <w:sz w:val="28"/>
          <w:szCs w:val="28"/>
        </w:rPr>
        <w:t xml:space="preserve"> утвержденный </w:t>
      </w:r>
      <w:r w:rsidR="0013480F" w:rsidRPr="0013480F">
        <w:rPr>
          <w:sz w:val="28"/>
          <w:szCs w:val="28"/>
        </w:rPr>
        <w:t>постановлени</w:t>
      </w:r>
      <w:r w:rsidR="00C76136">
        <w:rPr>
          <w:sz w:val="28"/>
          <w:szCs w:val="28"/>
        </w:rPr>
        <w:t>е</w:t>
      </w:r>
      <w:r w:rsidR="00BE5FB2">
        <w:rPr>
          <w:sz w:val="28"/>
          <w:szCs w:val="28"/>
        </w:rPr>
        <w:t>м</w:t>
      </w:r>
      <w:r w:rsidR="0013480F" w:rsidRPr="0013480F">
        <w:rPr>
          <w:sz w:val="28"/>
          <w:szCs w:val="28"/>
        </w:rPr>
        <w:t xml:space="preserve">   </w:t>
      </w:r>
      <w:r w:rsidR="00027EF6" w:rsidRPr="0013480F">
        <w:rPr>
          <w:sz w:val="28"/>
          <w:szCs w:val="28"/>
        </w:rPr>
        <w:t>администрации</w:t>
      </w:r>
      <w:r w:rsidR="006956B1" w:rsidRPr="0013480F">
        <w:rPr>
          <w:sz w:val="28"/>
          <w:szCs w:val="28"/>
        </w:rPr>
        <w:t xml:space="preserve"> </w:t>
      </w:r>
      <w:r w:rsidR="00027EF6" w:rsidRPr="0013480F">
        <w:rPr>
          <w:rFonts w:eastAsia="Lucida Sans Unicode"/>
          <w:bCs/>
          <w:sz w:val="28"/>
          <w:szCs w:val="28"/>
          <w:lang w:eastAsia="hi-IN" w:bidi="hi-IN"/>
        </w:rPr>
        <w:t xml:space="preserve">Заволжского муниципального района </w:t>
      </w:r>
      <w:r w:rsidR="009E5070">
        <w:rPr>
          <w:rFonts w:eastAsia="Lucida Sans Unicode"/>
          <w:bCs/>
          <w:sz w:val="28"/>
          <w:szCs w:val="28"/>
          <w:lang w:eastAsia="hi-IN" w:bidi="hi-IN"/>
        </w:rPr>
        <w:t xml:space="preserve">Ивановской области </w:t>
      </w:r>
      <w:r w:rsidR="00027EF6" w:rsidRPr="0013480F">
        <w:rPr>
          <w:rFonts w:eastAsia="Lucida Sans Unicode"/>
          <w:bCs/>
          <w:sz w:val="28"/>
          <w:szCs w:val="28"/>
          <w:lang w:eastAsia="hi-IN" w:bidi="hi-IN"/>
        </w:rPr>
        <w:t>от 2</w:t>
      </w:r>
      <w:r w:rsidR="009E5070">
        <w:rPr>
          <w:rFonts w:eastAsia="Lucida Sans Unicode"/>
          <w:bCs/>
          <w:sz w:val="28"/>
          <w:szCs w:val="28"/>
          <w:lang w:eastAsia="hi-IN" w:bidi="hi-IN"/>
        </w:rPr>
        <w:t>3</w:t>
      </w:r>
      <w:r w:rsidR="00027EF6" w:rsidRPr="0013480F">
        <w:rPr>
          <w:rFonts w:eastAsia="Lucida Sans Unicode"/>
          <w:bCs/>
          <w:sz w:val="28"/>
          <w:szCs w:val="28"/>
          <w:lang w:eastAsia="hi-IN" w:bidi="hi-IN"/>
        </w:rPr>
        <w:t>.</w:t>
      </w:r>
      <w:r w:rsidR="009E5070">
        <w:rPr>
          <w:rFonts w:eastAsia="Lucida Sans Unicode"/>
          <w:bCs/>
          <w:sz w:val="28"/>
          <w:szCs w:val="28"/>
          <w:lang w:eastAsia="hi-IN" w:bidi="hi-IN"/>
        </w:rPr>
        <w:t>05</w:t>
      </w:r>
      <w:r w:rsidR="00027EF6" w:rsidRPr="0013480F">
        <w:rPr>
          <w:rFonts w:eastAsia="Lucida Sans Unicode"/>
          <w:bCs/>
          <w:sz w:val="28"/>
          <w:szCs w:val="28"/>
          <w:lang w:eastAsia="hi-IN" w:bidi="hi-IN"/>
        </w:rPr>
        <w:t>.202</w:t>
      </w:r>
      <w:r w:rsidR="009E5070">
        <w:rPr>
          <w:rFonts w:eastAsia="Lucida Sans Unicode"/>
          <w:bCs/>
          <w:sz w:val="28"/>
          <w:szCs w:val="28"/>
          <w:lang w:eastAsia="hi-IN" w:bidi="hi-IN"/>
        </w:rPr>
        <w:t>3</w:t>
      </w:r>
      <w:r w:rsidR="00027EF6" w:rsidRPr="0013480F">
        <w:rPr>
          <w:rFonts w:eastAsia="Lucida Sans Unicode"/>
          <w:bCs/>
          <w:sz w:val="28"/>
          <w:szCs w:val="28"/>
          <w:lang w:eastAsia="hi-IN" w:bidi="hi-IN"/>
        </w:rPr>
        <w:t xml:space="preserve"> № </w:t>
      </w:r>
      <w:r w:rsidR="009E5070">
        <w:rPr>
          <w:rFonts w:eastAsia="Lucida Sans Unicode"/>
          <w:bCs/>
          <w:sz w:val="28"/>
          <w:szCs w:val="28"/>
          <w:lang w:eastAsia="hi-IN" w:bidi="hi-IN"/>
        </w:rPr>
        <w:t>226</w:t>
      </w:r>
      <w:r w:rsidR="00027EF6" w:rsidRPr="0013480F">
        <w:rPr>
          <w:rFonts w:eastAsia="Lucida Sans Unicode"/>
          <w:bCs/>
          <w:sz w:val="28"/>
          <w:szCs w:val="28"/>
          <w:lang w:eastAsia="hi-IN" w:bidi="hi-IN"/>
        </w:rPr>
        <w:t xml:space="preserve">-п </w:t>
      </w:r>
      <w:r w:rsidR="00BE5FB2" w:rsidRPr="0013480F">
        <w:rPr>
          <w:sz w:val="28"/>
          <w:szCs w:val="28"/>
        </w:rPr>
        <w:t>следующие   изменения</w:t>
      </w:r>
      <w:r w:rsidR="0013480F" w:rsidRPr="0013480F">
        <w:rPr>
          <w:color w:val="000000"/>
          <w:sz w:val="28"/>
          <w:szCs w:val="28"/>
        </w:rPr>
        <w:t>:</w:t>
      </w:r>
    </w:p>
    <w:p w:rsidR="00D7798C" w:rsidRDefault="0013480F" w:rsidP="0013480F">
      <w:pPr>
        <w:autoSpaceDE w:val="0"/>
        <w:autoSpaceDN w:val="0"/>
        <w:adjustRightInd w:val="0"/>
        <w:ind w:firstLine="708"/>
        <w:jc w:val="both"/>
        <w:rPr>
          <w:color w:val="000000"/>
          <w:sz w:val="28"/>
          <w:szCs w:val="28"/>
        </w:rPr>
      </w:pPr>
      <w:r w:rsidRPr="0013480F">
        <w:rPr>
          <w:color w:val="000000"/>
          <w:sz w:val="28"/>
          <w:szCs w:val="28"/>
        </w:rPr>
        <w:t>1.1</w:t>
      </w:r>
      <w:r w:rsidR="00C76136">
        <w:rPr>
          <w:color w:val="000000"/>
          <w:sz w:val="28"/>
          <w:szCs w:val="28"/>
        </w:rPr>
        <w:t>.</w:t>
      </w:r>
      <w:r w:rsidRPr="0013480F">
        <w:rPr>
          <w:color w:val="000000"/>
          <w:sz w:val="28"/>
          <w:szCs w:val="28"/>
        </w:rPr>
        <w:t xml:space="preserve"> </w:t>
      </w:r>
      <w:r w:rsidR="00C76136">
        <w:rPr>
          <w:color w:val="000000"/>
          <w:sz w:val="28"/>
          <w:szCs w:val="28"/>
        </w:rPr>
        <w:t xml:space="preserve">пункт 2.8 </w:t>
      </w:r>
      <w:r w:rsidR="007A739D">
        <w:rPr>
          <w:color w:val="000000"/>
          <w:sz w:val="28"/>
          <w:szCs w:val="28"/>
        </w:rPr>
        <w:t>изложить в новой редакции:</w:t>
      </w:r>
    </w:p>
    <w:p w:rsidR="00681D0C" w:rsidRPr="001969DE" w:rsidRDefault="007A739D" w:rsidP="00681D0C">
      <w:pPr>
        <w:autoSpaceDE w:val="0"/>
        <w:autoSpaceDN w:val="0"/>
        <w:adjustRightInd w:val="0"/>
        <w:ind w:firstLine="709"/>
        <w:jc w:val="both"/>
        <w:rPr>
          <w:bCs/>
          <w:sz w:val="28"/>
          <w:szCs w:val="28"/>
        </w:rPr>
      </w:pPr>
      <w:r w:rsidRPr="007A739D">
        <w:rPr>
          <w:color w:val="000000"/>
          <w:sz w:val="28"/>
          <w:szCs w:val="28"/>
        </w:rPr>
        <w:t>«</w:t>
      </w:r>
      <w:r w:rsidR="00681D0C" w:rsidRPr="001969DE">
        <w:rPr>
          <w:b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681D0C" w:rsidRDefault="00681D0C" w:rsidP="00681D0C">
      <w:pPr>
        <w:autoSpaceDE w:val="0"/>
        <w:autoSpaceDN w:val="0"/>
        <w:adjustRightInd w:val="0"/>
        <w:ind w:firstLine="540"/>
        <w:jc w:val="both"/>
        <w:rPr>
          <w:rFonts w:eastAsiaTheme="minorHAnsi"/>
          <w:sz w:val="28"/>
          <w:szCs w:val="28"/>
          <w:lang w:eastAsia="en-US"/>
        </w:rPr>
      </w:pPr>
      <w:proofErr w:type="gramStart"/>
      <w:r w:rsidRPr="001969DE">
        <w:rPr>
          <w:bCs/>
          <w:sz w:val="28"/>
          <w:szCs w:val="28"/>
        </w:rPr>
        <w:t xml:space="preserve">а) </w:t>
      </w:r>
      <w:r>
        <w:rPr>
          <w:rFonts w:eastAsiaTheme="minorHAnsi"/>
          <w:sz w:val="28"/>
          <w:szCs w:val="28"/>
          <w:lang w:eastAsia="en-US"/>
        </w:rPr>
        <w:t xml:space="preserve"> заявление о признании садового дома жилым домом или жилого дома садовым домом </w:t>
      </w:r>
      <w:r>
        <w:rPr>
          <w:bCs/>
          <w:sz w:val="28"/>
          <w:szCs w:val="28"/>
        </w:rPr>
        <w:t xml:space="preserve">согласно </w:t>
      </w:r>
      <w:r w:rsidRPr="0098092D">
        <w:rPr>
          <w:bCs/>
          <w:color w:val="17365D"/>
          <w:sz w:val="28"/>
          <w:szCs w:val="28"/>
          <w:u w:val="single"/>
        </w:rPr>
        <w:t>приложению № 1</w:t>
      </w:r>
      <w:r>
        <w:rPr>
          <w:bCs/>
          <w:sz w:val="28"/>
          <w:szCs w:val="28"/>
        </w:rPr>
        <w:t xml:space="preserve"> </w:t>
      </w:r>
      <w:r>
        <w:rPr>
          <w:rFonts w:eastAsiaTheme="minorHAnsi"/>
          <w:sz w:val="28"/>
          <w:szCs w:val="28"/>
          <w:lang w:eastAsia="en-US"/>
        </w:rPr>
        <w:t>(далее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w:t>
      </w:r>
      <w:proofErr w:type="gramEnd"/>
      <w:r>
        <w:rPr>
          <w:rFonts w:eastAsiaTheme="minorHAnsi"/>
          <w:sz w:val="28"/>
          <w:szCs w:val="28"/>
          <w:lang w:eastAsia="en-US"/>
        </w:rPr>
        <w:t xml:space="preserve"> </w:t>
      </w:r>
      <w:proofErr w:type="gramStart"/>
      <w:r>
        <w:rPr>
          <w:rFonts w:eastAsiaTheme="minorHAnsi"/>
          <w:sz w:val="28"/>
          <w:szCs w:val="28"/>
          <w:lang w:eastAsia="en-US"/>
        </w:rPr>
        <w:t xml:space="preserve">предусмотренных </w:t>
      </w:r>
      <w:r w:rsidRPr="00681D0C">
        <w:rPr>
          <w:rFonts w:eastAsiaTheme="minorHAnsi"/>
          <w:sz w:val="28"/>
          <w:szCs w:val="28"/>
          <w:lang w:eastAsia="en-US"/>
        </w:rPr>
        <w:t>Постановление</w:t>
      </w:r>
      <w:r>
        <w:rPr>
          <w:rFonts w:eastAsiaTheme="minorHAnsi"/>
          <w:sz w:val="28"/>
          <w:szCs w:val="28"/>
          <w:lang w:eastAsia="en-US"/>
        </w:rPr>
        <w:t>м</w:t>
      </w:r>
      <w:r w:rsidRPr="00681D0C">
        <w:rPr>
          <w:rFonts w:eastAsiaTheme="minorHAnsi"/>
          <w:sz w:val="28"/>
          <w:szCs w:val="28"/>
          <w:lang w:eastAsia="en-US"/>
        </w:rPr>
        <w:t xml:space="preserve"> Правительства РФ от 28.01.2006 N 47 (ред. от 28.09.2022) "Об утверждении </w:t>
      </w:r>
      <w:r w:rsidRPr="00681D0C">
        <w:rPr>
          <w:rFonts w:eastAsiaTheme="minorHAnsi"/>
          <w:sz w:val="28"/>
          <w:szCs w:val="28"/>
          <w:lang w:eastAsia="en-US"/>
        </w:rPr>
        <w:lastRenderedPageBreak/>
        <w:t>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eastAsiaTheme="minorHAnsi"/>
          <w:sz w:val="28"/>
          <w:szCs w:val="28"/>
          <w:lang w:eastAsia="en-US"/>
        </w:rPr>
        <w:t xml:space="preserve">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w:t>
      </w:r>
      <w:proofErr w:type="gramEnd"/>
      <w:r>
        <w:rPr>
          <w:rFonts w:eastAsiaTheme="minorHAnsi"/>
          <w:sz w:val="28"/>
          <w:szCs w:val="28"/>
          <w:lang w:eastAsia="en-US"/>
        </w:rPr>
        <w:t xml:space="preserve"> местного самоуправления);</w:t>
      </w:r>
    </w:p>
    <w:p w:rsidR="00681D0C" w:rsidRDefault="00681D0C" w:rsidP="00681D0C">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Pr>
          <w:rFonts w:eastAsiaTheme="minorHAnsi"/>
          <w:sz w:val="28"/>
          <w:szCs w:val="28"/>
          <w:lang w:eastAsia="en-US"/>
        </w:rPr>
        <w:t xml:space="preserve"> государственном </w:t>
      </w:r>
      <w:proofErr w:type="gramStart"/>
      <w:r>
        <w:rPr>
          <w:rFonts w:eastAsiaTheme="minorHAnsi"/>
          <w:sz w:val="28"/>
          <w:szCs w:val="28"/>
          <w:lang w:eastAsia="en-US"/>
        </w:rPr>
        <w:t>реестре</w:t>
      </w:r>
      <w:proofErr w:type="gramEnd"/>
      <w:r>
        <w:rPr>
          <w:rFonts w:eastAsiaTheme="minorHAnsi"/>
          <w:sz w:val="28"/>
          <w:szCs w:val="28"/>
          <w:lang w:eastAsia="en-US"/>
        </w:rPr>
        <w:t xml:space="preserve"> недвижимости, или нотариально заверенную копию такого документа;</w:t>
      </w:r>
    </w:p>
    <w:p w:rsidR="00681D0C" w:rsidRDefault="00681D0C" w:rsidP="00681D0C">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9" w:history="1">
        <w:r>
          <w:rPr>
            <w:rFonts w:eastAsiaTheme="minorHAnsi"/>
            <w:color w:val="0000FF"/>
            <w:sz w:val="28"/>
            <w:szCs w:val="28"/>
            <w:lang w:eastAsia="en-US"/>
          </w:rPr>
          <w:t>частью 2 статьи 5</w:t>
        </w:r>
      </w:hyperlink>
      <w:r>
        <w:rPr>
          <w:rFonts w:eastAsiaTheme="minorHAnsi"/>
          <w:sz w:val="28"/>
          <w:szCs w:val="28"/>
          <w:lang w:eastAsia="en-US"/>
        </w:rPr>
        <w:t xml:space="preserve">, </w:t>
      </w:r>
      <w:hyperlink r:id="rId10" w:history="1">
        <w:r>
          <w:rPr>
            <w:rFonts w:eastAsiaTheme="minorHAnsi"/>
            <w:color w:val="0000FF"/>
            <w:sz w:val="28"/>
            <w:szCs w:val="28"/>
            <w:lang w:eastAsia="en-US"/>
          </w:rPr>
          <w:t>статьями 7</w:t>
        </w:r>
      </w:hyperlink>
      <w:r>
        <w:rPr>
          <w:rFonts w:eastAsiaTheme="minorHAnsi"/>
          <w:sz w:val="28"/>
          <w:szCs w:val="28"/>
          <w:lang w:eastAsia="en-US"/>
        </w:rPr>
        <w:t xml:space="preserve">, </w:t>
      </w:r>
      <w:hyperlink r:id="rId11" w:history="1">
        <w:r>
          <w:rPr>
            <w:rFonts w:eastAsiaTheme="minorHAnsi"/>
            <w:color w:val="0000FF"/>
            <w:sz w:val="28"/>
            <w:szCs w:val="28"/>
            <w:lang w:eastAsia="en-US"/>
          </w:rPr>
          <w:t>8</w:t>
        </w:r>
      </w:hyperlink>
      <w:r>
        <w:rPr>
          <w:rFonts w:eastAsiaTheme="minorHAnsi"/>
          <w:sz w:val="28"/>
          <w:szCs w:val="28"/>
          <w:lang w:eastAsia="en-US"/>
        </w:rPr>
        <w:t xml:space="preserve"> и </w:t>
      </w:r>
      <w:hyperlink r:id="rId12" w:history="1">
        <w:r>
          <w:rPr>
            <w:rFonts w:eastAsiaTheme="minorHAnsi"/>
            <w:color w:val="0000FF"/>
            <w:sz w:val="28"/>
            <w:szCs w:val="28"/>
            <w:lang w:eastAsia="en-US"/>
          </w:rPr>
          <w:t>10</w:t>
        </w:r>
      </w:hyperlink>
      <w:r>
        <w:rPr>
          <w:rFonts w:eastAsiaTheme="minorHAnsi"/>
          <w:sz w:val="28"/>
          <w:szCs w:val="28"/>
          <w:lang w:eastAsia="en-US"/>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Pr>
          <w:rFonts w:eastAsiaTheme="minorHAnsi"/>
          <w:sz w:val="28"/>
          <w:szCs w:val="28"/>
          <w:lang w:eastAsia="en-US"/>
        </w:rPr>
        <w:t>саморегулируемой</w:t>
      </w:r>
      <w:proofErr w:type="spellEnd"/>
      <w:r>
        <w:rPr>
          <w:rFonts w:eastAsiaTheme="minorHAnsi"/>
          <w:sz w:val="28"/>
          <w:szCs w:val="28"/>
          <w:lang w:eastAsia="en-US"/>
        </w:rPr>
        <w:t xml:space="preserve"> организации в области инженерных изысканий (в случае признания садового дома жилым домом);</w:t>
      </w:r>
      <w:proofErr w:type="gramEnd"/>
    </w:p>
    <w:p w:rsidR="00681D0C" w:rsidRDefault="00681D0C" w:rsidP="00681D0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r w:rsidR="009D562D">
        <w:rPr>
          <w:rFonts w:eastAsiaTheme="minorHAnsi"/>
          <w:sz w:val="28"/>
          <w:szCs w:val="28"/>
          <w:lang w:eastAsia="en-US"/>
        </w:rPr>
        <w:t>»</w:t>
      </w:r>
      <w:r w:rsidR="002C5112">
        <w:rPr>
          <w:rFonts w:eastAsiaTheme="minorHAnsi"/>
          <w:sz w:val="28"/>
          <w:szCs w:val="28"/>
          <w:lang w:eastAsia="en-US"/>
        </w:rPr>
        <w:t>.</w:t>
      </w:r>
    </w:p>
    <w:p w:rsidR="007A739D" w:rsidRDefault="007A739D" w:rsidP="007A739D">
      <w:pPr>
        <w:autoSpaceDE w:val="0"/>
        <w:autoSpaceDN w:val="0"/>
        <w:adjustRightInd w:val="0"/>
        <w:ind w:firstLine="709"/>
        <w:jc w:val="both"/>
        <w:rPr>
          <w:sz w:val="28"/>
          <w:szCs w:val="28"/>
        </w:rPr>
      </w:pPr>
      <w:r>
        <w:rPr>
          <w:sz w:val="28"/>
          <w:szCs w:val="28"/>
        </w:rPr>
        <w:t>1.2. пункт 2.</w:t>
      </w:r>
      <w:r w:rsidR="00681D0C">
        <w:rPr>
          <w:sz w:val="28"/>
          <w:szCs w:val="28"/>
        </w:rPr>
        <w:t>11</w:t>
      </w:r>
      <w:r>
        <w:rPr>
          <w:sz w:val="28"/>
          <w:szCs w:val="28"/>
        </w:rPr>
        <w:t xml:space="preserve">. </w:t>
      </w:r>
      <w:r w:rsidR="00681D0C">
        <w:rPr>
          <w:color w:val="000000"/>
          <w:sz w:val="28"/>
          <w:szCs w:val="28"/>
        </w:rPr>
        <w:t>изложить в новой редакции</w:t>
      </w:r>
      <w:r>
        <w:rPr>
          <w:sz w:val="28"/>
          <w:szCs w:val="28"/>
        </w:rPr>
        <w:t>:</w:t>
      </w:r>
    </w:p>
    <w:p w:rsidR="00466FDC" w:rsidRDefault="007A739D" w:rsidP="00466FDC">
      <w:pPr>
        <w:autoSpaceDE w:val="0"/>
        <w:autoSpaceDN w:val="0"/>
        <w:adjustRightInd w:val="0"/>
        <w:ind w:firstLine="708"/>
        <w:jc w:val="both"/>
        <w:rPr>
          <w:rFonts w:eastAsiaTheme="minorHAnsi"/>
          <w:sz w:val="28"/>
          <w:szCs w:val="28"/>
          <w:lang w:eastAsia="en-US"/>
        </w:rPr>
      </w:pPr>
      <w:r w:rsidRPr="007A739D">
        <w:rPr>
          <w:sz w:val="28"/>
          <w:szCs w:val="28"/>
        </w:rPr>
        <w:t>«</w:t>
      </w:r>
      <w:r w:rsidR="00466FDC">
        <w:rPr>
          <w:rFonts w:eastAsiaTheme="minorHAnsi"/>
          <w:sz w:val="28"/>
          <w:szCs w:val="28"/>
          <w:lang w:eastAsia="en-US"/>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2.8 настоящего административного регламента, уполномоченным органом местного самоуправления не позднее чем через 45 календарн</w:t>
      </w:r>
      <w:r w:rsidR="002C5112">
        <w:rPr>
          <w:rFonts w:eastAsiaTheme="minorHAnsi"/>
          <w:sz w:val="28"/>
          <w:szCs w:val="28"/>
          <w:lang w:eastAsia="en-US"/>
        </w:rPr>
        <w:t>ых дней со дня подачи заявления</w:t>
      </w:r>
      <w:r w:rsidR="00466FDC">
        <w:rPr>
          <w:rFonts w:eastAsiaTheme="minorHAnsi"/>
          <w:sz w:val="28"/>
          <w:szCs w:val="28"/>
          <w:lang w:eastAsia="en-US"/>
        </w:rPr>
        <w:t>»</w:t>
      </w:r>
      <w:r w:rsidR="002C5112">
        <w:rPr>
          <w:rFonts w:eastAsiaTheme="minorHAnsi"/>
          <w:sz w:val="28"/>
          <w:szCs w:val="28"/>
          <w:lang w:eastAsia="en-US"/>
        </w:rPr>
        <w:t>.</w:t>
      </w:r>
    </w:p>
    <w:p w:rsidR="00570C70" w:rsidRDefault="00C76136" w:rsidP="00570C70">
      <w:pPr>
        <w:autoSpaceDE w:val="0"/>
        <w:autoSpaceDN w:val="0"/>
        <w:adjustRightInd w:val="0"/>
        <w:ind w:firstLine="709"/>
        <w:jc w:val="both"/>
        <w:rPr>
          <w:sz w:val="28"/>
          <w:szCs w:val="28"/>
        </w:rPr>
      </w:pPr>
      <w:r>
        <w:rPr>
          <w:color w:val="000000"/>
          <w:sz w:val="28"/>
          <w:szCs w:val="28"/>
        </w:rPr>
        <w:t>1.</w:t>
      </w:r>
      <w:r w:rsidR="007A739D">
        <w:rPr>
          <w:color w:val="000000"/>
          <w:sz w:val="28"/>
          <w:szCs w:val="28"/>
        </w:rPr>
        <w:t>3</w:t>
      </w:r>
      <w:r>
        <w:rPr>
          <w:color w:val="000000"/>
          <w:sz w:val="28"/>
          <w:szCs w:val="28"/>
        </w:rPr>
        <w:t xml:space="preserve">. </w:t>
      </w:r>
      <w:r w:rsidR="00570C70">
        <w:rPr>
          <w:sz w:val="28"/>
          <w:szCs w:val="28"/>
        </w:rPr>
        <w:t xml:space="preserve">пункт 2.12. </w:t>
      </w:r>
      <w:r w:rsidR="00570C70">
        <w:rPr>
          <w:color w:val="000000"/>
          <w:sz w:val="28"/>
          <w:szCs w:val="28"/>
        </w:rPr>
        <w:t>изложить в новой редакции</w:t>
      </w:r>
      <w:r w:rsidR="00570C70">
        <w:rPr>
          <w:sz w:val="28"/>
          <w:szCs w:val="28"/>
        </w:rPr>
        <w:t>:</w:t>
      </w:r>
    </w:p>
    <w:p w:rsidR="00570C70" w:rsidRDefault="00570C70" w:rsidP="00570C70">
      <w:pPr>
        <w:autoSpaceDE w:val="0"/>
        <w:autoSpaceDN w:val="0"/>
        <w:adjustRightInd w:val="0"/>
        <w:ind w:firstLine="709"/>
        <w:jc w:val="both"/>
        <w:rPr>
          <w:bCs/>
          <w:sz w:val="28"/>
          <w:szCs w:val="28"/>
        </w:rPr>
      </w:pPr>
      <w:r>
        <w:rPr>
          <w:color w:val="000000"/>
          <w:sz w:val="28"/>
          <w:szCs w:val="28"/>
        </w:rPr>
        <w:t>«</w:t>
      </w:r>
      <w:r>
        <w:rPr>
          <w:bCs/>
          <w:sz w:val="28"/>
          <w:szCs w:val="28"/>
        </w:rPr>
        <w:t>Исчерпывающий перечень основания для приостановления предоставления услуги или отказа в предоставлении услуги.</w:t>
      </w:r>
    </w:p>
    <w:p w:rsidR="00570C70" w:rsidRDefault="00570C70" w:rsidP="00570C7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Решение об отказе в признании садового дома жилым домом или жилого дома садовым домом принимается в следующих случаях:</w:t>
      </w:r>
    </w:p>
    <w:p w:rsidR="00570C70" w:rsidRDefault="00570C70" w:rsidP="00570C7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а) непредставление заявителем документов, предусмотренных </w:t>
      </w:r>
      <w:hyperlink r:id="rId13" w:history="1">
        <w:r>
          <w:rPr>
            <w:rFonts w:eastAsiaTheme="minorHAnsi"/>
            <w:color w:val="0000FF"/>
            <w:sz w:val="28"/>
            <w:szCs w:val="28"/>
            <w:lang w:eastAsia="en-US"/>
          </w:rPr>
          <w:t>подпунктами "а"</w:t>
        </w:r>
      </w:hyperlink>
      <w:r>
        <w:rPr>
          <w:rFonts w:eastAsiaTheme="minorHAnsi"/>
          <w:sz w:val="28"/>
          <w:szCs w:val="28"/>
          <w:lang w:eastAsia="en-US"/>
        </w:rPr>
        <w:t xml:space="preserve"> и (или) </w:t>
      </w:r>
      <w:hyperlink r:id="rId14" w:history="1">
        <w:r>
          <w:rPr>
            <w:rFonts w:eastAsiaTheme="minorHAnsi"/>
            <w:color w:val="0000FF"/>
            <w:sz w:val="28"/>
            <w:szCs w:val="28"/>
            <w:lang w:eastAsia="en-US"/>
          </w:rPr>
          <w:t>"в" пункта 2.8</w:t>
        </w:r>
      </w:hyperlink>
      <w:r>
        <w:rPr>
          <w:rFonts w:eastAsiaTheme="minorHAnsi"/>
          <w:sz w:val="28"/>
          <w:szCs w:val="28"/>
          <w:lang w:eastAsia="en-US"/>
        </w:rPr>
        <w:t xml:space="preserve"> настоящего административного регламента;</w:t>
      </w:r>
    </w:p>
    <w:p w:rsidR="00570C70" w:rsidRDefault="00570C70" w:rsidP="00570C7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б) поступление в уполномоченный орган местного самоуправления сведений, содержащихся в Едином государственном реестре недвижимости, о </w:t>
      </w:r>
      <w:r>
        <w:rPr>
          <w:rFonts w:eastAsiaTheme="minorHAnsi"/>
          <w:sz w:val="28"/>
          <w:szCs w:val="28"/>
          <w:lang w:eastAsia="en-US"/>
        </w:rPr>
        <w:lastRenderedPageBreak/>
        <w:t>зарегистрированном праве собственности на садовый дом или жилой дом лица, не являющегося заявителем;</w:t>
      </w:r>
    </w:p>
    <w:p w:rsidR="00570C70" w:rsidRDefault="00570C70" w:rsidP="00570C7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5" w:history="1">
        <w:r>
          <w:rPr>
            <w:rFonts w:eastAsiaTheme="minorHAnsi"/>
            <w:color w:val="0000FF"/>
            <w:sz w:val="28"/>
            <w:szCs w:val="28"/>
            <w:lang w:eastAsia="en-US"/>
          </w:rPr>
          <w:t>подпунктом "б" пункта 2.8</w:t>
        </w:r>
      </w:hyperlink>
      <w:r>
        <w:rPr>
          <w:rFonts w:eastAsiaTheme="minorHAnsi"/>
          <w:sz w:val="28"/>
          <w:szCs w:val="28"/>
          <w:lang w:eastAsia="en-US"/>
        </w:rPr>
        <w:t xml:space="preserve"> настоящего административного регламента, или нотариально заверенная копия такого документа не были представлены заявителем. </w:t>
      </w:r>
      <w:proofErr w:type="gramStart"/>
      <w:r>
        <w:rPr>
          <w:rFonts w:eastAsiaTheme="minorHAnsi"/>
          <w:sz w:val="28"/>
          <w:szCs w:val="28"/>
          <w:lang w:eastAsia="en-US"/>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6" w:history="1">
        <w:r>
          <w:rPr>
            <w:rFonts w:eastAsiaTheme="minorHAnsi"/>
            <w:color w:val="0000FF"/>
            <w:sz w:val="28"/>
            <w:szCs w:val="28"/>
            <w:lang w:eastAsia="en-US"/>
          </w:rPr>
          <w:t>подпунктом</w:t>
        </w:r>
        <w:proofErr w:type="gramEnd"/>
        <w:r>
          <w:rPr>
            <w:rFonts w:eastAsiaTheme="minorHAnsi"/>
            <w:color w:val="0000FF"/>
            <w:sz w:val="28"/>
            <w:szCs w:val="28"/>
            <w:lang w:eastAsia="en-US"/>
          </w:rPr>
          <w:t xml:space="preserve"> "б" пункта 2.8</w:t>
        </w:r>
      </w:hyperlink>
      <w:r>
        <w:rPr>
          <w:rFonts w:eastAsiaTheme="minorHAnsi"/>
          <w:sz w:val="28"/>
          <w:szCs w:val="28"/>
          <w:lang w:eastAsia="en-US"/>
        </w:rPr>
        <w:t xml:space="preserve">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570C70" w:rsidRDefault="00570C70" w:rsidP="00570C7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г) непредставление заявителем документа, предусмотренного </w:t>
      </w:r>
      <w:hyperlink r:id="rId17" w:history="1">
        <w:r>
          <w:rPr>
            <w:rFonts w:eastAsiaTheme="minorHAnsi"/>
            <w:color w:val="0000FF"/>
            <w:sz w:val="28"/>
            <w:szCs w:val="28"/>
            <w:lang w:eastAsia="en-US"/>
          </w:rPr>
          <w:t>подпунктом "г" пункта 2.8</w:t>
        </w:r>
      </w:hyperlink>
      <w:r>
        <w:rPr>
          <w:rFonts w:eastAsiaTheme="minorHAnsi"/>
          <w:sz w:val="28"/>
          <w:szCs w:val="28"/>
          <w:lang w:eastAsia="en-US"/>
        </w:rPr>
        <w:t xml:space="preserve"> настоящего административного регламента, в случае если садовый дом или жилой дом обременен правами третьих лиц;</w:t>
      </w:r>
    </w:p>
    <w:p w:rsidR="00570C70" w:rsidRDefault="00570C70" w:rsidP="00570C70">
      <w:pPr>
        <w:autoSpaceDE w:val="0"/>
        <w:autoSpaceDN w:val="0"/>
        <w:adjustRightInd w:val="0"/>
        <w:ind w:firstLine="539"/>
        <w:jc w:val="both"/>
        <w:rPr>
          <w:rFonts w:eastAsiaTheme="minorHAnsi"/>
          <w:sz w:val="28"/>
          <w:szCs w:val="28"/>
          <w:lang w:eastAsia="en-US"/>
        </w:rPr>
      </w:pPr>
      <w:proofErr w:type="spellStart"/>
      <w:r>
        <w:rPr>
          <w:rFonts w:eastAsiaTheme="minorHAnsi"/>
          <w:sz w:val="28"/>
          <w:szCs w:val="28"/>
          <w:lang w:eastAsia="en-US"/>
        </w:rPr>
        <w:t>д</w:t>
      </w:r>
      <w:proofErr w:type="spellEnd"/>
      <w:r>
        <w:rPr>
          <w:rFonts w:eastAsiaTheme="minorHAnsi"/>
          <w:sz w:val="28"/>
          <w:szCs w:val="28"/>
          <w:lang w:eastAsia="en-US"/>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570C70" w:rsidRDefault="00570C70" w:rsidP="00570C7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570C70" w:rsidRDefault="00570C70" w:rsidP="00570C7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D6083F" w:rsidRDefault="00D6083F" w:rsidP="00D6083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r w:rsidR="002C5112">
        <w:rPr>
          <w:rFonts w:eastAsiaTheme="minorHAnsi"/>
          <w:sz w:val="28"/>
          <w:szCs w:val="28"/>
          <w:lang w:eastAsia="en-US"/>
        </w:rPr>
        <w:t>.</w:t>
      </w:r>
    </w:p>
    <w:p w:rsidR="00D7798C" w:rsidRPr="0013480F" w:rsidRDefault="00E650B9" w:rsidP="003B4938">
      <w:pPr>
        <w:autoSpaceDE w:val="0"/>
        <w:autoSpaceDN w:val="0"/>
        <w:adjustRightInd w:val="0"/>
        <w:ind w:firstLine="708"/>
        <w:jc w:val="both"/>
        <w:outlineLvl w:val="0"/>
        <w:rPr>
          <w:color w:val="000000"/>
          <w:sz w:val="28"/>
          <w:szCs w:val="28"/>
        </w:rPr>
      </w:pPr>
      <w:r w:rsidRPr="0013480F">
        <w:rPr>
          <w:sz w:val="28"/>
          <w:szCs w:val="28"/>
        </w:rPr>
        <w:t>2</w:t>
      </w:r>
      <w:r w:rsidR="00D7798C" w:rsidRPr="0013480F">
        <w:rPr>
          <w:sz w:val="28"/>
          <w:szCs w:val="28"/>
        </w:rPr>
        <w:t>. Постановление вступает в силу со дня его официально</w:t>
      </w:r>
      <w:r w:rsidR="0017077D">
        <w:rPr>
          <w:sz w:val="28"/>
          <w:szCs w:val="28"/>
        </w:rPr>
        <w:t>го</w:t>
      </w:r>
      <w:r w:rsidR="00D7798C" w:rsidRPr="0013480F">
        <w:rPr>
          <w:sz w:val="28"/>
          <w:szCs w:val="28"/>
        </w:rPr>
        <w:t xml:space="preserve"> опубликовани</w:t>
      </w:r>
      <w:r w:rsidR="0017077D">
        <w:rPr>
          <w:sz w:val="28"/>
          <w:szCs w:val="28"/>
        </w:rPr>
        <w:t>я</w:t>
      </w:r>
      <w:r w:rsidR="00D7798C" w:rsidRPr="0013480F">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7798C" w:rsidRPr="0013480F" w:rsidRDefault="00D7798C" w:rsidP="00D7798C">
      <w:pPr>
        <w:widowControl w:val="0"/>
        <w:numPr>
          <w:ilvl w:val="2"/>
          <w:numId w:val="8"/>
        </w:numPr>
        <w:suppressAutoHyphens/>
        <w:autoSpaceDE w:val="0"/>
        <w:ind w:left="0" w:firstLine="0"/>
        <w:jc w:val="both"/>
        <w:rPr>
          <w:b/>
          <w:sz w:val="28"/>
          <w:szCs w:val="28"/>
        </w:rPr>
      </w:pPr>
      <w:r w:rsidRPr="0013480F">
        <w:rPr>
          <w:b/>
          <w:sz w:val="28"/>
          <w:szCs w:val="28"/>
        </w:rPr>
        <w:t xml:space="preserve">Глава </w:t>
      </w:r>
      <w:proofErr w:type="gramStart"/>
      <w:r w:rsidRPr="0013480F">
        <w:rPr>
          <w:b/>
          <w:sz w:val="28"/>
          <w:szCs w:val="28"/>
        </w:rPr>
        <w:t>Заволжского</w:t>
      </w:r>
      <w:proofErr w:type="gramEnd"/>
      <w:r w:rsidRPr="0013480F">
        <w:rPr>
          <w:b/>
          <w:sz w:val="28"/>
          <w:szCs w:val="28"/>
        </w:rPr>
        <w:t xml:space="preserve">                                                                      </w:t>
      </w:r>
      <w:r w:rsidR="00D354CB" w:rsidRPr="0013480F">
        <w:rPr>
          <w:b/>
          <w:sz w:val="28"/>
          <w:szCs w:val="28"/>
        </w:rPr>
        <w:t xml:space="preserve">        </w:t>
      </w:r>
      <w:r w:rsidRPr="0013480F">
        <w:rPr>
          <w:b/>
          <w:sz w:val="28"/>
          <w:szCs w:val="28"/>
        </w:rPr>
        <w:t xml:space="preserve">   </w:t>
      </w:r>
    </w:p>
    <w:p w:rsidR="00D7798C" w:rsidRPr="0013480F" w:rsidRDefault="00D7798C" w:rsidP="00D7798C">
      <w:pPr>
        <w:jc w:val="both"/>
        <w:rPr>
          <w:bCs/>
          <w:sz w:val="28"/>
          <w:szCs w:val="28"/>
        </w:rPr>
      </w:pPr>
      <w:r w:rsidRPr="0013480F">
        <w:rPr>
          <w:b/>
          <w:sz w:val="28"/>
          <w:szCs w:val="28"/>
        </w:rPr>
        <w:t>муниципального района</w:t>
      </w:r>
      <w:r w:rsidR="0013480F">
        <w:rPr>
          <w:b/>
          <w:sz w:val="28"/>
          <w:szCs w:val="28"/>
        </w:rPr>
        <w:t xml:space="preserve">                                                              А.В. </w:t>
      </w:r>
      <w:proofErr w:type="spellStart"/>
      <w:r w:rsidR="0013480F">
        <w:rPr>
          <w:b/>
          <w:sz w:val="28"/>
          <w:szCs w:val="28"/>
        </w:rPr>
        <w:t>Молодов</w:t>
      </w:r>
      <w:proofErr w:type="spellEnd"/>
    </w:p>
    <w:p w:rsidR="009D562D" w:rsidRDefault="009D562D" w:rsidP="00D7798C">
      <w:pPr>
        <w:rPr>
          <w:sz w:val="20"/>
          <w:szCs w:val="20"/>
        </w:rPr>
      </w:pPr>
    </w:p>
    <w:p w:rsidR="009D562D" w:rsidRDefault="009D562D"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25A0C">
      <w:pgSz w:w="11906" w:h="16838"/>
      <w:pgMar w:top="964" w:right="73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E28" w:rsidRDefault="00EF5E28" w:rsidP="00027EF6">
      <w:r>
        <w:separator/>
      </w:r>
    </w:p>
  </w:endnote>
  <w:endnote w:type="continuationSeparator" w:id="0">
    <w:p w:rsidR="00EF5E28" w:rsidRDefault="00EF5E28"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E28" w:rsidRDefault="00EF5E28" w:rsidP="00027EF6">
      <w:r>
        <w:separator/>
      </w:r>
    </w:p>
  </w:footnote>
  <w:footnote w:type="continuationSeparator" w:id="0">
    <w:p w:rsidR="00EF5E28" w:rsidRDefault="00EF5E28"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2BFB"/>
    <w:rsid w:val="00093DA4"/>
    <w:rsid w:val="0009556F"/>
    <w:rsid w:val="000A353B"/>
    <w:rsid w:val="000C0C07"/>
    <w:rsid w:val="000F555F"/>
    <w:rsid w:val="000F5B35"/>
    <w:rsid w:val="00106694"/>
    <w:rsid w:val="001170C2"/>
    <w:rsid w:val="0013480F"/>
    <w:rsid w:val="001524A1"/>
    <w:rsid w:val="00157C85"/>
    <w:rsid w:val="0017077D"/>
    <w:rsid w:val="001A26CE"/>
    <w:rsid w:val="001D7990"/>
    <w:rsid w:val="001E67D6"/>
    <w:rsid w:val="00206C4C"/>
    <w:rsid w:val="00214F05"/>
    <w:rsid w:val="00297997"/>
    <w:rsid w:val="002B7E1A"/>
    <w:rsid w:val="002C5112"/>
    <w:rsid w:val="002F2B4A"/>
    <w:rsid w:val="002F65D5"/>
    <w:rsid w:val="00324AB5"/>
    <w:rsid w:val="00327668"/>
    <w:rsid w:val="003B4938"/>
    <w:rsid w:val="003C07B0"/>
    <w:rsid w:val="003C2EC8"/>
    <w:rsid w:val="003E63D9"/>
    <w:rsid w:val="00423499"/>
    <w:rsid w:val="00432FAA"/>
    <w:rsid w:val="00447510"/>
    <w:rsid w:val="00450566"/>
    <w:rsid w:val="00466FDC"/>
    <w:rsid w:val="004A1432"/>
    <w:rsid w:val="004A2465"/>
    <w:rsid w:val="004D0F41"/>
    <w:rsid w:val="004D5180"/>
    <w:rsid w:val="004F6720"/>
    <w:rsid w:val="00561754"/>
    <w:rsid w:val="00570C70"/>
    <w:rsid w:val="005E10F6"/>
    <w:rsid w:val="005E4B69"/>
    <w:rsid w:val="005E5288"/>
    <w:rsid w:val="005F7563"/>
    <w:rsid w:val="00632CC5"/>
    <w:rsid w:val="00660E3C"/>
    <w:rsid w:val="00667F6A"/>
    <w:rsid w:val="00672CAE"/>
    <w:rsid w:val="0067757D"/>
    <w:rsid w:val="00681D0C"/>
    <w:rsid w:val="00683E7B"/>
    <w:rsid w:val="006956B1"/>
    <w:rsid w:val="006A5961"/>
    <w:rsid w:val="006B1BED"/>
    <w:rsid w:val="006E4F37"/>
    <w:rsid w:val="00741255"/>
    <w:rsid w:val="0075305B"/>
    <w:rsid w:val="00784A53"/>
    <w:rsid w:val="007A739D"/>
    <w:rsid w:val="007C065E"/>
    <w:rsid w:val="007E5476"/>
    <w:rsid w:val="008065C0"/>
    <w:rsid w:val="00820FA7"/>
    <w:rsid w:val="00861732"/>
    <w:rsid w:val="00865039"/>
    <w:rsid w:val="00866CFD"/>
    <w:rsid w:val="00884761"/>
    <w:rsid w:val="008C0F8C"/>
    <w:rsid w:val="008C3C20"/>
    <w:rsid w:val="009110A1"/>
    <w:rsid w:val="00925A0C"/>
    <w:rsid w:val="00926405"/>
    <w:rsid w:val="009606EF"/>
    <w:rsid w:val="009852F9"/>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D2561"/>
    <w:rsid w:val="00B2062D"/>
    <w:rsid w:val="00B708B7"/>
    <w:rsid w:val="00B859BC"/>
    <w:rsid w:val="00B920F0"/>
    <w:rsid w:val="00B93643"/>
    <w:rsid w:val="00BA107E"/>
    <w:rsid w:val="00BA28BD"/>
    <w:rsid w:val="00BC1D0C"/>
    <w:rsid w:val="00BD5FEC"/>
    <w:rsid w:val="00BD7875"/>
    <w:rsid w:val="00BE1712"/>
    <w:rsid w:val="00BE1DB9"/>
    <w:rsid w:val="00BE5FB2"/>
    <w:rsid w:val="00C15EF6"/>
    <w:rsid w:val="00C4796A"/>
    <w:rsid w:val="00C556A6"/>
    <w:rsid w:val="00C63E70"/>
    <w:rsid w:val="00C76136"/>
    <w:rsid w:val="00C8164C"/>
    <w:rsid w:val="00CA4DA1"/>
    <w:rsid w:val="00CB75FB"/>
    <w:rsid w:val="00CF458E"/>
    <w:rsid w:val="00CF5AF6"/>
    <w:rsid w:val="00D23B16"/>
    <w:rsid w:val="00D25259"/>
    <w:rsid w:val="00D354CB"/>
    <w:rsid w:val="00D6083F"/>
    <w:rsid w:val="00D67EBF"/>
    <w:rsid w:val="00D7798C"/>
    <w:rsid w:val="00D86D35"/>
    <w:rsid w:val="00DB17F6"/>
    <w:rsid w:val="00E21459"/>
    <w:rsid w:val="00E24F4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22336A7AE6224A43038FCDD1A2948C4F744D0DBDA449BD35580C2E9D66A7FAE48DE8819ADDF06C322D3F7CB54C77ECCB6C8FA12E7EC0918G4C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49017FB99E055EEE3223CCEA0DD9F9D7B0B94C465024FE6A45246727D2179431F7BEECC6D75272C2C3AA27E6C7E38F52359320C90EA7FCAXFN3M" TargetMode="External"/><Relationship Id="rId17" Type="http://schemas.openxmlformats.org/officeDocument/2006/relationships/hyperlink" Target="consultantplus://offline/ref=122336A7AE6224A43038FCDD1A2948C4F744D0DBDA449BD35580C2E9D66A7FAE48DE8819ADDF06C32DD3F7CB54C77ECCB6C8FA12E7EC0918G4CAN" TargetMode="External"/><Relationship Id="rId2" Type="http://schemas.openxmlformats.org/officeDocument/2006/relationships/numbering" Target="numbering.xml"/><Relationship Id="rId16" Type="http://schemas.openxmlformats.org/officeDocument/2006/relationships/hyperlink" Target="consultantplus://offline/ref=122336A7AE6224A43038FCDD1A2948C4F744D0DBDA449BD35580C2E9D66A7FAE48DE8819ADDF06C323D3F7CB54C77ECCB6C8FA12E7EC0918G4C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9017FB99E055EEE3223CCEA0DD9F9D7B0B94C465024FE6A45246727D2179431F7BEECC6D75272D2F3AA27E6C7E38F52359320C90EA7FCAXFN3M" TargetMode="External"/><Relationship Id="rId5" Type="http://schemas.openxmlformats.org/officeDocument/2006/relationships/webSettings" Target="webSettings.xml"/><Relationship Id="rId15" Type="http://schemas.openxmlformats.org/officeDocument/2006/relationships/hyperlink" Target="consultantplus://offline/ref=122336A7AE6224A43038FCDD1A2948C4F744D0DBDA449BD35580C2E9D66A7FAE48DE8819ADDF06C323D3F7CB54C77ECCB6C8FA12E7EC0918G4CAN" TargetMode="External"/><Relationship Id="rId10" Type="http://schemas.openxmlformats.org/officeDocument/2006/relationships/hyperlink" Target="consultantplus://offline/ref=E49017FB99E055EEE3223CCEA0DD9F9D7B0B94C465024FE6A45246727D2179431F7BEECC6D752624233AA27E6C7E38F52359320C90EA7FCAXFN3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49017FB99E055EEE3223CCEA0DD9F9D7B0B94C465024FE6A45246727D2179431F7BEECC6D7526252D3AA27E6C7E38F52359320C90EA7FCAXFN3M" TargetMode="External"/><Relationship Id="rId14" Type="http://schemas.openxmlformats.org/officeDocument/2006/relationships/hyperlink" Target="consultantplus://offline/ref=122336A7AE6224A43038FCDD1A2948C4F744D0DBDA449BD35580C2E9D66A7FAE48DE8819ADDF06C32CD3F7CB54C77ECCB6C8FA12E7EC0918G4C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F8E99-E7A3-4653-82DD-0D12B086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1292</Words>
  <Characters>7367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5</cp:revision>
  <cp:lastPrinted>2023-09-19T13:54:00Z</cp:lastPrinted>
  <dcterms:created xsi:type="dcterms:W3CDTF">2023-09-19T13:40:00Z</dcterms:created>
  <dcterms:modified xsi:type="dcterms:W3CDTF">2023-09-28T06:25:00Z</dcterms:modified>
</cp:coreProperties>
</file>