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7C1" w:rsidRPr="008F29B1" w:rsidRDefault="009817C1" w:rsidP="009817C1">
      <w:pPr>
        <w:widowControl w:val="0"/>
        <w:tabs>
          <w:tab w:val="left" w:pos="0"/>
        </w:tabs>
        <w:suppressAutoHyphens/>
        <w:jc w:val="center"/>
        <w:rPr>
          <w:rFonts w:ascii="Times New Roman" w:eastAsia="Lucida Sans Unicode" w:hAnsi="Times New Roman" w:cs="Times New Roman"/>
          <w:kern w:val="1"/>
          <w:sz w:val="28"/>
          <w:szCs w:val="28"/>
          <w:lang w:eastAsia="zh-CN" w:bidi="hi-IN"/>
        </w:rPr>
      </w:pPr>
      <w:r w:rsidRPr="008F29B1">
        <w:rPr>
          <w:rFonts w:ascii="Times New Roman" w:eastAsia="Lucida Sans Unicode" w:hAnsi="Times New Roman" w:cs="Times New Roman"/>
          <w:noProof/>
          <w:kern w:val="1"/>
          <w:sz w:val="28"/>
          <w:szCs w:val="28"/>
        </w:rPr>
        <w:drawing>
          <wp:inline distT="0" distB="0" distL="0" distR="0" wp14:anchorId="040BD33D" wp14:editId="54B387C7">
            <wp:extent cx="431800" cy="5651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565150"/>
                    </a:xfrm>
                    <a:prstGeom prst="rect">
                      <a:avLst/>
                    </a:prstGeom>
                    <a:solidFill>
                      <a:srgbClr val="FFFFFF"/>
                    </a:solidFill>
                    <a:ln>
                      <a:noFill/>
                    </a:ln>
                  </pic:spPr>
                </pic:pic>
              </a:graphicData>
            </a:graphic>
          </wp:inline>
        </w:drawing>
      </w:r>
    </w:p>
    <w:p w:rsidR="009817C1" w:rsidRPr="008F29B1" w:rsidRDefault="009817C1" w:rsidP="009817C1">
      <w:pPr>
        <w:widowControl w:val="0"/>
        <w:tabs>
          <w:tab w:val="left" w:pos="0"/>
        </w:tabs>
        <w:suppressAutoHyphens/>
        <w:jc w:val="center"/>
        <w:rPr>
          <w:rFonts w:ascii="Times New Roman" w:eastAsia="Lucida Sans Unicode" w:hAnsi="Times New Roman" w:cs="Times New Roman"/>
          <w:kern w:val="1"/>
          <w:sz w:val="28"/>
          <w:szCs w:val="28"/>
          <w:lang w:eastAsia="zh-CN" w:bidi="hi-IN"/>
        </w:rPr>
      </w:pPr>
    </w:p>
    <w:p w:rsidR="009817C1" w:rsidRPr="008F29B1" w:rsidRDefault="009817C1" w:rsidP="009817C1">
      <w:pPr>
        <w:widowControl w:val="0"/>
        <w:tabs>
          <w:tab w:val="left" w:pos="0"/>
        </w:tabs>
        <w:suppressAutoHyphens/>
        <w:jc w:val="center"/>
        <w:rPr>
          <w:rFonts w:ascii="Times New Roman" w:eastAsia="Lucida Sans Unicode" w:hAnsi="Times New Roman" w:cs="Times New Roman"/>
          <w:b/>
          <w:kern w:val="1"/>
          <w:sz w:val="28"/>
          <w:szCs w:val="28"/>
          <w:u w:val="single"/>
          <w:lang w:eastAsia="zh-CN" w:bidi="hi-IN"/>
        </w:rPr>
      </w:pPr>
      <w:r w:rsidRPr="008F29B1">
        <w:rPr>
          <w:rFonts w:ascii="Times New Roman" w:eastAsia="Lucida Sans Unicode" w:hAnsi="Times New Roman" w:cs="Times New Roman"/>
          <w:b/>
          <w:kern w:val="1"/>
          <w:sz w:val="28"/>
          <w:szCs w:val="28"/>
          <w:u w:val="single"/>
          <w:lang w:eastAsia="zh-CN" w:bidi="hi-IN"/>
        </w:rPr>
        <w:t>Администрация Заволжского муниципального района</w:t>
      </w:r>
    </w:p>
    <w:p w:rsidR="009817C1" w:rsidRPr="008F29B1" w:rsidRDefault="009817C1" w:rsidP="009817C1">
      <w:pPr>
        <w:widowControl w:val="0"/>
        <w:tabs>
          <w:tab w:val="left" w:pos="0"/>
        </w:tabs>
        <w:suppressAutoHyphens/>
        <w:jc w:val="center"/>
        <w:rPr>
          <w:rFonts w:ascii="Times New Roman" w:eastAsia="Lucida Sans Unicode" w:hAnsi="Times New Roman" w:cs="Times New Roman"/>
          <w:kern w:val="1"/>
          <w:sz w:val="28"/>
          <w:szCs w:val="28"/>
          <w:u w:val="single"/>
          <w:lang w:eastAsia="zh-CN" w:bidi="hi-IN"/>
        </w:rPr>
      </w:pPr>
      <w:r w:rsidRPr="008F29B1">
        <w:rPr>
          <w:rFonts w:ascii="Times New Roman" w:eastAsia="Lucida Sans Unicode" w:hAnsi="Times New Roman" w:cs="Times New Roman"/>
          <w:b/>
          <w:kern w:val="1"/>
          <w:sz w:val="28"/>
          <w:szCs w:val="28"/>
          <w:u w:val="single"/>
          <w:lang w:eastAsia="zh-CN" w:bidi="hi-IN"/>
        </w:rPr>
        <w:t>Ивановской области</w:t>
      </w:r>
    </w:p>
    <w:p w:rsidR="009817C1" w:rsidRPr="008F29B1" w:rsidRDefault="009817C1" w:rsidP="009817C1">
      <w:pPr>
        <w:widowControl w:val="0"/>
        <w:tabs>
          <w:tab w:val="left" w:pos="0"/>
        </w:tabs>
        <w:suppressAutoHyphens/>
        <w:jc w:val="center"/>
        <w:rPr>
          <w:rFonts w:ascii="Times New Roman" w:eastAsia="Lucida Sans Unicode" w:hAnsi="Times New Roman" w:cs="Times New Roman"/>
          <w:kern w:val="1"/>
          <w:sz w:val="28"/>
          <w:szCs w:val="28"/>
          <w:u w:val="single"/>
          <w:lang w:eastAsia="zh-CN" w:bidi="hi-IN"/>
        </w:rPr>
      </w:pPr>
    </w:p>
    <w:p w:rsidR="009817C1" w:rsidRPr="008F29B1" w:rsidRDefault="009817C1" w:rsidP="009817C1">
      <w:pPr>
        <w:widowControl w:val="0"/>
        <w:tabs>
          <w:tab w:val="left" w:pos="0"/>
        </w:tabs>
        <w:suppressAutoHyphens/>
        <w:jc w:val="center"/>
        <w:rPr>
          <w:rFonts w:ascii="Times New Roman" w:eastAsia="Lucida Sans Unicode" w:hAnsi="Times New Roman" w:cs="Times New Roman"/>
          <w:b/>
          <w:kern w:val="1"/>
          <w:sz w:val="28"/>
          <w:szCs w:val="28"/>
          <w:lang w:eastAsia="zh-CN" w:bidi="hi-IN"/>
        </w:rPr>
      </w:pPr>
      <w:r w:rsidRPr="008F29B1">
        <w:rPr>
          <w:rFonts w:ascii="Times New Roman" w:eastAsia="Lucida Sans Unicode" w:hAnsi="Times New Roman" w:cs="Times New Roman"/>
          <w:b/>
          <w:kern w:val="1"/>
          <w:sz w:val="28"/>
          <w:szCs w:val="28"/>
          <w:lang w:eastAsia="zh-CN" w:bidi="hi-IN"/>
        </w:rPr>
        <w:t>ПОСТАНОВЛЕНИЕ</w:t>
      </w:r>
    </w:p>
    <w:p w:rsidR="009817C1" w:rsidRPr="008F29B1" w:rsidRDefault="009817C1" w:rsidP="009817C1">
      <w:pPr>
        <w:widowControl w:val="0"/>
        <w:tabs>
          <w:tab w:val="left" w:pos="0"/>
        </w:tabs>
        <w:suppressAutoHyphens/>
        <w:jc w:val="center"/>
        <w:rPr>
          <w:rFonts w:ascii="Times New Roman" w:eastAsia="Lucida Sans Unicode" w:hAnsi="Times New Roman" w:cs="Times New Roman"/>
          <w:kern w:val="1"/>
          <w:sz w:val="28"/>
          <w:szCs w:val="28"/>
          <w:lang w:eastAsia="zh-CN" w:bidi="hi-IN"/>
        </w:rPr>
      </w:pPr>
    </w:p>
    <w:p w:rsidR="009817C1" w:rsidRPr="008F29B1" w:rsidRDefault="009817C1" w:rsidP="009817C1">
      <w:pPr>
        <w:widowControl w:val="0"/>
        <w:tabs>
          <w:tab w:val="left" w:pos="0"/>
        </w:tabs>
        <w:suppressAutoHyphens/>
        <w:jc w:val="center"/>
        <w:rPr>
          <w:rFonts w:ascii="Times New Roman" w:eastAsia="Lucida Sans Unicode" w:hAnsi="Times New Roman" w:cs="Times New Roman"/>
          <w:b/>
          <w:bCs/>
          <w:kern w:val="1"/>
          <w:sz w:val="28"/>
          <w:szCs w:val="28"/>
          <w:lang w:eastAsia="zh-CN" w:bidi="hi-IN"/>
        </w:rPr>
      </w:pPr>
      <w:r w:rsidRPr="008F29B1">
        <w:rPr>
          <w:rFonts w:ascii="Times New Roman" w:eastAsia="Lucida Sans Unicode" w:hAnsi="Times New Roman" w:cs="Times New Roman"/>
          <w:kern w:val="1"/>
          <w:sz w:val="28"/>
          <w:szCs w:val="28"/>
          <w:lang w:eastAsia="zh-CN" w:bidi="hi-IN"/>
        </w:rPr>
        <w:t>г. Заволжск</w:t>
      </w:r>
    </w:p>
    <w:p w:rsidR="009817C1" w:rsidRPr="008F29B1" w:rsidRDefault="009817C1" w:rsidP="009817C1">
      <w:pPr>
        <w:widowControl w:val="0"/>
        <w:tabs>
          <w:tab w:val="left" w:pos="0"/>
        </w:tabs>
        <w:suppressAutoHyphens/>
        <w:jc w:val="center"/>
        <w:rPr>
          <w:rFonts w:ascii="Times New Roman" w:eastAsia="Lucida Sans Unicode" w:hAnsi="Times New Roman" w:cs="Times New Roman"/>
          <w:kern w:val="1"/>
          <w:sz w:val="28"/>
          <w:szCs w:val="28"/>
          <w:lang w:eastAsia="zh-CN" w:bidi="hi-IN"/>
        </w:rPr>
      </w:pPr>
    </w:p>
    <w:p w:rsidR="009817C1" w:rsidRPr="008F29B1" w:rsidRDefault="009817C1" w:rsidP="009817C1">
      <w:pPr>
        <w:widowControl w:val="0"/>
        <w:tabs>
          <w:tab w:val="left" w:pos="0"/>
        </w:tabs>
        <w:suppressAutoHyphens/>
        <w:jc w:val="center"/>
        <w:rPr>
          <w:rFonts w:ascii="Times New Roman" w:eastAsia="Lucida Sans Unicode" w:hAnsi="Times New Roman" w:cs="Times New Roman"/>
          <w:kern w:val="1"/>
          <w:sz w:val="28"/>
          <w:szCs w:val="28"/>
          <w:lang w:eastAsia="zh-CN" w:bidi="hi-IN"/>
        </w:rPr>
      </w:pPr>
      <w:proofErr w:type="gramStart"/>
      <w:r w:rsidRPr="008F29B1">
        <w:rPr>
          <w:rFonts w:ascii="Times New Roman" w:eastAsia="Lucida Sans Unicode" w:hAnsi="Times New Roman" w:cs="Times New Roman"/>
          <w:kern w:val="1"/>
          <w:sz w:val="28"/>
          <w:szCs w:val="28"/>
          <w:lang w:eastAsia="zh-CN" w:bidi="hi-IN"/>
        </w:rPr>
        <w:t xml:space="preserve">от </w:t>
      </w:r>
      <w:r w:rsidR="00172B4D">
        <w:rPr>
          <w:rFonts w:ascii="Times New Roman" w:eastAsia="Lucida Sans Unicode" w:hAnsi="Times New Roman" w:cs="Times New Roman"/>
          <w:kern w:val="1"/>
          <w:sz w:val="28"/>
          <w:szCs w:val="28"/>
          <w:lang w:eastAsia="zh-CN" w:bidi="hi-IN"/>
        </w:rPr>
        <w:t xml:space="preserve"> </w:t>
      </w:r>
      <w:r w:rsidR="00BD5817">
        <w:rPr>
          <w:rFonts w:ascii="Times New Roman" w:eastAsia="Lucida Sans Unicode" w:hAnsi="Times New Roman" w:cs="Times New Roman"/>
          <w:kern w:val="1"/>
          <w:sz w:val="28"/>
          <w:szCs w:val="28"/>
          <w:lang w:eastAsia="zh-CN" w:bidi="hi-IN"/>
        </w:rPr>
        <w:t>19.10.2023</w:t>
      </w:r>
      <w:proofErr w:type="gramEnd"/>
      <w:r>
        <w:rPr>
          <w:rFonts w:ascii="Times New Roman" w:eastAsia="Lucida Sans Unicode" w:hAnsi="Times New Roman" w:cs="Times New Roman"/>
          <w:kern w:val="1"/>
          <w:sz w:val="28"/>
          <w:szCs w:val="28"/>
          <w:lang w:eastAsia="zh-CN" w:bidi="hi-IN"/>
        </w:rPr>
        <w:t xml:space="preserve">  </w:t>
      </w:r>
      <w:r w:rsidRPr="008F29B1">
        <w:rPr>
          <w:rFonts w:ascii="Times New Roman" w:eastAsia="Lucida Sans Unicode" w:hAnsi="Times New Roman" w:cs="Times New Roman"/>
          <w:kern w:val="1"/>
          <w:sz w:val="28"/>
          <w:szCs w:val="28"/>
          <w:lang w:eastAsia="zh-CN" w:bidi="hi-IN"/>
        </w:rPr>
        <w:t xml:space="preserve">  №  </w:t>
      </w:r>
      <w:r w:rsidR="00BD5817">
        <w:rPr>
          <w:rFonts w:ascii="Times New Roman" w:eastAsia="Lucida Sans Unicode" w:hAnsi="Times New Roman" w:cs="Times New Roman"/>
          <w:kern w:val="1"/>
          <w:sz w:val="28"/>
          <w:szCs w:val="28"/>
          <w:lang w:eastAsia="zh-CN" w:bidi="hi-IN"/>
        </w:rPr>
        <w:t>569</w:t>
      </w:r>
      <w:r w:rsidRPr="008F29B1">
        <w:rPr>
          <w:rFonts w:ascii="Times New Roman" w:eastAsia="Lucida Sans Unicode" w:hAnsi="Times New Roman" w:cs="Times New Roman"/>
          <w:kern w:val="1"/>
          <w:sz w:val="28"/>
          <w:szCs w:val="28"/>
          <w:lang w:eastAsia="zh-CN" w:bidi="hi-IN"/>
        </w:rPr>
        <w:t xml:space="preserve"> - п</w:t>
      </w:r>
    </w:p>
    <w:p w:rsidR="009817C1" w:rsidRPr="008F29B1" w:rsidRDefault="009817C1" w:rsidP="009817C1">
      <w:pPr>
        <w:widowControl w:val="0"/>
        <w:tabs>
          <w:tab w:val="left" w:pos="0"/>
        </w:tabs>
        <w:suppressAutoHyphens/>
        <w:jc w:val="center"/>
        <w:rPr>
          <w:rFonts w:ascii="Times New Roman" w:eastAsia="Lucida Sans Unicode" w:hAnsi="Times New Roman" w:cs="Times New Roman"/>
          <w:kern w:val="1"/>
          <w:sz w:val="28"/>
          <w:szCs w:val="28"/>
          <w:lang w:eastAsia="zh-CN" w:bidi="hi-IN"/>
        </w:rPr>
      </w:pPr>
    </w:p>
    <w:p w:rsidR="009817C1" w:rsidRPr="008F29B1" w:rsidRDefault="009817C1" w:rsidP="009817C1">
      <w:pPr>
        <w:widowControl w:val="0"/>
        <w:suppressAutoHyphens/>
        <w:jc w:val="center"/>
        <w:outlineLvl w:val="1"/>
        <w:rPr>
          <w:rFonts w:ascii="Times New Roman" w:eastAsia="Lucida Sans Unicode" w:hAnsi="Times New Roman" w:cs="Times New Roman"/>
          <w:b/>
          <w:kern w:val="1"/>
          <w:sz w:val="28"/>
          <w:szCs w:val="28"/>
          <w:lang w:eastAsia="zh-CN" w:bidi="hi-IN"/>
        </w:rPr>
      </w:pPr>
      <w:r>
        <w:rPr>
          <w:rFonts w:ascii="Times New Roman" w:eastAsia="Lucida Sans Unicode" w:hAnsi="Times New Roman" w:cs="Times New Roman"/>
          <w:b/>
          <w:kern w:val="1"/>
          <w:sz w:val="28"/>
          <w:szCs w:val="28"/>
          <w:lang w:eastAsia="zh-CN" w:bidi="hi-IN"/>
        </w:rPr>
        <w:t>О внесении изменений в административный</w:t>
      </w:r>
      <w:r w:rsidRPr="008F29B1">
        <w:rPr>
          <w:rFonts w:ascii="Times New Roman" w:eastAsia="Lucida Sans Unicode" w:hAnsi="Times New Roman" w:cs="Times New Roman"/>
          <w:b/>
          <w:kern w:val="1"/>
          <w:sz w:val="28"/>
          <w:szCs w:val="28"/>
          <w:lang w:eastAsia="zh-CN" w:bidi="hi-IN"/>
        </w:rPr>
        <w:t xml:space="preserve"> регламент </w:t>
      </w:r>
    </w:p>
    <w:p w:rsidR="009817C1" w:rsidRPr="008F29B1" w:rsidRDefault="009817C1" w:rsidP="009817C1">
      <w:pPr>
        <w:widowControl w:val="0"/>
        <w:suppressAutoHyphens/>
        <w:jc w:val="center"/>
        <w:outlineLvl w:val="1"/>
        <w:rPr>
          <w:rFonts w:ascii="Times New Roman" w:eastAsia="Lucida Sans Unicode" w:hAnsi="Times New Roman" w:cs="Times New Roman"/>
          <w:b/>
          <w:kern w:val="1"/>
          <w:sz w:val="28"/>
          <w:szCs w:val="28"/>
          <w:lang w:eastAsia="zh-CN" w:bidi="hi-IN"/>
        </w:rPr>
      </w:pPr>
      <w:proofErr w:type="gramStart"/>
      <w:r w:rsidRPr="008F29B1">
        <w:rPr>
          <w:rFonts w:ascii="Times New Roman" w:eastAsia="Lucida Sans Unicode" w:hAnsi="Times New Roman" w:cs="Times New Roman"/>
          <w:b/>
          <w:kern w:val="1"/>
          <w:sz w:val="28"/>
          <w:szCs w:val="28"/>
          <w:lang w:eastAsia="zh-CN" w:bidi="hi-IN"/>
        </w:rPr>
        <w:t>предоставления</w:t>
      </w:r>
      <w:proofErr w:type="gramEnd"/>
      <w:r w:rsidRPr="008F29B1">
        <w:rPr>
          <w:rFonts w:ascii="Times New Roman" w:eastAsia="Lucida Sans Unicode" w:hAnsi="Times New Roman" w:cs="Times New Roman"/>
          <w:b/>
          <w:kern w:val="1"/>
          <w:sz w:val="28"/>
          <w:szCs w:val="28"/>
          <w:lang w:eastAsia="zh-CN" w:bidi="hi-IN"/>
        </w:rPr>
        <w:t xml:space="preserve"> муниципальной услуги </w:t>
      </w:r>
    </w:p>
    <w:p w:rsidR="009817C1" w:rsidRPr="008F29B1" w:rsidRDefault="009817C1" w:rsidP="009817C1">
      <w:pPr>
        <w:widowControl w:val="0"/>
        <w:suppressAutoHyphens/>
        <w:jc w:val="center"/>
        <w:outlineLvl w:val="1"/>
        <w:rPr>
          <w:rFonts w:ascii="Times New Roman" w:eastAsia="Lucida Sans Unicode" w:hAnsi="Times New Roman" w:cs="Times New Roman"/>
          <w:b/>
          <w:kern w:val="1"/>
          <w:sz w:val="28"/>
          <w:szCs w:val="28"/>
          <w:lang w:eastAsia="zh-CN" w:bidi="hi-IN"/>
        </w:rPr>
      </w:pPr>
      <w:r w:rsidRPr="008F29B1">
        <w:rPr>
          <w:rFonts w:ascii="Times New Roman" w:eastAsia="Lucida Sans Unicode" w:hAnsi="Times New Roman" w:cs="Times New Roman"/>
          <w:b/>
          <w:kern w:val="1"/>
          <w:sz w:val="28"/>
          <w:szCs w:val="28"/>
          <w:lang w:eastAsia="zh-CN" w:bidi="hi-IN"/>
        </w:rPr>
        <w:t>«Запись на обучение по дополнительной образовательной программе»</w:t>
      </w:r>
    </w:p>
    <w:p w:rsidR="009817C1" w:rsidRPr="008F29B1" w:rsidRDefault="009817C1" w:rsidP="009817C1">
      <w:pPr>
        <w:widowControl w:val="0"/>
        <w:tabs>
          <w:tab w:val="left" w:pos="-426"/>
        </w:tabs>
        <w:suppressAutoHyphens/>
        <w:jc w:val="center"/>
        <w:rPr>
          <w:rFonts w:ascii="Times New Roman" w:eastAsia="Lucida Sans Unicode" w:hAnsi="Times New Roman" w:cs="Times New Roman"/>
          <w:bCs/>
          <w:kern w:val="1"/>
          <w:sz w:val="22"/>
          <w:szCs w:val="22"/>
          <w:lang w:eastAsia="zh-CN" w:bidi="hi-IN"/>
        </w:rPr>
      </w:pPr>
    </w:p>
    <w:p w:rsidR="009817C1" w:rsidRPr="008F29B1" w:rsidRDefault="009817C1" w:rsidP="00A5532A">
      <w:pPr>
        <w:widowControl w:val="0"/>
        <w:suppressAutoHyphens/>
        <w:ind w:firstLine="709"/>
        <w:jc w:val="both"/>
        <w:outlineLvl w:val="1"/>
        <w:rPr>
          <w:rFonts w:ascii="Times New Roman" w:eastAsia="Lucida Sans Unicode" w:hAnsi="Times New Roman" w:cs="Times New Roman"/>
          <w:kern w:val="1"/>
          <w:sz w:val="28"/>
          <w:szCs w:val="28"/>
          <w:lang w:eastAsia="zh-CN" w:bidi="hi-IN"/>
        </w:rPr>
      </w:pPr>
      <w:r w:rsidRPr="008F29B1">
        <w:rPr>
          <w:rFonts w:ascii="Times New Roman" w:eastAsia="Lucida Sans Unicode" w:hAnsi="Times New Roman" w:cs="Times New Roman"/>
          <w:kern w:val="1"/>
          <w:sz w:val="28"/>
          <w:szCs w:val="28"/>
          <w:lang w:eastAsia="zh-CN" w:bidi="hi-IN"/>
        </w:rPr>
        <w:t xml:space="preserve">В соответствии с федеральными </w:t>
      </w:r>
      <w:hyperlink r:id="rId6" w:history="1">
        <w:r w:rsidRPr="008F29B1">
          <w:rPr>
            <w:rFonts w:ascii="Times New Roman" w:eastAsia="Lucida Sans Unicode" w:hAnsi="Times New Roman" w:cs="Times New Roman"/>
            <w:kern w:val="1"/>
            <w:sz w:val="28"/>
            <w:szCs w:val="28"/>
            <w:lang w:eastAsia="zh-CN" w:bidi="hi-IN"/>
          </w:rPr>
          <w:t>законам</w:t>
        </w:r>
      </w:hyperlink>
      <w:r w:rsidRPr="008F29B1">
        <w:rPr>
          <w:rFonts w:ascii="Times New Roman" w:eastAsia="Lucida Sans Unicode" w:hAnsi="Times New Roman" w:cs="Times New Roman"/>
          <w:kern w:val="1"/>
          <w:sz w:val="28"/>
          <w:szCs w:val="28"/>
          <w:lang w:eastAsia="zh-CN" w:bidi="hi-IN"/>
        </w:rPr>
        <w:t xml:space="preserve">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w:t>
      </w:r>
      <w:r>
        <w:rPr>
          <w:rFonts w:ascii="Times New Roman" w:eastAsia="Lucida Sans Unicode" w:hAnsi="Times New Roman" w:cs="Times New Roman"/>
          <w:kern w:val="1"/>
          <w:sz w:val="28"/>
          <w:szCs w:val="28"/>
          <w:lang w:eastAsia="zh-CN" w:bidi="hi-IN"/>
        </w:rPr>
        <w:t>приведения административного регламента предоставления муниципальной услуги «Запись на обучение по дополнительной образовательной программе», утвержденного постановлением администрации Заволжского муниципального р</w:t>
      </w:r>
      <w:r w:rsidR="005E6441">
        <w:rPr>
          <w:rFonts w:ascii="Times New Roman" w:eastAsia="Lucida Sans Unicode" w:hAnsi="Times New Roman" w:cs="Times New Roman"/>
          <w:kern w:val="1"/>
          <w:sz w:val="28"/>
          <w:szCs w:val="28"/>
          <w:lang w:eastAsia="zh-CN" w:bidi="hi-IN"/>
        </w:rPr>
        <w:t xml:space="preserve">айона от </w:t>
      </w:r>
      <w:r w:rsidR="00A5532A">
        <w:rPr>
          <w:rFonts w:ascii="Times New Roman" w:eastAsia="Lucida Sans Unicode" w:hAnsi="Times New Roman" w:cs="Times New Roman"/>
          <w:kern w:val="1"/>
          <w:sz w:val="28"/>
          <w:szCs w:val="28"/>
          <w:lang w:eastAsia="zh-CN" w:bidi="hi-IN"/>
        </w:rPr>
        <w:t xml:space="preserve"> </w:t>
      </w:r>
      <w:r w:rsidR="005E6441">
        <w:rPr>
          <w:rFonts w:ascii="Times New Roman" w:eastAsia="Lucida Sans Unicode" w:hAnsi="Times New Roman" w:cs="Times New Roman"/>
          <w:kern w:val="1"/>
          <w:sz w:val="28"/>
          <w:szCs w:val="28"/>
          <w:lang w:eastAsia="zh-CN" w:bidi="hi-IN"/>
        </w:rPr>
        <w:t xml:space="preserve">06.09.2022 </w:t>
      </w:r>
      <w:r w:rsidR="00A5532A">
        <w:rPr>
          <w:rFonts w:ascii="Times New Roman" w:eastAsia="Lucida Sans Unicode" w:hAnsi="Times New Roman" w:cs="Times New Roman"/>
          <w:kern w:val="1"/>
          <w:sz w:val="28"/>
          <w:szCs w:val="28"/>
          <w:lang w:eastAsia="zh-CN" w:bidi="hi-IN"/>
        </w:rPr>
        <w:t xml:space="preserve"> </w:t>
      </w:r>
      <w:r w:rsidR="005E6441">
        <w:rPr>
          <w:rFonts w:ascii="Times New Roman" w:eastAsia="Lucida Sans Unicode" w:hAnsi="Times New Roman" w:cs="Times New Roman"/>
          <w:kern w:val="1"/>
          <w:sz w:val="28"/>
          <w:szCs w:val="28"/>
          <w:lang w:eastAsia="zh-CN" w:bidi="hi-IN"/>
        </w:rPr>
        <w:t xml:space="preserve">№ </w:t>
      </w:r>
      <w:r w:rsidR="00A5532A">
        <w:rPr>
          <w:rFonts w:ascii="Times New Roman" w:eastAsia="Lucida Sans Unicode" w:hAnsi="Times New Roman" w:cs="Times New Roman"/>
          <w:kern w:val="1"/>
          <w:sz w:val="28"/>
          <w:szCs w:val="28"/>
          <w:lang w:eastAsia="zh-CN" w:bidi="hi-IN"/>
        </w:rPr>
        <w:t xml:space="preserve"> </w:t>
      </w:r>
      <w:r w:rsidR="005E6441">
        <w:rPr>
          <w:rFonts w:ascii="Times New Roman" w:eastAsia="Lucida Sans Unicode" w:hAnsi="Times New Roman" w:cs="Times New Roman"/>
          <w:kern w:val="1"/>
          <w:sz w:val="28"/>
          <w:szCs w:val="28"/>
          <w:lang w:eastAsia="zh-CN" w:bidi="hi-IN"/>
        </w:rPr>
        <w:t>299-п,</w:t>
      </w:r>
      <w:r w:rsidR="00172B4D">
        <w:rPr>
          <w:rFonts w:ascii="Times New Roman" w:eastAsia="Lucida Sans Unicode" w:hAnsi="Times New Roman" w:cs="Times New Roman"/>
          <w:kern w:val="1"/>
          <w:sz w:val="28"/>
          <w:szCs w:val="28"/>
          <w:lang w:eastAsia="zh-CN" w:bidi="hi-IN"/>
        </w:rPr>
        <w:t xml:space="preserve"> </w:t>
      </w:r>
      <w:r w:rsidR="00A5532A">
        <w:rPr>
          <w:rFonts w:ascii="Times New Roman" w:eastAsia="Lucida Sans Unicode" w:hAnsi="Times New Roman" w:cs="Times New Roman"/>
          <w:kern w:val="1"/>
          <w:sz w:val="28"/>
          <w:szCs w:val="28"/>
          <w:lang w:eastAsia="zh-CN" w:bidi="hi-IN"/>
        </w:rPr>
        <w:t xml:space="preserve"> </w:t>
      </w:r>
      <w:r w:rsidR="00172B4D">
        <w:rPr>
          <w:rFonts w:ascii="Times New Roman" w:eastAsia="Lucida Sans Unicode" w:hAnsi="Times New Roman" w:cs="Times New Roman"/>
          <w:kern w:val="1"/>
          <w:sz w:val="28"/>
          <w:szCs w:val="28"/>
          <w:lang w:eastAsia="zh-CN" w:bidi="hi-IN"/>
        </w:rPr>
        <w:t xml:space="preserve">в </w:t>
      </w:r>
      <w:r w:rsidR="00A5532A">
        <w:rPr>
          <w:rFonts w:ascii="Times New Roman" w:eastAsia="Lucida Sans Unicode" w:hAnsi="Times New Roman" w:cs="Times New Roman"/>
          <w:kern w:val="1"/>
          <w:sz w:val="28"/>
          <w:szCs w:val="28"/>
          <w:lang w:eastAsia="zh-CN" w:bidi="hi-IN"/>
        </w:rPr>
        <w:t xml:space="preserve"> </w:t>
      </w:r>
      <w:r w:rsidR="00172B4D">
        <w:rPr>
          <w:rFonts w:ascii="Times New Roman" w:eastAsia="Lucida Sans Unicode" w:hAnsi="Times New Roman" w:cs="Times New Roman"/>
          <w:kern w:val="1"/>
          <w:sz w:val="28"/>
          <w:szCs w:val="28"/>
          <w:lang w:eastAsia="zh-CN" w:bidi="hi-IN"/>
        </w:rPr>
        <w:t xml:space="preserve">соответствие </w:t>
      </w:r>
      <w:r w:rsidR="00A5532A">
        <w:rPr>
          <w:rFonts w:ascii="Times New Roman" w:eastAsia="Lucida Sans Unicode" w:hAnsi="Times New Roman" w:cs="Times New Roman"/>
          <w:kern w:val="1"/>
          <w:sz w:val="28"/>
          <w:szCs w:val="28"/>
          <w:lang w:eastAsia="zh-CN" w:bidi="hi-IN"/>
        </w:rPr>
        <w:t xml:space="preserve"> </w:t>
      </w:r>
      <w:r w:rsidR="00172B4D">
        <w:rPr>
          <w:rFonts w:ascii="Times New Roman" w:eastAsia="Lucida Sans Unicode" w:hAnsi="Times New Roman" w:cs="Times New Roman"/>
          <w:kern w:val="1"/>
          <w:sz w:val="28"/>
          <w:szCs w:val="28"/>
          <w:lang w:eastAsia="zh-CN" w:bidi="hi-IN"/>
        </w:rPr>
        <w:t xml:space="preserve">с </w:t>
      </w:r>
      <w:r w:rsidR="00A5532A">
        <w:rPr>
          <w:rFonts w:ascii="Times New Roman" w:eastAsia="Lucida Sans Unicode" w:hAnsi="Times New Roman" w:cs="Times New Roman"/>
          <w:kern w:val="1"/>
          <w:sz w:val="28"/>
          <w:szCs w:val="28"/>
          <w:lang w:eastAsia="zh-CN" w:bidi="hi-IN"/>
        </w:rPr>
        <w:t xml:space="preserve"> </w:t>
      </w:r>
      <w:r w:rsidR="00172B4D">
        <w:rPr>
          <w:rFonts w:ascii="Times New Roman" w:eastAsia="Lucida Sans Unicode" w:hAnsi="Times New Roman" w:cs="Times New Roman"/>
          <w:kern w:val="1"/>
          <w:sz w:val="28"/>
          <w:szCs w:val="28"/>
          <w:lang w:eastAsia="zh-CN" w:bidi="hi-IN"/>
        </w:rPr>
        <w:t>требованиями действующего законодательства</w:t>
      </w:r>
      <w:r>
        <w:rPr>
          <w:rFonts w:ascii="Times New Roman" w:eastAsia="Lucida Sans Unicode" w:hAnsi="Times New Roman" w:cs="Times New Roman"/>
          <w:kern w:val="1"/>
          <w:sz w:val="28"/>
          <w:szCs w:val="28"/>
          <w:lang w:eastAsia="zh-CN" w:bidi="hi-IN"/>
        </w:rPr>
        <w:t>,</w:t>
      </w:r>
      <w:r w:rsidR="00A5532A">
        <w:rPr>
          <w:rFonts w:ascii="Times New Roman" w:eastAsia="Lucida Sans Unicode" w:hAnsi="Times New Roman" w:cs="Times New Roman"/>
          <w:kern w:val="1"/>
          <w:sz w:val="28"/>
          <w:szCs w:val="28"/>
          <w:lang w:eastAsia="zh-CN" w:bidi="hi-IN"/>
        </w:rPr>
        <w:t xml:space="preserve"> </w:t>
      </w:r>
      <w:r w:rsidRPr="008F29B1">
        <w:rPr>
          <w:rFonts w:ascii="Times New Roman" w:eastAsia="Lucida Sans Unicode" w:hAnsi="Times New Roman" w:cs="Times New Roman"/>
          <w:kern w:val="1"/>
          <w:sz w:val="28"/>
          <w:szCs w:val="28"/>
          <w:lang w:eastAsia="zh-CN" w:bidi="hi-IN"/>
        </w:rPr>
        <w:t xml:space="preserve">администрация Заволжского муниципального района </w:t>
      </w:r>
      <w:r w:rsidRPr="008F29B1">
        <w:rPr>
          <w:rFonts w:ascii="Times New Roman" w:eastAsia="Lucida Sans Unicode" w:hAnsi="Times New Roman" w:cs="Times New Roman"/>
          <w:b/>
          <w:kern w:val="1"/>
          <w:sz w:val="28"/>
          <w:szCs w:val="28"/>
          <w:lang w:eastAsia="zh-CN" w:bidi="hi-IN"/>
        </w:rPr>
        <w:t>постановляет:</w:t>
      </w:r>
    </w:p>
    <w:p w:rsidR="009817C1" w:rsidRPr="008F29B1" w:rsidRDefault="009817C1" w:rsidP="009817C1">
      <w:pPr>
        <w:widowControl w:val="0"/>
        <w:suppressAutoHyphens/>
        <w:autoSpaceDE w:val="0"/>
        <w:autoSpaceDN w:val="0"/>
        <w:adjustRightInd w:val="0"/>
        <w:ind w:firstLine="540"/>
        <w:jc w:val="both"/>
        <w:rPr>
          <w:rFonts w:ascii="Times New Roman" w:eastAsia="Lucida Sans Unicode" w:hAnsi="Times New Roman" w:cs="Times New Roman"/>
          <w:kern w:val="1"/>
          <w:sz w:val="22"/>
          <w:szCs w:val="22"/>
          <w:lang w:eastAsia="zh-CN" w:bidi="hi-IN"/>
        </w:rPr>
      </w:pPr>
      <w:r w:rsidRPr="008F29B1">
        <w:rPr>
          <w:rFonts w:ascii="Times New Roman" w:eastAsia="Lucida Sans Unicode" w:hAnsi="Times New Roman" w:cs="Times New Roman"/>
          <w:kern w:val="1"/>
          <w:sz w:val="28"/>
          <w:szCs w:val="28"/>
          <w:lang w:eastAsia="zh-CN" w:bidi="hi-IN"/>
        </w:rPr>
        <w:t xml:space="preserve"> </w:t>
      </w:r>
    </w:p>
    <w:p w:rsidR="00DB5EDD" w:rsidRDefault="005E6441" w:rsidP="005E6441">
      <w:pPr>
        <w:widowControl w:val="0"/>
        <w:suppressAutoHyphens/>
        <w:jc w:val="both"/>
        <w:outlineLvl w:val="1"/>
        <w:rPr>
          <w:rFonts w:ascii="Times New Roman" w:eastAsia="Lucida Sans Unicode" w:hAnsi="Times New Roman" w:cs="Times New Roman"/>
          <w:kern w:val="1"/>
          <w:sz w:val="28"/>
          <w:szCs w:val="28"/>
          <w:lang w:eastAsia="zh-CN" w:bidi="hi-IN"/>
        </w:rPr>
      </w:pPr>
      <w:r>
        <w:rPr>
          <w:rFonts w:ascii="Times New Roman" w:eastAsia="Lucida Sans Unicode" w:hAnsi="Times New Roman" w:cs="Times New Roman"/>
          <w:kern w:val="1"/>
          <w:sz w:val="28"/>
          <w:szCs w:val="28"/>
          <w:lang w:eastAsia="zh-CN" w:bidi="hi-IN"/>
        </w:rPr>
        <w:tab/>
        <w:t>1. Внести изменения в административный регламент предоставления муниципальной услуги «Запись на обучение по дополнительной образоват</w:t>
      </w:r>
      <w:r w:rsidR="00E82FC3">
        <w:rPr>
          <w:rFonts w:ascii="Times New Roman" w:eastAsia="Lucida Sans Unicode" w:hAnsi="Times New Roman" w:cs="Times New Roman"/>
          <w:kern w:val="1"/>
          <w:sz w:val="28"/>
          <w:szCs w:val="28"/>
          <w:lang w:eastAsia="zh-CN" w:bidi="hi-IN"/>
        </w:rPr>
        <w:t>ельной программе», утвержденный</w:t>
      </w:r>
      <w:r>
        <w:rPr>
          <w:rFonts w:ascii="Times New Roman" w:eastAsia="Lucida Sans Unicode" w:hAnsi="Times New Roman" w:cs="Times New Roman"/>
          <w:kern w:val="1"/>
          <w:sz w:val="28"/>
          <w:szCs w:val="28"/>
          <w:lang w:eastAsia="zh-CN" w:bidi="hi-IN"/>
        </w:rPr>
        <w:t xml:space="preserve"> постановлением администрации Заволжского муниципального района от 06.09.2022 № 299-п, согласно приложению.</w:t>
      </w:r>
    </w:p>
    <w:p w:rsidR="005E6441" w:rsidRDefault="005E6441" w:rsidP="005E6441">
      <w:pPr>
        <w:widowControl w:val="0"/>
        <w:suppressAutoHyphens/>
        <w:jc w:val="both"/>
        <w:outlineLvl w:val="1"/>
        <w:rPr>
          <w:rFonts w:ascii="Times New Roman" w:eastAsia="Lucida Sans Unicode" w:hAnsi="Times New Roman" w:cs="Times New Roman"/>
          <w:kern w:val="1"/>
          <w:sz w:val="28"/>
          <w:szCs w:val="28"/>
          <w:lang w:eastAsia="zh-CN" w:bidi="hi-IN"/>
        </w:rPr>
      </w:pPr>
      <w:r>
        <w:rPr>
          <w:rFonts w:ascii="Times New Roman" w:eastAsia="Lucida Sans Unicode" w:hAnsi="Times New Roman" w:cs="Times New Roman"/>
          <w:kern w:val="1"/>
          <w:sz w:val="28"/>
          <w:szCs w:val="28"/>
          <w:lang w:eastAsia="zh-CN" w:bidi="hi-IN"/>
        </w:rPr>
        <w:tab/>
        <w:t>2. Настоящее постановление вступает в силу с момента подписания и подлежит официальному опубликованию.</w:t>
      </w:r>
    </w:p>
    <w:p w:rsidR="005E6441" w:rsidRDefault="005E6441" w:rsidP="005E6441">
      <w:pPr>
        <w:widowControl w:val="0"/>
        <w:suppressAutoHyphens/>
        <w:jc w:val="both"/>
        <w:outlineLvl w:val="1"/>
        <w:rPr>
          <w:rFonts w:ascii="Times New Roman" w:eastAsia="Lucida Sans Unicode" w:hAnsi="Times New Roman" w:cs="Times New Roman"/>
          <w:kern w:val="1"/>
          <w:sz w:val="28"/>
          <w:szCs w:val="28"/>
          <w:lang w:eastAsia="zh-CN" w:bidi="hi-IN"/>
        </w:rPr>
      </w:pPr>
    </w:p>
    <w:p w:rsidR="00CA1FB5" w:rsidRDefault="00CA1FB5" w:rsidP="005E6441">
      <w:pPr>
        <w:widowControl w:val="0"/>
        <w:suppressAutoHyphens/>
        <w:jc w:val="both"/>
        <w:outlineLvl w:val="1"/>
        <w:rPr>
          <w:rFonts w:ascii="Times New Roman" w:eastAsia="Lucida Sans Unicode" w:hAnsi="Times New Roman" w:cs="Times New Roman"/>
          <w:kern w:val="1"/>
          <w:sz w:val="28"/>
          <w:szCs w:val="28"/>
          <w:lang w:eastAsia="zh-CN" w:bidi="hi-IN"/>
        </w:rPr>
      </w:pPr>
    </w:p>
    <w:p w:rsidR="00CA1FB5" w:rsidRDefault="00CA1FB5" w:rsidP="005E6441">
      <w:pPr>
        <w:widowControl w:val="0"/>
        <w:suppressAutoHyphens/>
        <w:jc w:val="both"/>
        <w:outlineLvl w:val="1"/>
        <w:rPr>
          <w:rFonts w:ascii="Times New Roman" w:eastAsia="Lucida Sans Unicode" w:hAnsi="Times New Roman" w:cs="Times New Roman"/>
          <w:kern w:val="1"/>
          <w:sz w:val="28"/>
          <w:szCs w:val="28"/>
          <w:lang w:eastAsia="zh-CN" w:bidi="hi-IN"/>
        </w:rPr>
      </w:pPr>
    </w:p>
    <w:p w:rsidR="005E6441" w:rsidRPr="00CA1FB5" w:rsidRDefault="00CA1FB5" w:rsidP="005E6441">
      <w:pPr>
        <w:widowControl w:val="0"/>
        <w:suppressAutoHyphens/>
        <w:jc w:val="both"/>
        <w:outlineLvl w:val="1"/>
        <w:rPr>
          <w:rFonts w:ascii="Times New Roman" w:eastAsia="Lucida Sans Unicode" w:hAnsi="Times New Roman" w:cs="Times New Roman"/>
          <w:b/>
          <w:kern w:val="1"/>
          <w:sz w:val="28"/>
          <w:szCs w:val="28"/>
          <w:lang w:eastAsia="zh-CN" w:bidi="hi-IN"/>
        </w:rPr>
      </w:pPr>
      <w:r w:rsidRPr="00CA1FB5">
        <w:rPr>
          <w:rFonts w:ascii="Times New Roman" w:eastAsia="Lucida Sans Unicode" w:hAnsi="Times New Roman" w:cs="Times New Roman"/>
          <w:b/>
          <w:kern w:val="1"/>
          <w:sz w:val="28"/>
          <w:szCs w:val="28"/>
          <w:lang w:eastAsia="zh-CN" w:bidi="hi-IN"/>
        </w:rPr>
        <w:t xml:space="preserve">Исполняющий обязанности </w:t>
      </w:r>
    </w:p>
    <w:p w:rsidR="005E6441" w:rsidRDefault="00CA1FB5" w:rsidP="005E6441">
      <w:pPr>
        <w:widowControl w:val="0"/>
        <w:suppressAutoHyphens/>
        <w:jc w:val="both"/>
        <w:outlineLvl w:val="1"/>
        <w:rPr>
          <w:rFonts w:ascii="Times New Roman" w:eastAsia="Lucida Sans Unicode" w:hAnsi="Times New Roman" w:cs="Times New Roman"/>
          <w:b/>
          <w:kern w:val="1"/>
          <w:sz w:val="28"/>
          <w:szCs w:val="28"/>
          <w:lang w:eastAsia="zh-CN" w:bidi="hi-IN"/>
        </w:rPr>
      </w:pPr>
      <w:r>
        <w:rPr>
          <w:rFonts w:ascii="Times New Roman" w:eastAsia="Lucida Sans Unicode" w:hAnsi="Times New Roman" w:cs="Times New Roman"/>
          <w:b/>
          <w:kern w:val="1"/>
          <w:sz w:val="28"/>
          <w:szCs w:val="28"/>
          <w:lang w:eastAsia="zh-CN" w:bidi="hi-IN"/>
        </w:rPr>
        <w:t>Главы</w:t>
      </w:r>
      <w:r w:rsidR="005E6441" w:rsidRPr="005E6441">
        <w:rPr>
          <w:rFonts w:ascii="Times New Roman" w:eastAsia="Lucida Sans Unicode" w:hAnsi="Times New Roman" w:cs="Times New Roman"/>
          <w:b/>
          <w:kern w:val="1"/>
          <w:sz w:val="28"/>
          <w:szCs w:val="28"/>
          <w:lang w:eastAsia="zh-CN" w:bidi="hi-IN"/>
        </w:rPr>
        <w:t xml:space="preserve"> Заволжского </w:t>
      </w:r>
    </w:p>
    <w:p w:rsidR="005E6441" w:rsidRPr="005E6441" w:rsidRDefault="005E6441" w:rsidP="005E6441">
      <w:pPr>
        <w:widowControl w:val="0"/>
        <w:suppressAutoHyphens/>
        <w:jc w:val="both"/>
        <w:outlineLvl w:val="1"/>
        <w:rPr>
          <w:rFonts w:ascii="Times New Roman" w:eastAsia="Lucida Sans Unicode" w:hAnsi="Times New Roman" w:cs="Times New Roman"/>
          <w:b/>
          <w:kern w:val="1"/>
          <w:sz w:val="28"/>
          <w:szCs w:val="28"/>
          <w:lang w:eastAsia="zh-CN" w:bidi="hi-IN"/>
        </w:rPr>
      </w:pPr>
      <w:proofErr w:type="gramStart"/>
      <w:r w:rsidRPr="005E6441">
        <w:rPr>
          <w:rFonts w:ascii="Times New Roman" w:eastAsia="Lucida Sans Unicode" w:hAnsi="Times New Roman" w:cs="Times New Roman"/>
          <w:b/>
          <w:kern w:val="1"/>
          <w:sz w:val="28"/>
          <w:szCs w:val="28"/>
          <w:lang w:eastAsia="zh-CN" w:bidi="hi-IN"/>
        </w:rPr>
        <w:t>муниципального</w:t>
      </w:r>
      <w:proofErr w:type="gramEnd"/>
      <w:r w:rsidRPr="005E6441">
        <w:rPr>
          <w:rFonts w:ascii="Times New Roman" w:eastAsia="Lucida Sans Unicode" w:hAnsi="Times New Roman" w:cs="Times New Roman"/>
          <w:b/>
          <w:kern w:val="1"/>
          <w:sz w:val="28"/>
          <w:szCs w:val="28"/>
          <w:lang w:eastAsia="zh-CN" w:bidi="hi-IN"/>
        </w:rPr>
        <w:t xml:space="preserve"> района </w:t>
      </w:r>
      <w:r>
        <w:rPr>
          <w:rFonts w:ascii="Times New Roman" w:eastAsia="Lucida Sans Unicode" w:hAnsi="Times New Roman" w:cs="Times New Roman"/>
          <w:b/>
          <w:kern w:val="1"/>
          <w:sz w:val="28"/>
          <w:szCs w:val="28"/>
          <w:lang w:eastAsia="zh-CN" w:bidi="hi-IN"/>
        </w:rPr>
        <w:t xml:space="preserve">                                                           </w:t>
      </w:r>
      <w:r w:rsidR="00CA1FB5">
        <w:rPr>
          <w:rFonts w:ascii="Times New Roman" w:eastAsia="Lucida Sans Unicode" w:hAnsi="Times New Roman" w:cs="Times New Roman"/>
          <w:b/>
          <w:kern w:val="1"/>
          <w:sz w:val="28"/>
          <w:szCs w:val="28"/>
          <w:lang w:eastAsia="zh-CN" w:bidi="hi-IN"/>
        </w:rPr>
        <w:t>О.А. СЕНОВА</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p>
    <w:p w:rsidR="005E6441" w:rsidRDefault="005E6441"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p>
    <w:p w:rsidR="00CA1FB5" w:rsidRDefault="00CA1FB5"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p>
    <w:p w:rsidR="005E6441" w:rsidRPr="005E6441" w:rsidRDefault="005E6441" w:rsidP="005E6441">
      <w:pPr>
        <w:widowControl w:val="0"/>
        <w:suppressAutoHyphens/>
        <w:jc w:val="both"/>
        <w:outlineLvl w:val="1"/>
        <w:rPr>
          <w:rFonts w:ascii="Times New Roman" w:eastAsia="Lucida Sans Unicode" w:hAnsi="Times New Roman" w:cs="Times New Roman"/>
          <w:kern w:val="1"/>
          <w:sz w:val="18"/>
          <w:szCs w:val="28"/>
          <w:lang w:eastAsia="ar-SA" w:bidi="hi-IN"/>
        </w:rPr>
      </w:pPr>
      <w:r w:rsidRPr="005E6441">
        <w:rPr>
          <w:rFonts w:ascii="Times New Roman" w:eastAsia="Lucida Sans Unicode" w:hAnsi="Times New Roman" w:cs="Times New Roman"/>
          <w:kern w:val="1"/>
          <w:sz w:val="18"/>
          <w:szCs w:val="28"/>
          <w:lang w:eastAsia="ar-SA" w:bidi="hi-IN"/>
        </w:rPr>
        <w:t>Т.А. Сыровегина</w:t>
      </w:r>
    </w:p>
    <w:p w:rsidR="005E6441" w:rsidRPr="005E6441" w:rsidRDefault="005E6441" w:rsidP="005E6441">
      <w:pPr>
        <w:widowControl w:val="0"/>
        <w:suppressAutoHyphens/>
        <w:jc w:val="both"/>
        <w:outlineLvl w:val="1"/>
        <w:rPr>
          <w:rFonts w:ascii="Times New Roman" w:eastAsia="Lucida Sans Unicode" w:hAnsi="Times New Roman" w:cs="Times New Roman"/>
          <w:kern w:val="1"/>
          <w:sz w:val="18"/>
          <w:szCs w:val="28"/>
          <w:lang w:eastAsia="ar-SA" w:bidi="hi-IN"/>
        </w:rPr>
      </w:pPr>
      <w:r w:rsidRPr="005E6441">
        <w:rPr>
          <w:rFonts w:ascii="Times New Roman" w:eastAsia="Lucida Sans Unicode" w:hAnsi="Times New Roman" w:cs="Times New Roman"/>
          <w:kern w:val="1"/>
          <w:sz w:val="18"/>
          <w:szCs w:val="28"/>
          <w:lang w:eastAsia="ar-SA" w:bidi="hi-IN"/>
        </w:rPr>
        <w:t>60018</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p>
    <w:p w:rsidR="005E6441" w:rsidRPr="008F29B1" w:rsidRDefault="005E6441" w:rsidP="005E6441">
      <w:pPr>
        <w:widowControl w:val="0"/>
        <w:suppressAutoHyphens/>
        <w:autoSpaceDE w:val="0"/>
        <w:autoSpaceDN w:val="0"/>
        <w:adjustRightInd w:val="0"/>
        <w:jc w:val="right"/>
        <w:outlineLvl w:val="0"/>
        <w:rPr>
          <w:rFonts w:ascii="Times New Roman" w:eastAsia="Lucida Sans Unicode" w:hAnsi="Times New Roman" w:cs="Times New Roman"/>
          <w:kern w:val="1"/>
          <w:sz w:val="24"/>
          <w:szCs w:val="28"/>
          <w:lang w:eastAsia="zh-CN" w:bidi="hi-IN"/>
        </w:rPr>
      </w:pPr>
      <w:r w:rsidRPr="008F29B1">
        <w:rPr>
          <w:rFonts w:ascii="Times New Roman" w:eastAsia="Lucida Sans Unicode" w:hAnsi="Times New Roman" w:cs="Times New Roman"/>
          <w:kern w:val="1"/>
          <w:sz w:val="24"/>
          <w:szCs w:val="28"/>
          <w:lang w:eastAsia="zh-CN" w:bidi="hi-IN"/>
        </w:rPr>
        <w:t xml:space="preserve">Приложение  </w:t>
      </w:r>
    </w:p>
    <w:p w:rsidR="005E6441" w:rsidRPr="008F29B1" w:rsidRDefault="005E6441" w:rsidP="005E6441">
      <w:pPr>
        <w:widowControl w:val="0"/>
        <w:suppressAutoHyphens/>
        <w:autoSpaceDE w:val="0"/>
        <w:autoSpaceDN w:val="0"/>
        <w:adjustRightInd w:val="0"/>
        <w:jc w:val="right"/>
        <w:rPr>
          <w:rFonts w:ascii="Times New Roman" w:eastAsia="Lucida Sans Unicode" w:hAnsi="Times New Roman" w:cs="Times New Roman"/>
          <w:kern w:val="1"/>
          <w:sz w:val="24"/>
          <w:szCs w:val="28"/>
          <w:lang w:eastAsia="zh-CN" w:bidi="hi-IN"/>
        </w:rPr>
      </w:pPr>
      <w:proofErr w:type="gramStart"/>
      <w:r w:rsidRPr="008F29B1">
        <w:rPr>
          <w:rFonts w:ascii="Times New Roman" w:eastAsia="Lucida Sans Unicode" w:hAnsi="Times New Roman" w:cs="Times New Roman"/>
          <w:kern w:val="1"/>
          <w:sz w:val="24"/>
          <w:szCs w:val="28"/>
          <w:lang w:eastAsia="zh-CN" w:bidi="hi-IN"/>
        </w:rPr>
        <w:t>к</w:t>
      </w:r>
      <w:proofErr w:type="gramEnd"/>
      <w:r w:rsidRPr="008F29B1">
        <w:rPr>
          <w:rFonts w:ascii="Times New Roman" w:eastAsia="Lucida Sans Unicode" w:hAnsi="Times New Roman" w:cs="Times New Roman"/>
          <w:kern w:val="1"/>
          <w:sz w:val="24"/>
          <w:szCs w:val="28"/>
          <w:lang w:eastAsia="zh-CN" w:bidi="hi-IN"/>
        </w:rPr>
        <w:t xml:space="preserve"> постановлению</w:t>
      </w:r>
    </w:p>
    <w:p w:rsidR="005E6441" w:rsidRPr="008F29B1" w:rsidRDefault="005E6441" w:rsidP="005E6441">
      <w:pPr>
        <w:widowControl w:val="0"/>
        <w:suppressAutoHyphens/>
        <w:autoSpaceDE w:val="0"/>
        <w:autoSpaceDN w:val="0"/>
        <w:adjustRightInd w:val="0"/>
        <w:jc w:val="right"/>
        <w:rPr>
          <w:rFonts w:ascii="Times New Roman" w:eastAsia="Lucida Sans Unicode" w:hAnsi="Times New Roman" w:cs="Times New Roman"/>
          <w:kern w:val="1"/>
          <w:sz w:val="24"/>
          <w:szCs w:val="28"/>
          <w:lang w:eastAsia="zh-CN" w:bidi="hi-IN"/>
        </w:rPr>
      </w:pPr>
      <w:proofErr w:type="gramStart"/>
      <w:r w:rsidRPr="008F29B1">
        <w:rPr>
          <w:rFonts w:ascii="Times New Roman" w:eastAsia="Lucida Sans Unicode" w:hAnsi="Times New Roman" w:cs="Times New Roman"/>
          <w:kern w:val="1"/>
          <w:sz w:val="24"/>
          <w:szCs w:val="28"/>
          <w:lang w:eastAsia="zh-CN" w:bidi="hi-IN"/>
        </w:rPr>
        <w:t>администрации</w:t>
      </w:r>
      <w:proofErr w:type="gramEnd"/>
      <w:r w:rsidRPr="008F29B1">
        <w:rPr>
          <w:rFonts w:ascii="Times New Roman" w:eastAsia="Lucida Sans Unicode" w:hAnsi="Times New Roman" w:cs="Times New Roman"/>
          <w:kern w:val="1"/>
          <w:sz w:val="24"/>
          <w:szCs w:val="28"/>
          <w:lang w:eastAsia="zh-CN" w:bidi="hi-IN"/>
        </w:rPr>
        <w:t xml:space="preserve"> Заволжского </w:t>
      </w:r>
    </w:p>
    <w:p w:rsidR="005E6441" w:rsidRPr="008F29B1" w:rsidRDefault="005E6441" w:rsidP="005E6441">
      <w:pPr>
        <w:widowControl w:val="0"/>
        <w:suppressAutoHyphens/>
        <w:autoSpaceDE w:val="0"/>
        <w:autoSpaceDN w:val="0"/>
        <w:adjustRightInd w:val="0"/>
        <w:jc w:val="right"/>
        <w:rPr>
          <w:rFonts w:ascii="Times New Roman" w:eastAsia="Lucida Sans Unicode" w:hAnsi="Times New Roman" w:cs="Times New Roman"/>
          <w:kern w:val="1"/>
          <w:sz w:val="24"/>
          <w:szCs w:val="28"/>
          <w:lang w:eastAsia="zh-CN" w:bidi="hi-IN"/>
        </w:rPr>
      </w:pPr>
      <w:proofErr w:type="gramStart"/>
      <w:r w:rsidRPr="008F29B1">
        <w:rPr>
          <w:rFonts w:ascii="Times New Roman" w:eastAsia="Lucida Sans Unicode" w:hAnsi="Times New Roman" w:cs="Times New Roman"/>
          <w:kern w:val="1"/>
          <w:sz w:val="24"/>
          <w:szCs w:val="28"/>
          <w:lang w:eastAsia="zh-CN" w:bidi="hi-IN"/>
        </w:rPr>
        <w:t>муниципального</w:t>
      </w:r>
      <w:proofErr w:type="gramEnd"/>
      <w:r w:rsidRPr="008F29B1">
        <w:rPr>
          <w:rFonts w:ascii="Times New Roman" w:eastAsia="Lucida Sans Unicode" w:hAnsi="Times New Roman" w:cs="Times New Roman"/>
          <w:kern w:val="1"/>
          <w:sz w:val="24"/>
          <w:szCs w:val="28"/>
          <w:lang w:eastAsia="zh-CN" w:bidi="hi-IN"/>
        </w:rPr>
        <w:t xml:space="preserve"> района </w:t>
      </w:r>
    </w:p>
    <w:p w:rsidR="005E6441" w:rsidRPr="008F29B1" w:rsidRDefault="005E6441" w:rsidP="005E6441">
      <w:pPr>
        <w:widowControl w:val="0"/>
        <w:suppressAutoHyphens/>
        <w:autoSpaceDE w:val="0"/>
        <w:autoSpaceDN w:val="0"/>
        <w:adjustRightInd w:val="0"/>
        <w:jc w:val="right"/>
        <w:rPr>
          <w:rFonts w:ascii="Times New Roman" w:eastAsia="Lucida Sans Unicode" w:hAnsi="Times New Roman" w:cs="Times New Roman"/>
          <w:kern w:val="1"/>
          <w:sz w:val="24"/>
          <w:szCs w:val="28"/>
          <w:lang w:eastAsia="zh-CN" w:bidi="hi-IN"/>
        </w:rPr>
      </w:pPr>
      <w:r w:rsidRPr="008F29B1">
        <w:rPr>
          <w:rFonts w:ascii="Times New Roman" w:eastAsia="Lucida Sans Unicode" w:hAnsi="Times New Roman" w:cs="Times New Roman"/>
          <w:kern w:val="1"/>
          <w:sz w:val="24"/>
          <w:szCs w:val="28"/>
          <w:lang w:eastAsia="zh-CN" w:bidi="hi-IN"/>
        </w:rPr>
        <w:t xml:space="preserve">от </w:t>
      </w:r>
      <w:r w:rsidR="00BD5817">
        <w:rPr>
          <w:rFonts w:ascii="Times New Roman" w:eastAsia="Lucida Sans Unicode" w:hAnsi="Times New Roman" w:cs="Times New Roman"/>
          <w:kern w:val="1"/>
          <w:sz w:val="24"/>
          <w:szCs w:val="28"/>
          <w:lang w:eastAsia="zh-CN" w:bidi="hi-IN"/>
        </w:rPr>
        <w:t>19.10.2023</w:t>
      </w:r>
      <w:r w:rsidRPr="008F29B1">
        <w:rPr>
          <w:rFonts w:ascii="Times New Roman" w:eastAsia="Lucida Sans Unicode" w:hAnsi="Times New Roman" w:cs="Times New Roman"/>
          <w:kern w:val="1"/>
          <w:sz w:val="24"/>
          <w:szCs w:val="28"/>
          <w:lang w:eastAsia="zh-CN" w:bidi="hi-IN"/>
        </w:rPr>
        <w:t xml:space="preserve"> № </w:t>
      </w:r>
      <w:r w:rsidR="00BD5817">
        <w:rPr>
          <w:rFonts w:ascii="Times New Roman" w:eastAsia="Lucida Sans Unicode" w:hAnsi="Times New Roman" w:cs="Times New Roman"/>
          <w:kern w:val="1"/>
          <w:sz w:val="24"/>
          <w:szCs w:val="28"/>
          <w:lang w:eastAsia="zh-CN" w:bidi="hi-IN"/>
        </w:rPr>
        <w:t>569</w:t>
      </w:r>
      <w:bookmarkStart w:id="0" w:name="_GoBack"/>
      <w:bookmarkEnd w:id="0"/>
      <w:r w:rsidRPr="008F29B1">
        <w:rPr>
          <w:rFonts w:ascii="Times New Roman" w:eastAsia="Lucida Sans Unicode" w:hAnsi="Times New Roman" w:cs="Times New Roman"/>
          <w:kern w:val="1"/>
          <w:sz w:val="24"/>
          <w:szCs w:val="28"/>
          <w:lang w:eastAsia="zh-CN" w:bidi="hi-IN"/>
        </w:rPr>
        <w:t xml:space="preserve"> -п</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p>
    <w:p w:rsidR="005E6441" w:rsidRDefault="005E6441" w:rsidP="005E6441">
      <w:pPr>
        <w:widowControl w:val="0"/>
        <w:suppressAutoHyphens/>
        <w:ind w:firstLine="708"/>
        <w:jc w:val="center"/>
        <w:outlineLvl w:val="1"/>
        <w:rPr>
          <w:rFonts w:ascii="Times New Roman" w:eastAsia="Lucida Sans Unicode" w:hAnsi="Times New Roman" w:cs="Times New Roman"/>
          <w:b/>
          <w:kern w:val="1"/>
          <w:sz w:val="28"/>
          <w:szCs w:val="28"/>
          <w:lang w:eastAsia="zh-CN" w:bidi="hi-IN"/>
        </w:rPr>
      </w:pPr>
      <w:r>
        <w:rPr>
          <w:rFonts w:ascii="Times New Roman" w:eastAsia="Lucida Sans Unicode" w:hAnsi="Times New Roman" w:cs="Times New Roman"/>
          <w:b/>
          <w:kern w:val="1"/>
          <w:sz w:val="28"/>
          <w:szCs w:val="28"/>
          <w:lang w:eastAsia="zh-CN" w:bidi="hi-IN"/>
        </w:rPr>
        <w:t>И</w:t>
      </w:r>
      <w:r w:rsidRPr="005E6441">
        <w:rPr>
          <w:rFonts w:ascii="Times New Roman" w:eastAsia="Lucida Sans Unicode" w:hAnsi="Times New Roman" w:cs="Times New Roman"/>
          <w:b/>
          <w:kern w:val="1"/>
          <w:sz w:val="28"/>
          <w:szCs w:val="28"/>
          <w:lang w:eastAsia="zh-CN" w:bidi="hi-IN"/>
        </w:rPr>
        <w:t xml:space="preserve">зменения в административный регламент </w:t>
      </w:r>
    </w:p>
    <w:p w:rsidR="005E6441" w:rsidRDefault="005E6441" w:rsidP="005E6441">
      <w:pPr>
        <w:widowControl w:val="0"/>
        <w:suppressAutoHyphens/>
        <w:ind w:firstLine="708"/>
        <w:jc w:val="center"/>
        <w:outlineLvl w:val="1"/>
        <w:rPr>
          <w:rFonts w:ascii="Times New Roman" w:eastAsia="Lucida Sans Unicode" w:hAnsi="Times New Roman" w:cs="Times New Roman"/>
          <w:b/>
          <w:kern w:val="1"/>
          <w:sz w:val="28"/>
          <w:szCs w:val="28"/>
          <w:lang w:eastAsia="zh-CN" w:bidi="hi-IN"/>
        </w:rPr>
      </w:pPr>
      <w:proofErr w:type="gramStart"/>
      <w:r w:rsidRPr="005E6441">
        <w:rPr>
          <w:rFonts w:ascii="Times New Roman" w:eastAsia="Lucida Sans Unicode" w:hAnsi="Times New Roman" w:cs="Times New Roman"/>
          <w:b/>
          <w:kern w:val="1"/>
          <w:sz w:val="28"/>
          <w:szCs w:val="28"/>
          <w:lang w:eastAsia="zh-CN" w:bidi="hi-IN"/>
        </w:rPr>
        <w:t>предоставления</w:t>
      </w:r>
      <w:proofErr w:type="gramEnd"/>
      <w:r w:rsidRPr="005E6441">
        <w:rPr>
          <w:rFonts w:ascii="Times New Roman" w:eastAsia="Lucida Sans Unicode" w:hAnsi="Times New Roman" w:cs="Times New Roman"/>
          <w:b/>
          <w:kern w:val="1"/>
          <w:sz w:val="28"/>
          <w:szCs w:val="28"/>
          <w:lang w:eastAsia="zh-CN" w:bidi="hi-IN"/>
        </w:rPr>
        <w:t xml:space="preserve"> муниципальной услуги «Запись на обучение по дополнительной образовательной программе»,</w:t>
      </w:r>
    </w:p>
    <w:p w:rsidR="005E6441" w:rsidRDefault="005E6441" w:rsidP="005E6441">
      <w:pPr>
        <w:widowControl w:val="0"/>
        <w:suppressAutoHyphens/>
        <w:ind w:firstLine="708"/>
        <w:jc w:val="center"/>
        <w:outlineLvl w:val="1"/>
        <w:rPr>
          <w:rFonts w:ascii="Times New Roman" w:eastAsia="Lucida Sans Unicode" w:hAnsi="Times New Roman" w:cs="Times New Roman"/>
          <w:b/>
          <w:kern w:val="1"/>
          <w:sz w:val="28"/>
          <w:szCs w:val="28"/>
          <w:lang w:eastAsia="zh-CN" w:bidi="hi-IN"/>
        </w:rPr>
      </w:pPr>
      <w:proofErr w:type="gramStart"/>
      <w:r w:rsidRPr="005E6441">
        <w:rPr>
          <w:rFonts w:ascii="Times New Roman" w:eastAsia="Lucida Sans Unicode" w:hAnsi="Times New Roman" w:cs="Times New Roman"/>
          <w:b/>
          <w:kern w:val="1"/>
          <w:sz w:val="28"/>
          <w:szCs w:val="28"/>
          <w:lang w:eastAsia="zh-CN" w:bidi="hi-IN"/>
        </w:rPr>
        <w:t>утвержденного</w:t>
      </w:r>
      <w:proofErr w:type="gramEnd"/>
      <w:r w:rsidRPr="005E6441">
        <w:rPr>
          <w:rFonts w:ascii="Times New Roman" w:eastAsia="Lucida Sans Unicode" w:hAnsi="Times New Roman" w:cs="Times New Roman"/>
          <w:b/>
          <w:kern w:val="1"/>
          <w:sz w:val="28"/>
          <w:szCs w:val="28"/>
          <w:lang w:eastAsia="zh-CN" w:bidi="hi-IN"/>
        </w:rPr>
        <w:t xml:space="preserve"> постановлением администрации </w:t>
      </w:r>
    </w:p>
    <w:p w:rsidR="005E6441" w:rsidRPr="005E6441" w:rsidRDefault="005E6441" w:rsidP="005E6441">
      <w:pPr>
        <w:widowControl w:val="0"/>
        <w:suppressAutoHyphens/>
        <w:ind w:firstLine="708"/>
        <w:jc w:val="center"/>
        <w:outlineLvl w:val="1"/>
        <w:rPr>
          <w:rFonts w:ascii="Times New Roman" w:eastAsia="Lucida Sans Unicode" w:hAnsi="Times New Roman" w:cs="Times New Roman"/>
          <w:b/>
          <w:kern w:val="1"/>
          <w:sz w:val="28"/>
          <w:szCs w:val="28"/>
          <w:lang w:eastAsia="ar-SA" w:bidi="hi-IN"/>
        </w:rPr>
      </w:pPr>
      <w:r w:rsidRPr="005E6441">
        <w:rPr>
          <w:rFonts w:ascii="Times New Roman" w:eastAsia="Lucida Sans Unicode" w:hAnsi="Times New Roman" w:cs="Times New Roman"/>
          <w:b/>
          <w:kern w:val="1"/>
          <w:sz w:val="28"/>
          <w:szCs w:val="28"/>
          <w:lang w:eastAsia="zh-CN" w:bidi="hi-IN"/>
        </w:rPr>
        <w:t>Заволжского муниципального района от 06.09.2022 № 299-п</w:t>
      </w:r>
    </w:p>
    <w:p w:rsidR="005E6441" w:rsidRDefault="005E6441"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p>
    <w:p w:rsidR="000C40D1" w:rsidRDefault="009817C1"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1.1.</w:t>
      </w:r>
      <w:r w:rsidR="006E33CD">
        <w:rPr>
          <w:rFonts w:ascii="Times New Roman" w:eastAsia="Lucida Sans Unicode" w:hAnsi="Times New Roman" w:cs="Times New Roman"/>
          <w:kern w:val="1"/>
          <w:sz w:val="28"/>
          <w:szCs w:val="28"/>
          <w:lang w:eastAsia="ar-SA" w:bidi="hi-IN"/>
        </w:rPr>
        <w:t xml:space="preserve"> </w:t>
      </w:r>
      <w:r>
        <w:rPr>
          <w:rFonts w:ascii="Times New Roman" w:eastAsia="Lucida Sans Unicode" w:hAnsi="Times New Roman" w:cs="Times New Roman"/>
          <w:kern w:val="1"/>
          <w:sz w:val="28"/>
          <w:szCs w:val="28"/>
          <w:lang w:eastAsia="ar-SA" w:bidi="hi-IN"/>
        </w:rPr>
        <w:t xml:space="preserve"> </w:t>
      </w:r>
      <w:r w:rsidR="006E33CD">
        <w:rPr>
          <w:rFonts w:ascii="Times New Roman" w:eastAsia="Lucida Sans Unicode" w:hAnsi="Times New Roman" w:cs="Times New Roman"/>
          <w:kern w:val="1"/>
          <w:sz w:val="28"/>
          <w:szCs w:val="28"/>
          <w:lang w:eastAsia="ar-SA" w:bidi="hi-IN"/>
        </w:rPr>
        <w:t>И</w:t>
      </w:r>
      <w:r w:rsidR="000C40D1">
        <w:rPr>
          <w:rFonts w:ascii="Times New Roman" w:eastAsia="Lucida Sans Unicode" w:hAnsi="Times New Roman" w:cs="Times New Roman"/>
          <w:kern w:val="1"/>
          <w:sz w:val="28"/>
          <w:szCs w:val="28"/>
          <w:lang w:eastAsia="ar-SA" w:bidi="hi-IN"/>
        </w:rPr>
        <w:t>сключить пункт 1.3.4.</w:t>
      </w:r>
    </w:p>
    <w:p w:rsidR="000C40D1" w:rsidRDefault="000C40D1"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 xml:space="preserve">1.2. </w:t>
      </w:r>
      <w:r w:rsidR="006E33CD">
        <w:rPr>
          <w:rFonts w:ascii="Times New Roman" w:eastAsia="Lucida Sans Unicode" w:hAnsi="Times New Roman" w:cs="Times New Roman"/>
          <w:kern w:val="1"/>
          <w:sz w:val="28"/>
          <w:szCs w:val="28"/>
          <w:lang w:eastAsia="ar-SA" w:bidi="hi-IN"/>
        </w:rPr>
        <w:t>Изложить пункт 2 «Лица, имеющие право на предоставление муниципальной услуги в следующей редакции»:</w:t>
      </w:r>
    </w:p>
    <w:p w:rsidR="006E33CD" w:rsidRPr="006E33CD" w:rsidRDefault="006E33CD" w:rsidP="006E33CD">
      <w:pPr>
        <w:rPr>
          <w:rFonts w:ascii="Times New Roman" w:hAnsi="Times New Roman" w:cs="Times New Roman"/>
          <w:sz w:val="28"/>
          <w:szCs w:val="24"/>
        </w:rPr>
      </w:pPr>
      <w:r>
        <w:rPr>
          <w:rFonts w:ascii="Times New Roman" w:eastAsia="Lucida Sans Unicode" w:hAnsi="Times New Roman" w:cs="Times New Roman"/>
          <w:kern w:val="1"/>
          <w:sz w:val="28"/>
          <w:szCs w:val="28"/>
          <w:lang w:eastAsia="ar-SA" w:bidi="hi-IN"/>
        </w:rPr>
        <w:t>«</w:t>
      </w:r>
      <w:r w:rsidRPr="006E33CD">
        <w:rPr>
          <w:rFonts w:ascii="Times New Roman" w:eastAsia="Lucida Sans Unicode" w:hAnsi="Times New Roman" w:cs="Times New Roman"/>
          <w:b/>
          <w:kern w:val="1"/>
          <w:sz w:val="28"/>
          <w:szCs w:val="28"/>
          <w:lang w:eastAsia="ar-SA" w:bidi="hi-IN"/>
        </w:rPr>
        <w:t>1</w:t>
      </w:r>
      <w:r w:rsidRPr="006E33CD">
        <w:rPr>
          <w:rFonts w:ascii="Times New Roman" w:eastAsia="Lucida Sans Unicode" w:hAnsi="Times New Roman" w:cs="Times New Roman"/>
          <w:kern w:val="1"/>
          <w:sz w:val="32"/>
          <w:szCs w:val="28"/>
          <w:lang w:eastAsia="ar-SA" w:bidi="hi-IN"/>
        </w:rPr>
        <w:t>.</w:t>
      </w:r>
      <w:r w:rsidRPr="006E33CD">
        <w:rPr>
          <w:rFonts w:ascii="Times New Roman" w:hAnsi="Times New Roman" w:cs="Times New Roman"/>
          <w:b/>
          <w:bCs/>
          <w:sz w:val="28"/>
          <w:szCs w:val="24"/>
        </w:rPr>
        <w:t>2. Лица, имеющие право на получение муниципальной услуги</w:t>
      </w:r>
    </w:p>
    <w:p w:rsidR="006E33CD" w:rsidRPr="006E33CD" w:rsidRDefault="006E33CD" w:rsidP="006E33CD">
      <w:pPr>
        <w:ind w:firstLine="720"/>
        <w:jc w:val="both"/>
        <w:rPr>
          <w:rFonts w:ascii="Times New Roman" w:hAnsi="Times New Roman" w:cs="Times New Roman"/>
          <w:sz w:val="28"/>
          <w:szCs w:val="24"/>
        </w:rPr>
      </w:pPr>
      <w:r>
        <w:rPr>
          <w:rFonts w:ascii="Times New Roman" w:hAnsi="Times New Roman" w:cs="Times New Roman"/>
          <w:sz w:val="28"/>
          <w:szCs w:val="24"/>
        </w:rPr>
        <w:t>1.</w:t>
      </w:r>
      <w:r w:rsidRPr="006E33CD">
        <w:rPr>
          <w:rFonts w:ascii="Times New Roman" w:hAnsi="Times New Roman" w:cs="Times New Roman"/>
          <w:sz w:val="28"/>
          <w:szCs w:val="24"/>
        </w:rPr>
        <w:t>2.1. 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государственной услуги (далее – Заявители).</w:t>
      </w:r>
    </w:p>
    <w:p w:rsidR="006E33CD" w:rsidRPr="006E33CD" w:rsidRDefault="006E33CD" w:rsidP="006E33CD">
      <w:pPr>
        <w:ind w:firstLine="720"/>
        <w:rPr>
          <w:rFonts w:ascii="Times New Roman" w:hAnsi="Times New Roman" w:cs="Times New Roman"/>
          <w:sz w:val="28"/>
          <w:szCs w:val="24"/>
        </w:rPr>
      </w:pPr>
      <w:r>
        <w:rPr>
          <w:rFonts w:ascii="Times New Roman" w:hAnsi="Times New Roman" w:cs="Times New Roman"/>
          <w:sz w:val="28"/>
          <w:szCs w:val="24"/>
        </w:rPr>
        <w:t>1.</w:t>
      </w:r>
      <w:r w:rsidRPr="006E33CD">
        <w:rPr>
          <w:rFonts w:ascii="Times New Roman" w:hAnsi="Times New Roman" w:cs="Times New Roman"/>
          <w:sz w:val="28"/>
          <w:szCs w:val="24"/>
        </w:rPr>
        <w:t>2.2. Категории Заявителей:</w:t>
      </w:r>
    </w:p>
    <w:p w:rsidR="006E33CD" w:rsidRPr="006E33CD" w:rsidRDefault="006E33CD" w:rsidP="00125FCC">
      <w:pPr>
        <w:ind w:firstLine="720"/>
        <w:jc w:val="both"/>
        <w:rPr>
          <w:rFonts w:ascii="Times New Roman" w:hAnsi="Times New Roman" w:cs="Times New Roman"/>
          <w:sz w:val="28"/>
          <w:szCs w:val="24"/>
        </w:rPr>
      </w:pPr>
      <w:r>
        <w:rPr>
          <w:rFonts w:ascii="Times New Roman" w:hAnsi="Times New Roman" w:cs="Times New Roman"/>
          <w:sz w:val="28"/>
          <w:szCs w:val="24"/>
        </w:rPr>
        <w:t>1.</w:t>
      </w:r>
      <w:r w:rsidRPr="006E33CD">
        <w:rPr>
          <w:rFonts w:ascii="Times New Roman" w:hAnsi="Times New Roman" w:cs="Times New Roman"/>
          <w:sz w:val="28"/>
          <w:szCs w:val="24"/>
        </w:rPr>
        <w:t>2.2.1</w:t>
      </w:r>
      <w:proofErr w:type="gramStart"/>
      <w:r w:rsidRPr="006E33CD">
        <w:rPr>
          <w:rFonts w:ascii="Times New Roman" w:hAnsi="Times New Roman" w:cs="Times New Roman"/>
          <w:sz w:val="28"/>
          <w:szCs w:val="24"/>
        </w:rPr>
        <w:t>. лица</w:t>
      </w:r>
      <w:proofErr w:type="gramEnd"/>
      <w:r w:rsidRPr="006E33CD">
        <w:rPr>
          <w:rFonts w:ascii="Times New Roman" w:hAnsi="Times New Roman" w:cs="Times New Roman"/>
          <w:sz w:val="28"/>
          <w:szCs w:val="24"/>
        </w:rPr>
        <w:t>, достигшие возраста 14 лет (кандидаты на получение муниципальной услуги);</w:t>
      </w:r>
    </w:p>
    <w:p w:rsidR="006E33CD" w:rsidRDefault="006E33CD" w:rsidP="006E33CD">
      <w:pPr>
        <w:widowControl w:val="0"/>
        <w:suppressAutoHyphens/>
        <w:ind w:firstLine="708"/>
        <w:jc w:val="both"/>
        <w:outlineLvl w:val="1"/>
        <w:rPr>
          <w:rFonts w:ascii="Times New Roman" w:eastAsia="Lucida Sans Unicode" w:hAnsi="Times New Roman" w:cs="Times New Roman"/>
          <w:kern w:val="1"/>
          <w:sz w:val="32"/>
          <w:szCs w:val="28"/>
          <w:lang w:eastAsia="ar-SA" w:bidi="hi-IN"/>
        </w:rPr>
      </w:pPr>
      <w:r>
        <w:rPr>
          <w:rFonts w:ascii="Times New Roman" w:hAnsi="Times New Roman" w:cs="Times New Roman"/>
          <w:sz w:val="28"/>
          <w:szCs w:val="24"/>
        </w:rPr>
        <w:t>1.</w:t>
      </w:r>
      <w:r w:rsidRPr="006E33CD">
        <w:rPr>
          <w:rFonts w:ascii="Times New Roman" w:hAnsi="Times New Roman" w:cs="Times New Roman"/>
          <w:sz w:val="28"/>
          <w:szCs w:val="24"/>
        </w:rPr>
        <w:t>2.2.2</w:t>
      </w:r>
      <w:proofErr w:type="gramStart"/>
      <w:r w:rsidRPr="006E33CD">
        <w:rPr>
          <w:rFonts w:ascii="Times New Roman" w:hAnsi="Times New Roman" w:cs="Times New Roman"/>
          <w:sz w:val="28"/>
          <w:szCs w:val="24"/>
        </w:rPr>
        <w:t>. родители</w:t>
      </w:r>
      <w:proofErr w:type="gramEnd"/>
      <w:r w:rsidRPr="006E33CD">
        <w:rPr>
          <w:rFonts w:ascii="Times New Roman" w:hAnsi="Times New Roman" w:cs="Times New Roman"/>
          <w:sz w:val="28"/>
          <w:szCs w:val="24"/>
        </w:rPr>
        <w:t xml:space="preserve"> (законные представители) несовершеннолетних лиц – кандидатов на получение муниципальной услуги</w:t>
      </w:r>
      <w:r>
        <w:rPr>
          <w:rFonts w:ascii="Times New Roman" w:eastAsia="Lucida Sans Unicode" w:hAnsi="Times New Roman" w:cs="Times New Roman"/>
          <w:kern w:val="1"/>
          <w:sz w:val="32"/>
          <w:szCs w:val="28"/>
          <w:lang w:eastAsia="ar-SA" w:bidi="hi-IN"/>
        </w:rPr>
        <w:t>.».</w:t>
      </w:r>
    </w:p>
    <w:p w:rsidR="006E33CD" w:rsidRPr="006E33CD" w:rsidRDefault="006E33CD" w:rsidP="006E33CD">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sidRPr="006E33CD">
        <w:rPr>
          <w:rFonts w:ascii="Times New Roman" w:eastAsia="Lucida Sans Unicode" w:hAnsi="Times New Roman" w:cs="Times New Roman"/>
          <w:kern w:val="1"/>
          <w:sz w:val="28"/>
          <w:szCs w:val="28"/>
          <w:lang w:eastAsia="ar-SA" w:bidi="hi-IN"/>
        </w:rPr>
        <w:t>1.3. Изложить пункт 3 «Порядок информир</w:t>
      </w:r>
      <w:r>
        <w:rPr>
          <w:rFonts w:ascii="Times New Roman" w:eastAsia="Lucida Sans Unicode" w:hAnsi="Times New Roman" w:cs="Times New Roman"/>
          <w:kern w:val="1"/>
          <w:sz w:val="28"/>
          <w:szCs w:val="28"/>
          <w:lang w:eastAsia="ar-SA" w:bidi="hi-IN"/>
        </w:rPr>
        <w:t>ования о правилах предоставления муниципальной услуги в следующей редакции»:</w:t>
      </w:r>
    </w:p>
    <w:p w:rsidR="006E33CD" w:rsidRPr="006E33CD" w:rsidRDefault="006E33CD" w:rsidP="006E33CD">
      <w:pPr>
        <w:jc w:val="both"/>
        <w:rPr>
          <w:rFonts w:ascii="Times New Roman" w:hAnsi="Times New Roman" w:cs="Times New Roman"/>
          <w:sz w:val="28"/>
          <w:szCs w:val="28"/>
        </w:rPr>
      </w:pPr>
      <w:r w:rsidRPr="006E33CD">
        <w:rPr>
          <w:rFonts w:ascii="Times New Roman" w:hAnsi="Times New Roman" w:cs="Times New Roman"/>
          <w:b/>
          <w:bCs/>
          <w:sz w:val="28"/>
          <w:szCs w:val="28"/>
        </w:rPr>
        <w:t>«</w:t>
      </w:r>
      <w:r>
        <w:rPr>
          <w:rFonts w:ascii="Times New Roman" w:hAnsi="Times New Roman" w:cs="Times New Roman"/>
          <w:b/>
          <w:bCs/>
          <w:sz w:val="28"/>
          <w:szCs w:val="28"/>
        </w:rPr>
        <w:t>1.</w:t>
      </w:r>
      <w:r w:rsidRPr="006E33CD">
        <w:rPr>
          <w:rFonts w:ascii="Times New Roman" w:hAnsi="Times New Roman" w:cs="Times New Roman"/>
          <w:b/>
          <w:bCs/>
          <w:sz w:val="28"/>
          <w:szCs w:val="28"/>
        </w:rPr>
        <w:t>3. Порядок информирования о правилах предоставления муниципальной услуги</w:t>
      </w:r>
    </w:p>
    <w:p w:rsidR="006E33CD" w:rsidRPr="006E33CD" w:rsidRDefault="006E33CD" w:rsidP="006E33CD">
      <w:pPr>
        <w:pStyle w:val="a3"/>
        <w:autoSpaceDE w:val="0"/>
        <w:autoSpaceDN w:val="0"/>
        <w:adjustRightInd w:val="0"/>
        <w:ind w:left="0" w:firstLine="709"/>
        <w:jc w:val="both"/>
        <w:rPr>
          <w:rFonts w:ascii="Times New Roman" w:hAnsi="Times New Roman"/>
          <w:bCs/>
          <w:sz w:val="28"/>
          <w:szCs w:val="28"/>
        </w:rPr>
      </w:pPr>
      <w:r>
        <w:rPr>
          <w:rFonts w:ascii="Times New Roman" w:hAnsi="Times New Roman"/>
          <w:sz w:val="28"/>
          <w:szCs w:val="28"/>
        </w:rPr>
        <w:t>1.</w:t>
      </w:r>
      <w:r w:rsidRPr="006E33CD">
        <w:rPr>
          <w:rFonts w:ascii="Times New Roman" w:hAnsi="Times New Roman"/>
          <w:sz w:val="28"/>
          <w:szCs w:val="28"/>
        </w:rPr>
        <w:t xml:space="preserve">3.1. </w:t>
      </w:r>
      <w:r w:rsidRPr="006E33CD">
        <w:rPr>
          <w:rFonts w:ascii="Times New Roman" w:hAnsi="Times New Roman"/>
          <w:bCs/>
          <w:sz w:val="28"/>
          <w:szCs w:val="28"/>
        </w:rPr>
        <w:t>Информация о порядке предоставления муниципальной услуги, о местонахождении Организации, графиках работы и телефонах для справок является открытой и предоставляется путем:</w:t>
      </w:r>
    </w:p>
    <w:p w:rsidR="006E33CD" w:rsidRPr="006E33CD" w:rsidRDefault="006E33CD" w:rsidP="006E33CD">
      <w:pPr>
        <w:pStyle w:val="a3"/>
        <w:autoSpaceDE w:val="0"/>
        <w:autoSpaceDN w:val="0"/>
        <w:adjustRightInd w:val="0"/>
        <w:ind w:left="0" w:firstLine="720"/>
        <w:jc w:val="both"/>
        <w:rPr>
          <w:rFonts w:ascii="Times New Roman" w:hAnsi="Times New Roman"/>
          <w:bCs/>
          <w:sz w:val="28"/>
          <w:szCs w:val="28"/>
        </w:rPr>
      </w:pPr>
      <w:r w:rsidRPr="006E33CD">
        <w:rPr>
          <w:rFonts w:ascii="Times New Roman" w:hAnsi="Times New Roman"/>
          <w:bCs/>
          <w:sz w:val="28"/>
          <w:szCs w:val="28"/>
        </w:rPr>
        <w:t>- размещения в помещениях Организации, на информационных стендах;</w:t>
      </w:r>
    </w:p>
    <w:p w:rsidR="006E33CD" w:rsidRPr="006E33CD" w:rsidRDefault="006E33CD" w:rsidP="006E33CD">
      <w:pPr>
        <w:pStyle w:val="Default"/>
        <w:jc w:val="both"/>
        <w:rPr>
          <w:color w:val="auto"/>
          <w:sz w:val="28"/>
          <w:szCs w:val="28"/>
        </w:rPr>
      </w:pPr>
      <w:r w:rsidRPr="006E33CD">
        <w:rPr>
          <w:color w:val="auto"/>
          <w:sz w:val="28"/>
          <w:szCs w:val="28"/>
        </w:rPr>
        <w:tab/>
        <w:t>- размещения на официальном сайте Организации в информационно-телекоммуникационной сети «Интернет» (далее – сеть Интернет);</w:t>
      </w:r>
    </w:p>
    <w:p w:rsidR="006E33CD" w:rsidRPr="006E33CD" w:rsidRDefault="006E33CD" w:rsidP="006E33CD">
      <w:pPr>
        <w:pStyle w:val="Default"/>
        <w:ind w:firstLine="720"/>
        <w:jc w:val="both"/>
        <w:rPr>
          <w:sz w:val="28"/>
          <w:szCs w:val="28"/>
        </w:rPr>
      </w:pPr>
      <w:r w:rsidRPr="006E33CD">
        <w:rPr>
          <w:sz w:val="28"/>
          <w:szCs w:val="28"/>
        </w:rPr>
        <w:t xml:space="preserve">- размещения на </w:t>
      </w:r>
      <w:r>
        <w:rPr>
          <w:sz w:val="28"/>
          <w:szCs w:val="28"/>
        </w:rPr>
        <w:t>ЕПГУ</w:t>
      </w:r>
      <w:r w:rsidRPr="006E33CD">
        <w:rPr>
          <w:sz w:val="28"/>
          <w:szCs w:val="28"/>
        </w:rPr>
        <w:t>;</w:t>
      </w:r>
    </w:p>
    <w:p w:rsidR="006E33CD" w:rsidRPr="006E33CD" w:rsidRDefault="006E33CD" w:rsidP="006E33CD">
      <w:pPr>
        <w:pStyle w:val="Default"/>
        <w:tabs>
          <w:tab w:val="left" w:pos="709"/>
        </w:tabs>
        <w:ind w:firstLine="426"/>
        <w:jc w:val="both"/>
        <w:rPr>
          <w:color w:val="auto"/>
          <w:sz w:val="28"/>
          <w:szCs w:val="28"/>
        </w:rPr>
      </w:pPr>
      <w:r w:rsidRPr="006E33CD">
        <w:rPr>
          <w:color w:val="auto"/>
          <w:sz w:val="28"/>
          <w:szCs w:val="28"/>
        </w:rPr>
        <w:tab/>
        <w:t>- проведения консультаций сотрудниками Организации.</w:t>
      </w:r>
    </w:p>
    <w:p w:rsidR="006E33CD" w:rsidRPr="006E33CD" w:rsidRDefault="006E33CD" w:rsidP="006E33CD">
      <w:pPr>
        <w:pStyle w:val="Default"/>
        <w:tabs>
          <w:tab w:val="left" w:pos="709"/>
        </w:tabs>
        <w:ind w:firstLine="709"/>
        <w:jc w:val="both"/>
        <w:rPr>
          <w:color w:val="auto"/>
          <w:sz w:val="28"/>
          <w:szCs w:val="28"/>
        </w:rPr>
      </w:pPr>
      <w:r>
        <w:rPr>
          <w:color w:val="auto"/>
          <w:sz w:val="28"/>
          <w:szCs w:val="28"/>
        </w:rPr>
        <w:t>1.</w:t>
      </w:r>
      <w:r w:rsidRPr="006E33CD">
        <w:rPr>
          <w:color w:val="auto"/>
          <w:sz w:val="28"/>
          <w:szCs w:val="28"/>
        </w:rPr>
        <w:t xml:space="preserve">3.2. Сведения о местонахождении Организаций, предоставляющих муниципальную услугу, </w:t>
      </w:r>
      <w:proofErr w:type="gramStart"/>
      <w:r w:rsidRPr="006E33CD">
        <w:rPr>
          <w:color w:val="auto"/>
          <w:sz w:val="28"/>
          <w:szCs w:val="28"/>
        </w:rPr>
        <w:t>указаны  в</w:t>
      </w:r>
      <w:proofErr w:type="gramEnd"/>
      <w:r w:rsidRPr="006E33CD">
        <w:rPr>
          <w:color w:val="auto"/>
          <w:sz w:val="28"/>
          <w:szCs w:val="28"/>
        </w:rPr>
        <w:t xml:space="preserve"> Приложении 1 к Административному регламенту.</w:t>
      </w:r>
      <w:r>
        <w:rPr>
          <w:color w:val="auto"/>
          <w:sz w:val="28"/>
          <w:szCs w:val="28"/>
        </w:rPr>
        <w:t>».</w:t>
      </w:r>
    </w:p>
    <w:p w:rsidR="006E33CD" w:rsidRDefault="000C40D1"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 xml:space="preserve">1.3. </w:t>
      </w:r>
      <w:r w:rsidR="006E33CD">
        <w:rPr>
          <w:rFonts w:ascii="Times New Roman" w:eastAsia="Lucida Sans Unicode" w:hAnsi="Times New Roman" w:cs="Times New Roman"/>
          <w:kern w:val="1"/>
          <w:sz w:val="28"/>
          <w:szCs w:val="28"/>
          <w:lang w:eastAsia="ar-SA" w:bidi="hi-IN"/>
        </w:rPr>
        <w:t>В абзаце 6 пункта 2.7</w:t>
      </w:r>
      <w:proofErr w:type="gramStart"/>
      <w:r w:rsidR="006E33CD">
        <w:rPr>
          <w:rFonts w:ascii="Times New Roman" w:eastAsia="Lucida Sans Unicode" w:hAnsi="Times New Roman" w:cs="Times New Roman"/>
          <w:kern w:val="1"/>
          <w:sz w:val="28"/>
          <w:szCs w:val="28"/>
          <w:lang w:eastAsia="ar-SA" w:bidi="hi-IN"/>
        </w:rPr>
        <w:t>. исключить</w:t>
      </w:r>
      <w:proofErr w:type="gramEnd"/>
      <w:r w:rsidR="006E33CD">
        <w:rPr>
          <w:rFonts w:ascii="Times New Roman" w:eastAsia="Lucida Sans Unicode" w:hAnsi="Times New Roman" w:cs="Times New Roman"/>
          <w:kern w:val="1"/>
          <w:sz w:val="28"/>
          <w:szCs w:val="28"/>
          <w:lang w:eastAsia="ar-SA" w:bidi="hi-IN"/>
        </w:rPr>
        <w:t xml:space="preserve"> слова «или РПГУ».</w:t>
      </w:r>
    </w:p>
    <w:p w:rsidR="006E33CD" w:rsidRDefault="006E33C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 xml:space="preserve">1.4. В абзаце 12 пункта </w:t>
      </w:r>
      <w:r w:rsidR="00DB5EDD">
        <w:rPr>
          <w:rFonts w:ascii="Times New Roman" w:eastAsia="Lucida Sans Unicode" w:hAnsi="Times New Roman" w:cs="Times New Roman"/>
          <w:kern w:val="1"/>
          <w:sz w:val="28"/>
          <w:szCs w:val="28"/>
          <w:lang w:eastAsia="ar-SA" w:bidi="hi-IN"/>
        </w:rPr>
        <w:t>2.8.1</w:t>
      </w:r>
      <w:proofErr w:type="gramStart"/>
      <w:r w:rsidR="00DB5EDD">
        <w:rPr>
          <w:rFonts w:ascii="Times New Roman" w:eastAsia="Lucida Sans Unicode" w:hAnsi="Times New Roman" w:cs="Times New Roman"/>
          <w:kern w:val="1"/>
          <w:sz w:val="28"/>
          <w:szCs w:val="28"/>
          <w:lang w:eastAsia="ar-SA" w:bidi="hi-IN"/>
        </w:rPr>
        <w:t>. исключить</w:t>
      </w:r>
      <w:proofErr w:type="gramEnd"/>
      <w:r w:rsidR="00DB5EDD">
        <w:rPr>
          <w:rFonts w:ascii="Times New Roman" w:eastAsia="Lucida Sans Unicode" w:hAnsi="Times New Roman" w:cs="Times New Roman"/>
          <w:kern w:val="1"/>
          <w:sz w:val="28"/>
          <w:szCs w:val="28"/>
          <w:lang w:eastAsia="ar-SA" w:bidi="hi-IN"/>
        </w:rPr>
        <w:t xml:space="preserve"> слова «или РПГУ».</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1.5. В абзаце 13 пункта 2.8.1</w:t>
      </w:r>
      <w:proofErr w:type="gramStart"/>
      <w:r>
        <w:rPr>
          <w:rFonts w:ascii="Times New Roman" w:eastAsia="Lucida Sans Unicode" w:hAnsi="Times New Roman" w:cs="Times New Roman"/>
          <w:kern w:val="1"/>
          <w:sz w:val="28"/>
          <w:szCs w:val="28"/>
          <w:lang w:eastAsia="ar-SA" w:bidi="hi-IN"/>
        </w:rPr>
        <w:t>. исключить</w:t>
      </w:r>
      <w:proofErr w:type="gramEnd"/>
      <w:r>
        <w:rPr>
          <w:rFonts w:ascii="Times New Roman" w:eastAsia="Lucida Sans Unicode" w:hAnsi="Times New Roman" w:cs="Times New Roman"/>
          <w:kern w:val="1"/>
          <w:sz w:val="28"/>
          <w:szCs w:val="28"/>
          <w:lang w:eastAsia="ar-SA" w:bidi="hi-IN"/>
        </w:rPr>
        <w:t xml:space="preserve"> слова «или РПГУ».</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lastRenderedPageBreak/>
        <w:t>1.6. В пункте 2.8.2</w:t>
      </w:r>
      <w:proofErr w:type="gramStart"/>
      <w:r>
        <w:rPr>
          <w:rFonts w:ascii="Times New Roman" w:eastAsia="Lucida Sans Unicode" w:hAnsi="Times New Roman" w:cs="Times New Roman"/>
          <w:kern w:val="1"/>
          <w:sz w:val="28"/>
          <w:szCs w:val="28"/>
          <w:lang w:eastAsia="ar-SA" w:bidi="hi-IN"/>
        </w:rPr>
        <w:t>. исключить</w:t>
      </w:r>
      <w:proofErr w:type="gramEnd"/>
      <w:r>
        <w:rPr>
          <w:rFonts w:ascii="Times New Roman" w:eastAsia="Lucida Sans Unicode" w:hAnsi="Times New Roman" w:cs="Times New Roman"/>
          <w:kern w:val="1"/>
          <w:sz w:val="28"/>
          <w:szCs w:val="28"/>
          <w:lang w:eastAsia="ar-SA" w:bidi="hi-IN"/>
        </w:rPr>
        <w:t xml:space="preserve"> слова «или РПГУ».</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1.7. В пункте 2.13.2</w:t>
      </w:r>
      <w:proofErr w:type="gramStart"/>
      <w:r>
        <w:rPr>
          <w:rFonts w:ascii="Times New Roman" w:eastAsia="Lucida Sans Unicode" w:hAnsi="Times New Roman" w:cs="Times New Roman"/>
          <w:kern w:val="1"/>
          <w:sz w:val="28"/>
          <w:szCs w:val="28"/>
          <w:lang w:eastAsia="ar-SA" w:bidi="hi-IN"/>
        </w:rPr>
        <w:t>. исключить</w:t>
      </w:r>
      <w:proofErr w:type="gramEnd"/>
      <w:r>
        <w:rPr>
          <w:rFonts w:ascii="Times New Roman" w:eastAsia="Lucida Sans Unicode" w:hAnsi="Times New Roman" w:cs="Times New Roman"/>
          <w:kern w:val="1"/>
          <w:sz w:val="28"/>
          <w:szCs w:val="28"/>
          <w:lang w:eastAsia="ar-SA" w:bidi="hi-IN"/>
        </w:rPr>
        <w:t xml:space="preserve"> слово «РПГУ».</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1.8. В пункте 3.2.1</w:t>
      </w:r>
      <w:proofErr w:type="gramStart"/>
      <w:r>
        <w:rPr>
          <w:rFonts w:ascii="Times New Roman" w:eastAsia="Lucida Sans Unicode" w:hAnsi="Times New Roman" w:cs="Times New Roman"/>
          <w:kern w:val="1"/>
          <w:sz w:val="28"/>
          <w:szCs w:val="28"/>
          <w:lang w:eastAsia="ar-SA" w:bidi="hi-IN"/>
        </w:rPr>
        <w:t>. исключить</w:t>
      </w:r>
      <w:proofErr w:type="gramEnd"/>
      <w:r>
        <w:rPr>
          <w:rFonts w:ascii="Times New Roman" w:eastAsia="Lucida Sans Unicode" w:hAnsi="Times New Roman" w:cs="Times New Roman"/>
          <w:kern w:val="1"/>
          <w:sz w:val="28"/>
          <w:szCs w:val="28"/>
          <w:lang w:eastAsia="ar-SA" w:bidi="hi-IN"/>
        </w:rPr>
        <w:t xml:space="preserve"> слово «РПГУ».</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1.9. Исключить пункт 3.2.3.</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1.10. В пункте 3.2.3.6</w:t>
      </w:r>
      <w:proofErr w:type="gramStart"/>
      <w:r>
        <w:rPr>
          <w:rFonts w:ascii="Times New Roman" w:eastAsia="Lucida Sans Unicode" w:hAnsi="Times New Roman" w:cs="Times New Roman"/>
          <w:kern w:val="1"/>
          <w:sz w:val="28"/>
          <w:szCs w:val="28"/>
          <w:lang w:eastAsia="ar-SA" w:bidi="hi-IN"/>
        </w:rPr>
        <w:t>. слова</w:t>
      </w:r>
      <w:proofErr w:type="gramEnd"/>
      <w:r>
        <w:rPr>
          <w:rFonts w:ascii="Times New Roman" w:eastAsia="Lucida Sans Unicode" w:hAnsi="Times New Roman" w:cs="Times New Roman"/>
          <w:kern w:val="1"/>
          <w:sz w:val="28"/>
          <w:szCs w:val="28"/>
          <w:lang w:eastAsia="ar-SA" w:bidi="hi-IN"/>
        </w:rPr>
        <w:t xml:space="preserve"> «РИС» и  «РПГУ» заменить соответственно на «ИС» и «ЕПГУ».</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1.11. В пункте 3.2.7.3</w:t>
      </w:r>
      <w:proofErr w:type="gramStart"/>
      <w:r>
        <w:rPr>
          <w:rFonts w:ascii="Times New Roman" w:eastAsia="Lucida Sans Unicode" w:hAnsi="Times New Roman" w:cs="Times New Roman"/>
          <w:kern w:val="1"/>
          <w:sz w:val="28"/>
          <w:szCs w:val="28"/>
          <w:lang w:eastAsia="ar-SA" w:bidi="hi-IN"/>
        </w:rPr>
        <w:t>. исключить</w:t>
      </w:r>
      <w:proofErr w:type="gramEnd"/>
      <w:r>
        <w:rPr>
          <w:rFonts w:ascii="Times New Roman" w:eastAsia="Lucida Sans Unicode" w:hAnsi="Times New Roman" w:cs="Times New Roman"/>
          <w:kern w:val="1"/>
          <w:sz w:val="28"/>
          <w:szCs w:val="28"/>
          <w:lang w:eastAsia="ar-SA" w:bidi="hi-IN"/>
        </w:rPr>
        <w:t xml:space="preserve"> слово «РПГУ».</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1.12. В пункте 3.2.8.1</w:t>
      </w:r>
      <w:proofErr w:type="gramStart"/>
      <w:r>
        <w:rPr>
          <w:rFonts w:ascii="Times New Roman" w:eastAsia="Lucida Sans Unicode" w:hAnsi="Times New Roman" w:cs="Times New Roman"/>
          <w:kern w:val="1"/>
          <w:sz w:val="28"/>
          <w:szCs w:val="28"/>
          <w:lang w:eastAsia="ar-SA" w:bidi="hi-IN"/>
        </w:rPr>
        <w:t>. исключить</w:t>
      </w:r>
      <w:proofErr w:type="gramEnd"/>
      <w:r>
        <w:rPr>
          <w:rFonts w:ascii="Times New Roman" w:eastAsia="Lucida Sans Unicode" w:hAnsi="Times New Roman" w:cs="Times New Roman"/>
          <w:kern w:val="1"/>
          <w:sz w:val="28"/>
          <w:szCs w:val="28"/>
          <w:lang w:eastAsia="ar-SA" w:bidi="hi-IN"/>
        </w:rPr>
        <w:t xml:space="preserve"> слово «РПГУ».</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1.13 В пункте 3.2.8.2</w:t>
      </w:r>
      <w:proofErr w:type="gramStart"/>
      <w:r>
        <w:rPr>
          <w:rFonts w:ascii="Times New Roman" w:eastAsia="Lucida Sans Unicode" w:hAnsi="Times New Roman" w:cs="Times New Roman"/>
          <w:kern w:val="1"/>
          <w:sz w:val="28"/>
          <w:szCs w:val="28"/>
          <w:lang w:eastAsia="ar-SA" w:bidi="hi-IN"/>
        </w:rPr>
        <w:t>. исключить</w:t>
      </w:r>
      <w:proofErr w:type="gramEnd"/>
      <w:r>
        <w:rPr>
          <w:rFonts w:ascii="Times New Roman" w:eastAsia="Lucida Sans Unicode" w:hAnsi="Times New Roman" w:cs="Times New Roman"/>
          <w:kern w:val="1"/>
          <w:sz w:val="28"/>
          <w:szCs w:val="28"/>
          <w:lang w:eastAsia="ar-SA" w:bidi="hi-IN"/>
        </w:rPr>
        <w:t xml:space="preserve"> слово «РПГУ».</w:t>
      </w:r>
    </w:p>
    <w:p w:rsidR="00DB5EDD"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1.14. В пункте 3.3.2</w:t>
      </w:r>
      <w:proofErr w:type="gramStart"/>
      <w:r>
        <w:rPr>
          <w:rFonts w:ascii="Times New Roman" w:eastAsia="Lucida Sans Unicode" w:hAnsi="Times New Roman" w:cs="Times New Roman"/>
          <w:kern w:val="1"/>
          <w:sz w:val="28"/>
          <w:szCs w:val="28"/>
          <w:lang w:eastAsia="ar-SA" w:bidi="hi-IN"/>
        </w:rPr>
        <w:t>. исключить</w:t>
      </w:r>
      <w:proofErr w:type="gramEnd"/>
      <w:r>
        <w:rPr>
          <w:rFonts w:ascii="Times New Roman" w:eastAsia="Lucida Sans Unicode" w:hAnsi="Times New Roman" w:cs="Times New Roman"/>
          <w:kern w:val="1"/>
          <w:sz w:val="28"/>
          <w:szCs w:val="28"/>
          <w:lang w:eastAsia="ar-SA" w:bidi="hi-IN"/>
        </w:rPr>
        <w:t xml:space="preserve"> слово «РПГУ».</w:t>
      </w:r>
    </w:p>
    <w:p w:rsidR="009817C1" w:rsidRDefault="00DB5EDD" w:rsidP="009817C1">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 xml:space="preserve">1.15. </w:t>
      </w:r>
      <w:r w:rsidR="009817C1">
        <w:rPr>
          <w:rFonts w:ascii="Times New Roman" w:eastAsia="Lucida Sans Unicode" w:hAnsi="Times New Roman" w:cs="Times New Roman"/>
          <w:kern w:val="1"/>
          <w:sz w:val="28"/>
          <w:szCs w:val="28"/>
          <w:lang w:eastAsia="ar-SA" w:bidi="hi-IN"/>
        </w:rPr>
        <w:t xml:space="preserve">Изложить </w:t>
      </w:r>
      <w:r w:rsidR="00172B4D">
        <w:rPr>
          <w:rFonts w:ascii="Times New Roman" w:eastAsia="Lucida Sans Unicode" w:hAnsi="Times New Roman" w:cs="Times New Roman"/>
          <w:kern w:val="1"/>
          <w:sz w:val="28"/>
          <w:szCs w:val="28"/>
          <w:lang w:eastAsia="ar-SA" w:bidi="hi-IN"/>
        </w:rPr>
        <w:t>раздел 4 «Формы контроля за исполнением административного регламента»</w:t>
      </w:r>
      <w:r w:rsidR="009817C1">
        <w:rPr>
          <w:rFonts w:ascii="Times New Roman" w:eastAsia="Lucida Sans Unicode" w:hAnsi="Times New Roman" w:cs="Times New Roman"/>
          <w:kern w:val="1"/>
          <w:sz w:val="28"/>
          <w:szCs w:val="28"/>
          <w:lang w:eastAsia="ar-SA" w:bidi="hi-IN"/>
        </w:rPr>
        <w:t xml:space="preserve"> административного регламента в следующей редакции:</w:t>
      </w:r>
    </w:p>
    <w:p w:rsidR="00172B4D" w:rsidRPr="00172B4D" w:rsidRDefault="009817C1" w:rsidP="00172B4D">
      <w:pPr>
        <w:rPr>
          <w:rFonts w:ascii="Times New Roman" w:hAnsi="Times New Roman" w:cs="Times New Roman"/>
          <w:b/>
          <w:bCs/>
          <w:sz w:val="28"/>
          <w:szCs w:val="28"/>
        </w:rPr>
      </w:pPr>
      <w:r w:rsidRPr="00172B4D">
        <w:rPr>
          <w:rFonts w:ascii="Times New Roman" w:eastAsia="Lucida Sans Unicode" w:hAnsi="Times New Roman" w:cs="Times New Roman"/>
          <w:b/>
          <w:kern w:val="1"/>
          <w:sz w:val="28"/>
          <w:szCs w:val="28"/>
          <w:lang w:eastAsia="ar-SA" w:bidi="hi-IN"/>
        </w:rPr>
        <w:t>«</w:t>
      </w:r>
      <w:r w:rsidR="00172B4D" w:rsidRPr="00172B4D">
        <w:rPr>
          <w:rFonts w:ascii="Times New Roman" w:hAnsi="Times New Roman" w:cs="Times New Roman"/>
          <w:b/>
          <w:bCs/>
          <w:sz w:val="28"/>
          <w:szCs w:val="28"/>
        </w:rPr>
        <w:t xml:space="preserve">4. Формы контроля за исполнением административного регламента  </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t>4.1. Контроль за полнотой и качеством предоставления муниципальной услуги включает в себя проведение текущего контроля деятельности ответственных должностных лиц, связанной с предоставлением муниципальной услуги.</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t>4.2. Текущий контроль за соблюдением и исполнением ответственными должностными лицами положений регламента и иных нормативных актов, устанавливающих требования к предоставлению муници</w:t>
      </w:r>
      <w:r>
        <w:rPr>
          <w:rFonts w:ascii="Times New Roman" w:hAnsi="Times New Roman" w:cs="Times New Roman"/>
          <w:sz w:val="28"/>
          <w:szCs w:val="28"/>
        </w:rPr>
        <w:t>пальной услуги, осуществляется О</w:t>
      </w:r>
      <w:r w:rsidRPr="00172B4D">
        <w:rPr>
          <w:rFonts w:ascii="Times New Roman" w:hAnsi="Times New Roman" w:cs="Times New Roman"/>
          <w:sz w:val="28"/>
          <w:szCs w:val="28"/>
        </w:rPr>
        <w:t>тделом образования</w:t>
      </w:r>
      <w:r>
        <w:rPr>
          <w:rFonts w:ascii="Times New Roman" w:hAnsi="Times New Roman" w:cs="Times New Roman"/>
          <w:sz w:val="28"/>
          <w:szCs w:val="28"/>
        </w:rPr>
        <w:t xml:space="preserve"> и молодежной политики</w:t>
      </w:r>
      <w:r w:rsidRPr="00172B4D">
        <w:rPr>
          <w:rFonts w:ascii="Times New Roman" w:hAnsi="Times New Roman" w:cs="Times New Roman"/>
          <w:sz w:val="28"/>
          <w:szCs w:val="28"/>
        </w:rPr>
        <w:t xml:space="preserve"> администрации Заволжского муниципального района</w:t>
      </w:r>
      <w:r>
        <w:rPr>
          <w:rFonts w:ascii="Times New Roman" w:hAnsi="Times New Roman" w:cs="Times New Roman"/>
          <w:sz w:val="28"/>
          <w:szCs w:val="28"/>
        </w:rPr>
        <w:t xml:space="preserve"> (далее – Отдел)</w:t>
      </w:r>
      <w:r w:rsidRPr="00172B4D">
        <w:rPr>
          <w:rFonts w:ascii="Times New Roman" w:hAnsi="Times New Roman" w:cs="Times New Roman"/>
          <w:sz w:val="28"/>
          <w:szCs w:val="28"/>
        </w:rPr>
        <w:t>.</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t xml:space="preserve">Периодичность осуществления текущего </w:t>
      </w:r>
      <w:proofErr w:type="gramStart"/>
      <w:r w:rsidRPr="00172B4D">
        <w:rPr>
          <w:rFonts w:ascii="Times New Roman" w:hAnsi="Times New Roman" w:cs="Times New Roman"/>
          <w:sz w:val="28"/>
          <w:szCs w:val="28"/>
        </w:rPr>
        <w:t>контроля  -</w:t>
      </w:r>
      <w:proofErr w:type="gramEnd"/>
      <w:r w:rsidRPr="00172B4D">
        <w:rPr>
          <w:rFonts w:ascii="Times New Roman" w:hAnsi="Times New Roman" w:cs="Times New Roman"/>
          <w:sz w:val="28"/>
          <w:szCs w:val="28"/>
        </w:rPr>
        <w:t xml:space="preserve"> не реже одного раза в год.</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заявления заявителей, содержащих жалобы на решения, действия (бездействие) должностных лиц.</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актов (приказов) </w:t>
      </w:r>
      <w:r>
        <w:rPr>
          <w:rFonts w:ascii="Times New Roman" w:hAnsi="Times New Roman" w:cs="Times New Roman"/>
          <w:sz w:val="28"/>
          <w:szCs w:val="28"/>
        </w:rPr>
        <w:t>Отдела.</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t>4.4. Проверки могут быть плановыми и внеплановыми.</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t xml:space="preserve">4.5. Плановые проверки проводятся в соответствии с планом работы </w:t>
      </w:r>
      <w:r>
        <w:rPr>
          <w:rFonts w:ascii="Times New Roman" w:hAnsi="Times New Roman" w:cs="Times New Roman"/>
          <w:sz w:val="28"/>
          <w:szCs w:val="28"/>
        </w:rPr>
        <w:t>Отдела</w:t>
      </w:r>
      <w:r w:rsidRPr="00172B4D">
        <w:rPr>
          <w:rFonts w:ascii="Times New Roman" w:hAnsi="Times New Roman" w:cs="Times New Roman"/>
          <w:sz w:val="28"/>
          <w:szCs w:val="28"/>
        </w:rPr>
        <w:t xml:space="preserve">, но не чаще одного раза в три года. Внеплановые проверки проводятся в случае поступления в </w:t>
      </w:r>
      <w:r>
        <w:rPr>
          <w:rFonts w:ascii="Times New Roman" w:hAnsi="Times New Roman" w:cs="Times New Roman"/>
          <w:sz w:val="28"/>
          <w:szCs w:val="28"/>
        </w:rPr>
        <w:t>Отдел</w:t>
      </w:r>
      <w:r w:rsidRPr="00172B4D">
        <w:rPr>
          <w:rFonts w:ascii="Times New Roman" w:hAnsi="Times New Roman" w:cs="Times New Roman"/>
          <w:sz w:val="28"/>
          <w:szCs w:val="28"/>
        </w:rPr>
        <w:t xml:space="preserve"> обращений физических лиц с жалобами на нарушения их прав и законных интересов.</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t xml:space="preserve">4.6. Для проведения проверки полноты и качества проведения муниципальной услуги начальником </w:t>
      </w:r>
      <w:r>
        <w:rPr>
          <w:rFonts w:ascii="Times New Roman" w:hAnsi="Times New Roman" w:cs="Times New Roman"/>
          <w:sz w:val="28"/>
          <w:szCs w:val="28"/>
        </w:rPr>
        <w:t>Отдела</w:t>
      </w:r>
      <w:r w:rsidRPr="00172B4D">
        <w:rPr>
          <w:rFonts w:ascii="Times New Roman" w:hAnsi="Times New Roman" w:cs="Times New Roman"/>
          <w:sz w:val="28"/>
          <w:szCs w:val="28"/>
        </w:rPr>
        <w:t xml:space="preserve"> в течение 3 ра</w:t>
      </w:r>
      <w:r>
        <w:rPr>
          <w:rFonts w:ascii="Times New Roman" w:hAnsi="Times New Roman" w:cs="Times New Roman"/>
          <w:sz w:val="28"/>
          <w:szCs w:val="28"/>
        </w:rPr>
        <w:t>бочих дней формируется комиссия</w:t>
      </w:r>
      <w:r w:rsidRPr="00172B4D">
        <w:rPr>
          <w:rFonts w:ascii="Times New Roman" w:hAnsi="Times New Roman" w:cs="Times New Roman"/>
          <w:sz w:val="28"/>
          <w:szCs w:val="28"/>
        </w:rPr>
        <w:t>. Проверка предоставления муниципальной услуги проводится в течение 3 рабочих дней.</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t>Результаты деятельности комиссии оформляются в виде акта, в котором отмечаются выявленные недостатки и предложения по их устранению.</w:t>
      </w:r>
    </w:p>
    <w:p w:rsidR="00172B4D" w:rsidRPr="00172B4D" w:rsidRDefault="00172B4D" w:rsidP="00172B4D">
      <w:pPr>
        <w:ind w:firstLine="720"/>
        <w:jc w:val="both"/>
        <w:rPr>
          <w:rFonts w:ascii="Times New Roman" w:hAnsi="Times New Roman" w:cs="Times New Roman"/>
          <w:sz w:val="28"/>
          <w:szCs w:val="28"/>
        </w:rPr>
      </w:pPr>
      <w:r w:rsidRPr="00172B4D">
        <w:rPr>
          <w:rFonts w:ascii="Times New Roman" w:hAnsi="Times New Roman" w:cs="Times New Roman"/>
          <w:sz w:val="28"/>
          <w:szCs w:val="28"/>
        </w:rPr>
        <w:lastRenderedPageBreak/>
        <w:t>4.7. Ответственный сотрудник несет персональную ответственность за соблюдение сроков и порядка проведения административных процедур, установленных настоящим регламентом.</w:t>
      </w:r>
    </w:p>
    <w:p w:rsidR="009817C1" w:rsidRDefault="00172B4D" w:rsidP="00172B4D">
      <w:pPr>
        <w:ind w:firstLine="708"/>
        <w:rPr>
          <w:rFonts w:ascii="Times New Roman" w:eastAsia="Lucida Sans Unicode" w:hAnsi="Times New Roman" w:cs="Times New Roman"/>
          <w:kern w:val="1"/>
          <w:sz w:val="28"/>
          <w:szCs w:val="28"/>
          <w:lang w:eastAsia="ar-SA" w:bidi="hi-IN"/>
        </w:rPr>
      </w:pPr>
      <w:r w:rsidRPr="00172B4D">
        <w:rPr>
          <w:rFonts w:ascii="Times New Roman" w:hAnsi="Times New Roman" w:cs="Times New Roman"/>
          <w:sz w:val="28"/>
          <w:szCs w:val="28"/>
        </w:rPr>
        <w:t>Персональная ответственность должностных лиц закрепляется в их должностных инструкциях.</w:t>
      </w:r>
      <w:r w:rsidR="009817C1">
        <w:rPr>
          <w:rFonts w:ascii="Times New Roman" w:eastAsia="Lucida Sans Unicode" w:hAnsi="Times New Roman" w:cs="Times New Roman"/>
          <w:kern w:val="1"/>
          <w:sz w:val="28"/>
          <w:szCs w:val="28"/>
          <w:lang w:eastAsia="ar-SA" w:bidi="hi-IN"/>
        </w:rPr>
        <w:t>»;</w:t>
      </w:r>
    </w:p>
    <w:p w:rsidR="00172B4D" w:rsidRDefault="00DB5EDD" w:rsidP="00172B4D">
      <w:pPr>
        <w:widowControl w:val="0"/>
        <w:suppressAutoHyphens/>
        <w:ind w:firstLine="708"/>
        <w:jc w:val="both"/>
        <w:outlineLvl w:val="1"/>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kern w:val="1"/>
          <w:sz w:val="28"/>
          <w:szCs w:val="28"/>
          <w:lang w:eastAsia="ar-SA" w:bidi="hi-IN"/>
        </w:rPr>
        <w:t>1.16</w:t>
      </w:r>
      <w:r w:rsidR="00172B4D">
        <w:rPr>
          <w:rFonts w:ascii="Times New Roman" w:eastAsia="Lucida Sans Unicode" w:hAnsi="Times New Roman" w:cs="Times New Roman"/>
          <w:kern w:val="1"/>
          <w:sz w:val="28"/>
          <w:szCs w:val="28"/>
          <w:lang w:eastAsia="ar-SA" w:bidi="hi-IN"/>
        </w:rPr>
        <w:t>. Изложить раздел 5 «</w:t>
      </w:r>
      <w:r w:rsidR="000C40D1" w:rsidRPr="000C40D1">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w:t>
      </w:r>
      <w:r w:rsidR="00172B4D">
        <w:rPr>
          <w:rFonts w:ascii="Times New Roman" w:eastAsia="Lucida Sans Unicode" w:hAnsi="Times New Roman" w:cs="Times New Roman"/>
          <w:kern w:val="1"/>
          <w:sz w:val="28"/>
          <w:szCs w:val="28"/>
          <w:lang w:eastAsia="ar-SA" w:bidi="hi-IN"/>
        </w:rPr>
        <w:t>» административного регламента в следующей редакции:</w:t>
      </w:r>
    </w:p>
    <w:p w:rsidR="00172B4D" w:rsidRPr="00886DEA" w:rsidRDefault="00172B4D" w:rsidP="00172B4D">
      <w:pPr>
        <w:jc w:val="both"/>
        <w:rPr>
          <w:rFonts w:ascii="Times New Roman" w:hAnsi="Times New Roman" w:cs="Times New Roman"/>
          <w:b/>
          <w:sz w:val="28"/>
          <w:szCs w:val="28"/>
        </w:rPr>
      </w:pPr>
      <w:r w:rsidRPr="00886DEA">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5.1. Заявитель имеет право на досудебное (внесудебное) обжалование действий (бездействия) </w:t>
      </w:r>
      <w:bookmarkStart w:id="1" w:name="OLE_LINK5"/>
      <w:bookmarkStart w:id="2" w:name="OLE_LINK6"/>
      <w:r w:rsidRPr="00886DEA">
        <w:rPr>
          <w:rFonts w:ascii="Times New Roman" w:hAnsi="Times New Roman" w:cs="Times New Roman"/>
          <w:sz w:val="28"/>
          <w:szCs w:val="28"/>
        </w:rPr>
        <w:t>Организации, должностного лица</w:t>
      </w:r>
      <w:bookmarkEnd w:id="1"/>
      <w:bookmarkEnd w:id="2"/>
      <w:r w:rsidRPr="00886DEA">
        <w:rPr>
          <w:rFonts w:ascii="Times New Roman" w:hAnsi="Times New Roman" w:cs="Times New Roman"/>
          <w:sz w:val="28"/>
          <w:szCs w:val="28"/>
        </w:rPr>
        <w:t>, совершенных в ходе предоставления муниципальной услуги.</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5.2. Общие требования к порядку подачи и рассмотрения жалобы при предоставлении муниципальной услуги:</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5.2.1. </w:t>
      </w:r>
      <w:r w:rsidR="00F368BA" w:rsidRPr="00886DEA">
        <w:rPr>
          <w:rFonts w:ascii="Times New Roman" w:hAnsi="Times New Roman" w:cs="Times New Roman"/>
          <w:sz w:val="28"/>
          <w:szCs w:val="28"/>
        </w:rPr>
        <w:t>Жалоба</w:t>
      </w:r>
      <w:r w:rsidRPr="00886DEA">
        <w:rPr>
          <w:rFonts w:ascii="Times New Roman" w:hAnsi="Times New Roman" w:cs="Times New Roman"/>
          <w:sz w:val="28"/>
          <w:szCs w:val="28"/>
        </w:rPr>
        <w:t xml:space="preserve"> на решения и действия (бездействие) </w:t>
      </w:r>
      <w:r w:rsidR="00F368BA" w:rsidRPr="00886DEA">
        <w:rPr>
          <w:rFonts w:ascii="Times New Roman" w:hAnsi="Times New Roman" w:cs="Times New Roman"/>
          <w:sz w:val="28"/>
          <w:szCs w:val="28"/>
        </w:rPr>
        <w:t>Организации, предоставляющей муниципальную услугу, должностного</w:t>
      </w:r>
      <w:r w:rsidRPr="00886DEA">
        <w:rPr>
          <w:rFonts w:ascii="Times New Roman" w:hAnsi="Times New Roman" w:cs="Times New Roman"/>
          <w:sz w:val="28"/>
          <w:szCs w:val="28"/>
        </w:rPr>
        <w:t xml:space="preserve"> лиц</w:t>
      </w:r>
      <w:r w:rsidR="00F368BA" w:rsidRPr="00886DEA">
        <w:rPr>
          <w:rFonts w:ascii="Times New Roman" w:hAnsi="Times New Roman" w:cs="Times New Roman"/>
          <w:sz w:val="28"/>
          <w:szCs w:val="28"/>
        </w:rPr>
        <w:t>а</w:t>
      </w:r>
      <w:r w:rsidRPr="00886DEA">
        <w:rPr>
          <w:rFonts w:ascii="Times New Roman" w:hAnsi="Times New Roman" w:cs="Times New Roman"/>
          <w:sz w:val="28"/>
          <w:szCs w:val="28"/>
        </w:rPr>
        <w:t xml:space="preserve"> </w:t>
      </w:r>
      <w:r w:rsidR="00F368BA" w:rsidRPr="00886DEA">
        <w:rPr>
          <w:rFonts w:ascii="Times New Roman" w:hAnsi="Times New Roman" w:cs="Times New Roman"/>
          <w:sz w:val="28"/>
          <w:szCs w:val="28"/>
        </w:rPr>
        <w:t>О</w:t>
      </w:r>
      <w:r w:rsidRPr="00886DEA">
        <w:rPr>
          <w:rFonts w:ascii="Times New Roman" w:hAnsi="Times New Roman" w:cs="Times New Roman"/>
          <w:sz w:val="28"/>
          <w:szCs w:val="28"/>
        </w:rPr>
        <w:t xml:space="preserve">рганизации, в том числе и руководителя </w:t>
      </w:r>
      <w:r w:rsidR="00F368BA" w:rsidRPr="00886DEA">
        <w:rPr>
          <w:rFonts w:ascii="Times New Roman" w:hAnsi="Times New Roman" w:cs="Times New Roman"/>
          <w:sz w:val="28"/>
          <w:szCs w:val="28"/>
        </w:rPr>
        <w:t>Организации,</w:t>
      </w:r>
      <w:r w:rsidRPr="00886DEA">
        <w:rPr>
          <w:rFonts w:ascii="Times New Roman" w:hAnsi="Times New Roman" w:cs="Times New Roman"/>
          <w:sz w:val="28"/>
          <w:szCs w:val="28"/>
        </w:rPr>
        <w:t xml:space="preserve"> подаются в Отдел. Местонахождение Отдела, время работы и приема граждан, адрес сайта, электронной почты, номер контактного телефона приведены в Приложении 3 к настоящему Регламенту</w:t>
      </w:r>
      <w:r w:rsidR="00F368BA" w:rsidRPr="00886DEA">
        <w:rPr>
          <w:rFonts w:ascii="Times New Roman" w:hAnsi="Times New Roman" w:cs="Times New Roman"/>
          <w:sz w:val="28"/>
          <w:szCs w:val="28"/>
        </w:rPr>
        <w:t>.</w:t>
      </w:r>
      <w:r w:rsidRPr="00886DEA">
        <w:rPr>
          <w:rFonts w:ascii="Times New Roman" w:hAnsi="Times New Roman" w:cs="Times New Roman"/>
          <w:sz w:val="28"/>
          <w:szCs w:val="28"/>
        </w:rPr>
        <w:t xml:space="preserve"> </w:t>
      </w:r>
      <w:r w:rsidR="00F368BA" w:rsidRPr="00886DEA">
        <w:rPr>
          <w:rFonts w:ascii="Times New Roman" w:hAnsi="Times New Roman" w:cs="Times New Roman"/>
          <w:sz w:val="28"/>
          <w:szCs w:val="28"/>
        </w:rPr>
        <w:t>Ж</w:t>
      </w:r>
      <w:r w:rsidRPr="00886DEA">
        <w:rPr>
          <w:rFonts w:ascii="Times New Roman" w:hAnsi="Times New Roman" w:cs="Times New Roman"/>
          <w:sz w:val="28"/>
          <w:szCs w:val="28"/>
        </w:rPr>
        <w:t xml:space="preserve">алоба может быть направлена по почте, с использованием информационно-телекоммуникационной сети «Интернет», официального сайта </w:t>
      </w:r>
      <w:r w:rsidR="00F368BA" w:rsidRPr="00886DEA">
        <w:rPr>
          <w:rFonts w:ascii="Times New Roman" w:hAnsi="Times New Roman" w:cs="Times New Roman"/>
          <w:sz w:val="28"/>
          <w:szCs w:val="28"/>
        </w:rPr>
        <w:t xml:space="preserve">Отдела, </w:t>
      </w:r>
      <w:r w:rsidRPr="00886DEA">
        <w:rPr>
          <w:rFonts w:ascii="Times New Roman" w:hAnsi="Times New Roman" w:cs="Times New Roman"/>
          <w:sz w:val="28"/>
          <w:szCs w:val="28"/>
        </w:rPr>
        <w:t>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5.2.2. Жалоба содержит: </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 наименование </w:t>
      </w:r>
      <w:r w:rsidR="00F368BA" w:rsidRPr="00886DEA">
        <w:rPr>
          <w:rFonts w:ascii="Times New Roman" w:hAnsi="Times New Roman" w:cs="Times New Roman"/>
          <w:sz w:val="28"/>
          <w:szCs w:val="28"/>
        </w:rPr>
        <w:t>О</w:t>
      </w:r>
      <w:r w:rsidRPr="00886DEA">
        <w:rPr>
          <w:rFonts w:ascii="Times New Roman" w:hAnsi="Times New Roman" w:cs="Times New Roman"/>
          <w:sz w:val="28"/>
          <w:szCs w:val="28"/>
        </w:rPr>
        <w:t xml:space="preserve">рганизации, предоставляющей муниципальную </w:t>
      </w:r>
      <w:proofErr w:type="gramStart"/>
      <w:r w:rsidRPr="00886DEA">
        <w:rPr>
          <w:rFonts w:ascii="Times New Roman" w:hAnsi="Times New Roman" w:cs="Times New Roman"/>
          <w:sz w:val="28"/>
          <w:szCs w:val="28"/>
        </w:rPr>
        <w:t>услугу,  ответственного</w:t>
      </w:r>
      <w:proofErr w:type="gramEnd"/>
      <w:r w:rsidRPr="00886DEA">
        <w:rPr>
          <w:rFonts w:ascii="Times New Roman" w:hAnsi="Times New Roman" w:cs="Times New Roman"/>
          <w:sz w:val="28"/>
          <w:szCs w:val="28"/>
        </w:rPr>
        <w:t xml:space="preserve"> сотрудника,    решения и действия (бездействие) которых обжалуются;</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и/или почтовый адрес, по которым должен быть направлен ответ Заявителю;</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 сведения об обжалуемых решениях и действиях (бездействии) </w:t>
      </w:r>
      <w:r w:rsidR="00F368BA" w:rsidRPr="00886DEA">
        <w:rPr>
          <w:rFonts w:ascii="Times New Roman" w:hAnsi="Times New Roman" w:cs="Times New Roman"/>
          <w:sz w:val="28"/>
          <w:szCs w:val="28"/>
        </w:rPr>
        <w:t>О</w:t>
      </w:r>
      <w:r w:rsidRPr="00886DEA">
        <w:rPr>
          <w:rFonts w:ascii="Times New Roman" w:hAnsi="Times New Roman" w:cs="Times New Roman"/>
          <w:sz w:val="28"/>
          <w:szCs w:val="28"/>
        </w:rPr>
        <w:t xml:space="preserve">рганизации, ответственного сотрудника;  </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w:t>
      </w:r>
      <w:r w:rsidR="00F368BA" w:rsidRPr="00886DEA">
        <w:rPr>
          <w:rFonts w:ascii="Times New Roman" w:hAnsi="Times New Roman" w:cs="Times New Roman"/>
          <w:sz w:val="28"/>
          <w:szCs w:val="28"/>
        </w:rPr>
        <w:t>О</w:t>
      </w:r>
      <w:r w:rsidRPr="00886DEA">
        <w:rPr>
          <w:rFonts w:ascii="Times New Roman" w:hAnsi="Times New Roman" w:cs="Times New Roman"/>
          <w:sz w:val="28"/>
          <w:szCs w:val="28"/>
        </w:rPr>
        <w:t xml:space="preserve">рганизации, ответственного сотрудника.  </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Образец жалобы приведен в приложении 4 к настоящему Регламенту.</w:t>
      </w:r>
    </w:p>
    <w:p w:rsidR="00172B4D" w:rsidRPr="00886DEA" w:rsidRDefault="00172B4D" w:rsidP="00172B4D">
      <w:pPr>
        <w:ind w:firstLine="720"/>
        <w:rPr>
          <w:rFonts w:ascii="Times New Roman" w:hAnsi="Times New Roman" w:cs="Times New Roman"/>
          <w:sz w:val="28"/>
          <w:szCs w:val="28"/>
        </w:rPr>
      </w:pPr>
      <w:r w:rsidRPr="00886DEA">
        <w:rPr>
          <w:rFonts w:ascii="Times New Roman" w:hAnsi="Times New Roman" w:cs="Times New Roman"/>
          <w:sz w:val="28"/>
          <w:szCs w:val="28"/>
        </w:rPr>
        <w:t>5.3. Заявитель может обратиться с жалобой, в том числе, в следующих случаях:</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lastRenderedPageBreak/>
        <w:t>- нарушение срока регистрации запроса Заявителя о предоставлении муниципальной услуги;</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нарушение срока предоставления муниципальной услуги;</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Заволжского муниципального района Ивановской области для предоставления муниципальной услуги;</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 -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Заволжского муниципального района Ивановской области для предоставления муниципальной услуги, у Заявителя;</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Заволжского муниципального района Ивановской области;</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правовыми актами Заволжского муниципального района Ивановской области;</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 отказ </w:t>
      </w:r>
      <w:r w:rsidR="00F368BA" w:rsidRPr="00886DEA">
        <w:rPr>
          <w:rFonts w:ascii="Times New Roman" w:hAnsi="Times New Roman" w:cs="Times New Roman"/>
          <w:sz w:val="28"/>
          <w:szCs w:val="28"/>
        </w:rPr>
        <w:t>Организации, предоставляющей</w:t>
      </w:r>
      <w:r w:rsidRPr="00886DEA">
        <w:rPr>
          <w:rFonts w:ascii="Times New Roman" w:hAnsi="Times New Roman" w:cs="Times New Roman"/>
          <w:sz w:val="28"/>
          <w:szCs w:val="28"/>
        </w:rPr>
        <w:t xml:space="preserve"> муниципальную услугу, должностного лица </w:t>
      </w:r>
      <w:r w:rsidR="00F368BA" w:rsidRPr="00886DEA">
        <w:rPr>
          <w:rFonts w:ascii="Times New Roman" w:hAnsi="Times New Roman" w:cs="Times New Roman"/>
          <w:sz w:val="28"/>
          <w:szCs w:val="28"/>
        </w:rPr>
        <w:t>Организации</w:t>
      </w:r>
      <w:r w:rsidRPr="00886DEA">
        <w:rPr>
          <w:rFonts w:ascii="Times New Roman" w:hAnsi="Times New Roman" w:cs="Times New Roman"/>
          <w:sz w:val="28"/>
          <w:szCs w:val="28"/>
        </w:rPr>
        <w:t>,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Заволжского муниципального района Ивановской области;</w:t>
      </w:r>
    </w:p>
    <w:p w:rsidR="00172B4D" w:rsidRPr="00886DEA" w:rsidRDefault="00172B4D" w:rsidP="00172B4D">
      <w:pPr>
        <w:ind w:firstLine="720"/>
        <w:rPr>
          <w:rFonts w:ascii="Times New Roman" w:hAnsi="Times New Roman" w:cs="Times New Roman"/>
          <w:sz w:val="28"/>
          <w:szCs w:val="28"/>
        </w:rPr>
      </w:pPr>
      <w:r w:rsidRPr="00886DEA">
        <w:rPr>
          <w:rFonts w:ascii="Times New Roman" w:hAnsi="Times New Roman" w:cs="Times New Roman"/>
          <w:sz w:val="28"/>
          <w:szCs w:val="28"/>
        </w:rPr>
        <w:t>- коррупционные проявления;</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history="1">
        <w:r w:rsidRPr="00886DEA">
          <w:rPr>
            <w:rStyle w:val="a6"/>
            <w:rFonts w:ascii="Times New Roman" w:hAnsi="Times New Roman" w:cs="Times New Roman"/>
            <w:color w:val="auto"/>
            <w:sz w:val="28"/>
            <w:szCs w:val="28"/>
            <w:u w:val="none"/>
          </w:rPr>
          <w:t>пунктом 4 части 1 статьи 7</w:t>
        </w:r>
      </w:hyperlink>
      <w:r w:rsidRPr="00886DE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172B4D" w:rsidRPr="00886DEA" w:rsidRDefault="00F368BA"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lastRenderedPageBreak/>
        <w:t xml:space="preserve">5.4. Жалоба </w:t>
      </w:r>
      <w:r w:rsidR="00172B4D" w:rsidRPr="00886DEA">
        <w:rPr>
          <w:rFonts w:ascii="Times New Roman" w:hAnsi="Times New Roman" w:cs="Times New Roman"/>
          <w:sz w:val="28"/>
          <w:szCs w:val="28"/>
        </w:rPr>
        <w:t>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2B4D" w:rsidRPr="00886DEA" w:rsidRDefault="00172B4D" w:rsidP="00F368BA">
      <w:pPr>
        <w:ind w:firstLine="720"/>
        <w:jc w:val="both"/>
        <w:rPr>
          <w:rFonts w:ascii="Times New Roman" w:hAnsi="Times New Roman" w:cs="Times New Roman"/>
          <w:sz w:val="28"/>
          <w:szCs w:val="28"/>
        </w:rPr>
      </w:pPr>
      <w:r w:rsidRPr="00886DEA">
        <w:rPr>
          <w:rFonts w:ascii="Times New Roman" w:hAnsi="Times New Roman" w:cs="Times New Roman"/>
          <w:sz w:val="28"/>
          <w:szCs w:val="28"/>
        </w:rPr>
        <w:t>5.5. По результатам рассмотрения жалобы принимается одно из следующих решений:</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bCs/>
          <w:sz w:val="28"/>
          <w:szCs w:val="28"/>
        </w:rPr>
        <w:t xml:space="preserve">- жалоба </w:t>
      </w:r>
      <w:r w:rsidRPr="00886DEA">
        <w:rPr>
          <w:rFonts w:ascii="Times New Roman" w:hAnsi="Times New Roman" w:cs="Times New Roman"/>
          <w:sz w:val="28"/>
          <w:szCs w:val="28"/>
        </w:rPr>
        <w:t>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Заволжского муниципального района Ивановской области;</w:t>
      </w:r>
    </w:p>
    <w:p w:rsidR="00172B4D" w:rsidRPr="00886DEA" w:rsidRDefault="00172B4D" w:rsidP="00172B4D">
      <w:pPr>
        <w:ind w:firstLine="720"/>
        <w:rPr>
          <w:rFonts w:ascii="Times New Roman" w:hAnsi="Times New Roman" w:cs="Times New Roman"/>
          <w:sz w:val="28"/>
          <w:szCs w:val="28"/>
        </w:rPr>
      </w:pPr>
      <w:r w:rsidRPr="00886DEA">
        <w:rPr>
          <w:rFonts w:ascii="Times New Roman" w:hAnsi="Times New Roman" w:cs="Times New Roman"/>
          <w:sz w:val="28"/>
          <w:szCs w:val="28"/>
        </w:rPr>
        <w:t xml:space="preserve">- отказывается в удовлетворении жалобы. </w:t>
      </w:r>
    </w:p>
    <w:p w:rsidR="00172B4D" w:rsidRPr="00886DEA" w:rsidRDefault="00172B4D" w:rsidP="00172B4D">
      <w:pPr>
        <w:ind w:firstLine="720"/>
        <w:jc w:val="both"/>
        <w:rPr>
          <w:rFonts w:ascii="Times New Roman" w:hAnsi="Times New Roman" w:cs="Times New Roman"/>
          <w:sz w:val="28"/>
          <w:szCs w:val="28"/>
        </w:rPr>
      </w:pPr>
      <w:r w:rsidRPr="00886DEA">
        <w:rPr>
          <w:rFonts w:ascii="Times New Roman" w:hAnsi="Times New Roman" w:cs="Times New Roman"/>
          <w:sz w:val="28"/>
          <w:szCs w:val="28"/>
        </w:rPr>
        <w:t xml:space="preserve">5.6. Не позднее дня, следующего за днем принятия решения, указанного в п. </w:t>
      </w:r>
      <w:proofErr w:type="gramStart"/>
      <w:r w:rsidRPr="00886DEA">
        <w:rPr>
          <w:rFonts w:ascii="Times New Roman" w:hAnsi="Times New Roman" w:cs="Times New Roman"/>
          <w:sz w:val="28"/>
          <w:szCs w:val="28"/>
        </w:rPr>
        <w:t>5.5.,</w:t>
      </w:r>
      <w:proofErr w:type="gramEnd"/>
      <w:r w:rsidRPr="00886DEA">
        <w:rPr>
          <w:rFonts w:ascii="Times New Roman" w:hAnsi="Times New Roman" w:cs="Times New Roman"/>
          <w:sz w:val="28"/>
          <w:szCs w:val="28"/>
        </w:rPr>
        <w:t xml:space="preserve"> Заявителю в письменной форме, или по его желанию, в электронном виде направляется мотивированный ответ о результатах рассмотрения жалобы.»;</w:t>
      </w:r>
    </w:p>
    <w:p w:rsidR="00172B4D" w:rsidRPr="00886DEA" w:rsidRDefault="00DB5EDD" w:rsidP="00F368BA">
      <w:pPr>
        <w:ind w:firstLine="708"/>
        <w:jc w:val="both"/>
        <w:rPr>
          <w:rFonts w:ascii="Times New Roman" w:hAnsi="Times New Roman" w:cs="Times New Roman"/>
          <w:bCs/>
          <w:sz w:val="28"/>
          <w:szCs w:val="28"/>
        </w:rPr>
      </w:pPr>
      <w:r>
        <w:rPr>
          <w:rFonts w:ascii="Times New Roman" w:hAnsi="Times New Roman" w:cs="Times New Roman"/>
          <w:sz w:val="28"/>
          <w:szCs w:val="28"/>
        </w:rPr>
        <w:t>1.17</w:t>
      </w:r>
      <w:r w:rsidR="00F368BA" w:rsidRPr="00886DEA">
        <w:rPr>
          <w:rFonts w:ascii="Times New Roman" w:hAnsi="Times New Roman" w:cs="Times New Roman"/>
          <w:sz w:val="28"/>
          <w:szCs w:val="28"/>
        </w:rPr>
        <w:t>. В приложении 1 «Перечень образовательных учреждений Заволжского муниципального района, предоставляющих муниципальную услугу «Запись на обучение по дополнительной образовательной программе»</w:t>
      </w:r>
      <w:r w:rsidR="00F368BA" w:rsidRPr="00886DEA">
        <w:rPr>
          <w:rFonts w:ascii="Times New Roman" w:hAnsi="Times New Roman" w:cs="Times New Roman"/>
          <w:b/>
          <w:sz w:val="28"/>
          <w:szCs w:val="28"/>
        </w:rPr>
        <w:t xml:space="preserve"> </w:t>
      </w:r>
      <w:r w:rsidR="00F368BA" w:rsidRPr="00886DEA">
        <w:rPr>
          <w:rFonts w:ascii="Times New Roman" w:hAnsi="Times New Roman" w:cs="Times New Roman"/>
          <w:sz w:val="28"/>
          <w:szCs w:val="28"/>
        </w:rPr>
        <w:t>к административному регламенту слова «</w:t>
      </w:r>
      <w:r w:rsidR="00F368BA" w:rsidRPr="00886DEA">
        <w:rPr>
          <w:rFonts w:ascii="Times New Roman" w:hAnsi="Times New Roman" w:cs="Times New Roman"/>
          <w:bCs/>
          <w:sz w:val="28"/>
          <w:szCs w:val="28"/>
        </w:rPr>
        <w:t xml:space="preserve">Муниципальное казённое </w:t>
      </w:r>
      <w:proofErr w:type="gramStart"/>
      <w:r w:rsidR="00F368BA" w:rsidRPr="00886DEA">
        <w:rPr>
          <w:rFonts w:ascii="Times New Roman" w:hAnsi="Times New Roman" w:cs="Times New Roman"/>
          <w:bCs/>
          <w:sz w:val="28"/>
          <w:szCs w:val="28"/>
        </w:rPr>
        <w:t>учреждение  дополнительного</w:t>
      </w:r>
      <w:proofErr w:type="gramEnd"/>
      <w:r w:rsidR="00F368BA" w:rsidRPr="00886DEA">
        <w:rPr>
          <w:rFonts w:ascii="Times New Roman" w:hAnsi="Times New Roman" w:cs="Times New Roman"/>
          <w:bCs/>
          <w:sz w:val="28"/>
          <w:szCs w:val="28"/>
        </w:rPr>
        <w:t xml:space="preserve"> образования «Заволжская детско-юношеская спортивная школа»» заменить словами «Муниципальное казённое учреждение дополнительного образования «Заволжская спортивная школа»».</w:t>
      </w:r>
    </w:p>
    <w:p w:rsidR="00DB5EDD" w:rsidRPr="00DB5EDD" w:rsidRDefault="00DB5EDD" w:rsidP="00DB5EDD">
      <w:pPr>
        <w:ind w:firstLine="708"/>
        <w:jc w:val="both"/>
        <w:rPr>
          <w:rFonts w:ascii="Times New Roman" w:hAnsi="Times New Roman" w:cs="Times New Roman"/>
          <w:sz w:val="32"/>
          <w:szCs w:val="24"/>
        </w:rPr>
      </w:pPr>
      <w:r>
        <w:rPr>
          <w:rFonts w:ascii="Times New Roman" w:hAnsi="Times New Roman" w:cs="Times New Roman"/>
          <w:bCs/>
          <w:sz w:val="28"/>
          <w:szCs w:val="28"/>
        </w:rPr>
        <w:t>1.18</w:t>
      </w:r>
      <w:r w:rsidR="00F368BA" w:rsidRPr="00886DEA">
        <w:rPr>
          <w:rFonts w:ascii="Times New Roman" w:hAnsi="Times New Roman" w:cs="Times New Roman"/>
          <w:bCs/>
          <w:sz w:val="28"/>
          <w:szCs w:val="28"/>
        </w:rPr>
        <w:t xml:space="preserve">. </w:t>
      </w:r>
      <w:r>
        <w:rPr>
          <w:rFonts w:ascii="Times New Roman" w:hAnsi="Times New Roman" w:cs="Times New Roman"/>
          <w:bCs/>
          <w:sz w:val="28"/>
          <w:szCs w:val="28"/>
        </w:rPr>
        <w:t>В приложении 2 «Блок-схема</w:t>
      </w:r>
      <w:r w:rsidRPr="00DB5EDD">
        <w:rPr>
          <w:rFonts w:ascii="Times New Roman" w:hAnsi="Times New Roman" w:cs="Times New Roman"/>
          <w:b/>
          <w:sz w:val="24"/>
          <w:szCs w:val="24"/>
        </w:rPr>
        <w:t xml:space="preserve"> </w:t>
      </w:r>
      <w:r w:rsidRPr="00DB5EDD">
        <w:rPr>
          <w:rFonts w:ascii="Times New Roman" w:hAnsi="Times New Roman" w:cs="Times New Roman"/>
          <w:sz w:val="28"/>
          <w:szCs w:val="24"/>
        </w:rPr>
        <w:t>общей структуры последовательности административных действий при исполнении муниципальной услуги</w:t>
      </w:r>
      <w:r>
        <w:rPr>
          <w:rFonts w:ascii="Times New Roman" w:hAnsi="Times New Roman" w:cs="Times New Roman"/>
          <w:sz w:val="28"/>
          <w:szCs w:val="24"/>
        </w:rPr>
        <w:t xml:space="preserve"> </w:t>
      </w:r>
      <w:r w:rsidRPr="00DB5EDD">
        <w:rPr>
          <w:rFonts w:ascii="Times New Roman" w:hAnsi="Times New Roman" w:cs="Times New Roman"/>
          <w:sz w:val="28"/>
          <w:szCs w:val="24"/>
        </w:rPr>
        <w:t>«Запись на обучение по дополнительной образовательной программе</w:t>
      </w:r>
      <w:r>
        <w:rPr>
          <w:rFonts w:ascii="Times New Roman" w:hAnsi="Times New Roman" w:cs="Times New Roman"/>
          <w:sz w:val="28"/>
          <w:szCs w:val="24"/>
        </w:rPr>
        <w:t>» исключить слово «РГПУ».</w:t>
      </w:r>
    </w:p>
    <w:p w:rsidR="00F368BA" w:rsidRPr="00886DEA" w:rsidRDefault="00DB5EDD" w:rsidP="00F368BA">
      <w:pPr>
        <w:ind w:firstLine="708"/>
        <w:jc w:val="both"/>
        <w:rPr>
          <w:rFonts w:ascii="Times New Roman" w:hAnsi="Times New Roman" w:cs="Times New Roman"/>
          <w:sz w:val="28"/>
          <w:szCs w:val="28"/>
        </w:rPr>
      </w:pPr>
      <w:r w:rsidRPr="00DB5EDD">
        <w:rPr>
          <w:rFonts w:ascii="Times New Roman" w:hAnsi="Times New Roman" w:cs="Times New Roman"/>
          <w:bCs/>
          <w:sz w:val="32"/>
          <w:szCs w:val="28"/>
        </w:rPr>
        <w:t xml:space="preserve"> </w:t>
      </w:r>
      <w:r>
        <w:rPr>
          <w:rFonts w:ascii="Times New Roman" w:hAnsi="Times New Roman" w:cs="Times New Roman"/>
          <w:bCs/>
          <w:sz w:val="32"/>
          <w:szCs w:val="28"/>
        </w:rPr>
        <w:t xml:space="preserve">1.19. </w:t>
      </w:r>
      <w:r w:rsidR="00F368BA" w:rsidRPr="00886DEA">
        <w:rPr>
          <w:rFonts w:ascii="Times New Roman" w:hAnsi="Times New Roman" w:cs="Times New Roman"/>
          <w:bCs/>
          <w:sz w:val="28"/>
          <w:szCs w:val="28"/>
        </w:rPr>
        <w:t>В приложении 3 «</w:t>
      </w:r>
      <w:r w:rsidR="00F368BA" w:rsidRPr="00886DEA">
        <w:rPr>
          <w:rFonts w:ascii="Times New Roman" w:hAnsi="Times New Roman" w:cs="Times New Roman"/>
          <w:sz w:val="28"/>
          <w:szCs w:val="28"/>
        </w:rPr>
        <w:t xml:space="preserve">Сведения об отраслевом (функциональном) органе Администрации Заволжского муниципального района Ивановской области, контролирующем исполнение муниципальной услуги «Запись на обучение по дополнительной образовательной программе»» слова «Отдел образования администрации Заволжского муниципального района </w:t>
      </w:r>
      <w:r w:rsidR="00886DEA" w:rsidRPr="00886DEA">
        <w:rPr>
          <w:rFonts w:ascii="Times New Roman" w:hAnsi="Times New Roman" w:cs="Times New Roman"/>
          <w:sz w:val="28"/>
          <w:szCs w:val="28"/>
        </w:rPr>
        <w:t>Ивановской области» заменить словами «Отдел образования и молодежной политики администрации Заволжского муниципального района Ивановской области»».</w:t>
      </w:r>
    </w:p>
    <w:p w:rsidR="00172B4D" w:rsidRPr="00886DEA" w:rsidRDefault="00172B4D" w:rsidP="00172B4D">
      <w:pPr>
        <w:widowControl w:val="0"/>
        <w:suppressAutoHyphens/>
        <w:jc w:val="both"/>
        <w:outlineLvl w:val="1"/>
        <w:rPr>
          <w:rFonts w:ascii="Times New Roman" w:eastAsia="Lucida Sans Unicode" w:hAnsi="Times New Roman" w:cs="Times New Roman"/>
          <w:kern w:val="1"/>
          <w:sz w:val="28"/>
          <w:szCs w:val="28"/>
          <w:lang w:eastAsia="ar-SA" w:bidi="hi-IN"/>
        </w:rPr>
      </w:pPr>
    </w:p>
    <w:p w:rsidR="005415ED" w:rsidRDefault="005415ED"/>
    <w:sectPr w:rsidR="00541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F3C34"/>
    <w:multiLevelType w:val="multilevel"/>
    <w:tmpl w:val="F88A5F0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C1"/>
    <w:rsid w:val="000C40D1"/>
    <w:rsid w:val="00125FCC"/>
    <w:rsid w:val="0015014B"/>
    <w:rsid w:val="00172B4D"/>
    <w:rsid w:val="001D066D"/>
    <w:rsid w:val="00211AA9"/>
    <w:rsid w:val="00373780"/>
    <w:rsid w:val="005415ED"/>
    <w:rsid w:val="00585474"/>
    <w:rsid w:val="005E6441"/>
    <w:rsid w:val="006E33CD"/>
    <w:rsid w:val="00886DEA"/>
    <w:rsid w:val="009817C1"/>
    <w:rsid w:val="00A5532A"/>
    <w:rsid w:val="00BD5817"/>
    <w:rsid w:val="00BE041F"/>
    <w:rsid w:val="00CA1FB5"/>
    <w:rsid w:val="00CD15C9"/>
    <w:rsid w:val="00DB5EDD"/>
    <w:rsid w:val="00E82FC3"/>
    <w:rsid w:val="00F36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742EC-F2D3-4B6E-8CBF-DE66A338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7C1"/>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817C1"/>
    <w:pPr>
      <w:ind w:left="720"/>
      <w:contextualSpacing/>
    </w:pPr>
  </w:style>
  <w:style w:type="paragraph" w:styleId="a4">
    <w:name w:val="Balloon Text"/>
    <w:basedOn w:val="a"/>
    <w:link w:val="a5"/>
    <w:uiPriority w:val="99"/>
    <w:semiHidden/>
    <w:unhideWhenUsed/>
    <w:rsid w:val="001D066D"/>
    <w:rPr>
      <w:rFonts w:ascii="Segoe UI" w:hAnsi="Segoe UI" w:cs="Segoe UI"/>
      <w:sz w:val="18"/>
      <w:szCs w:val="18"/>
    </w:rPr>
  </w:style>
  <w:style w:type="character" w:customStyle="1" w:styleId="a5">
    <w:name w:val="Текст выноски Знак"/>
    <w:basedOn w:val="a0"/>
    <w:link w:val="a4"/>
    <w:uiPriority w:val="99"/>
    <w:semiHidden/>
    <w:rsid w:val="001D066D"/>
    <w:rPr>
      <w:rFonts w:ascii="Segoe UI" w:eastAsia="Calibri" w:hAnsi="Segoe UI" w:cs="Segoe UI"/>
      <w:sz w:val="18"/>
      <w:szCs w:val="18"/>
      <w:lang w:eastAsia="ru-RU"/>
    </w:rPr>
  </w:style>
  <w:style w:type="character" w:styleId="a6">
    <w:name w:val="Hyperlink"/>
    <w:unhideWhenUsed/>
    <w:rsid w:val="00172B4D"/>
    <w:rPr>
      <w:color w:val="0000FF"/>
      <w:u w:val="single"/>
    </w:rPr>
  </w:style>
  <w:style w:type="paragraph" w:customStyle="1" w:styleId="Default">
    <w:name w:val="Default"/>
    <w:rsid w:val="006E33CD"/>
    <w:pPr>
      <w:autoSpaceDE w:val="0"/>
      <w:autoSpaceDN w:val="0"/>
      <w:adjustRightInd w:val="0"/>
      <w:spacing w:after="0" w:line="240" w:lineRule="auto"/>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0E2FB1B08D8E23EB383AD5FDB48CF485A12E6C8618703AFA85BB373860864718610E8592EB5C453C5C327A6BEA0F9EF5DD4C5A14CiBP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1900;fld=134;dst=9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2022</Words>
  <Characters>11528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2023-10-18T06:15:00Z</cp:lastPrinted>
  <dcterms:created xsi:type="dcterms:W3CDTF">2023-10-11T09:25:00Z</dcterms:created>
  <dcterms:modified xsi:type="dcterms:W3CDTF">2023-10-23T09:12:00Z</dcterms:modified>
</cp:coreProperties>
</file>