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459" w:type="dxa"/>
        <w:tblLook w:val="04A0"/>
      </w:tblPr>
      <w:tblGrid>
        <w:gridCol w:w="2563"/>
        <w:gridCol w:w="556"/>
        <w:gridCol w:w="425"/>
        <w:gridCol w:w="436"/>
        <w:gridCol w:w="1167"/>
        <w:gridCol w:w="523"/>
        <w:gridCol w:w="1560"/>
        <w:gridCol w:w="1559"/>
        <w:gridCol w:w="1559"/>
      </w:tblGrid>
      <w:tr w:rsidR="00464016" w:rsidRPr="00464016" w:rsidTr="00464016">
        <w:trPr>
          <w:trHeight w:val="315"/>
        </w:trPr>
        <w:tc>
          <w:tcPr>
            <w:tcW w:w="256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5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25"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3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167"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2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678" w:type="dxa"/>
            <w:gridSpan w:val="3"/>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Утверждено:</w:t>
            </w:r>
          </w:p>
        </w:tc>
      </w:tr>
      <w:tr w:rsidR="00464016" w:rsidRPr="00464016" w:rsidTr="00464016">
        <w:trPr>
          <w:trHeight w:val="315"/>
        </w:trPr>
        <w:tc>
          <w:tcPr>
            <w:tcW w:w="256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5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25"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3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167"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2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678" w:type="dxa"/>
            <w:gridSpan w:val="3"/>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 </w:t>
            </w:r>
          </w:p>
        </w:tc>
      </w:tr>
      <w:tr w:rsidR="00464016" w:rsidRPr="00464016" w:rsidTr="00464016">
        <w:trPr>
          <w:trHeight w:val="300"/>
        </w:trPr>
        <w:tc>
          <w:tcPr>
            <w:tcW w:w="256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5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25"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3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167"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2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678" w:type="dxa"/>
            <w:gridSpan w:val="3"/>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Начальник финансового отдела</w:t>
            </w:r>
          </w:p>
        </w:tc>
      </w:tr>
      <w:tr w:rsidR="00464016" w:rsidRPr="00464016" w:rsidTr="00464016">
        <w:trPr>
          <w:trHeight w:val="300"/>
        </w:trPr>
        <w:tc>
          <w:tcPr>
            <w:tcW w:w="256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5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25"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3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167"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2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678" w:type="dxa"/>
            <w:gridSpan w:val="3"/>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______________ Н.В. Смирнова</w:t>
            </w:r>
          </w:p>
        </w:tc>
      </w:tr>
      <w:tr w:rsidR="00464016" w:rsidRPr="00464016" w:rsidTr="00464016">
        <w:trPr>
          <w:trHeight w:val="300"/>
        </w:trPr>
        <w:tc>
          <w:tcPr>
            <w:tcW w:w="256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5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25"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3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167"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2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678" w:type="dxa"/>
            <w:gridSpan w:val="3"/>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Дата: 31.10.2023</w:t>
            </w:r>
          </w:p>
        </w:tc>
      </w:tr>
      <w:tr w:rsidR="00464016" w:rsidRPr="00464016" w:rsidTr="00464016">
        <w:trPr>
          <w:trHeight w:val="315"/>
        </w:trPr>
        <w:tc>
          <w:tcPr>
            <w:tcW w:w="256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5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25"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436"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167"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523"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560"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 </w:t>
            </w:r>
          </w:p>
        </w:tc>
        <w:tc>
          <w:tcPr>
            <w:tcW w:w="1559"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c>
          <w:tcPr>
            <w:tcW w:w="1559" w:type="dxa"/>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w:t>
            </w:r>
          </w:p>
        </w:tc>
      </w:tr>
      <w:tr w:rsidR="00464016" w:rsidRPr="00464016" w:rsidTr="00464016">
        <w:trPr>
          <w:trHeight w:val="315"/>
        </w:trPr>
        <w:tc>
          <w:tcPr>
            <w:tcW w:w="10348" w:type="dxa"/>
            <w:gridSpan w:val="9"/>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Сводная бюджетная роспись</w:t>
            </w:r>
          </w:p>
        </w:tc>
      </w:tr>
      <w:tr w:rsidR="00464016" w:rsidRPr="00464016" w:rsidTr="00464016">
        <w:trPr>
          <w:trHeight w:val="315"/>
        </w:trPr>
        <w:tc>
          <w:tcPr>
            <w:tcW w:w="10348" w:type="dxa"/>
            <w:gridSpan w:val="9"/>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2023 год и плановый период 2024 и 2025 годов</w:t>
            </w:r>
          </w:p>
        </w:tc>
      </w:tr>
      <w:tr w:rsidR="00464016" w:rsidRPr="00464016" w:rsidTr="00464016">
        <w:trPr>
          <w:trHeight w:val="315"/>
        </w:trPr>
        <w:tc>
          <w:tcPr>
            <w:tcW w:w="10348" w:type="dxa"/>
            <w:gridSpan w:val="9"/>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28"/>
                <w:szCs w:val="28"/>
                <w:lang w:val="ru-RU" w:eastAsia="ru-RU" w:bidi="ar-SA"/>
              </w:rPr>
            </w:pPr>
            <w:r w:rsidRPr="00464016">
              <w:rPr>
                <w:rFonts w:ascii="Times New Roman" w:eastAsia="Times New Roman" w:hAnsi="Times New Roman" w:cs="Times New Roman"/>
                <w:color w:val="000000"/>
                <w:sz w:val="28"/>
                <w:szCs w:val="28"/>
                <w:lang w:val="ru-RU" w:eastAsia="ru-RU" w:bidi="ar-SA"/>
              </w:rPr>
              <w:t>с изменениями</w:t>
            </w:r>
          </w:p>
        </w:tc>
      </w:tr>
      <w:tr w:rsidR="00464016" w:rsidRPr="00464016" w:rsidTr="00464016">
        <w:trPr>
          <w:trHeight w:val="240"/>
        </w:trPr>
        <w:tc>
          <w:tcPr>
            <w:tcW w:w="10348" w:type="dxa"/>
            <w:gridSpan w:val="9"/>
            <w:tcBorders>
              <w:top w:val="nil"/>
              <w:left w:val="nil"/>
              <w:bottom w:val="nil"/>
              <w:right w:val="nil"/>
            </w:tcBorders>
            <w:shd w:val="clear" w:color="auto" w:fill="auto"/>
            <w:noWrap/>
            <w:vAlign w:val="bottom"/>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Дата: 31.10.2023</w:t>
            </w:r>
          </w:p>
        </w:tc>
      </w:tr>
      <w:tr w:rsidR="00464016" w:rsidRPr="00464016" w:rsidTr="00464016">
        <w:trPr>
          <w:trHeight w:val="825"/>
        </w:trPr>
        <w:tc>
          <w:tcPr>
            <w:tcW w:w="2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Наименование показателя</w:t>
            </w:r>
          </w:p>
        </w:tc>
        <w:tc>
          <w:tcPr>
            <w:tcW w:w="3107" w:type="dxa"/>
            <w:gridSpan w:val="5"/>
            <w:tcBorders>
              <w:top w:val="single" w:sz="4" w:space="0" w:color="000000"/>
              <w:left w:val="nil"/>
              <w:bottom w:val="single" w:sz="4" w:space="0" w:color="000000"/>
              <w:right w:val="nil"/>
            </w:tcBorders>
            <w:shd w:val="clear" w:color="auto" w:fill="auto"/>
            <w:noWrap/>
            <w:vAlign w:val="center"/>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Код классификации расходов бюджетов РФ</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Сумма на 2023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Сумма на 2025 год</w:t>
            </w:r>
          </w:p>
        </w:tc>
      </w:tr>
      <w:tr w:rsidR="00464016" w:rsidRPr="00464016" w:rsidTr="00464016">
        <w:trPr>
          <w:trHeight w:val="750"/>
        </w:trPr>
        <w:tc>
          <w:tcPr>
            <w:tcW w:w="2563" w:type="dxa"/>
            <w:vMerge/>
            <w:tcBorders>
              <w:top w:val="single" w:sz="4" w:space="0" w:color="000000"/>
              <w:left w:val="single" w:sz="4" w:space="0" w:color="000000"/>
              <w:bottom w:val="single" w:sz="4" w:space="0" w:color="000000"/>
              <w:right w:val="single" w:sz="4" w:space="0" w:color="000000"/>
            </w:tcBorders>
            <w:vAlign w:val="center"/>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p>
        </w:tc>
        <w:tc>
          <w:tcPr>
            <w:tcW w:w="556" w:type="dxa"/>
            <w:tcBorders>
              <w:top w:val="nil"/>
              <w:left w:val="nil"/>
              <w:bottom w:val="single" w:sz="4" w:space="0" w:color="000000"/>
              <w:right w:val="single" w:sz="4" w:space="0" w:color="000000"/>
            </w:tcBorders>
            <w:shd w:val="clear" w:color="auto" w:fill="auto"/>
            <w:vAlign w:val="center"/>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Вед</w:t>
            </w:r>
          </w:p>
        </w:tc>
        <w:tc>
          <w:tcPr>
            <w:tcW w:w="425" w:type="dxa"/>
            <w:tcBorders>
              <w:top w:val="nil"/>
              <w:left w:val="nil"/>
              <w:bottom w:val="single" w:sz="4" w:space="0" w:color="000000"/>
              <w:right w:val="single" w:sz="4" w:space="0" w:color="000000"/>
            </w:tcBorders>
            <w:shd w:val="clear" w:color="auto" w:fill="auto"/>
            <w:vAlign w:val="center"/>
            <w:hideMark/>
          </w:tcPr>
          <w:p w:rsid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Ра</w:t>
            </w:r>
          </w:p>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proofErr w:type="spellStart"/>
            <w:r w:rsidRPr="00464016">
              <w:rPr>
                <w:rFonts w:ascii="Times New Roman" w:eastAsia="Times New Roman" w:hAnsi="Times New Roman" w:cs="Times New Roman"/>
                <w:color w:val="000000"/>
                <w:sz w:val="18"/>
                <w:szCs w:val="18"/>
                <w:lang w:val="ru-RU" w:eastAsia="ru-RU" w:bidi="ar-SA"/>
              </w:rPr>
              <w:t>зд</w:t>
            </w:r>
            <w:proofErr w:type="spellEnd"/>
          </w:p>
        </w:tc>
        <w:tc>
          <w:tcPr>
            <w:tcW w:w="436" w:type="dxa"/>
            <w:tcBorders>
              <w:top w:val="nil"/>
              <w:left w:val="nil"/>
              <w:bottom w:val="single" w:sz="4" w:space="0" w:color="000000"/>
              <w:right w:val="single" w:sz="4" w:space="0" w:color="000000"/>
            </w:tcBorders>
            <w:shd w:val="clear" w:color="auto" w:fill="auto"/>
            <w:vAlign w:val="center"/>
            <w:hideMark/>
          </w:tcPr>
          <w:p w:rsid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По</w:t>
            </w:r>
          </w:p>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proofErr w:type="spellStart"/>
            <w:proofErr w:type="gramStart"/>
            <w:r w:rsidRPr="00464016">
              <w:rPr>
                <w:rFonts w:ascii="Times New Roman" w:eastAsia="Times New Roman" w:hAnsi="Times New Roman" w:cs="Times New Roman"/>
                <w:color w:val="000000"/>
                <w:sz w:val="18"/>
                <w:szCs w:val="18"/>
                <w:lang w:val="ru-RU" w:eastAsia="ru-RU" w:bidi="ar-SA"/>
              </w:rPr>
              <w:t>др</w:t>
            </w:r>
            <w:proofErr w:type="spellEnd"/>
            <w:proofErr w:type="gramEnd"/>
          </w:p>
        </w:tc>
        <w:tc>
          <w:tcPr>
            <w:tcW w:w="1167" w:type="dxa"/>
            <w:tcBorders>
              <w:top w:val="nil"/>
              <w:left w:val="nil"/>
              <w:bottom w:val="single" w:sz="4" w:space="0" w:color="000000"/>
              <w:right w:val="single" w:sz="4" w:space="0" w:color="000000"/>
            </w:tcBorders>
            <w:shd w:val="clear" w:color="auto" w:fill="auto"/>
            <w:vAlign w:val="center"/>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Ц.ст.</w:t>
            </w:r>
          </w:p>
        </w:tc>
        <w:tc>
          <w:tcPr>
            <w:tcW w:w="523" w:type="dxa"/>
            <w:tcBorders>
              <w:top w:val="nil"/>
              <w:left w:val="nil"/>
              <w:bottom w:val="single" w:sz="4" w:space="0" w:color="000000"/>
              <w:right w:val="nil"/>
            </w:tcBorders>
            <w:shd w:val="clear" w:color="auto" w:fill="auto"/>
            <w:vAlign w:val="center"/>
            <w:hideMark/>
          </w:tcPr>
          <w:p w:rsid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Ра</w:t>
            </w:r>
          </w:p>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proofErr w:type="spellStart"/>
            <w:r w:rsidRPr="00464016">
              <w:rPr>
                <w:rFonts w:ascii="Times New Roman" w:eastAsia="Times New Roman" w:hAnsi="Times New Roman" w:cs="Times New Roman"/>
                <w:color w:val="000000"/>
                <w:sz w:val="18"/>
                <w:szCs w:val="18"/>
                <w:lang w:val="ru-RU" w:eastAsia="ru-RU" w:bidi="ar-SA"/>
              </w:rPr>
              <w:t>сх</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Администрация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815 832 782,84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851 496 748,45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78 096 886,07</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60 217 506,83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44 138 931,32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44 526 847,71</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2 003 247,00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1 468 442,00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деятельности Главы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1 905 597,00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1 468 442,00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1 467 072,00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1 129 200,00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1 131 315,00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438 525,00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336 488,00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337 127,00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Достижение </w:t>
            </w:r>
            <w:proofErr w:type="gramStart"/>
            <w:r w:rsidRPr="00464016">
              <w:rPr>
                <w:rFonts w:ascii="Times New Roman" w:eastAsia="Times New Roman" w:hAnsi="Times New Roman" w:cs="Times New Roman"/>
                <w:color w:val="000000"/>
                <w:sz w:val="18"/>
                <w:szCs w:val="18"/>
                <w:lang w:val="ru-RU" w:eastAsia="ru-RU" w:bidi="ar-SA"/>
              </w:rPr>
              <w:t>показателей деятельности органов исполнительной власти субъектов Российской Федерации</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4000055490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97 650,00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4000055490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Иной межбюджетный трансферт за достижение </w:t>
            </w:r>
            <w:proofErr w:type="gramStart"/>
            <w:r w:rsidRPr="00464016">
              <w:rPr>
                <w:rFonts w:ascii="Times New Roman" w:eastAsia="Times New Roman" w:hAnsi="Times New Roman" w:cs="Times New Roman"/>
                <w:color w:val="000000"/>
                <w:sz w:val="18"/>
                <w:szCs w:val="18"/>
                <w:lang w:val="ru-RU" w:eastAsia="ru-RU" w:bidi="ar-SA"/>
              </w:rPr>
              <w:t>показателей деятельности органов исполнительной власти субъектов Российской Федерации</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4000055490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4000055490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Иной межбюджетный трансферт за достижение </w:t>
            </w:r>
            <w:proofErr w:type="gramStart"/>
            <w:r w:rsidRPr="00464016">
              <w:rPr>
                <w:rFonts w:ascii="Times New Roman" w:eastAsia="Times New Roman" w:hAnsi="Times New Roman" w:cs="Times New Roman"/>
                <w:color w:val="000000"/>
                <w:sz w:val="18"/>
                <w:szCs w:val="18"/>
                <w:lang w:val="ru-RU" w:eastAsia="ru-RU" w:bidi="ar-SA"/>
              </w:rPr>
              <w:t>показателей деятельности органов исполнительной власти субъектов Российской Федерации</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4000055490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31 048 436,53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28 711 419,01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29 130 160,45</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518 146,59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549 604,37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549 604,37</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290 029,00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290 029,00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108 720,00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86 976,00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86 976,00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49 426,59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172 599,37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172 599,37</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деятельности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25 718 861,94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27 691 494,64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27 649 550,08</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18 543 810,00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20 700 000,00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20 700 000,00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5 555 130,00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6 221 200,00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6 221 200,00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1 576 038,94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722 814,64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680 870,08</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3 080,00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иных платежей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40 803,00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44 400,00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Поддержка ИКТ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1520100370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715 917,00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706 006,00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1520100370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715 917,00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706 006,00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Развитие ИКТ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1520200380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558 420,00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225 000,00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1520200380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558 420,00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225 000,00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Материально-техническое и финансовое обеспечение деятельности органов местного самоуправления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3 534 091,00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2 609 957,00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788 207,00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w:t>
            </w:r>
            <w:r w:rsidRPr="00464016">
              <w:rPr>
                <w:rFonts w:ascii="Times New Roman" w:eastAsia="Times New Roman" w:hAnsi="Times New Roman" w:cs="Times New Roman"/>
                <w:color w:val="000000"/>
                <w:sz w:val="18"/>
                <w:szCs w:val="18"/>
                <w:lang w:val="ru-RU" w:eastAsia="ru-RU" w:bidi="ar-SA"/>
              </w:rPr>
              <w:lastRenderedPageBreak/>
              <w:t>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135 927,00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Судебная система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1 379,46</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4000051200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1 379,46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4000051200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1 379,46</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4000051200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1 379,46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Другие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27 165 823,30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13 960 265,80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13 926 865,80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0520100070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0520100070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0620290310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0620290310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06202S3020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3 108 515,80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06202S3020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3 108 515,80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Субсидия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и застройки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06202S3020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3 108 515,80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Осуществление отдельных государственных полномочий в сфере административных правонарушений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8 160,60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8 515,80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8 160,60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8 515,80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8 160,60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8 515,80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2 189 233,00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285 850,00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2 159 233,00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285 850,00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населению</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15 802 670,00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11 183 000,00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5 563 382,00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5 413 382,00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1 630 311,00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3 770 518,00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2 706 291,00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2 506 291,00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2 099 152,00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1 600 000,00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1 516,00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1220200170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31 500,00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1220382910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868 551,00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1220382910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868 551,00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Указ Президента Российской Федерации от 7 мая 2012 года № 601 "Об основных направлениях совершенствования системы государственного управления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1220382910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868 551,00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12203S2910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2 326 500,00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2 200 000,00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464016">
              <w:rPr>
                <w:rFonts w:ascii="Times New Roman" w:eastAsia="Times New Roman" w:hAnsi="Times New Roman" w:cs="Times New Roman"/>
                <w:color w:val="000000"/>
                <w:sz w:val="18"/>
                <w:szCs w:val="18"/>
                <w:lang w:val="ru-RU" w:eastAsia="ru-RU" w:bidi="ar-SA"/>
              </w:rPr>
              <w:lastRenderedPageBreak/>
              <w:t>(выполнение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12203S2910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2 326 500,00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Обеспечение приватизации и проведение предпродажной подготовки объектов недвижимости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Содержание объектов недвижимости, входящих в состав имущества муниципальной казны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595 000,00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555 000,00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1320100340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314 400,00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164 500,00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1320100340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314 400,00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164 500,00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Пользование и распоряжение имуществом, находящимся в муниципальной собственности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779 645,20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358 193,70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108 174,50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313 277,00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225 147,70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172 792,70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населению</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52 355,00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НАЦИОНАЛЬНАЯ БЕЗОПАСНОСТЬ И ПРАВООХРАНИТЕЛЬНАЯ ДЕЯТЕЛЬНОСТЬ</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2 266 244,00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2 266 244,00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Осуществление мероприятий по обеспечению безопасности людей на водных объектах, охране их жизни и здоровья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1020100220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1020100220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1020100230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1020100230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25 000,00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Профилактика терроризма, минимизация и ликвидация последствий его проявления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Установка и обслуживание видеокамер</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1020200500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140 606,00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59 000,00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1020200500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140 606,00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59 000,00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1020460040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(гранты в форме субсидий), не подлежащие казначейскому сопровождению</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1020460040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633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1020490221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(гранты в форме субсидий), не подлежащие казначейскому сопровождению</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1020490221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633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36 120,00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36 120,00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129 518,00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129 518,00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НАЦИОНАЛЬНАЯ ЭКОНОМИКА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24 587 772,16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12 320 463,66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13 148 080,76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Сельское хозяйство и рыболовство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795 844,35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802 163,41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867 090,51</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Поддержка доходов сельскохозяйственных </w:t>
            </w:r>
            <w:proofErr w:type="spellStart"/>
            <w:r w:rsidRPr="00464016">
              <w:rPr>
                <w:rFonts w:ascii="Times New Roman" w:eastAsia="Times New Roman" w:hAnsi="Times New Roman" w:cs="Times New Roman"/>
                <w:color w:val="000000"/>
                <w:sz w:val="18"/>
                <w:szCs w:val="18"/>
                <w:lang w:val="ru-RU" w:eastAsia="ru-RU" w:bidi="ar-SA"/>
              </w:rPr>
              <w:t>товаропризводителей</w:t>
            </w:r>
            <w:proofErr w:type="spellEnd"/>
            <w:r w:rsidRPr="00464016">
              <w:rPr>
                <w:rFonts w:ascii="Times New Roman" w:eastAsia="Times New Roman" w:hAnsi="Times New Roman" w:cs="Times New Roman"/>
                <w:color w:val="000000"/>
                <w:sz w:val="18"/>
                <w:szCs w:val="18"/>
                <w:lang w:val="ru-RU" w:eastAsia="ru-RU" w:bidi="ar-SA"/>
              </w:rPr>
              <w:t xml:space="preserve"> в области растениеводства (субсидирование части затрат на оказание несвязанной поддержки </w:t>
            </w:r>
            <w:proofErr w:type="gramStart"/>
            <w:r w:rsidRPr="00464016">
              <w:rPr>
                <w:rFonts w:ascii="Times New Roman" w:eastAsia="Times New Roman" w:hAnsi="Times New Roman" w:cs="Times New Roman"/>
                <w:color w:val="000000"/>
                <w:sz w:val="18"/>
                <w:szCs w:val="18"/>
                <w:lang w:val="ru-RU" w:eastAsia="ru-RU" w:bidi="ar-SA"/>
              </w:rPr>
              <w:t>сельскохозяйственным</w:t>
            </w:r>
            <w:proofErr w:type="gramEnd"/>
            <w:r w:rsidRPr="00464016">
              <w:rPr>
                <w:rFonts w:ascii="Times New Roman" w:eastAsia="Times New Roman" w:hAnsi="Times New Roman" w:cs="Times New Roman"/>
                <w:color w:val="000000"/>
                <w:sz w:val="18"/>
                <w:szCs w:val="18"/>
                <w:lang w:val="ru-RU" w:eastAsia="ru-RU" w:bidi="ar-SA"/>
              </w:rPr>
              <w:t xml:space="preserve"> </w:t>
            </w:r>
            <w:proofErr w:type="spellStart"/>
            <w:r w:rsidRPr="00464016">
              <w:rPr>
                <w:rFonts w:ascii="Times New Roman" w:eastAsia="Times New Roman" w:hAnsi="Times New Roman" w:cs="Times New Roman"/>
                <w:color w:val="000000"/>
                <w:sz w:val="18"/>
                <w:szCs w:val="18"/>
                <w:lang w:val="ru-RU" w:eastAsia="ru-RU" w:bidi="ar-SA"/>
              </w:rPr>
              <w:t>товаропризводителям</w:t>
            </w:r>
            <w:proofErr w:type="spellEnd"/>
            <w:r w:rsidRPr="00464016">
              <w:rPr>
                <w:rFonts w:ascii="Times New Roman" w:eastAsia="Times New Roman" w:hAnsi="Times New Roman" w:cs="Times New Roman"/>
                <w:color w:val="000000"/>
                <w:sz w:val="18"/>
                <w:szCs w:val="18"/>
                <w:lang w:val="ru-RU" w:eastAsia="ru-RU" w:bidi="ar-SA"/>
              </w:rPr>
              <w:t xml:space="preserve"> в области растениеводства)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0520260050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0520260050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Поддержка доходов сельскохозяйственных </w:t>
            </w:r>
            <w:proofErr w:type="spellStart"/>
            <w:r w:rsidRPr="00464016">
              <w:rPr>
                <w:rFonts w:ascii="Times New Roman" w:eastAsia="Times New Roman" w:hAnsi="Times New Roman" w:cs="Times New Roman"/>
                <w:color w:val="000000"/>
                <w:sz w:val="18"/>
                <w:szCs w:val="18"/>
                <w:lang w:val="ru-RU" w:eastAsia="ru-RU" w:bidi="ar-SA"/>
              </w:rPr>
              <w:t>товаропризводителей</w:t>
            </w:r>
            <w:proofErr w:type="spellEnd"/>
            <w:r w:rsidRPr="00464016">
              <w:rPr>
                <w:rFonts w:ascii="Times New Roman" w:eastAsia="Times New Roman" w:hAnsi="Times New Roman" w:cs="Times New Roman"/>
                <w:color w:val="000000"/>
                <w:sz w:val="18"/>
                <w:szCs w:val="18"/>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0520260060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0520260060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Осуществление отдельных государственных полномочий </w:t>
            </w:r>
            <w:proofErr w:type="gramStart"/>
            <w:r w:rsidRPr="00464016">
              <w:rPr>
                <w:rFonts w:ascii="Times New Roman" w:eastAsia="Times New Roman" w:hAnsi="Times New Roman" w:cs="Times New Roman"/>
                <w:color w:val="000000"/>
                <w:sz w:val="18"/>
                <w:szCs w:val="18"/>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464016">
              <w:rPr>
                <w:rFonts w:ascii="Times New Roman" w:eastAsia="Times New Roman" w:hAnsi="Times New Roman" w:cs="Times New Roman"/>
                <w:color w:val="000000"/>
                <w:sz w:val="18"/>
                <w:szCs w:val="18"/>
                <w:lang w:val="ru-RU" w:eastAsia="ru-RU" w:bidi="ar-SA"/>
              </w:rPr>
              <w:t xml:space="preserve"> с животными без владельцев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21 271,16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21 271,16</w:t>
            </w:r>
          </w:p>
        </w:tc>
      </w:tr>
      <w:tr w:rsidR="00464016" w:rsidRPr="00464016" w:rsidTr="001E4D54">
        <w:trPr>
          <w:trHeight w:val="8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Субвенции бюджетам муниципальных районов и городских округов Ивановской области </w:t>
            </w:r>
            <w:proofErr w:type="gramStart"/>
            <w:r w:rsidRPr="00464016">
              <w:rPr>
                <w:rFonts w:ascii="Times New Roman" w:eastAsia="Times New Roman" w:hAnsi="Times New Roman" w:cs="Times New Roman"/>
                <w:color w:val="000000"/>
                <w:sz w:val="18"/>
                <w:szCs w:val="18"/>
                <w:lang w:val="ru-RU" w:eastAsia="ru-RU" w:bidi="ar-SA"/>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464016">
              <w:rPr>
                <w:rFonts w:ascii="Times New Roman" w:eastAsia="Times New Roman" w:hAnsi="Times New Roman" w:cs="Times New Roman"/>
                <w:color w:val="000000"/>
                <w:sz w:val="18"/>
                <w:szCs w:val="18"/>
                <w:lang w:val="ru-RU" w:eastAsia="ru-RU" w:bidi="ar-SA"/>
              </w:rPr>
              <w:t xml:space="preserve"> деятельности по обращению с животными без владельцев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1020180370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21 271,16</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Подготовка проектов межевания земельных участков и проведение кадастровых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13201L5990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130 978,33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545 819,35</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13201L5990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130 978,33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545 819,35</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13201L5990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130 978,33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545 819,35</w:t>
            </w:r>
          </w:p>
        </w:tc>
      </w:tr>
      <w:tr w:rsidR="00464016" w:rsidRPr="00464016" w:rsidTr="00464016">
        <w:trPr>
          <w:trHeight w:val="19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4000082400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4000082400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6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4000082400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Транспорт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0520160020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0520160020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Дорожное хозяйство (дорожные фонды)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23 641 927,81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11 368 300,25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12 130 990,25</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Ремонт автомобильной дороги по ул. </w:t>
            </w:r>
            <w:proofErr w:type="gramStart"/>
            <w:r w:rsidRPr="00464016">
              <w:rPr>
                <w:rFonts w:ascii="Times New Roman" w:eastAsia="Times New Roman" w:hAnsi="Times New Roman" w:cs="Times New Roman"/>
                <w:color w:val="000000"/>
                <w:sz w:val="18"/>
                <w:szCs w:val="18"/>
                <w:lang w:val="ru-RU" w:eastAsia="ru-RU" w:bidi="ar-SA"/>
              </w:rPr>
              <w:t>Социалистическая</w:t>
            </w:r>
            <w:proofErr w:type="gramEnd"/>
            <w:r w:rsidRPr="00464016">
              <w:rPr>
                <w:rFonts w:ascii="Times New Roman" w:eastAsia="Times New Roman" w:hAnsi="Times New Roman" w:cs="Times New Roman"/>
                <w:color w:val="000000"/>
                <w:sz w:val="18"/>
                <w:szCs w:val="18"/>
                <w:lang w:val="ru-RU" w:eastAsia="ru-RU" w:bidi="ar-SA"/>
              </w:rPr>
              <w:t xml:space="preserve"> с. </w:t>
            </w:r>
            <w:proofErr w:type="spellStart"/>
            <w:r w:rsidRPr="00464016">
              <w:rPr>
                <w:rFonts w:ascii="Times New Roman" w:eastAsia="Times New Roman" w:hAnsi="Times New Roman" w:cs="Times New Roman"/>
                <w:color w:val="000000"/>
                <w:sz w:val="18"/>
                <w:szCs w:val="18"/>
                <w:lang w:val="ru-RU" w:eastAsia="ru-RU" w:bidi="ar-SA"/>
              </w:rPr>
              <w:t>Жажлево</w:t>
            </w:r>
            <w:proofErr w:type="spellEnd"/>
            <w:r w:rsidRPr="00464016">
              <w:rPr>
                <w:rFonts w:ascii="Times New Roman" w:eastAsia="Times New Roman" w:hAnsi="Times New Roman" w:cs="Times New Roman"/>
                <w:color w:val="000000"/>
                <w:sz w:val="18"/>
                <w:szCs w:val="18"/>
                <w:lang w:val="ru-RU" w:eastAsia="ru-RU" w:bidi="ar-SA"/>
              </w:rPr>
              <w:t xml:space="preserve">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0920100180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82 581,67</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0920100180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82 581,67</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0920100210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144 900,00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0920100210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144 900,00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w:t>
            </w:r>
            <w:r w:rsidRPr="00464016">
              <w:rPr>
                <w:rFonts w:ascii="Times New Roman" w:eastAsia="Times New Roman" w:hAnsi="Times New Roman" w:cs="Times New Roman"/>
                <w:color w:val="000000"/>
                <w:sz w:val="18"/>
                <w:szCs w:val="18"/>
                <w:lang w:val="ru-RU" w:eastAsia="ru-RU" w:bidi="ar-SA"/>
              </w:rPr>
              <w:lastRenderedPageBreak/>
              <w:t>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0920100320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6 505 353,62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1 766 414,03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3 648 583,91</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0920100320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144 381,12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0920100320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6 360 972,50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1 766 414,03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3 648 583,91</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Капитальный ремонт ул. 1-е Мая с</w:t>
            </w:r>
            <w:proofErr w:type="gramStart"/>
            <w:r w:rsidRPr="00464016">
              <w:rPr>
                <w:rFonts w:ascii="Times New Roman" w:eastAsia="Times New Roman" w:hAnsi="Times New Roman" w:cs="Times New Roman"/>
                <w:color w:val="000000"/>
                <w:sz w:val="18"/>
                <w:szCs w:val="18"/>
                <w:lang w:val="ru-RU" w:eastAsia="ru-RU" w:bidi="ar-SA"/>
              </w:rPr>
              <w:t>.З</w:t>
            </w:r>
            <w:proofErr w:type="gramEnd"/>
            <w:r w:rsidRPr="00464016">
              <w:rPr>
                <w:rFonts w:ascii="Times New Roman" w:eastAsia="Times New Roman" w:hAnsi="Times New Roman" w:cs="Times New Roman"/>
                <w:color w:val="000000"/>
                <w:sz w:val="18"/>
                <w:szCs w:val="18"/>
                <w:lang w:val="ru-RU" w:eastAsia="ru-RU" w:bidi="ar-SA"/>
              </w:rPr>
              <w:t>аречный,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0920100420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179 861,48</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0920100420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179 861,48</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866 761,00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2 429 770,00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94 478,04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772 282,96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2 429 770,00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Ремонт автомобильной дороги </w:t>
            </w:r>
            <w:proofErr w:type="spellStart"/>
            <w:r w:rsidRPr="00464016">
              <w:rPr>
                <w:rFonts w:ascii="Times New Roman" w:eastAsia="Times New Roman" w:hAnsi="Times New Roman" w:cs="Times New Roman"/>
                <w:color w:val="000000"/>
                <w:sz w:val="18"/>
                <w:szCs w:val="18"/>
                <w:lang w:val="ru-RU" w:eastAsia="ru-RU" w:bidi="ar-SA"/>
              </w:rPr>
              <w:t>Патракейка</w:t>
            </w:r>
            <w:proofErr w:type="spellEnd"/>
            <w:r w:rsidRPr="00464016">
              <w:rPr>
                <w:rFonts w:ascii="Times New Roman" w:eastAsia="Times New Roman" w:hAnsi="Times New Roman" w:cs="Times New Roman"/>
                <w:color w:val="000000"/>
                <w:sz w:val="18"/>
                <w:szCs w:val="18"/>
                <w:lang w:val="ru-RU" w:eastAsia="ru-RU" w:bidi="ar-SA"/>
              </w:rPr>
              <w:t xml:space="preserve"> - </w:t>
            </w:r>
            <w:proofErr w:type="spellStart"/>
            <w:r w:rsidRPr="00464016">
              <w:rPr>
                <w:rFonts w:ascii="Times New Roman" w:eastAsia="Times New Roman" w:hAnsi="Times New Roman" w:cs="Times New Roman"/>
                <w:color w:val="000000"/>
                <w:sz w:val="18"/>
                <w:szCs w:val="18"/>
                <w:lang w:val="ru-RU" w:eastAsia="ru-RU" w:bidi="ar-SA"/>
              </w:rPr>
              <w:t>Доронжа</w:t>
            </w:r>
            <w:proofErr w:type="spellEnd"/>
            <w:r w:rsidRPr="00464016">
              <w:rPr>
                <w:rFonts w:ascii="Times New Roman" w:eastAsia="Times New Roman" w:hAnsi="Times New Roman" w:cs="Times New Roman"/>
                <w:color w:val="000000"/>
                <w:sz w:val="18"/>
                <w:szCs w:val="18"/>
                <w:lang w:val="ru-RU" w:eastAsia="ru-RU" w:bidi="ar-SA"/>
              </w:rPr>
              <w:t xml:space="preserve"> - </w:t>
            </w:r>
            <w:proofErr w:type="spellStart"/>
            <w:r w:rsidRPr="00464016">
              <w:rPr>
                <w:rFonts w:ascii="Times New Roman" w:eastAsia="Times New Roman" w:hAnsi="Times New Roman" w:cs="Times New Roman"/>
                <w:color w:val="000000"/>
                <w:sz w:val="18"/>
                <w:szCs w:val="18"/>
                <w:lang w:val="ru-RU" w:eastAsia="ru-RU" w:bidi="ar-SA"/>
              </w:rPr>
              <w:t>Ананьино</w:t>
            </w:r>
            <w:proofErr w:type="spellEnd"/>
            <w:r w:rsidRPr="00464016">
              <w:rPr>
                <w:rFonts w:ascii="Times New Roman" w:eastAsia="Times New Roman" w:hAnsi="Times New Roman" w:cs="Times New Roman"/>
                <w:color w:val="000000"/>
                <w:sz w:val="18"/>
                <w:szCs w:val="18"/>
                <w:lang w:val="ru-RU" w:eastAsia="ru-RU" w:bidi="ar-SA"/>
              </w:rPr>
              <w:t xml:space="preserve"> - Мера на участке </w:t>
            </w:r>
            <w:proofErr w:type="spellStart"/>
            <w:r w:rsidRPr="00464016">
              <w:rPr>
                <w:rFonts w:ascii="Times New Roman" w:eastAsia="Times New Roman" w:hAnsi="Times New Roman" w:cs="Times New Roman"/>
                <w:color w:val="000000"/>
                <w:sz w:val="18"/>
                <w:szCs w:val="18"/>
                <w:lang w:val="ru-RU" w:eastAsia="ru-RU" w:bidi="ar-SA"/>
              </w:rPr>
              <w:t>Ананьино</w:t>
            </w:r>
            <w:proofErr w:type="spellEnd"/>
            <w:r w:rsidRPr="00464016">
              <w:rPr>
                <w:rFonts w:ascii="Times New Roman" w:eastAsia="Times New Roman" w:hAnsi="Times New Roman" w:cs="Times New Roman"/>
                <w:color w:val="000000"/>
                <w:sz w:val="18"/>
                <w:szCs w:val="18"/>
                <w:lang w:val="ru-RU" w:eastAsia="ru-RU" w:bidi="ar-SA"/>
              </w:rPr>
              <w:t xml:space="preserve"> - Мера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0920100530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75 013,95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0920100530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75 013,95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Ремонт автомобильной дороги </w:t>
            </w:r>
            <w:proofErr w:type="spellStart"/>
            <w:r w:rsidRPr="00464016">
              <w:rPr>
                <w:rFonts w:ascii="Times New Roman" w:eastAsia="Times New Roman" w:hAnsi="Times New Roman" w:cs="Times New Roman"/>
                <w:color w:val="000000"/>
                <w:sz w:val="18"/>
                <w:szCs w:val="18"/>
                <w:lang w:val="ru-RU" w:eastAsia="ru-RU" w:bidi="ar-SA"/>
              </w:rPr>
              <w:t>Патракейка-Доронжа-Ананьино-Мера</w:t>
            </w:r>
            <w:proofErr w:type="spellEnd"/>
            <w:r w:rsidRPr="00464016">
              <w:rPr>
                <w:rFonts w:ascii="Times New Roman" w:eastAsia="Times New Roman" w:hAnsi="Times New Roman" w:cs="Times New Roman"/>
                <w:color w:val="000000"/>
                <w:sz w:val="18"/>
                <w:szCs w:val="18"/>
                <w:lang w:val="ru-RU" w:eastAsia="ru-RU" w:bidi="ar-SA"/>
              </w:rPr>
              <w:t xml:space="preserve"> на участке </w:t>
            </w:r>
            <w:proofErr w:type="spellStart"/>
            <w:r w:rsidRPr="00464016">
              <w:rPr>
                <w:rFonts w:ascii="Times New Roman" w:eastAsia="Times New Roman" w:hAnsi="Times New Roman" w:cs="Times New Roman"/>
                <w:color w:val="000000"/>
                <w:sz w:val="18"/>
                <w:szCs w:val="18"/>
                <w:lang w:val="ru-RU" w:eastAsia="ru-RU" w:bidi="ar-SA"/>
              </w:rPr>
              <w:t>Ананьино-Мера</w:t>
            </w:r>
            <w:proofErr w:type="spellEnd"/>
            <w:r w:rsidRPr="00464016">
              <w:rPr>
                <w:rFonts w:ascii="Times New Roman" w:eastAsia="Times New Roman" w:hAnsi="Times New Roman" w:cs="Times New Roman"/>
                <w:color w:val="000000"/>
                <w:sz w:val="18"/>
                <w:szCs w:val="18"/>
                <w:lang w:val="ru-RU" w:eastAsia="ru-RU" w:bidi="ar-SA"/>
              </w:rPr>
              <w:t xml:space="preserve"> (2-й этап)</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0920100690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68 492,75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0920100690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68 492,75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09201S0510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5 645 293,19</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09201S0510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5 645 293,19</w:t>
            </w:r>
          </w:p>
        </w:tc>
      </w:tr>
      <w:tr w:rsidR="00464016" w:rsidRPr="00464016" w:rsidTr="00464016">
        <w:trPr>
          <w:trHeight w:val="21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09201S0510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5 645 293,19</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Строительство (реконструкция), капитальный ремонт и ремонт автомобильных дорог общего </w:t>
            </w:r>
            <w:r w:rsidRPr="00464016">
              <w:rPr>
                <w:rFonts w:ascii="Times New Roman" w:eastAsia="Times New Roman" w:hAnsi="Times New Roman" w:cs="Times New Roman"/>
                <w:color w:val="000000"/>
                <w:sz w:val="18"/>
                <w:szCs w:val="18"/>
                <w:lang w:val="ru-RU" w:eastAsia="ru-RU" w:bidi="ar-SA"/>
              </w:rPr>
              <w:lastRenderedPageBreak/>
              <w:t>пользования местного значения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09201S9100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7 958 015,00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09201S9100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7 958 015,00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09201S9100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7 958 015,00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38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464016">
              <w:rPr>
                <w:rFonts w:ascii="Times New Roman" w:eastAsia="Times New Roman" w:hAnsi="Times New Roman" w:cs="Times New Roman"/>
                <w:color w:val="000000"/>
                <w:sz w:val="18"/>
                <w:szCs w:val="18"/>
                <w:lang w:val="ru-RU" w:eastAsia="ru-RU" w:bidi="ar-SA"/>
              </w:rPr>
              <w:t xml:space="preserve"> и осуществления дорожной деятельности в соответствии с законодательством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2 521 605,00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2 521 605,00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ЖИЛИЩНО-КОММУНАЛЬНОЕ ХОЗЯЙСТВО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66 772 689,67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2 994 576,28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1 950 850,57</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Жилищное хозяйство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6 897 810,83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1 803 976,28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1 860 250,57</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0820200160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0820200160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Содержание объектов недвижимости, входящих в состав имущества муниципальной казны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2 568 581,99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1 789 976,28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1 824 250,57</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1 655 786,23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945 569,28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946 067,57</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1320100280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912 795,76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844 407,00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878 183,00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Ремонт муниципального жилищного фонда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338 517,07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338 517,07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3 963 711,77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2 835 711,77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1 088 000,00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юридическим лицам на осуществление капитальных вложений в объекты недвижимого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815</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Коммунальное хозяйство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52 106 107,43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8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0520190271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0520190271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Техническое обслуживание газопроводов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0620100510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0620100510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Строительство объекта капитального строительства "Распределительный газопровод д</w:t>
            </w:r>
            <w:proofErr w:type="gramStart"/>
            <w:r w:rsidRPr="00464016">
              <w:rPr>
                <w:rFonts w:ascii="Times New Roman" w:eastAsia="Times New Roman" w:hAnsi="Times New Roman" w:cs="Times New Roman"/>
                <w:color w:val="000000"/>
                <w:sz w:val="18"/>
                <w:szCs w:val="18"/>
                <w:lang w:val="ru-RU" w:eastAsia="ru-RU" w:bidi="ar-SA"/>
              </w:rPr>
              <w:t>.П</w:t>
            </w:r>
            <w:proofErr w:type="gramEnd"/>
            <w:r w:rsidRPr="00464016">
              <w:rPr>
                <w:rFonts w:ascii="Times New Roman" w:eastAsia="Times New Roman" w:hAnsi="Times New Roman" w:cs="Times New Roman"/>
                <w:color w:val="000000"/>
                <w:sz w:val="18"/>
                <w:szCs w:val="18"/>
                <w:lang w:val="ru-RU" w:eastAsia="ru-RU" w:bidi="ar-SA"/>
              </w:rPr>
              <w:t>орозово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Строительство объекта капитального строительства "Газовая блочно-модульная котельная в с</w:t>
            </w:r>
            <w:proofErr w:type="gramStart"/>
            <w:r w:rsidRPr="00464016">
              <w:rPr>
                <w:rFonts w:ascii="Times New Roman" w:eastAsia="Times New Roman" w:hAnsi="Times New Roman" w:cs="Times New Roman"/>
                <w:color w:val="000000"/>
                <w:sz w:val="18"/>
                <w:szCs w:val="18"/>
                <w:lang w:val="ru-RU" w:eastAsia="ru-RU" w:bidi="ar-SA"/>
              </w:rPr>
              <w:t>.В</w:t>
            </w:r>
            <w:proofErr w:type="gramEnd"/>
            <w:r w:rsidRPr="00464016">
              <w:rPr>
                <w:rFonts w:ascii="Times New Roman" w:eastAsia="Times New Roman" w:hAnsi="Times New Roman" w:cs="Times New Roman"/>
                <w:color w:val="000000"/>
                <w:sz w:val="18"/>
                <w:szCs w:val="18"/>
                <w:lang w:val="ru-RU" w:eastAsia="ru-RU" w:bidi="ar-SA"/>
              </w:rPr>
              <w:t>оздвиженье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Строительство распределительных газопроводов </w:t>
            </w:r>
            <w:proofErr w:type="spellStart"/>
            <w:r w:rsidRPr="00464016">
              <w:rPr>
                <w:rFonts w:ascii="Times New Roman" w:eastAsia="Times New Roman" w:hAnsi="Times New Roman" w:cs="Times New Roman"/>
                <w:color w:val="000000"/>
                <w:sz w:val="18"/>
                <w:szCs w:val="18"/>
                <w:lang w:val="ru-RU" w:eastAsia="ru-RU" w:bidi="ar-SA"/>
              </w:rPr>
              <w:t>д</w:t>
            </w:r>
            <w:proofErr w:type="gramStart"/>
            <w:r w:rsidRPr="00464016">
              <w:rPr>
                <w:rFonts w:ascii="Times New Roman" w:eastAsia="Times New Roman" w:hAnsi="Times New Roman" w:cs="Times New Roman"/>
                <w:color w:val="000000"/>
                <w:sz w:val="18"/>
                <w:szCs w:val="18"/>
                <w:lang w:val="ru-RU" w:eastAsia="ru-RU" w:bidi="ar-SA"/>
              </w:rPr>
              <w:t>.П</w:t>
            </w:r>
            <w:proofErr w:type="gramEnd"/>
            <w:r w:rsidRPr="00464016">
              <w:rPr>
                <w:rFonts w:ascii="Times New Roman" w:eastAsia="Times New Roman" w:hAnsi="Times New Roman" w:cs="Times New Roman"/>
                <w:color w:val="000000"/>
                <w:sz w:val="18"/>
                <w:szCs w:val="18"/>
                <w:lang w:val="ru-RU" w:eastAsia="ru-RU" w:bidi="ar-SA"/>
              </w:rPr>
              <w:t>ырешево</w:t>
            </w:r>
            <w:proofErr w:type="spellEnd"/>
            <w:r w:rsidRPr="00464016">
              <w:rPr>
                <w:rFonts w:ascii="Times New Roman" w:eastAsia="Times New Roman" w:hAnsi="Times New Roman" w:cs="Times New Roman"/>
                <w:color w:val="000000"/>
                <w:sz w:val="18"/>
                <w:szCs w:val="18"/>
                <w:lang w:val="ru-RU" w:eastAsia="ru-RU" w:bidi="ar-SA"/>
              </w:rPr>
              <w:t xml:space="preserve">, д.Долматово, </w:t>
            </w:r>
            <w:proofErr w:type="spellStart"/>
            <w:r w:rsidRPr="00464016">
              <w:rPr>
                <w:rFonts w:ascii="Times New Roman" w:eastAsia="Times New Roman" w:hAnsi="Times New Roman" w:cs="Times New Roman"/>
                <w:color w:val="000000"/>
                <w:sz w:val="18"/>
                <w:szCs w:val="18"/>
                <w:lang w:val="ru-RU" w:eastAsia="ru-RU" w:bidi="ar-SA"/>
              </w:rPr>
              <w:t>д.Ананьино</w:t>
            </w:r>
            <w:proofErr w:type="spellEnd"/>
            <w:r w:rsidRPr="00464016">
              <w:rPr>
                <w:rFonts w:ascii="Times New Roman" w:eastAsia="Times New Roman" w:hAnsi="Times New Roman" w:cs="Times New Roman"/>
                <w:color w:val="000000"/>
                <w:sz w:val="18"/>
                <w:szCs w:val="18"/>
                <w:lang w:val="ru-RU" w:eastAsia="ru-RU" w:bidi="ar-SA"/>
              </w:rPr>
              <w:t xml:space="preserve">, с.Мера, </w:t>
            </w:r>
            <w:proofErr w:type="spellStart"/>
            <w:r w:rsidRPr="00464016">
              <w:rPr>
                <w:rFonts w:ascii="Times New Roman" w:eastAsia="Times New Roman" w:hAnsi="Times New Roman" w:cs="Times New Roman"/>
                <w:color w:val="000000"/>
                <w:sz w:val="18"/>
                <w:szCs w:val="18"/>
                <w:lang w:val="ru-RU" w:eastAsia="ru-RU" w:bidi="ar-SA"/>
              </w:rPr>
              <w:t>д.Патракейка</w:t>
            </w:r>
            <w:proofErr w:type="spellEnd"/>
            <w:r w:rsidRPr="00464016">
              <w:rPr>
                <w:rFonts w:ascii="Times New Roman" w:eastAsia="Times New Roman" w:hAnsi="Times New Roman" w:cs="Times New Roman"/>
                <w:color w:val="000000"/>
                <w:sz w:val="18"/>
                <w:szCs w:val="18"/>
                <w:lang w:val="ru-RU" w:eastAsia="ru-RU" w:bidi="ar-SA"/>
              </w:rPr>
              <w:t xml:space="preserve"> в Заволжском районе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160 144,64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160 144,64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464016">
              <w:rPr>
                <w:rFonts w:ascii="Times New Roman" w:eastAsia="Times New Roman" w:hAnsi="Times New Roman" w:cs="Times New Roman"/>
                <w:color w:val="000000"/>
                <w:sz w:val="18"/>
                <w:szCs w:val="18"/>
                <w:lang w:val="ru-RU" w:eastAsia="ru-RU" w:bidi="ar-SA"/>
              </w:rPr>
              <w:t>.В</w:t>
            </w:r>
            <w:proofErr w:type="gramEnd"/>
            <w:r w:rsidRPr="00464016">
              <w:rPr>
                <w:rFonts w:ascii="Times New Roman" w:eastAsia="Times New Roman" w:hAnsi="Times New Roman" w:cs="Times New Roman"/>
                <w:color w:val="000000"/>
                <w:sz w:val="18"/>
                <w:szCs w:val="18"/>
                <w:lang w:val="ru-RU" w:eastAsia="ru-RU" w:bidi="ar-SA"/>
              </w:rPr>
              <w:t>оздвиженье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0620140140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Юридическое и техническое сопровождение инвестиционного проекта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826 582,88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826 582,88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F96032">
        <w:trPr>
          <w:trHeight w:val="415"/>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Строительство газовой котельной с сетью газоснабжения в с</w:t>
            </w:r>
            <w:proofErr w:type="gramStart"/>
            <w:r w:rsidRPr="00464016">
              <w:rPr>
                <w:rFonts w:ascii="Times New Roman" w:eastAsia="Times New Roman" w:hAnsi="Times New Roman" w:cs="Times New Roman"/>
                <w:color w:val="000000"/>
                <w:sz w:val="18"/>
                <w:szCs w:val="18"/>
                <w:lang w:val="ru-RU" w:eastAsia="ru-RU" w:bidi="ar-SA"/>
              </w:rPr>
              <w:t>.З</w:t>
            </w:r>
            <w:proofErr w:type="gramEnd"/>
            <w:r w:rsidRPr="00464016">
              <w:rPr>
                <w:rFonts w:ascii="Times New Roman" w:eastAsia="Times New Roman" w:hAnsi="Times New Roman" w:cs="Times New Roman"/>
                <w:color w:val="000000"/>
                <w:sz w:val="18"/>
                <w:szCs w:val="18"/>
                <w:lang w:val="ru-RU" w:eastAsia="ru-RU" w:bidi="ar-SA"/>
              </w:rPr>
              <w:t>аречный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0620140180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96 610,21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0620140180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96 610,21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связанные со </w:t>
            </w:r>
            <w:proofErr w:type="spellStart"/>
            <w:r w:rsidRPr="00464016">
              <w:rPr>
                <w:rFonts w:ascii="Times New Roman" w:eastAsia="Times New Roman" w:hAnsi="Times New Roman" w:cs="Times New Roman"/>
                <w:color w:val="000000"/>
                <w:sz w:val="18"/>
                <w:szCs w:val="18"/>
                <w:lang w:val="ru-RU" w:eastAsia="ru-RU" w:bidi="ar-SA"/>
              </w:rPr>
              <w:t>строительтвом</w:t>
            </w:r>
            <w:proofErr w:type="spellEnd"/>
            <w:r w:rsidRPr="00464016">
              <w:rPr>
                <w:rFonts w:ascii="Times New Roman" w:eastAsia="Times New Roman" w:hAnsi="Times New Roman" w:cs="Times New Roman"/>
                <w:color w:val="000000"/>
                <w:sz w:val="18"/>
                <w:szCs w:val="18"/>
                <w:lang w:val="ru-RU" w:eastAsia="ru-RU" w:bidi="ar-SA"/>
              </w:rPr>
              <w:t xml:space="preserve"> объекта: "Строительство распределительных газопроводов </w:t>
            </w:r>
            <w:proofErr w:type="spellStart"/>
            <w:r w:rsidRPr="00464016">
              <w:rPr>
                <w:rFonts w:ascii="Times New Roman" w:eastAsia="Times New Roman" w:hAnsi="Times New Roman" w:cs="Times New Roman"/>
                <w:color w:val="000000"/>
                <w:sz w:val="18"/>
                <w:szCs w:val="18"/>
                <w:lang w:val="ru-RU" w:eastAsia="ru-RU" w:bidi="ar-SA"/>
              </w:rPr>
              <w:t>д</w:t>
            </w:r>
            <w:proofErr w:type="gramStart"/>
            <w:r w:rsidRPr="00464016">
              <w:rPr>
                <w:rFonts w:ascii="Times New Roman" w:eastAsia="Times New Roman" w:hAnsi="Times New Roman" w:cs="Times New Roman"/>
                <w:color w:val="000000"/>
                <w:sz w:val="18"/>
                <w:szCs w:val="18"/>
                <w:lang w:val="ru-RU" w:eastAsia="ru-RU" w:bidi="ar-SA"/>
              </w:rPr>
              <w:t>.К</w:t>
            </w:r>
            <w:proofErr w:type="gramEnd"/>
            <w:r w:rsidRPr="00464016">
              <w:rPr>
                <w:rFonts w:ascii="Times New Roman" w:eastAsia="Times New Roman" w:hAnsi="Times New Roman" w:cs="Times New Roman"/>
                <w:color w:val="000000"/>
                <w:sz w:val="18"/>
                <w:szCs w:val="18"/>
                <w:lang w:val="ru-RU" w:eastAsia="ru-RU" w:bidi="ar-SA"/>
              </w:rPr>
              <w:t>оротиха</w:t>
            </w:r>
            <w:proofErr w:type="spellEnd"/>
            <w:r w:rsidRPr="00464016">
              <w:rPr>
                <w:rFonts w:ascii="Times New Roman" w:eastAsia="Times New Roman" w:hAnsi="Times New Roman" w:cs="Times New Roman"/>
                <w:color w:val="000000"/>
                <w:sz w:val="18"/>
                <w:szCs w:val="18"/>
                <w:lang w:val="ru-RU" w:eastAsia="ru-RU" w:bidi="ar-SA"/>
              </w:rPr>
              <w:t xml:space="preserve">, </w:t>
            </w:r>
            <w:proofErr w:type="spellStart"/>
            <w:r w:rsidRPr="00464016">
              <w:rPr>
                <w:rFonts w:ascii="Times New Roman" w:eastAsia="Times New Roman" w:hAnsi="Times New Roman" w:cs="Times New Roman"/>
                <w:color w:val="000000"/>
                <w:sz w:val="18"/>
                <w:szCs w:val="18"/>
                <w:lang w:val="ru-RU" w:eastAsia="ru-RU" w:bidi="ar-SA"/>
              </w:rPr>
              <w:t>д.Кинино</w:t>
            </w:r>
            <w:proofErr w:type="spellEnd"/>
            <w:r w:rsidRPr="00464016">
              <w:rPr>
                <w:rFonts w:ascii="Times New Roman" w:eastAsia="Times New Roman" w:hAnsi="Times New Roman" w:cs="Times New Roman"/>
                <w:color w:val="000000"/>
                <w:sz w:val="18"/>
                <w:szCs w:val="18"/>
                <w:lang w:val="ru-RU" w:eastAsia="ru-RU" w:bidi="ar-SA"/>
              </w:rPr>
              <w:t xml:space="preserve">, д.Вершинино, </w:t>
            </w:r>
            <w:proofErr w:type="spellStart"/>
            <w:r w:rsidRPr="00464016">
              <w:rPr>
                <w:rFonts w:ascii="Times New Roman" w:eastAsia="Times New Roman" w:hAnsi="Times New Roman" w:cs="Times New Roman"/>
                <w:color w:val="000000"/>
                <w:sz w:val="18"/>
                <w:szCs w:val="18"/>
                <w:lang w:val="ru-RU" w:eastAsia="ru-RU" w:bidi="ar-SA"/>
              </w:rPr>
              <w:t>с.Бредихино</w:t>
            </w:r>
            <w:proofErr w:type="spellEnd"/>
            <w:r w:rsidRPr="00464016">
              <w:rPr>
                <w:rFonts w:ascii="Times New Roman" w:eastAsia="Times New Roman" w:hAnsi="Times New Roman" w:cs="Times New Roman"/>
                <w:color w:val="000000"/>
                <w:sz w:val="18"/>
                <w:szCs w:val="18"/>
                <w:lang w:val="ru-RU" w:eastAsia="ru-RU" w:bidi="ar-SA"/>
              </w:rPr>
              <w:t xml:space="preserve">, </w:t>
            </w:r>
            <w:proofErr w:type="spellStart"/>
            <w:r w:rsidRPr="00464016">
              <w:rPr>
                <w:rFonts w:ascii="Times New Roman" w:eastAsia="Times New Roman" w:hAnsi="Times New Roman" w:cs="Times New Roman"/>
                <w:color w:val="000000"/>
                <w:sz w:val="18"/>
                <w:szCs w:val="18"/>
                <w:lang w:val="ru-RU" w:eastAsia="ru-RU" w:bidi="ar-SA"/>
              </w:rPr>
              <w:t>д.Платково</w:t>
            </w:r>
            <w:proofErr w:type="spellEnd"/>
            <w:r w:rsidRPr="00464016">
              <w:rPr>
                <w:rFonts w:ascii="Times New Roman" w:eastAsia="Times New Roman" w:hAnsi="Times New Roman" w:cs="Times New Roman"/>
                <w:color w:val="000000"/>
                <w:sz w:val="18"/>
                <w:szCs w:val="18"/>
                <w:lang w:val="ru-RU" w:eastAsia="ru-RU" w:bidi="ar-SA"/>
              </w:rPr>
              <w:t xml:space="preserve">, </w:t>
            </w:r>
            <w:proofErr w:type="spellStart"/>
            <w:r w:rsidRPr="00464016">
              <w:rPr>
                <w:rFonts w:ascii="Times New Roman" w:eastAsia="Times New Roman" w:hAnsi="Times New Roman" w:cs="Times New Roman"/>
                <w:color w:val="000000"/>
                <w:sz w:val="18"/>
                <w:szCs w:val="18"/>
                <w:lang w:val="ru-RU" w:eastAsia="ru-RU" w:bidi="ar-SA"/>
              </w:rPr>
              <w:t>д.Зубцово</w:t>
            </w:r>
            <w:proofErr w:type="spellEnd"/>
            <w:r w:rsidRPr="00464016">
              <w:rPr>
                <w:rFonts w:ascii="Times New Roman" w:eastAsia="Times New Roman" w:hAnsi="Times New Roman" w:cs="Times New Roman"/>
                <w:color w:val="000000"/>
                <w:sz w:val="18"/>
                <w:szCs w:val="18"/>
                <w:lang w:val="ru-RU" w:eastAsia="ru-RU" w:bidi="ar-SA"/>
              </w:rPr>
              <w:t xml:space="preserve">, </w:t>
            </w:r>
            <w:proofErr w:type="spellStart"/>
            <w:r w:rsidRPr="00464016">
              <w:rPr>
                <w:rFonts w:ascii="Times New Roman" w:eastAsia="Times New Roman" w:hAnsi="Times New Roman" w:cs="Times New Roman"/>
                <w:color w:val="000000"/>
                <w:sz w:val="18"/>
                <w:szCs w:val="18"/>
                <w:lang w:val="ru-RU" w:eastAsia="ru-RU" w:bidi="ar-SA"/>
              </w:rPr>
              <w:t>д.Болотниково</w:t>
            </w:r>
            <w:proofErr w:type="spellEnd"/>
            <w:r w:rsidRPr="00464016">
              <w:rPr>
                <w:rFonts w:ascii="Times New Roman" w:eastAsia="Times New Roman" w:hAnsi="Times New Roman" w:cs="Times New Roman"/>
                <w:color w:val="000000"/>
                <w:sz w:val="18"/>
                <w:szCs w:val="18"/>
                <w:lang w:val="ru-RU" w:eastAsia="ru-RU" w:bidi="ar-SA"/>
              </w:rPr>
              <w:t>, д.Комарово в Заволжском районе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339 223,12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0620140280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339 223,12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1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w:t>
            </w:r>
            <w:proofErr w:type="gramStart"/>
            <w:r w:rsidRPr="00464016">
              <w:rPr>
                <w:rFonts w:ascii="Times New Roman" w:eastAsia="Times New Roman" w:hAnsi="Times New Roman" w:cs="Times New Roman"/>
                <w:color w:val="000000"/>
                <w:sz w:val="18"/>
                <w:szCs w:val="18"/>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464016">
              <w:rPr>
                <w:rFonts w:ascii="Times New Roman" w:eastAsia="Times New Roman" w:hAnsi="Times New Roman" w:cs="Times New Roman"/>
                <w:color w:val="000000"/>
                <w:sz w:val="18"/>
                <w:szCs w:val="18"/>
                <w:lang w:val="ru-RU" w:eastAsia="ru-RU" w:bidi="ar-SA"/>
              </w:rPr>
              <w:t>Коротиха</w:t>
            </w:r>
            <w:proofErr w:type="spellEnd"/>
            <w:r w:rsidRPr="00464016">
              <w:rPr>
                <w:rFonts w:ascii="Times New Roman" w:eastAsia="Times New Roman" w:hAnsi="Times New Roman" w:cs="Times New Roman"/>
                <w:color w:val="000000"/>
                <w:sz w:val="18"/>
                <w:szCs w:val="18"/>
                <w:lang w:val="ru-RU" w:eastAsia="ru-RU" w:bidi="ar-SA"/>
              </w:rPr>
              <w:t xml:space="preserve">, д. </w:t>
            </w:r>
            <w:proofErr w:type="spellStart"/>
            <w:r w:rsidRPr="00464016">
              <w:rPr>
                <w:rFonts w:ascii="Times New Roman" w:eastAsia="Times New Roman" w:hAnsi="Times New Roman" w:cs="Times New Roman"/>
                <w:color w:val="000000"/>
                <w:sz w:val="18"/>
                <w:szCs w:val="18"/>
                <w:lang w:val="ru-RU" w:eastAsia="ru-RU" w:bidi="ar-SA"/>
              </w:rPr>
              <w:t>Кинино</w:t>
            </w:r>
            <w:proofErr w:type="spellEnd"/>
            <w:r w:rsidRPr="00464016">
              <w:rPr>
                <w:rFonts w:ascii="Times New Roman" w:eastAsia="Times New Roman" w:hAnsi="Times New Roman" w:cs="Times New Roman"/>
                <w:color w:val="000000"/>
                <w:sz w:val="18"/>
                <w:szCs w:val="18"/>
                <w:lang w:val="ru-RU" w:eastAsia="ru-RU" w:bidi="ar-SA"/>
              </w:rPr>
              <w:t xml:space="preserve">, д. Вершинино, с. </w:t>
            </w:r>
            <w:proofErr w:type="spellStart"/>
            <w:r w:rsidRPr="00464016">
              <w:rPr>
                <w:rFonts w:ascii="Times New Roman" w:eastAsia="Times New Roman" w:hAnsi="Times New Roman" w:cs="Times New Roman"/>
                <w:color w:val="000000"/>
                <w:sz w:val="18"/>
                <w:szCs w:val="18"/>
                <w:lang w:val="ru-RU" w:eastAsia="ru-RU" w:bidi="ar-SA"/>
              </w:rPr>
              <w:t>Бредихино</w:t>
            </w:r>
            <w:proofErr w:type="spellEnd"/>
            <w:r w:rsidRPr="00464016">
              <w:rPr>
                <w:rFonts w:ascii="Times New Roman" w:eastAsia="Times New Roman" w:hAnsi="Times New Roman" w:cs="Times New Roman"/>
                <w:color w:val="000000"/>
                <w:sz w:val="18"/>
                <w:szCs w:val="18"/>
                <w:lang w:val="ru-RU" w:eastAsia="ru-RU" w:bidi="ar-SA"/>
              </w:rPr>
              <w:t xml:space="preserve">, д. </w:t>
            </w:r>
            <w:proofErr w:type="spellStart"/>
            <w:r w:rsidRPr="00464016">
              <w:rPr>
                <w:rFonts w:ascii="Times New Roman" w:eastAsia="Times New Roman" w:hAnsi="Times New Roman" w:cs="Times New Roman"/>
                <w:color w:val="000000"/>
                <w:sz w:val="18"/>
                <w:szCs w:val="18"/>
                <w:lang w:val="ru-RU" w:eastAsia="ru-RU" w:bidi="ar-SA"/>
              </w:rPr>
              <w:t>Платково</w:t>
            </w:r>
            <w:proofErr w:type="spellEnd"/>
            <w:r w:rsidRPr="00464016">
              <w:rPr>
                <w:rFonts w:ascii="Times New Roman" w:eastAsia="Times New Roman" w:hAnsi="Times New Roman" w:cs="Times New Roman"/>
                <w:color w:val="000000"/>
                <w:sz w:val="18"/>
                <w:szCs w:val="18"/>
                <w:lang w:val="ru-RU" w:eastAsia="ru-RU" w:bidi="ar-SA"/>
              </w:rPr>
              <w:t xml:space="preserve">, д. </w:t>
            </w:r>
            <w:proofErr w:type="spellStart"/>
            <w:r w:rsidRPr="00464016">
              <w:rPr>
                <w:rFonts w:ascii="Times New Roman" w:eastAsia="Times New Roman" w:hAnsi="Times New Roman" w:cs="Times New Roman"/>
                <w:color w:val="000000"/>
                <w:sz w:val="18"/>
                <w:szCs w:val="18"/>
                <w:lang w:val="ru-RU" w:eastAsia="ru-RU" w:bidi="ar-SA"/>
              </w:rPr>
              <w:t>Зубцово</w:t>
            </w:r>
            <w:proofErr w:type="spellEnd"/>
            <w:r w:rsidRPr="00464016">
              <w:rPr>
                <w:rFonts w:ascii="Times New Roman" w:eastAsia="Times New Roman" w:hAnsi="Times New Roman" w:cs="Times New Roman"/>
                <w:color w:val="000000"/>
                <w:sz w:val="18"/>
                <w:szCs w:val="18"/>
                <w:lang w:val="ru-RU" w:eastAsia="ru-RU" w:bidi="ar-SA"/>
              </w:rPr>
              <w:t xml:space="preserve">, д. </w:t>
            </w:r>
            <w:proofErr w:type="spellStart"/>
            <w:r w:rsidRPr="00464016">
              <w:rPr>
                <w:rFonts w:ascii="Times New Roman" w:eastAsia="Times New Roman" w:hAnsi="Times New Roman" w:cs="Times New Roman"/>
                <w:color w:val="000000"/>
                <w:sz w:val="18"/>
                <w:szCs w:val="18"/>
                <w:lang w:val="ru-RU" w:eastAsia="ru-RU" w:bidi="ar-SA"/>
              </w:rPr>
              <w:t>Болотниково</w:t>
            </w:r>
            <w:proofErr w:type="spellEnd"/>
            <w:r w:rsidRPr="00464016">
              <w:rPr>
                <w:rFonts w:ascii="Times New Roman" w:eastAsia="Times New Roman" w:hAnsi="Times New Roman" w:cs="Times New Roman"/>
                <w:color w:val="000000"/>
                <w:sz w:val="18"/>
                <w:szCs w:val="18"/>
                <w:lang w:val="ru-RU" w:eastAsia="ru-RU" w:bidi="ar-SA"/>
              </w:rPr>
              <w:t>, д. Комарово в Заволжском районе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06201S2991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37 241 590,61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06201S2991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37 241 590,61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06201S2991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34 904 032,14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06201S2991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2 337 558,47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464016">
              <w:rPr>
                <w:rFonts w:ascii="Times New Roman" w:eastAsia="Times New Roman" w:hAnsi="Times New Roman" w:cs="Times New Roman"/>
                <w:color w:val="000000"/>
                <w:sz w:val="18"/>
                <w:szCs w:val="18"/>
                <w:lang w:val="ru-RU" w:eastAsia="ru-RU" w:bidi="ar-SA"/>
              </w:rPr>
              <w:t>Заречный</w:t>
            </w:r>
            <w:proofErr w:type="gramEnd"/>
            <w:r w:rsidRPr="00464016">
              <w:rPr>
                <w:rFonts w:ascii="Times New Roman" w:eastAsia="Times New Roman" w:hAnsi="Times New Roman" w:cs="Times New Roman"/>
                <w:color w:val="000000"/>
                <w:sz w:val="18"/>
                <w:szCs w:val="18"/>
                <w:lang w:val="ru-RU" w:eastAsia="ru-RU" w:bidi="ar-SA"/>
              </w:rPr>
              <w:t xml:space="preserve"> Заволжского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06201S2992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5 661 020,26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06201S2992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5 661 020,26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06201S2992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5 661 020,26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мероприятий по модернизации объектов коммунальной инфраструктуры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0720100120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122 921,89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0720100120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122 921,89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в границах поселения </w:t>
            </w:r>
            <w:proofErr w:type="spellStart"/>
            <w:r w:rsidRPr="00464016">
              <w:rPr>
                <w:rFonts w:ascii="Times New Roman" w:eastAsia="Times New Roman" w:hAnsi="Times New Roman" w:cs="Times New Roman"/>
                <w:color w:val="000000"/>
                <w:sz w:val="18"/>
                <w:szCs w:val="18"/>
                <w:lang w:val="ru-RU" w:eastAsia="ru-RU" w:bidi="ar-SA"/>
              </w:rPr>
              <w:t>электро</w:t>
            </w:r>
            <w:proofErr w:type="spellEnd"/>
            <w:r w:rsidRPr="00464016">
              <w:rPr>
                <w:rFonts w:ascii="Times New Roman" w:eastAsia="Times New Roman" w:hAnsi="Times New Roman" w:cs="Times New Roman"/>
                <w:color w:val="000000"/>
                <w:sz w:val="18"/>
                <w:szCs w:val="18"/>
                <w:lang w:val="ru-RU" w:eastAsia="ru-RU" w:bidi="ar-SA"/>
              </w:rPr>
              <w:t>-, тепл</w:t>
            </w:r>
            <w:proofErr w:type="gramStart"/>
            <w:r w:rsidRPr="00464016">
              <w:rPr>
                <w:rFonts w:ascii="Times New Roman" w:eastAsia="Times New Roman" w:hAnsi="Times New Roman" w:cs="Times New Roman"/>
                <w:color w:val="000000"/>
                <w:sz w:val="18"/>
                <w:szCs w:val="18"/>
                <w:lang w:val="ru-RU" w:eastAsia="ru-RU" w:bidi="ar-SA"/>
              </w:rPr>
              <w:t>о-</w:t>
            </w:r>
            <w:proofErr w:type="gramEnd"/>
            <w:r w:rsidRPr="00464016">
              <w:rPr>
                <w:rFonts w:ascii="Times New Roman" w:eastAsia="Times New Roman" w:hAnsi="Times New Roman" w:cs="Times New Roman"/>
                <w:color w:val="000000"/>
                <w:sz w:val="18"/>
                <w:szCs w:val="18"/>
                <w:lang w:val="ru-RU" w:eastAsia="ru-RU" w:bidi="ar-SA"/>
              </w:rPr>
              <w:t xml:space="preserve">, </w:t>
            </w:r>
            <w:proofErr w:type="spellStart"/>
            <w:r w:rsidRPr="00464016">
              <w:rPr>
                <w:rFonts w:ascii="Times New Roman" w:eastAsia="Times New Roman" w:hAnsi="Times New Roman" w:cs="Times New Roman"/>
                <w:color w:val="000000"/>
                <w:sz w:val="18"/>
                <w:szCs w:val="18"/>
                <w:lang w:val="ru-RU" w:eastAsia="ru-RU" w:bidi="ar-SA"/>
              </w:rPr>
              <w:t>газо</w:t>
            </w:r>
            <w:proofErr w:type="spellEnd"/>
            <w:r w:rsidRPr="00464016">
              <w:rPr>
                <w:rFonts w:ascii="Times New Roman" w:eastAsia="Times New Roman" w:hAnsi="Times New Roman" w:cs="Times New Roman"/>
                <w:color w:val="000000"/>
                <w:sz w:val="18"/>
                <w:szCs w:val="18"/>
                <w:lang w:val="ru-RU" w:eastAsia="ru-RU" w:bidi="ar-SA"/>
              </w:rPr>
              <w:t xml:space="preserve">-, водоснабжения населения, водоотведения, снабжения населения топливом в пределах </w:t>
            </w:r>
            <w:r w:rsidRPr="00464016">
              <w:rPr>
                <w:rFonts w:ascii="Times New Roman" w:eastAsia="Times New Roman" w:hAnsi="Times New Roman" w:cs="Times New Roman"/>
                <w:color w:val="000000"/>
                <w:sz w:val="18"/>
                <w:szCs w:val="18"/>
                <w:lang w:val="ru-RU" w:eastAsia="ru-RU" w:bidi="ar-SA"/>
              </w:rPr>
              <w:lastRenderedPageBreak/>
              <w:t>полномочий, установленных законодательством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0720100300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1 314 585,30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339 855,36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0720100300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764 978,58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339 855,36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0720100300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549 606,72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6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0720160030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0720160030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мероприятий по модернизации объектов коммунальной инфраструктуры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07201S6800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1 222 542,66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07201S6800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1 222 542,66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07201S6800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1 222 542,66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бюджета Заволжского муниципального района в сфере коммунального хозяйства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4000000700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4000000700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в границах поселения </w:t>
            </w:r>
            <w:proofErr w:type="spellStart"/>
            <w:r w:rsidRPr="00464016">
              <w:rPr>
                <w:rFonts w:ascii="Times New Roman" w:eastAsia="Times New Roman" w:hAnsi="Times New Roman" w:cs="Times New Roman"/>
                <w:color w:val="000000"/>
                <w:sz w:val="18"/>
                <w:szCs w:val="18"/>
                <w:lang w:val="ru-RU" w:eastAsia="ru-RU" w:bidi="ar-SA"/>
              </w:rPr>
              <w:t>электро</w:t>
            </w:r>
            <w:proofErr w:type="spellEnd"/>
            <w:r w:rsidRPr="00464016">
              <w:rPr>
                <w:rFonts w:ascii="Times New Roman" w:eastAsia="Times New Roman" w:hAnsi="Times New Roman" w:cs="Times New Roman"/>
                <w:color w:val="000000"/>
                <w:sz w:val="18"/>
                <w:szCs w:val="18"/>
                <w:lang w:val="ru-RU" w:eastAsia="ru-RU" w:bidi="ar-SA"/>
              </w:rPr>
              <w:t>-, тепл</w:t>
            </w:r>
            <w:proofErr w:type="gramStart"/>
            <w:r w:rsidRPr="00464016">
              <w:rPr>
                <w:rFonts w:ascii="Times New Roman" w:eastAsia="Times New Roman" w:hAnsi="Times New Roman" w:cs="Times New Roman"/>
                <w:color w:val="000000"/>
                <w:sz w:val="18"/>
                <w:szCs w:val="18"/>
                <w:lang w:val="ru-RU" w:eastAsia="ru-RU" w:bidi="ar-SA"/>
              </w:rPr>
              <w:t>о-</w:t>
            </w:r>
            <w:proofErr w:type="gramEnd"/>
            <w:r w:rsidRPr="00464016">
              <w:rPr>
                <w:rFonts w:ascii="Times New Roman" w:eastAsia="Times New Roman" w:hAnsi="Times New Roman" w:cs="Times New Roman"/>
                <w:color w:val="000000"/>
                <w:sz w:val="18"/>
                <w:szCs w:val="18"/>
                <w:lang w:val="ru-RU" w:eastAsia="ru-RU" w:bidi="ar-SA"/>
              </w:rPr>
              <w:t xml:space="preserve">, </w:t>
            </w:r>
            <w:proofErr w:type="spellStart"/>
            <w:r w:rsidRPr="00464016">
              <w:rPr>
                <w:rFonts w:ascii="Times New Roman" w:eastAsia="Times New Roman" w:hAnsi="Times New Roman" w:cs="Times New Roman"/>
                <w:color w:val="000000"/>
                <w:sz w:val="18"/>
                <w:szCs w:val="18"/>
                <w:lang w:val="ru-RU" w:eastAsia="ru-RU" w:bidi="ar-SA"/>
              </w:rPr>
              <w:t>газо</w:t>
            </w:r>
            <w:proofErr w:type="spellEnd"/>
            <w:r w:rsidRPr="00464016">
              <w:rPr>
                <w:rFonts w:ascii="Times New Roman" w:eastAsia="Times New Roman" w:hAnsi="Times New Roman" w:cs="Times New Roman"/>
                <w:color w:val="000000"/>
                <w:sz w:val="18"/>
                <w:szCs w:val="18"/>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51 030,50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51 030,50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Благоустройство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955 039,25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90 600,00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90 600,00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мероприятий по ликвидации несанкционированных свалок на землях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1620290060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1620290060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spellStart"/>
            <w:proofErr w:type="gramStart"/>
            <w:r w:rsidRPr="00464016">
              <w:rPr>
                <w:rFonts w:ascii="Times New Roman" w:eastAsia="Times New Roman" w:hAnsi="Times New Roman" w:cs="Times New Roman"/>
                <w:color w:val="000000"/>
                <w:sz w:val="18"/>
                <w:szCs w:val="18"/>
                <w:lang w:val="ru-RU" w:eastAsia="ru-RU" w:bidi="ar-SA"/>
              </w:rPr>
              <w:t>C</w:t>
            </w:r>
            <w:proofErr w:type="gramEnd"/>
            <w:r w:rsidRPr="00464016">
              <w:rPr>
                <w:rFonts w:ascii="Times New Roman" w:eastAsia="Times New Roman" w:hAnsi="Times New Roman" w:cs="Times New Roman"/>
                <w:color w:val="000000"/>
                <w:sz w:val="18"/>
                <w:szCs w:val="18"/>
                <w:lang w:val="ru-RU" w:eastAsia="ru-RU" w:bidi="ar-SA"/>
              </w:rPr>
              <w:t>одержание</w:t>
            </w:r>
            <w:proofErr w:type="spellEnd"/>
            <w:r w:rsidRPr="00464016">
              <w:rPr>
                <w:rFonts w:ascii="Times New Roman" w:eastAsia="Times New Roman" w:hAnsi="Times New Roman" w:cs="Times New Roman"/>
                <w:color w:val="000000"/>
                <w:sz w:val="18"/>
                <w:szCs w:val="18"/>
                <w:lang w:val="ru-RU" w:eastAsia="ru-RU" w:bidi="ar-SA"/>
              </w:rPr>
              <w:t xml:space="preserve"> мест захоронения (погребения)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30 600,00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30 600,00</w:t>
            </w:r>
          </w:p>
        </w:tc>
      </w:tr>
      <w:tr w:rsidR="00464016" w:rsidRPr="00464016" w:rsidTr="00464016">
        <w:trPr>
          <w:trHeight w:val="36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864 439,25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864 439,25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Другие вопросы в области жилищно-коммунального хозяйства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6 813 732,16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связанные с созданием и содержанием муниципального бюджетного учреждения "Волга"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0720100660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0720100660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36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3 613 732,16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2 611 367,00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788 633,00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213 732,16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ОХРАНА ОКРУЖАЮЩЕЙ СРЕДЫ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644 375 047,61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781 996 958,37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8 475 262,96</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Сбор, удаление отходов и очистка сточных вод</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Природоохранные мероприятия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4000000390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4000000390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Охрана объектов растительного и животного мира и среды их обитания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644 345 047,61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8 445 262,96</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161G655000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644 105 357,61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3 572 456,89</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161G655000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644 105 357,61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3 572 456,89</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ликвидацию (рекультивацию) объектов накопленного экологического вреда, представляющих угрозу реке Волге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161G655000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644 105 357,61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3 572 456,89</w:t>
            </w:r>
          </w:p>
        </w:tc>
      </w:tr>
      <w:tr w:rsidR="00464016" w:rsidRPr="00464016" w:rsidTr="00464016">
        <w:trPr>
          <w:trHeight w:val="21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1620100470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1620100470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1620100550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222 690,00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1620100550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222 690,00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Разработка проектов работ по ликвидации накопленного вреда окружающей среде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16201S5600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4 872 806,07</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16201S5600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4 872 806,07</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ОБРАЗОВАНИЕ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12 603 960,97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7 400 000,00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Дополнительное образование детей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12 552 360,97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Финансовое обеспечение муниципального задания на оказание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0320100100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9 401 355,91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7 400 000,00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0320100100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9 401 355,91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7 400 000,00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Корректировка проектно-сметной документации на капитальный ремонт здания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0320140120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0320140120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0320181430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2 822 495,00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0320181430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2 822 495,00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0320181430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2 822 495,00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03201S1430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28 510,06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03201S1430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28 510,06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Профессиональная подготовка, переподготовка и повышение квалификации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Молодежная политика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культурно-массовых мероприятий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0320390050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0320390050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КУЛЬТУРА И КИНЕМАТОГРАФИЯ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16 295,96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Культура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16 295,96</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03202L5191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16 295,96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03202L5191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16 295,96</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03202L5191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16 295,96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СОЦИАЛЬНАЯ ПОЛИТИКА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4 946 090,89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2 409 548,11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2 409 548,11</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Пенсионное обеспечение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2 510 140,00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1 498 140,00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1220190120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2 398 140,00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1 498 140,00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1220190120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37 140,00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22 140,00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22 140,00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пенсии, социальные доплаты к пенсиям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1220190120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2 361 000,00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1 476 000,00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1 476 000,00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Материально-техническое и финансовое обеспечение деятельности органов местного самоуправления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пенсии, социальные доплаты к пенсиям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Социальное обеспечение населения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191 459,00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Участие в предупреждении и ликвидации последствий чрезвычайных ситуаций в границах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32 484,00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Пособия, компенсации и иные социальные выплаты гражданам, кроме публичных нормативных обязательств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32 484,00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ритуальных услуг и содержание мест захоронения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Оказание услуг по погребению и ритуальных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4000090320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83 975,00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4000090320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83 975,00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Охрана семьи и детства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2 103 391,89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770 308,11</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04202R0820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2 103 391,89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770 308,11</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Бюджетные инвестиции на приобретение объектов недвижимого имущества в государственную (муниципальную) собственность</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04202R0820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2 103 391,89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770 308,11</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spellStart"/>
            <w:proofErr w:type="gramStart"/>
            <w:r w:rsidRPr="00464016">
              <w:rPr>
                <w:rFonts w:ascii="Times New Roman" w:eastAsia="Times New Roman" w:hAnsi="Times New Roman" w:cs="Times New Roman"/>
                <w:color w:val="000000"/>
                <w:sz w:val="18"/>
                <w:szCs w:val="18"/>
                <w:lang w:val="ru-RU" w:eastAsia="ru-RU" w:bidi="ar-SA"/>
              </w:rPr>
              <w:t>C</w:t>
            </w:r>
            <w:proofErr w:type="gramEnd"/>
            <w:r w:rsidRPr="00464016">
              <w:rPr>
                <w:rFonts w:ascii="Times New Roman" w:eastAsia="Times New Roman" w:hAnsi="Times New Roman" w:cs="Times New Roman"/>
                <w:color w:val="000000"/>
                <w:sz w:val="18"/>
                <w:szCs w:val="18"/>
                <w:lang w:val="ru-RU" w:eastAsia="ru-RU" w:bidi="ar-SA"/>
              </w:rPr>
              <w:t>убвенции</w:t>
            </w:r>
            <w:proofErr w:type="spellEnd"/>
            <w:r w:rsidRPr="00464016">
              <w:rPr>
                <w:rFonts w:ascii="Times New Roman" w:eastAsia="Times New Roman" w:hAnsi="Times New Roman" w:cs="Times New Roman"/>
                <w:color w:val="000000"/>
                <w:sz w:val="18"/>
                <w:szCs w:val="18"/>
                <w:lang w:val="ru-RU" w:eastAsia="ru-RU" w:bidi="ar-SA"/>
              </w:rPr>
              <w:t xml:space="preserve">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04202R0820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437 077,00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337 269,02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340 747,03</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spellStart"/>
            <w:proofErr w:type="gramStart"/>
            <w:r w:rsidRPr="00464016">
              <w:rPr>
                <w:rFonts w:ascii="Times New Roman" w:eastAsia="Times New Roman" w:hAnsi="Times New Roman" w:cs="Times New Roman"/>
                <w:color w:val="000000"/>
                <w:sz w:val="18"/>
                <w:szCs w:val="18"/>
                <w:lang w:val="ru-RU" w:eastAsia="ru-RU" w:bidi="ar-SA"/>
              </w:rPr>
              <w:t>C</w:t>
            </w:r>
            <w:proofErr w:type="gramEnd"/>
            <w:r w:rsidRPr="00464016">
              <w:rPr>
                <w:rFonts w:ascii="Times New Roman" w:eastAsia="Times New Roman" w:hAnsi="Times New Roman" w:cs="Times New Roman"/>
                <w:color w:val="000000"/>
                <w:sz w:val="18"/>
                <w:szCs w:val="18"/>
                <w:lang w:val="ru-RU" w:eastAsia="ru-RU" w:bidi="ar-SA"/>
              </w:rPr>
              <w:t>убвенции</w:t>
            </w:r>
            <w:proofErr w:type="spellEnd"/>
            <w:r w:rsidRPr="00464016">
              <w:rPr>
                <w:rFonts w:ascii="Times New Roman" w:eastAsia="Times New Roman" w:hAnsi="Times New Roman" w:cs="Times New Roman"/>
                <w:color w:val="000000"/>
                <w:sz w:val="18"/>
                <w:szCs w:val="18"/>
                <w:lang w:val="ru-RU" w:eastAsia="ru-RU" w:bidi="ar-SA"/>
              </w:rPr>
              <w:t xml:space="preserve">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04202R0820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1 666 314,89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433 039,09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429 561,08</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Другие вопросы в области социальной политики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0420160010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(гранты в форме субсидий), не подлежащие казначейскому сопровождению</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0420160010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633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141 100,00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ФИЗИЧЕСКАЯ КУЛЬТУРА И СПОРТ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47 200,00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Физическая культура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47 200,00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0220100290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47 200,00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70 000,00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государственных (муниципальных) органов привлекаемым лицам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0220100290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0220100290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Финансовый отдел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22 117 334,83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15 966 139,00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15 833 983,00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11 954 816,67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7 634 580,00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7 634 580,00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8 890 996,36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7 334 580,00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7 334 580,00</w:t>
            </w:r>
          </w:p>
        </w:tc>
      </w:tr>
      <w:tr w:rsidR="00464016" w:rsidRPr="00464016" w:rsidTr="00F96032">
        <w:trPr>
          <w:trHeight w:val="266"/>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w:t>
            </w:r>
            <w:proofErr w:type="gramStart"/>
            <w:r w:rsidRPr="00464016">
              <w:rPr>
                <w:rFonts w:ascii="Times New Roman" w:eastAsia="Times New Roman" w:hAnsi="Times New Roman" w:cs="Times New Roman"/>
                <w:color w:val="000000"/>
                <w:sz w:val="18"/>
                <w:szCs w:val="18"/>
                <w:lang w:val="ru-RU" w:eastAsia="ru-RU" w:bidi="ar-SA"/>
              </w:rPr>
              <w:t xml:space="preserve">деятельности финансового отдела администрации Заволжского муниципального </w:t>
            </w:r>
            <w:r w:rsidRPr="00464016">
              <w:rPr>
                <w:rFonts w:ascii="Times New Roman" w:eastAsia="Times New Roman" w:hAnsi="Times New Roman" w:cs="Times New Roman"/>
                <w:color w:val="000000"/>
                <w:sz w:val="18"/>
                <w:szCs w:val="18"/>
                <w:lang w:val="ru-RU" w:eastAsia="ru-RU" w:bidi="ar-SA"/>
              </w:rPr>
              <w:lastRenderedPageBreak/>
              <w:t>района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1120100110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5 688 240,00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5 664 940,00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5 664 940,00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1120100110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4 225 000,00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1120100110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1 268 400,00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1120100110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194 840,00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171 540,00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171 540,00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14 700,00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14 700,00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Поддержка ИКТ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1520100370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467 640,00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1520100370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467 640,00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1 899 735,43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1 200 000,00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Резервные средства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1 899 735,43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1 200 000,00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Составление и исполнение бюджета поселения, осуществление </w:t>
            </w:r>
            <w:proofErr w:type="gramStart"/>
            <w:r w:rsidRPr="00464016">
              <w:rPr>
                <w:rFonts w:ascii="Times New Roman" w:eastAsia="Times New Roman" w:hAnsi="Times New Roman" w:cs="Times New Roman"/>
                <w:color w:val="000000"/>
                <w:sz w:val="18"/>
                <w:szCs w:val="18"/>
                <w:lang w:val="ru-RU" w:eastAsia="ru-RU" w:bidi="ar-SA"/>
              </w:rPr>
              <w:t>контроля за</w:t>
            </w:r>
            <w:proofErr w:type="gramEnd"/>
            <w:r w:rsidRPr="00464016">
              <w:rPr>
                <w:rFonts w:ascii="Times New Roman" w:eastAsia="Times New Roman" w:hAnsi="Times New Roman" w:cs="Times New Roman"/>
                <w:color w:val="000000"/>
                <w:sz w:val="18"/>
                <w:szCs w:val="18"/>
                <w:lang w:val="ru-RU" w:eastAsia="ru-RU" w:bidi="ar-SA"/>
              </w:rPr>
              <w:t xml:space="preserve"> его исполнением, составление отчета об исполнении бюджета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806 680,93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595 740,97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179 913,77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06</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31 026,19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Резервные фонды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Формирование и расходование </w:t>
            </w:r>
            <w:proofErr w:type="gramStart"/>
            <w:r w:rsidRPr="00464016">
              <w:rPr>
                <w:rFonts w:ascii="Times New Roman" w:eastAsia="Times New Roman" w:hAnsi="Times New Roman" w:cs="Times New Roman"/>
                <w:color w:val="000000"/>
                <w:sz w:val="18"/>
                <w:szCs w:val="18"/>
                <w:lang w:val="ru-RU" w:eastAsia="ru-RU" w:bidi="ar-SA"/>
              </w:rPr>
              <w:t>средств резервного фонда администрации Заволжского муниципального района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4000020300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Резервные средства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4000020300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Другие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2 763 820,31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2 763 820,31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Резервные средства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2 763 820,31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НАЦИОНАЛЬНАЯ ЭКОНОМИКА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Дорожное хозяйство (дорожные фонды)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0920190030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2 441 054,00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0920190030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2 441 054,00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0920190040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2 558 946,00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0920190040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2 558 946,00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ЖИЛИЩНО-КОММУНАЛЬНОЕ ХОЗЯЙСТВО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Жилищное хозяйство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Благоустройство</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ОБРАЗОВАНИЕ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Профессиональная подготовка, переподготовка и повышение квалификации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05</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4000000410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КУЛЬТУРА И КИНЕМАТОГРАФИЯ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4 899 518,16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2 866 403,00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Культура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4 899 518,16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2 866 403,00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Софинансирование расходов, связанных с поэтапным доведением средней заработной </w:t>
            </w:r>
            <w:proofErr w:type="gramStart"/>
            <w:r w:rsidRPr="00464016">
              <w:rPr>
                <w:rFonts w:ascii="Times New Roman" w:eastAsia="Times New Roman" w:hAnsi="Times New Roman" w:cs="Times New Roman"/>
                <w:color w:val="000000"/>
                <w:sz w:val="18"/>
                <w:szCs w:val="18"/>
                <w:lang w:val="ru-RU" w:eastAsia="ru-RU" w:bidi="ar-SA"/>
              </w:rPr>
              <w:t>платы работникам культуры муниципальных учреждений культуры Ивановской области</w:t>
            </w:r>
            <w:proofErr w:type="gramEnd"/>
            <w:r w:rsidRPr="00464016">
              <w:rPr>
                <w:rFonts w:ascii="Times New Roman" w:eastAsia="Times New Roman" w:hAnsi="Times New Roman" w:cs="Times New Roman"/>
                <w:color w:val="000000"/>
                <w:sz w:val="18"/>
                <w:szCs w:val="18"/>
                <w:lang w:val="ru-RU" w:eastAsia="ru-RU" w:bidi="ar-SA"/>
              </w:rPr>
              <w:t xml:space="preserve"> до средней заработной платы в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0320280340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1 260 042,00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0320280340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1 260 042,00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Указ Президента Российской Федерации от 7 мая 2012 года № 597 "О мероприятиях по реализации государственной социальной политики"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0320280340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1 260 042,00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0320290010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2 788 314,00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2 378 803,00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0320290010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2 788 314,00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2 378 803,00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библиотечного обслуживания населения </w:t>
            </w:r>
            <w:proofErr w:type="spellStart"/>
            <w:r w:rsidRPr="00464016">
              <w:rPr>
                <w:rFonts w:ascii="Times New Roman" w:eastAsia="Times New Roman" w:hAnsi="Times New Roman" w:cs="Times New Roman"/>
                <w:color w:val="000000"/>
                <w:sz w:val="18"/>
                <w:szCs w:val="18"/>
                <w:lang w:val="ru-RU" w:eastAsia="ru-RU" w:bidi="ar-SA"/>
              </w:rPr>
              <w:t>межпоселенческими</w:t>
            </w:r>
            <w:proofErr w:type="spellEnd"/>
            <w:r w:rsidRPr="00464016">
              <w:rPr>
                <w:rFonts w:ascii="Times New Roman" w:eastAsia="Times New Roman" w:hAnsi="Times New Roman" w:cs="Times New Roman"/>
                <w:color w:val="000000"/>
                <w:sz w:val="18"/>
                <w:szCs w:val="18"/>
                <w:lang w:val="ru-RU" w:eastAsia="ru-RU" w:bidi="ar-SA"/>
              </w:rPr>
              <w:t xml:space="preserve"> библиотеками, комплектование и обеспечение сохранности их библиотечных фондов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0320290020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498 434,46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487 600,00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0320290020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498 434,46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487 600,00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03202S0340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12 727,70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03202S0340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12 727,70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340 000,00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340 000,00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ОБСЛУЖИВАНИЕ ГОСУДАРСТВЕННОГО И МУНИЦИПАЛЬНОГО ДОЛГА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Обслуживание государственного внутреннего и муниципального долга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Обслуживание муниципального долга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1120220020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Обслуживание муниципального долга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1120220020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730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300 000,00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516 576 198,00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208 380 318,54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197 599 988,48</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85 767,00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Другие </w:t>
            </w:r>
            <w:r w:rsidRPr="00464016">
              <w:rPr>
                <w:rFonts w:ascii="Times New Roman" w:eastAsia="Times New Roman" w:hAnsi="Times New Roman" w:cs="Times New Roman"/>
                <w:color w:val="000000"/>
                <w:sz w:val="18"/>
                <w:szCs w:val="18"/>
                <w:lang w:val="ru-RU" w:eastAsia="ru-RU" w:bidi="ar-SA"/>
              </w:rPr>
              <w:lastRenderedPageBreak/>
              <w:t>общегосударственные вопросы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85 767,00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85 767,00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1220100250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85 767,00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НАЦИОНАЛЬНАЯ БЕЗОПАСНОСТЬ И ПРАВООХРАНИТЕЛЬНАЯ ДЕЯТЕЛЬНОСТЬ</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Другие вопросы в области национальной безопасности и правоохранительной деятельности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Профилактика терроризма, минимизация и ликвидация последствий его проявления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1020100490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комплекса информационно-профилактических мероприятий </w:t>
            </w:r>
            <w:proofErr w:type="spellStart"/>
            <w:r w:rsidRPr="00464016">
              <w:rPr>
                <w:rFonts w:ascii="Times New Roman" w:eastAsia="Times New Roman" w:hAnsi="Times New Roman" w:cs="Times New Roman"/>
                <w:color w:val="000000"/>
                <w:sz w:val="18"/>
                <w:szCs w:val="18"/>
                <w:lang w:val="ru-RU" w:eastAsia="ru-RU" w:bidi="ar-SA"/>
              </w:rPr>
              <w:t>антинаркотической</w:t>
            </w:r>
            <w:proofErr w:type="spellEnd"/>
            <w:r w:rsidRPr="00464016">
              <w:rPr>
                <w:rFonts w:ascii="Times New Roman" w:eastAsia="Times New Roman" w:hAnsi="Times New Roman" w:cs="Times New Roman"/>
                <w:color w:val="000000"/>
                <w:sz w:val="18"/>
                <w:szCs w:val="18"/>
                <w:lang w:val="ru-RU" w:eastAsia="ru-RU" w:bidi="ar-SA"/>
              </w:rPr>
              <w:t xml:space="preserve"> направленности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1020100640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1020100640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1020100650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1020100650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ОБРАЗОВАНИЕ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503 363 875,25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200 569 977,38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187 736 125,59</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Дошкольное образование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105 085 233,82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77 156 774,48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66 545 195,13</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Присмотр и уход</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54 658 743,12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39 802 452,48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29 227 242,13</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20 087 117,52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20 265 072,33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16 295 687,32</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183 718,00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183 448,29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183 718,00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6 112 077,87</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524 976,00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17 306 531,86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9 491 511,50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4 096 904,94</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10 212 896,87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2 399 825,00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224 425,00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87 029,00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87 029,00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пожарной безопасности (дошкольные образовательные организации)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0120100031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621 269,00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351 132,00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0120100031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621 269,00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351 132,00</w:t>
            </w:r>
          </w:p>
        </w:tc>
      </w:tr>
      <w:tr w:rsidR="00464016" w:rsidRPr="00464016" w:rsidTr="00464016">
        <w:trPr>
          <w:trHeight w:val="24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0120180100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204 411,00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0120180100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204 411,00</w:t>
            </w:r>
          </w:p>
        </w:tc>
      </w:tr>
      <w:tr w:rsidR="00464016" w:rsidRPr="00464016" w:rsidTr="00464016">
        <w:trPr>
          <w:trHeight w:val="24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0120180170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36 379 852,00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36 753 410,00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36 753 410,00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0120180170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27 841 241,18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27 987 147,04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27 987 147,04</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0120180170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8 320 474,82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8 625 187,96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8 625 187,96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0120180170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218 136,00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141 075,00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141 075,00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01201S1950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3 595 959,60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01201S1950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527 013,08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01201S1950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527 013,08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01201S1950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3 068 946,52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01201S1950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180 057,63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01201S1950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2 888 888,89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01201S8900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9 500 999,10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01201S8900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9 500 999,10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9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01201S8900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9 090 909,10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Внедрение энергосберегающих светильников, в т.ч. на базе светодиодов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62 905,58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52 094,42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Общее образование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377 722 579,79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105 517 819,31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104 116 825,43</w:t>
            </w:r>
          </w:p>
        </w:tc>
      </w:tr>
      <w:tr w:rsidR="00464016" w:rsidRPr="00464016" w:rsidTr="00464016">
        <w:trPr>
          <w:trHeight w:val="21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011E250981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011E250981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31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Субсидии бюджетам муниципальных районов и городских округов Ивановской области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(Субсидии бюджетам муниципальных районов и городских округов Ивановской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011E250981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011EВ51792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142 355,62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1 683 976,00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1 683 976,00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011EВ51792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109 336,11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1 293 376,34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1 293 376,34</w:t>
            </w:r>
          </w:p>
        </w:tc>
      </w:tr>
      <w:tr w:rsidR="00464016" w:rsidRPr="00464016" w:rsidTr="00464016">
        <w:trPr>
          <w:trHeight w:val="19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011EВ51792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109 336,11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1 293 376,34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1 293 376,34</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011EВ51792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33 019,51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390 599,66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390 599,66</w:t>
            </w:r>
          </w:p>
        </w:tc>
      </w:tr>
      <w:tr w:rsidR="00464016" w:rsidRPr="00464016" w:rsidTr="00464016">
        <w:trPr>
          <w:trHeight w:val="19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011EВ51792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33 019,51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390 599,66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390 599,66</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основных общеобразовательных программ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49 240 799,78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17 971 795,12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19 160 083,08</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11 519 365,56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5 127 320,39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7 305 004,80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129 714,00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3 541 248,40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172 554,89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65 383,00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65 383,00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17 196 753,80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6 406 375,33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4 991 493,52</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16 124 326,13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2 185 732,00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2 611 217,36</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505 837,00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465 022,00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465 022,00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пожарной безопасности (общеобразовательные организации)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0120200032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1 114 852,87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238 747,46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0120200032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1 114 852,87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238 747,46</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Проведение районных мероприятий, направленных на выявление и поддержку одаренных детей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0120200450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185 550,00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185 550,00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185 550,00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0120200450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87 550,00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Стипендии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0120200450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340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Премии и гранты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0120200450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350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населению</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0120200450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43 000,00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Погашение задолженности по исполнительным документам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0120200670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12 160,00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0120200670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11 160,00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0120200670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831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31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0120280150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68 146 537,00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68 997 225,00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68 997 225,00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0120280150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50 324 510,05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50 978 310,05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50 978 310,05</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0120280150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16 403 904,95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16 600 792,95</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16 600 792,95</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0120280150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1 418 122,00</w:t>
            </w:r>
          </w:p>
        </w:tc>
      </w:tr>
      <w:tr w:rsidR="00464016" w:rsidRPr="00464016" w:rsidTr="00464016">
        <w:trPr>
          <w:trHeight w:val="6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464016">
              <w:rPr>
                <w:rFonts w:ascii="Times New Roman" w:eastAsia="Times New Roman" w:hAnsi="Times New Roman" w:cs="Times New Roman"/>
                <w:color w:val="000000"/>
                <w:sz w:val="18"/>
                <w:szCs w:val="18"/>
                <w:lang w:val="ru-RU" w:eastAsia="ru-RU" w:bidi="ar-SA"/>
              </w:rPr>
              <w:lastRenderedPageBreak/>
              <w:t>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64016">
              <w:rPr>
                <w:rFonts w:ascii="Times New Roman" w:eastAsia="Times New Roman" w:hAnsi="Times New Roman" w:cs="Times New Roman"/>
                <w:color w:val="000000"/>
                <w:sz w:val="18"/>
                <w:szCs w:val="18"/>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0120289700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363 528,00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1 100 988,00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0120289700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363 528,00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1 100 988,00</w:t>
            </w:r>
          </w:p>
        </w:tc>
      </w:tr>
      <w:tr w:rsidR="00464016" w:rsidRPr="00464016" w:rsidTr="009645EA">
        <w:trPr>
          <w:trHeight w:val="3101"/>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spellStart"/>
            <w:proofErr w:type="gramStart"/>
            <w:r w:rsidRPr="00464016">
              <w:rPr>
                <w:rFonts w:ascii="Times New Roman" w:eastAsia="Times New Roman" w:hAnsi="Times New Roman" w:cs="Times New Roman"/>
                <w:color w:val="000000"/>
                <w:sz w:val="18"/>
                <w:szCs w:val="18"/>
                <w:lang w:val="ru-RU" w:eastAsia="ru-RU" w:bidi="ar-SA"/>
              </w:rPr>
              <w:t>C</w:t>
            </w:r>
            <w:proofErr w:type="gramEnd"/>
            <w:r w:rsidRPr="00464016">
              <w:rPr>
                <w:rFonts w:ascii="Times New Roman" w:eastAsia="Times New Roman" w:hAnsi="Times New Roman" w:cs="Times New Roman"/>
                <w:color w:val="000000"/>
                <w:sz w:val="18"/>
                <w:szCs w:val="18"/>
                <w:lang w:val="ru-RU" w:eastAsia="ru-RU" w:bidi="ar-SA"/>
              </w:rPr>
              <w:t>убвенции</w:t>
            </w:r>
            <w:proofErr w:type="spellEnd"/>
            <w:r w:rsidRPr="00464016">
              <w:rPr>
                <w:rFonts w:ascii="Times New Roman" w:eastAsia="Times New Roman" w:hAnsi="Times New Roman" w:cs="Times New Roman"/>
                <w:color w:val="000000"/>
                <w:sz w:val="18"/>
                <w:szCs w:val="18"/>
                <w:lang w:val="ru-RU" w:eastAsia="ru-RU" w:bidi="ar-SA"/>
              </w:rPr>
              <w:t xml:space="preserve">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w:t>
            </w:r>
            <w:proofErr w:type="gramStart"/>
            <w:r w:rsidRPr="00464016">
              <w:rPr>
                <w:rFonts w:ascii="Times New Roman" w:eastAsia="Times New Roman" w:hAnsi="Times New Roman" w:cs="Times New Roman"/>
                <w:color w:val="000000"/>
                <w:sz w:val="18"/>
                <w:szCs w:val="18"/>
                <w:lang w:val="ru-RU" w:eastAsia="ru-RU" w:bidi="ar-SA"/>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w:t>
            </w:r>
            <w:proofErr w:type="gramEnd"/>
            <w:r w:rsidRPr="00464016">
              <w:rPr>
                <w:rFonts w:ascii="Times New Roman" w:eastAsia="Times New Roman" w:hAnsi="Times New Roman" w:cs="Times New Roman"/>
                <w:color w:val="000000"/>
                <w:sz w:val="18"/>
                <w:szCs w:val="18"/>
                <w:lang w:val="ru-RU" w:eastAsia="ru-RU" w:bidi="ar-SA"/>
              </w:rPr>
              <w:t xml:space="preserve">, </w:t>
            </w:r>
            <w:r w:rsidRPr="00464016">
              <w:rPr>
                <w:rFonts w:ascii="Times New Roman" w:eastAsia="Times New Roman" w:hAnsi="Times New Roman" w:cs="Times New Roman"/>
                <w:color w:val="000000"/>
                <w:sz w:val="18"/>
                <w:szCs w:val="18"/>
                <w:lang w:val="ru-RU" w:eastAsia="ru-RU" w:bidi="ar-SA"/>
              </w:rPr>
              <w:lastRenderedPageBreak/>
              <w:t>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0120289700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363 528,00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1 100 988,00</w:t>
            </w:r>
          </w:p>
        </w:tc>
      </w:tr>
      <w:tr w:rsidR="00464016" w:rsidRPr="00464016" w:rsidTr="00464016">
        <w:trPr>
          <w:trHeight w:val="38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w:t>
            </w:r>
            <w:proofErr w:type="gramStart"/>
            <w:r w:rsidRPr="00464016">
              <w:rPr>
                <w:rFonts w:ascii="Times New Roman" w:eastAsia="Times New Roman" w:hAnsi="Times New Roman" w:cs="Times New Roman"/>
                <w:color w:val="000000"/>
                <w:sz w:val="18"/>
                <w:szCs w:val="18"/>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01202L3031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5 702 760,00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5 702 760,00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5 702 760,00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01202L3031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4 380 000,00</w:t>
            </w:r>
          </w:p>
        </w:tc>
      </w:tr>
      <w:tr w:rsidR="00464016" w:rsidRPr="00464016" w:rsidTr="009645EA">
        <w:trPr>
          <w:trHeight w:val="1258"/>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w:t>
            </w:r>
            <w:proofErr w:type="gramEnd"/>
            <w:r w:rsidRPr="00464016">
              <w:rPr>
                <w:rFonts w:ascii="Times New Roman" w:eastAsia="Times New Roman" w:hAnsi="Times New Roman" w:cs="Times New Roman"/>
                <w:color w:val="000000"/>
                <w:sz w:val="18"/>
                <w:szCs w:val="18"/>
                <w:lang w:val="ru-RU" w:eastAsia="ru-RU" w:bidi="ar-SA"/>
              </w:rPr>
              <w:t xml:space="preserve"> общего </w:t>
            </w:r>
            <w:r w:rsidRPr="00464016">
              <w:rPr>
                <w:rFonts w:ascii="Times New Roman" w:eastAsia="Times New Roman" w:hAnsi="Times New Roman" w:cs="Times New Roman"/>
                <w:color w:val="000000"/>
                <w:sz w:val="18"/>
                <w:szCs w:val="18"/>
                <w:lang w:val="ru-RU" w:eastAsia="ru-RU" w:bidi="ar-SA"/>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01202L3031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4 380 000,00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01202L3031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1 322 760,00</w:t>
            </w:r>
          </w:p>
        </w:tc>
      </w:tr>
      <w:tr w:rsidR="00464016" w:rsidRPr="00464016" w:rsidTr="00464016">
        <w:trPr>
          <w:trHeight w:val="45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w:t>
            </w:r>
            <w:proofErr w:type="gramEnd"/>
            <w:r w:rsidRPr="00464016">
              <w:rPr>
                <w:rFonts w:ascii="Times New Roman" w:eastAsia="Times New Roman" w:hAnsi="Times New Roman" w:cs="Times New Roman"/>
                <w:color w:val="000000"/>
                <w:sz w:val="18"/>
                <w:szCs w:val="18"/>
                <w:lang w:val="ru-RU" w:eastAsia="ru-RU" w:bidi="ar-SA"/>
              </w:rPr>
              <w:t xml:space="preserve"> общего образования, образовательные программы основного общего образования, образовательные программы среднего общего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01202L3031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1 322 760,00</w:t>
            </w:r>
          </w:p>
        </w:tc>
      </w:tr>
      <w:tr w:rsidR="00464016" w:rsidRPr="00464016" w:rsidTr="00464016">
        <w:trPr>
          <w:trHeight w:val="19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01202L3041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7 033 245,89</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01202L3041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7 033 245,89</w:t>
            </w:r>
          </w:p>
        </w:tc>
      </w:tr>
      <w:tr w:rsidR="00464016" w:rsidRPr="00464016" w:rsidTr="009645EA">
        <w:trPr>
          <w:trHeight w:val="1542"/>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w:t>
            </w:r>
            <w:r w:rsidRPr="00464016">
              <w:rPr>
                <w:rFonts w:ascii="Times New Roman" w:eastAsia="Times New Roman" w:hAnsi="Times New Roman" w:cs="Times New Roman"/>
                <w:color w:val="000000"/>
                <w:sz w:val="18"/>
                <w:szCs w:val="18"/>
                <w:lang w:val="ru-RU" w:eastAsia="ru-RU" w:bidi="ar-SA"/>
              </w:rPr>
              <w:lastRenderedPageBreak/>
              <w:t>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01202L3041</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7 033 245,89</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Реализация мероприятий по модернизации школьных систем образования (Модернизация школьных систем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01202L7502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244 278 083,72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01202L7502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226 341 108,88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Субсидия на модернизацию школьных систем образования в рамках регионального проекта "Модернизация школьных систем образования Ивановской области" государственной программы Ивановской области "Развитие образования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01202L7502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226 341 108,88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01202L7502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17 936 974,84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Субсидия на модернизацию школьных систем образования в рамках регионального проекта "Модернизация школьных систем образования Ивановской области" государственной программы Ивановской области "Развитие образования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01202L7502</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17 936 974,84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Разработка (корректировка) проектной документации на капитальный ремонт объектов общего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01202S8800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1 270 000,00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01202S8800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1 270 000,00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Субсидия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(остаток неиспользованных бюджетных ассигнований 2022 года на оплату муниципальных контрактов)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01202S8800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1 270 000,00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Внедрение энергосберегающих светильников, в т.ч. на базе светодиодов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5 250,00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5 250,00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415 000,00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89 773,10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325 226,90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Дополнительное образование детей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6 312 649,88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4 432 500,60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3 612 779,47</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пожарной безопасности (МБУ ДО ЦДОДД)</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0120300033</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51 189,20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0120300033</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51 189,20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дополнительных общеразвивающих программ МБУ ДО ЦДОДД</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3 410 707,00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1 342 369,47</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427 400,00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2 983 307,00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1 342 369,47</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w:t>
            </w:r>
            <w:proofErr w:type="gramStart"/>
            <w:r w:rsidRPr="00464016">
              <w:rPr>
                <w:rFonts w:ascii="Times New Roman" w:eastAsia="Times New Roman" w:hAnsi="Times New Roman" w:cs="Times New Roman"/>
                <w:color w:val="000000"/>
                <w:sz w:val="18"/>
                <w:szCs w:val="18"/>
                <w:lang w:val="ru-RU" w:eastAsia="ru-RU" w:bidi="ar-SA"/>
              </w:rPr>
              <w:t>функционирования модели персонифицированного финансирования дополнительного образования детей</w:t>
            </w:r>
            <w:proofErr w:type="gramEnd"/>
            <w:r w:rsidRPr="00464016">
              <w:rPr>
                <w:rFonts w:ascii="Times New Roman" w:eastAsia="Times New Roman" w:hAnsi="Times New Roman" w:cs="Times New Roman"/>
                <w:color w:val="000000"/>
                <w:sz w:val="18"/>
                <w:szCs w:val="18"/>
                <w:lang w:val="ru-RU" w:eastAsia="ru-RU" w:bidi="ar-SA"/>
              </w:rPr>
              <w:t xml:space="preserve"> в Заволжском муниципальном районе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1 643 720,00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2 250 360,00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2 250 360,00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237 000,00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1 380 892,50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2 201 686,03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2 201 686,03</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615</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6 477,50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11 340,00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625</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12 500,30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12 500,30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635</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13 493,67</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13 493,67</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816</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11 340,00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1 192 549,28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1 192 549,28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1 192 549,28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01203S1420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14 484,40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01203S1420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14 484,40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Внедрение энергосберегающих светильников, в т.ч. на базе светодиодов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7 500,00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0820100310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7 500,00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1 350,00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1 350,00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3 700,00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бюджетным учреждениям на иные цели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3 700,00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Молодежная политика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культурно-массовых мероприятий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0320390050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0320390050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Другие вопросы в области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14 240 011,76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13 462 882,99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13 461 325,56</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0120480200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0120480200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0120480200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28 350,00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01204S0190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661 870,00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690 470,00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01204S0190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661 870,00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690 470,00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01204S0190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620 865,00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620 865,00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620 865,00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3 376 259,76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2 825 679,20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2 825 679,20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Фонд оплаты труда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2 561 564,70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2 136 746,70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2 136 746,70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персоналу государственных (муниципальных) органов,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3 500,00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773 519,50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645 297,50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645 297,50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33 675,56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36 135,00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36 135,00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0120500080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10 105 522,00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9 910 383,79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9 908 826,36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7 565 284,00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5 650,00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2 268 468,00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2 284 716,00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2 284 716,00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264 120,00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52 733,79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51 176,36</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0120500090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1420200360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Поддержка ИКТ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1520100370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65 010,00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07</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09</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1520100370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65 010,00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5 000,00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СОЦИАЛЬНАЯ ПОЛИТИКА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1 854 384,43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1 437 184,00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Охрана семьи и детства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1 854 384,43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1 437 184,00</w:t>
            </w:r>
          </w:p>
        </w:tc>
      </w:tr>
      <w:tr w:rsidR="00464016" w:rsidRPr="00464016" w:rsidTr="009645EA">
        <w:trPr>
          <w:trHeight w:val="408"/>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w:t>
            </w:r>
            <w:r w:rsidRPr="00464016">
              <w:rPr>
                <w:rFonts w:ascii="Times New Roman" w:eastAsia="Times New Roman" w:hAnsi="Times New Roman" w:cs="Times New Roman"/>
                <w:color w:val="000000"/>
                <w:sz w:val="18"/>
                <w:szCs w:val="18"/>
                <w:lang w:val="ru-RU" w:eastAsia="ru-RU" w:bidi="ar-SA"/>
              </w:rPr>
              <w:lastRenderedPageBreak/>
              <w:t>образовательную программу дошкольного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4000080110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1 166 020,43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748 820,00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Пособия, компенсации и иные социальные выплаты гражданам, кроме публичных нормативных обязательств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4000080110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1 166 020,43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748 820,00</w:t>
            </w:r>
          </w:p>
        </w:tc>
      </w:tr>
      <w:tr w:rsidR="00464016" w:rsidRPr="00464016" w:rsidTr="00464016">
        <w:trPr>
          <w:trHeight w:val="21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Субвенции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4000080110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1 166 020,43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748 820,00</w:t>
            </w:r>
          </w:p>
        </w:tc>
      </w:tr>
      <w:tr w:rsidR="00464016" w:rsidRPr="00464016" w:rsidTr="00464016">
        <w:trPr>
          <w:trHeight w:val="6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64016">
              <w:rPr>
                <w:rFonts w:ascii="Times New Roman" w:eastAsia="Times New Roman" w:hAnsi="Times New Roman" w:cs="Times New Roman"/>
                <w:color w:val="000000"/>
                <w:sz w:val="18"/>
                <w:szCs w:val="18"/>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4000081010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688 364,00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w:t>
            </w:r>
            <w:r w:rsidRPr="00464016">
              <w:rPr>
                <w:rFonts w:ascii="Times New Roman" w:eastAsia="Times New Roman" w:hAnsi="Times New Roman" w:cs="Times New Roman"/>
                <w:color w:val="000000"/>
                <w:sz w:val="18"/>
                <w:szCs w:val="18"/>
                <w:lang w:val="ru-RU" w:eastAsia="ru-RU" w:bidi="ar-SA"/>
              </w:rPr>
              <w:lastRenderedPageBreak/>
              <w:t>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4000081010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Пособия, компенсации и иные социальные выплаты гражданам, кроме публичных нормативных обязательств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04</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4000081010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321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688 364,00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ФИЗИЧЕСКАЯ КУЛЬТУРА И СПОРТ</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11 266 171,32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6 373 157,16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0"/>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8 426 678,89</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Физическая культура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467 260,78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r>
      <w:tr w:rsidR="00464016" w:rsidRPr="00464016" w:rsidTr="00464016">
        <w:trPr>
          <w:trHeight w:val="120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0220100290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72 800,00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государственных (муниципальных) органов привлекаемым лицам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0220100290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7 800,00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0220100290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65 000,00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50 000,00</w:t>
            </w:r>
          </w:p>
        </w:tc>
      </w:tr>
      <w:tr w:rsidR="00464016" w:rsidRPr="00464016" w:rsidTr="00464016">
        <w:trPr>
          <w:trHeight w:val="14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394 460,78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147 000,00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44 394,00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4000090230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203 066,78</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Спорт высших достижений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0000000000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10 798 910,54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6 323 157,16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1"/>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8 376 678,89</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w:t>
            </w:r>
            <w:proofErr w:type="gramStart"/>
            <w:r w:rsidRPr="00464016">
              <w:rPr>
                <w:rFonts w:ascii="Times New Roman" w:eastAsia="Times New Roman" w:hAnsi="Times New Roman" w:cs="Times New Roman"/>
                <w:color w:val="000000"/>
                <w:sz w:val="18"/>
                <w:szCs w:val="18"/>
                <w:lang w:val="ru-RU" w:eastAsia="ru-RU" w:bidi="ar-SA"/>
              </w:rPr>
              <w:t>Обеспечение пожарной безопасности (МКУ ДО "Заволжская спортивная школа"</w:t>
            </w:r>
            <w:proofErr w:type="gramEnd"/>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0120300034</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12 400,00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0120300034</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12 400,00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Реализация дополнительных общеразвивающих программ МКУ </w:t>
            </w:r>
            <w:proofErr w:type="gramStart"/>
            <w:r w:rsidRPr="00464016">
              <w:rPr>
                <w:rFonts w:ascii="Times New Roman" w:eastAsia="Times New Roman" w:hAnsi="Times New Roman" w:cs="Times New Roman"/>
                <w:color w:val="000000"/>
                <w:sz w:val="18"/>
                <w:szCs w:val="18"/>
                <w:lang w:val="ru-RU" w:eastAsia="ru-RU" w:bidi="ar-SA"/>
              </w:rPr>
              <w:t>ДО</w:t>
            </w:r>
            <w:proofErr w:type="gramEnd"/>
            <w:r w:rsidRPr="00464016">
              <w:rPr>
                <w:rFonts w:ascii="Times New Roman" w:eastAsia="Times New Roman" w:hAnsi="Times New Roman" w:cs="Times New Roman"/>
                <w:color w:val="000000"/>
                <w:sz w:val="18"/>
                <w:szCs w:val="18"/>
                <w:lang w:val="ru-RU" w:eastAsia="ru-RU" w:bidi="ar-SA"/>
              </w:rPr>
              <w:t xml:space="preserve"> "Заволжская спортивная школа"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8 600 728,76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6 307 607,16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8 361 128,89</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4 385 737,84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3 441 132,22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5 450 452,65</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Иные выплаты персоналу учреждений, за исключением фонда оплаты труда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10 100,00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1 278 351,42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1 648 576,70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1 648 576,70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243</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1 036 572,01</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137 501,74</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137 501,74</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Закупка энергетических ресурсов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247</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1 277 805,49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462 044,50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506 245,80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Уплата налога на имущество организаций и земельного налога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578 162,00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604 252,00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604 252,00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Уплата прочих налогов, сборов</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0120300050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852</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4 000,00</w:t>
            </w:r>
          </w:p>
        </w:tc>
      </w:tr>
      <w:tr w:rsidR="00464016" w:rsidRPr="00464016" w:rsidTr="00464016">
        <w:trPr>
          <w:trHeight w:val="4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Погашение задолженности по исполнительным документам</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0120300670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39 130,00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0120300670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38 130,00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0120300670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831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1 688 446,76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1 296 810,06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1 296 810,06</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391 636,70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72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0120381440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391 636,70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4"/>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168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01203S1440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17 055,02</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Фонд оплаты труда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01203S1440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111</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13 099,09</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01203S1440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119</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3 955,93</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Утепление и замена входных дверей и окон</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0820100150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1 500,00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1 650,00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1420100350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1 650,00</w:t>
            </w:r>
          </w:p>
        </w:tc>
      </w:tr>
      <w:tr w:rsidR="00464016" w:rsidRPr="00464016" w:rsidTr="00464016">
        <w:trPr>
          <w:trHeight w:val="96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lastRenderedPageBreak/>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2"/>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40"/>
        </w:trPr>
        <w:tc>
          <w:tcPr>
            <w:tcW w:w="2563" w:type="dxa"/>
            <w:tcBorders>
              <w:top w:val="nil"/>
              <w:left w:val="single" w:sz="4" w:space="0" w:color="000000"/>
              <w:bottom w:val="single" w:sz="4" w:space="0" w:color="000000"/>
              <w:right w:val="single" w:sz="4" w:space="0" w:color="000000"/>
            </w:tcBorders>
            <w:shd w:val="clear" w:color="auto" w:fill="auto"/>
            <w:hideMark/>
          </w:tcPr>
          <w:p w:rsidR="00464016" w:rsidRPr="00464016" w:rsidRDefault="00464016" w:rsidP="00464016">
            <w:pPr>
              <w:spacing w:after="0" w:line="240" w:lineRule="auto"/>
              <w:ind w:left="0"/>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          Прочая закупка товаров, работ и услуг</w:t>
            </w:r>
          </w:p>
        </w:tc>
        <w:tc>
          <w:tcPr>
            <w:tcW w:w="55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11</w:t>
            </w:r>
          </w:p>
        </w:tc>
        <w:tc>
          <w:tcPr>
            <w:tcW w:w="436"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03</w:t>
            </w:r>
          </w:p>
        </w:tc>
        <w:tc>
          <w:tcPr>
            <w:tcW w:w="1167"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4000090130</w:t>
            </w:r>
          </w:p>
        </w:tc>
        <w:tc>
          <w:tcPr>
            <w:tcW w:w="523"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center"/>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244</w:t>
            </w:r>
          </w:p>
        </w:tc>
        <w:tc>
          <w:tcPr>
            <w:tcW w:w="1560"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464016" w:rsidRPr="00464016" w:rsidRDefault="00464016" w:rsidP="00464016">
            <w:pPr>
              <w:spacing w:after="0" w:line="240" w:lineRule="auto"/>
              <w:ind w:left="0"/>
              <w:jc w:val="right"/>
              <w:outlineLvl w:val="3"/>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0,00</w:t>
            </w:r>
          </w:p>
        </w:tc>
      </w:tr>
      <w:tr w:rsidR="00464016" w:rsidRPr="00464016" w:rsidTr="00464016">
        <w:trPr>
          <w:trHeight w:val="255"/>
        </w:trPr>
        <w:tc>
          <w:tcPr>
            <w:tcW w:w="5670" w:type="dxa"/>
            <w:gridSpan w:val="6"/>
            <w:tcBorders>
              <w:top w:val="single" w:sz="4" w:space="0" w:color="000000"/>
              <w:left w:val="nil"/>
              <w:bottom w:val="nil"/>
              <w:right w:val="nil"/>
            </w:tcBorders>
            <w:shd w:val="clear" w:color="auto" w:fill="auto"/>
            <w:noWrap/>
            <w:vAlign w:val="bottom"/>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 xml:space="preserve">Всего расходов:   </w:t>
            </w:r>
          </w:p>
        </w:tc>
        <w:tc>
          <w:tcPr>
            <w:tcW w:w="1560" w:type="dxa"/>
            <w:tcBorders>
              <w:top w:val="nil"/>
              <w:left w:val="nil"/>
              <w:bottom w:val="nil"/>
              <w:right w:val="nil"/>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1 354 526 315,67</w:t>
            </w:r>
          </w:p>
        </w:tc>
        <w:tc>
          <w:tcPr>
            <w:tcW w:w="1559" w:type="dxa"/>
            <w:tcBorders>
              <w:top w:val="nil"/>
              <w:left w:val="nil"/>
              <w:bottom w:val="nil"/>
              <w:right w:val="nil"/>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1 075 843 205,99</w:t>
            </w:r>
          </w:p>
        </w:tc>
        <w:tc>
          <w:tcPr>
            <w:tcW w:w="1559" w:type="dxa"/>
            <w:tcBorders>
              <w:top w:val="nil"/>
              <w:left w:val="nil"/>
              <w:bottom w:val="nil"/>
              <w:right w:val="nil"/>
            </w:tcBorders>
            <w:shd w:val="clear" w:color="auto" w:fill="auto"/>
            <w:noWrap/>
            <w:hideMark/>
          </w:tcPr>
          <w:p w:rsidR="00464016" w:rsidRPr="00464016" w:rsidRDefault="00464016" w:rsidP="00464016">
            <w:pPr>
              <w:spacing w:after="0" w:line="240" w:lineRule="auto"/>
              <w:ind w:left="0"/>
              <w:jc w:val="right"/>
              <w:rPr>
                <w:rFonts w:ascii="Times New Roman" w:eastAsia="Times New Roman" w:hAnsi="Times New Roman" w:cs="Times New Roman"/>
                <w:color w:val="000000"/>
                <w:sz w:val="18"/>
                <w:szCs w:val="18"/>
                <w:lang w:val="ru-RU" w:eastAsia="ru-RU" w:bidi="ar-SA"/>
              </w:rPr>
            </w:pPr>
            <w:r w:rsidRPr="00464016">
              <w:rPr>
                <w:rFonts w:ascii="Times New Roman" w:eastAsia="Times New Roman" w:hAnsi="Times New Roman" w:cs="Times New Roman"/>
                <w:color w:val="000000"/>
                <w:sz w:val="18"/>
                <w:szCs w:val="18"/>
                <w:lang w:val="ru-RU" w:eastAsia="ru-RU" w:bidi="ar-SA"/>
              </w:rPr>
              <w:t>291 530 857,55</w:t>
            </w:r>
          </w:p>
        </w:tc>
      </w:tr>
    </w:tbl>
    <w:p w:rsidR="008B6A63" w:rsidRDefault="008B6A63" w:rsidP="008B6A63">
      <w:pPr>
        <w:jc w:val="center"/>
        <w:rPr>
          <w:rFonts w:ascii="Times New Roman" w:hAnsi="Times New Roman" w:cs="Times New Roman"/>
          <w:b/>
          <w:color w:val="auto"/>
          <w:sz w:val="24"/>
          <w:szCs w:val="24"/>
          <w:lang w:val="ru-RU"/>
        </w:rPr>
      </w:pPr>
    </w:p>
    <w:p w:rsidR="00602A0C" w:rsidRPr="0036680E" w:rsidRDefault="00602A0C" w:rsidP="00602A0C">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602A0C" w:rsidRPr="00602A0C" w:rsidTr="009F0B6D">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602A0C" w:rsidRPr="00602A0C" w:rsidRDefault="00602A0C" w:rsidP="009F0B6D">
            <w:pPr>
              <w:ind w:left="142" w:hanging="18"/>
              <w:jc w:val="center"/>
              <w:rPr>
                <w:rFonts w:ascii="Times New Roman" w:hAnsi="Times New Roman" w:cs="Times New Roman"/>
                <w:color w:val="auto"/>
                <w:lang w:val="ru-RU"/>
              </w:rPr>
            </w:pPr>
            <w:r w:rsidRPr="00602A0C">
              <w:rPr>
                <w:rFonts w:ascii="Times New Roman" w:hAnsi="Times New Roman" w:cs="Times New Roman"/>
                <w:color w:val="auto"/>
                <w:lang w:val="ru-RU"/>
              </w:rPr>
              <w:t>Документ, учреждение</w:t>
            </w:r>
          </w:p>
          <w:p w:rsidR="00602A0C" w:rsidRPr="00602A0C" w:rsidRDefault="00602A0C" w:rsidP="009F0B6D">
            <w:pPr>
              <w:ind w:left="142" w:hanging="18"/>
              <w:rPr>
                <w:rFonts w:ascii="Times New Roman" w:hAnsi="Times New Roman" w:cs="Times New Roman"/>
                <w:color w:val="auto"/>
                <w:lang w:val="ru-RU"/>
              </w:rPr>
            </w:pPr>
            <w:r w:rsidRPr="00602A0C">
              <w:rPr>
                <w:rFonts w:ascii="Times New Roman" w:hAnsi="Times New Roman" w:cs="Times New Roman"/>
                <w:bCs/>
                <w:color w:val="auto"/>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02A0C" w:rsidRPr="00602A0C" w:rsidRDefault="00602A0C" w:rsidP="009F0B6D">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Код</w:t>
            </w:r>
            <w:proofErr w:type="spellEnd"/>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02A0C" w:rsidRPr="00602A0C" w:rsidRDefault="00602A0C" w:rsidP="009F0B6D">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r w:rsidRPr="00602A0C">
              <w:rPr>
                <w:rFonts w:ascii="Times New Roman" w:hAnsi="Times New Roman" w:cs="Times New Roman"/>
                <w:color w:val="auto"/>
              </w:rPr>
              <w:t xml:space="preserve"> </w:t>
            </w:r>
          </w:p>
          <w:p w:rsidR="00602A0C" w:rsidRPr="00602A0C" w:rsidRDefault="00602A0C" w:rsidP="009F0B6D">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23</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02A0C" w:rsidRPr="00602A0C" w:rsidRDefault="00602A0C" w:rsidP="009F0B6D">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602A0C" w:rsidRPr="00602A0C" w:rsidRDefault="00602A0C" w:rsidP="009F0B6D">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24</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02A0C" w:rsidRPr="00602A0C" w:rsidRDefault="00602A0C" w:rsidP="009F0B6D">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602A0C" w:rsidRPr="00602A0C" w:rsidRDefault="00602A0C" w:rsidP="009F0B6D">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202</w:t>
            </w:r>
            <w:r w:rsidRPr="00602A0C">
              <w:rPr>
                <w:rFonts w:ascii="Times New Roman" w:hAnsi="Times New Roman" w:cs="Times New Roman"/>
                <w:color w:val="auto"/>
                <w:lang w:val="ru-RU"/>
              </w:rPr>
              <w:t>5</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r>
      <w:tr w:rsidR="00602A0C" w:rsidRPr="00602A0C" w:rsidTr="009F0B6D">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8"/>
              <w:rPr>
                <w:rFonts w:ascii="Times New Roman" w:hAnsi="Times New Roman" w:cs="Times New Roman"/>
                <w:bCs/>
                <w:color w:val="auto"/>
                <w:lang w:val="ru-RU"/>
              </w:rPr>
            </w:pPr>
            <w:r w:rsidRPr="00602A0C">
              <w:rPr>
                <w:rFonts w:ascii="Times New Roman" w:hAnsi="Times New Roman" w:cs="Times New Roman"/>
                <w:bCs/>
                <w:color w:val="auto"/>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rPr>
                <w:rFonts w:ascii="Times New Roman" w:hAnsi="Times New Roman" w:cs="Times New Roman"/>
                <w:color w:val="auto"/>
              </w:rPr>
            </w:pPr>
            <w:r w:rsidRPr="00602A0C">
              <w:rPr>
                <w:rFonts w:ascii="Times New Roman" w:hAnsi="Times New Roman" w:cs="Times New Roman"/>
                <w:color w:val="auto"/>
              </w:rPr>
              <w:t>0000000000</w:t>
            </w:r>
          </w:p>
        </w:tc>
        <w:tc>
          <w:tcPr>
            <w:tcW w:w="48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rPr>
                <w:rFonts w:ascii="Times New Roman" w:hAnsi="Times New Roman" w:cs="Times New Roman"/>
                <w:color w:val="auto"/>
              </w:rPr>
            </w:pPr>
            <w:r w:rsidRPr="00602A0C">
              <w:rPr>
                <w:rFonts w:ascii="Times New Roman" w:hAnsi="Times New Roman" w:cs="Times New Roman"/>
                <w:color w:val="auto"/>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rPr>
                <w:rFonts w:ascii="Times New Roman" w:hAnsi="Times New Roman" w:cs="Times New Roman"/>
                <w:bCs/>
                <w:color w:val="auto"/>
                <w:lang w:val="ru-RU"/>
              </w:rPr>
            </w:pPr>
            <w:r w:rsidRPr="00602A0C">
              <w:rPr>
                <w:rFonts w:ascii="Times New Roman" w:hAnsi="Times New Roman" w:cs="Times New Roman"/>
                <w:bCs/>
                <w:color w:val="auto"/>
                <w:lang w:val="ru-RU"/>
              </w:rPr>
              <w:t>23 131 16,72</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rPr>
                <w:rFonts w:ascii="Times New Roman" w:hAnsi="Times New Roman" w:cs="Times New Roman"/>
                <w:bCs/>
                <w:color w:val="auto"/>
                <w:lang w:val="ru-RU"/>
              </w:rPr>
            </w:pPr>
            <w:r w:rsidRPr="00602A0C">
              <w:rPr>
                <w:rFonts w:ascii="Times New Roman" w:hAnsi="Times New Roman" w:cs="Times New Roman"/>
                <w:bCs/>
                <w:color w:val="auto"/>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rPr>
                <w:rFonts w:ascii="Times New Roman" w:hAnsi="Times New Roman" w:cs="Times New Roman"/>
                <w:bCs/>
                <w:color w:val="auto"/>
                <w:lang w:val="ru-RU"/>
              </w:rPr>
            </w:pPr>
            <w:r w:rsidRPr="00602A0C">
              <w:rPr>
                <w:rFonts w:ascii="Times New Roman" w:hAnsi="Times New Roman" w:cs="Times New Roman"/>
                <w:bCs/>
                <w:color w:val="auto"/>
                <w:lang w:val="ru-RU"/>
              </w:rPr>
              <w:t>3 708 345,00</w:t>
            </w:r>
          </w:p>
        </w:tc>
      </w:tr>
      <w:tr w:rsidR="00602A0C" w:rsidRPr="00602A0C" w:rsidTr="009F0B6D">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02A0C" w:rsidRPr="00602A0C" w:rsidRDefault="00602A0C" w:rsidP="009F0B6D">
            <w:pPr>
              <w:tabs>
                <w:tab w:val="left" w:pos="2427"/>
              </w:tabs>
              <w:ind w:left="142" w:hanging="18"/>
              <w:outlineLvl w:val="0"/>
              <w:rPr>
                <w:rFonts w:ascii="Times New Roman" w:hAnsi="Times New Roman" w:cs="Times New Roman"/>
                <w:bCs/>
                <w:color w:val="auto"/>
                <w:lang w:val="ru-RU"/>
              </w:rPr>
            </w:pPr>
            <w:r w:rsidRPr="00602A0C">
              <w:rPr>
                <w:rFonts w:ascii="Times New Roman" w:hAnsi="Times New Roman" w:cs="Times New Roman"/>
                <w:lang w:val="ru-RU"/>
              </w:rPr>
              <w:br w:type="page"/>
            </w:r>
            <w:r w:rsidRPr="00602A0C">
              <w:rPr>
                <w:rFonts w:ascii="Times New Roman" w:hAnsi="Times New Roman" w:cs="Times New Roman"/>
                <w:bCs/>
                <w:color w:val="auto"/>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8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tabs>
                <w:tab w:val="right" w:pos="1374"/>
              </w:tabs>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r>
      <w:tr w:rsidR="00602A0C" w:rsidRPr="00602A0C" w:rsidTr="009F0B6D">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8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- 1 315 115,00</w:t>
            </w:r>
          </w:p>
          <w:p w:rsidR="00602A0C" w:rsidRPr="00602A0C" w:rsidRDefault="00602A0C" w:rsidP="009F0B6D">
            <w:pPr>
              <w:ind w:left="142" w:hanging="142"/>
              <w:jc w:val="center"/>
              <w:outlineLvl w:val="0"/>
              <w:rPr>
                <w:rFonts w:ascii="Times New Roman" w:hAnsi="Times New Roman" w:cs="Times New Roman"/>
                <w:bCs/>
                <w:color w:val="auto"/>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- 1 291 655,00</w:t>
            </w:r>
          </w:p>
        </w:tc>
      </w:tr>
      <w:tr w:rsidR="00602A0C" w:rsidRPr="00602A0C" w:rsidTr="009F0B6D">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0105020105</w:t>
            </w:r>
          </w:p>
        </w:tc>
        <w:tc>
          <w:tcPr>
            <w:tcW w:w="48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eastAsia="Calibri" w:hAnsi="Times New Roman" w:cs="Times New Roman"/>
                <w:color w:val="auto"/>
                <w:lang w:val="ru-RU"/>
              </w:rPr>
            </w:pPr>
            <w:r w:rsidRPr="00602A0C">
              <w:rPr>
                <w:rFonts w:ascii="Times New Roman" w:eastAsia="Calibri" w:hAnsi="Times New Roman" w:cs="Times New Roman"/>
                <w:color w:val="auto"/>
                <w:lang w:val="ru-RU"/>
              </w:rPr>
              <w:t>- 1 331 395 154,95</w:t>
            </w:r>
          </w:p>
          <w:p w:rsidR="00602A0C" w:rsidRPr="00602A0C" w:rsidRDefault="00602A0C" w:rsidP="009F0B6D">
            <w:pPr>
              <w:ind w:left="142" w:hanging="142"/>
              <w:jc w:val="center"/>
              <w:outlineLvl w:val="0"/>
              <w:rPr>
                <w:rFonts w:ascii="Times New Roman" w:hAnsi="Times New Roman" w:cs="Times New Roman"/>
                <w:bCs/>
                <w:color w:val="auto"/>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-1 081 274 709,99</w:t>
            </w:r>
          </w:p>
          <w:p w:rsidR="00602A0C" w:rsidRPr="00602A0C" w:rsidRDefault="00602A0C" w:rsidP="009F0B6D">
            <w:pPr>
              <w:ind w:left="142" w:hanging="142"/>
              <w:jc w:val="center"/>
              <w:outlineLvl w:val="0"/>
              <w:rPr>
                <w:rFonts w:ascii="Times New Roman" w:hAnsi="Times New Roman" w:cs="Times New Roman"/>
                <w:bCs/>
                <w:color w:val="auto"/>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-300 837 245,55</w:t>
            </w:r>
          </w:p>
        </w:tc>
      </w:tr>
      <w:tr w:rsidR="00602A0C" w:rsidRPr="00602A0C" w:rsidTr="009F0B6D">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eastAsia="Calibri" w:hAnsi="Times New Roman" w:cs="Times New Roman"/>
                <w:color w:val="auto"/>
                <w:lang w:val="ru-RU"/>
              </w:rPr>
            </w:pPr>
            <w:r w:rsidRPr="00602A0C">
              <w:rPr>
                <w:rFonts w:ascii="Times New Roman" w:eastAsia="Calibri" w:hAnsi="Times New Roman" w:cs="Times New Roman"/>
                <w:color w:val="auto"/>
                <w:lang w:val="ru-RU"/>
              </w:rPr>
              <w:t>1 354 526 315,67</w:t>
            </w:r>
          </w:p>
          <w:p w:rsidR="00602A0C" w:rsidRPr="00602A0C" w:rsidRDefault="00602A0C" w:rsidP="009F0B6D">
            <w:pPr>
              <w:ind w:left="142" w:hanging="142"/>
              <w:jc w:val="center"/>
              <w:outlineLvl w:val="0"/>
              <w:rPr>
                <w:rFonts w:ascii="Times New Roman" w:hAnsi="Times New Roman" w:cs="Times New Roman"/>
                <w:color w:val="auto"/>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1 081 274 709,99</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02A0C" w:rsidRPr="00602A0C" w:rsidRDefault="00602A0C" w:rsidP="009F0B6D">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300 837 245,55</w:t>
            </w:r>
          </w:p>
        </w:tc>
      </w:tr>
    </w:tbl>
    <w:p w:rsidR="00602A0C" w:rsidRDefault="00602A0C" w:rsidP="00602A0C"/>
    <w:p w:rsidR="0044355C" w:rsidRPr="00652B64" w:rsidRDefault="0044355C"/>
    <w:sectPr w:rsidR="0044355C" w:rsidRPr="00652B64" w:rsidSect="00F96032">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2B64"/>
    <w:rsid w:val="00033849"/>
    <w:rsid w:val="001E4D54"/>
    <w:rsid w:val="0044355C"/>
    <w:rsid w:val="00464016"/>
    <w:rsid w:val="00511668"/>
    <w:rsid w:val="00602A0C"/>
    <w:rsid w:val="00652B64"/>
    <w:rsid w:val="008B6A63"/>
    <w:rsid w:val="009645EA"/>
    <w:rsid w:val="00C2239B"/>
    <w:rsid w:val="00F96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s>
</file>

<file path=word/webSettings.xml><?xml version="1.0" encoding="utf-8"?>
<w:webSettings xmlns:r="http://schemas.openxmlformats.org/officeDocument/2006/relationships" xmlns:w="http://schemas.openxmlformats.org/wordprocessingml/2006/main">
  <w:divs>
    <w:div w:id="774445696">
      <w:bodyDiv w:val="1"/>
      <w:marLeft w:val="0"/>
      <w:marRight w:val="0"/>
      <w:marTop w:val="0"/>
      <w:marBottom w:val="0"/>
      <w:divBdr>
        <w:top w:val="none" w:sz="0" w:space="0" w:color="auto"/>
        <w:left w:val="none" w:sz="0" w:space="0" w:color="auto"/>
        <w:bottom w:val="none" w:sz="0" w:space="0" w:color="auto"/>
        <w:right w:val="none" w:sz="0" w:space="0" w:color="auto"/>
      </w:divBdr>
    </w:div>
    <w:div w:id="1392188899">
      <w:bodyDiv w:val="1"/>
      <w:marLeft w:val="0"/>
      <w:marRight w:val="0"/>
      <w:marTop w:val="0"/>
      <w:marBottom w:val="0"/>
      <w:divBdr>
        <w:top w:val="none" w:sz="0" w:space="0" w:color="auto"/>
        <w:left w:val="none" w:sz="0" w:space="0" w:color="auto"/>
        <w:bottom w:val="none" w:sz="0" w:space="0" w:color="auto"/>
        <w:right w:val="none" w:sz="0" w:space="0" w:color="auto"/>
      </w:divBdr>
    </w:div>
    <w:div w:id="200901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40</Pages>
  <Words>14264</Words>
  <Characters>81308</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2023-10-31T12:18:00Z</dcterms:created>
  <dcterms:modified xsi:type="dcterms:W3CDTF">2023-10-31T12:26:00Z</dcterms:modified>
</cp:coreProperties>
</file>