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89D" w:rsidRDefault="0034789D" w:rsidP="0034789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4789D" w:rsidRPr="00A31F60" w:rsidRDefault="0034789D" w:rsidP="0034789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Консультирование</w:t>
      </w:r>
    </w:p>
    <w:p w:rsidR="0034789D" w:rsidRPr="00A31F60" w:rsidRDefault="0034789D" w:rsidP="003478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4789D" w:rsidRPr="00A31F60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13. Консультирование контролируемых лиц осуществляют должностные лица уполномоченного органа в соответствии со </w:t>
      </w:r>
      <w:hyperlink r:id="rId4">
        <w:r w:rsidRPr="00A31F60">
          <w:rPr>
            <w:rFonts w:ascii="Times New Roman" w:hAnsi="Times New Roman" w:cs="Times New Roman"/>
            <w:sz w:val="28"/>
            <w:szCs w:val="28"/>
          </w:rPr>
          <w:t>статьей 50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248-ФЗ в письменной форме при их письменном обращении или в устной форме: по телефону; на личном приеме; в ходе осуществления профилактического, контрольного мероприятия.</w:t>
      </w:r>
    </w:p>
    <w:p w:rsidR="0034789D" w:rsidRPr="00D70026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14. Консультирование осуществляется по вопросам, касающимся установленных обязательных требований, профилактики рисков нарушения обязательных требований, особенностей осуществления муниципального контроля, сроков осуществления контрольных мероприятий, порядка обжалования решений, действий должностных лиц уполномоченного органа.</w:t>
      </w:r>
      <w:r w:rsidRPr="00D70026">
        <w:t xml:space="preserve"> </w:t>
      </w:r>
      <w:r w:rsidRPr="00D70026">
        <w:rPr>
          <w:rFonts w:ascii="Times New Roman" w:hAnsi="Times New Roman" w:cs="Times New Roman"/>
          <w:sz w:val="28"/>
          <w:szCs w:val="28"/>
        </w:rPr>
        <w:t>Информация, ставшая известной инспектору в ходе консультирования, не подлежит использованию уполномоченным органом в целях оценки контролируемого лица по вопросам соблюдения обязательных требований.</w:t>
      </w:r>
    </w:p>
    <w:p w:rsidR="0034789D" w:rsidRPr="00A31F60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15. По итогам консультирования (за исключением письменного обращения)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</w:t>
      </w:r>
      <w:hyperlink r:id="rId5">
        <w:r w:rsidRPr="00A31F6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02.05.2006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59-ФЗ "О порядке рассмотрения обращений граждан Российской Федерации".  </w:t>
      </w:r>
    </w:p>
    <w:p w:rsidR="0034789D" w:rsidRPr="00A31F60" w:rsidRDefault="0034789D" w:rsidP="0034789D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31F60">
        <w:rPr>
          <w:rFonts w:ascii="Times New Roman" w:hAnsi="Times New Roman" w:cs="Times New Roman"/>
          <w:sz w:val="28"/>
          <w:szCs w:val="28"/>
        </w:rPr>
        <w:t xml:space="preserve"> 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До 1 января 2030 г. право направления обращений контролируемых лиц по вопросу осуществления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консультирования 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регулируется частью 2 пункта 8 </w:t>
      </w:r>
      <w:r w:rsidRPr="00A31F6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Правительства РФ от 10.03.2022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336"Об особенностях организации и осуществления государственного контроля (надзора), муниципального контроля"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789D" w:rsidRPr="00A31F60" w:rsidRDefault="0034789D" w:rsidP="0034789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16. Консультирование по однотипным обращениям контролируемых лиц и их представителей осуществляется посре</w:t>
      </w:r>
      <w:r>
        <w:rPr>
          <w:rFonts w:ascii="Times New Roman" w:hAnsi="Times New Roman" w:cs="Times New Roman"/>
          <w:sz w:val="28"/>
          <w:szCs w:val="28"/>
        </w:rPr>
        <w:t>дством размещения на</w:t>
      </w:r>
      <w:r w:rsidRPr="00A31F60">
        <w:rPr>
          <w:rFonts w:ascii="Times New Roman" w:hAnsi="Times New Roman" w:cs="Times New Roman"/>
          <w:sz w:val="28"/>
          <w:szCs w:val="28"/>
        </w:rPr>
        <w:t xml:space="preserve"> сайте администрации письменного разъяснения.</w:t>
      </w:r>
    </w:p>
    <w:p w:rsidR="0034789D" w:rsidRPr="00A31F60" w:rsidRDefault="0034789D" w:rsidP="0034789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17. Должностными лицами  уполномоченного органа ведётся журнал  учёта консультирований. </w:t>
      </w:r>
    </w:p>
    <w:p w:rsidR="0034789D" w:rsidRDefault="0034789D" w:rsidP="0034789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C0CDA" w:rsidRDefault="003C0CDA" w:rsidP="0034789D">
      <w:pPr>
        <w:jc w:val="center"/>
      </w:pPr>
    </w:p>
    <w:sectPr w:rsidR="003C0CDA" w:rsidSect="0034789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89D"/>
    <w:rsid w:val="000038F8"/>
    <w:rsid w:val="000C4D35"/>
    <w:rsid w:val="00326F21"/>
    <w:rsid w:val="0034789D"/>
    <w:rsid w:val="003B3127"/>
    <w:rsid w:val="003C0CDA"/>
    <w:rsid w:val="00457156"/>
    <w:rsid w:val="005315C9"/>
    <w:rsid w:val="00563FD8"/>
    <w:rsid w:val="00664208"/>
    <w:rsid w:val="00A30EA2"/>
    <w:rsid w:val="00AA106B"/>
    <w:rsid w:val="00B03623"/>
    <w:rsid w:val="00B85498"/>
    <w:rsid w:val="00C369E2"/>
    <w:rsid w:val="00CA1853"/>
    <w:rsid w:val="00DC2BF4"/>
    <w:rsid w:val="00E106D3"/>
    <w:rsid w:val="00FE0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89D"/>
    <w:pPr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8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478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789D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34789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6CEFD2052F36ED1A195A97F88401FFA176938FC1E52ABC14404862A8A010E6307A1920B7237D7E1142E1BF2DC07r8G" TargetMode="External"/><Relationship Id="rId4" Type="http://schemas.openxmlformats.org/officeDocument/2006/relationships/hyperlink" Target="consultantplus://offline/ref=F6CEFD2052F36ED1A195A97F88401FFA106A3EF71C5AABC14404862A8A010E6315A1CA07703ECCE4113B4DA39A2E207BA20F21D936C2C63200r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</dc:creator>
  <cp:lastModifiedBy>Пользователь Windows</cp:lastModifiedBy>
  <cp:revision>3</cp:revision>
  <cp:lastPrinted>2023-09-28T08:14:00Z</cp:lastPrinted>
  <dcterms:created xsi:type="dcterms:W3CDTF">2024-01-10T07:04:00Z</dcterms:created>
  <dcterms:modified xsi:type="dcterms:W3CDTF">2024-01-25T06:12:00Z</dcterms:modified>
</cp:coreProperties>
</file>