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9C" w:rsidRPr="00EA5B11" w:rsidRDefault="00C9089C" w:rsidP="00C9089C">
      <w:pPr>
        <w:jc w:val="center"/>
        <w:rPr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0000" cy="542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9C" w:rsidRDefault="00C9089C" w:rsidP="00C9089C">
      <w:pPr>
        <w:jc w:val="center"/>
        <w:rPr>
          <w:szCs w:val="28"/>
        </w:rPr>
      </w:pPr>
    </w:p>
    <w:p w:rsidR="00C9089C" w:rsidRPr="00586D3A" w:rsidRDefault="00C9089C" w:rsidP="00C9089C">
      <w:pPr>
        <w:jc w:val="center"/>
        <w:rPr>
          <w:b/>
          <w:szCs w:val="28"/>
          <w:u w:val="single"/>
        </w:rPr>
      </w:pPr>
      <w:r w:rsidRPr="00586D3A">
        <w:rPr>
          <w:b/>
          <w:szCs w:val="28"/>
          <w:u w:val="single"/>
        </w:rPr>
        <w:t xml:space="preserve">Администрация Заволжского муниципального района </w:t>
      </w:r>
    </w:p>
    <w:p w:rsidR="00C9089C" w:rsidRPr="00586D3A" w:rsidRDefault="00C9089C" w:rsidP="00C9089C">
      <w:pPr>
        <w:jc w:val="center"/>
        <w:rPr>
          <w:szCs w:val="28"/>
          <w:u w:val="single"/>
        </w:rPr>
      </w:pPr>
      <w:r w:rsidRPr="00586D3A">
        <w:rPr>
          <w:b/>
          <w:szCs w:val="28"/>
          <w:u w:val="single"/>
        </w:rPr>
        <w:t xml:space="preserve">Ивановской области </w:t>
      </w:r>
    </w:p>
    <w:p w:rsidR="00C9089C" w:rsidRDefault="00C9089C" w:rsidP="00C9089C">
      <w:pPr>
        <w:rPr>
          <w:szCs w:val="28"/>
          <w:u w:val="single"/>
        </w:rPr>
      </w:pPr>
    </w:p>
    <w:p w:rsidR="00301C8E" w:rsidRPr="00586D3A" w:rsidRDefault="00301C8E" w:rsidP="00C9089C">
      <w:pPr>
        <w:rPr>
          <w:szCs w:val="28"/>
          <w:u w:val="single"/>
        </w:rPr>
      </w:pPr>
    </w:p>
    <w:p w:rsidR="00C9089C" w:rsidRPr="00586D3A" w:rsidRDefault="00C9089C" w:rsidP="00C9089C">
      <w:pPr>
        <w:pStyle w:val="6"/>
        <w:numPr>
          <w:ilvl w:val="5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586D3A">
        <w:rPr>
          <w:sz w:val="28"/>
          <w:szCs w:val="28"/>
        </w:rPr>
        <w:t>ПОСТАНОВЛЕНИЕ</w:t>
      </w:r>
    </w:p>
    <w:p w:rsidR="00C9089C" w:rsidRPr="00586D3A" w:rsidRDefault="00C9089C" w:rsidP="00C9089C">
      <w:pPr>
        <w:tabs>
          <w:tab w:val="left" w:pos="0"/>
        </w:tabs>
        <w:rPr>
          <w:szCs w:val="28"/>
        </w:rPr>
      </w:pPr>
    </w:p>
    <w:p w:rsidR="00C9089C" w:rsidRDefault="00C9089C" w:rsidP="00C9089C">
      <w:pPr>
        <w:tabs>
          <w:tab w:val="left" w:pos="0"/>
        </w:tabs>
        <w:rPr>
          <w:szCs w:val="28"/>
        </w:rPr>
      </w:pPr>
    </w:p>
    <w:p w:rsidR="00C9089C" w:rsidRPr="00696BCE" w:rsidRDefault="00C9089C" w:rsidP="00C9089C">
      <w:pPr>
        <w:tabs>
          <w:tab w:val="left" w:pos="0"/>
        </w:tabs>
        <w:jc w:val="center"/>
        <w:rPr>
          <w:szCs w:val="28"/>
        </w:rPr>
      </w:pPr>
      <w:r w:rsidRPr="00696BCE">
        <w:rPr>
          <w:szCs w:val="28"/>
        </w:rPr>
        <w:t xml:space="preserve">от  </w:t>
      </w:r>
      <w:r w:rsidR="00864C33">
        <w:rPr>
          <w:szCs w:val="28"/>
        </w:rPr>
        <w:t>08</w:t>
      </w:r>
      <w:r w:rsidRPr="00696BCE">
        <w:rPr>
          <w:szCs w:val="28"/>
        </w:rPr>
        <w:t>.</w:t>
      </w:r>
      <w:r w:rsidR="00864C33">
        <w:rPr>
          <w:szCs w:val="28"/>
        </w:rPr>
        <w:t>02</w:t>
      </w:r>
      <w:r w:rsidR="00B51058" w:rsidRPr="00696BCE">
        <w:rPr>
          <w:szCs w:val="28"/>
        </w:rPr>
        <w:t>.</w:t>
      </w:r>
      <w:r w:rsidR="00A91EE7">
        <w:rPr>
          <w:szCs w:val="28"/>
        </w:rPr>
        <w:t>2024</w:t>
      </w:r>
      <w:r w:rsidRPr="00696BCE">
        <w:rPr>
          <w:szCs w:val="28"/>
        </w:rPr>
        <w:t xml:space="preserve">    </w:t>
      </w:r>
      <w:r w:rsidR="000A28B6" w:rsidRPr="00696BCE">
        <w:rPr>
          <w:szCs w:val="28"/>
        </w:rPr>
        <w:t xml:space="preserve"> </w:t>
      </w:r>
      <w:r w:rsidR="001555ED" w:rsidRPr="00696BCE">
        <w:rPr>
          <w:szCs w:val="28"/>
        </w:rPr>
        <w:t xml:space="preserve">    </w:t>
      </w:r>
      <w:r w:rsidRPr="00696BCE">
        <w:rPr>
          <w:szCs w:val="28"/>
        </w:rPr>
        <w:t xml:space="preserve">№  </w:t>
      </w:r>
      <w:r w:rsidR="00864C33">
        <w:rPr>
          <w:szCs w:val="28"/>
        </w:rPr>
        <w:t>59</w:t>
      </w:r>
      <w:r w:rsidRPr="00696BCE">
        <w:rPr>
          <w:szCs w:val="28"/>
        </w:rPr>
        <w:t xml:space="preserve"> - п   </w:t>
      </w:r>
    </w:p>
    <w:p w:rsidR="00C9089C" w:rsidRPr="00696BCE" w:rsidRDefault="00C9089C" w:rsidP="00C9089C">
      <w:pPr>
        <w:tabs>
          <w:tab w:val="left" w:pos="0"/>
        </w:tabs>
        <w:jc w:val="center"/>
        <w:rPr>
          <w:rFonts w:eastAsia="Times New Roman" w:cs="Times New Roman"/>
          <w:szCs w:val="28"/>
        </w:rPr>
      </w:pPr>
    </w:p>
    <w:p w:rsidR="00C9089C" w:rsidRPr="00696BCE" w:rsidRDefault="00C9089C" w:rsidP="00C9089C">
      <w:pPr>
        <w:tabs>
          <w:tab w:val="left" w:pos="0"/>
        </w:tabs>
        <w:jc w:val="center"/>
        <w:rPr>
          <w:szCs w:val="28"/>
        </w:rPr>
      </w:pPr>
      <w:r w:rsidRPr="00696BCE">
        <w:rPr>
          <w:rFonts w:eastAsia="Times New Roman" w:cs="Times New Roman"/>
          <w:szCs w:val="28"/>
        </w:rPr>
        <w:t xml:space="preserve">  </w:t>
      </w:r>
      <w:r w:rsidRPr="00696BCE">
        <w:rPr>
          <w:szCs w:val="28"/>
        </w:rPr>
        <w:t xml:space="preserve">г. Заволжск </w:t>
      </w:r>
      <w:r w:rsidRPr="00696BCE">
        <w:rPr>
          <w:sz w:val="24"/>
        </w:rPr>
        <w:t xml:space="preserve">    </w:t>
      </w:r>
    </w:p>
    <w:p w:rsidR="00C9089C" w:rsidRPr="00696BCE" w:rsidRDefault="00C9089C" w:rsidP="00C9089C">
      <w:pPr>
        <w:tabs>
          <w:tab w:val="left" w:pos="-426"/>
        </w:tabs>
        <w:rPr>
          <w:szCs w:val="28"/>
        </w:rPr>
      </w:pPr>
    </w:p>
    <w:p w:rsidR="00C9089C" w:rsidRPr="00696BCE" w:rsidRDefault="00C9089C" w:rsidP="00C9089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696BCE">
        <w:rPr>
          <w:rFonts w:cs="Times New Roman"/>
          <w:b/>
          <w:bCs/>
          <w:szCs w:val="28"/>
        </w:rPr>
        <w:t>О внесени</w:t>
      </w:r>
      <w:r w:rsidR="009F2CED" w:rsidRPr="00696BCE">
        <w:rPr>
          <w:rFonts w:cs="Times New Roman"/>
          <w:b/>
          <w:bCs/>
          <w:szCs w:val="28"/>
        </w:rPr>
        <w:t>и</w:t>
      </w:r>
      <w:r w:rsidRPr="00696BCE">
        <w:rPr>
          <w:rFonts w:cs="Times New Roman"/>
          <w:b/>
          <w:bCs/>
          <w:szCs w:val="28"/>
        </w:rPr>
        <w:t xml:space="preserve"> изменений в постановление администрации Заволжского муниципального района Ивановской области  от 27.10.2022 № 386-п «Об утверждении муниципальной программы Заволжского муниципального района Ивановской области «Совершенствование местного самоуправления Заволжского муниципального района»</w:t>
      </w:r>
    </w:p>
    <w:p w:rsidR="00C9089C" w:rsidRPr="00696BCE" w:rsidRDefault="00C9089C" w:rsidP="00C9089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9089C" w:rsidRPr="00696BCE" w:rsidRDefault="00C9089C" w:rsidP="00C9089C">
      <w:pPr>
        <w:autoSpaceDE w:val="0"/>
        <w:ind w:firstLine="708"/>
        <w:jc w:val="both"/>
        <w:rPr>
          <w:rFonts w:cs="Times New Roman"/>
          <w:b/>
          <w:szCs w:val="28"/>
        </w:rPr>
      </w:pPr>
      <w:r w:rsidRPr="00696BCE">
        <w:rPr>
          <w:rFonts w:cs="Times New Roman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</w:t>
      </w:r>
      <w:r w:rsidRPr="00696BCE">
        <w:rPr>
          <w:rFonts w:cs="Times New Roman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696BCE">
        <w:rPr>
          <w:rFonts w:cs="Times New Roman"/>
          <w:szCs w:val="28"/>
        </w:rPr>
        <w:t xml:space="preserve">», администрация </w:t>
      </w:r>
      <w:r w:rsidRPr="00696BCE">
        <w:rPr>
          <w:rFonts w:cs="Times New Roman"/>
          <w:b/>
          <w:szCs w:val="28"/>
        </w:rPr>
        <w:t>постановляет:</w:t>
      </w:r>
    </w:p>
    <w:p w:rsidR="000A28B6" w:rsidRPr="00696BCE" w:rsidRDefault="000A28B6" w:rsidP="00C9089C">
      <w:pPr>
        <w:autoSpaceDE w:val="0"/>
        <w:ind w:firstLine="708"/>
        <w:jc w:val="both"/>
        <w:rPr>
          <w:rFonts w:cs="Times New Roman"/>
          <w:b/>
          <w:bCs/>
        </w:rPr>
      </w:pPr>
    </w:p>
    <w:p w:rsidR="00C9089C" w:rsidRPr="00696BCE" w:rsidRDefault="00C9089C" w:rsidP="00C9089C">
      <w:pPr>
        <w:ind w:firstLine="708"/>
        <w:jc w:val="both"/>
        <w:rPr>
          <w:rFonts w:cs="Times New Roman"/>
          <w:b/>
          <w:bCs/>
          <w:szCs w:val="28"/>
        </w:rPr>
      </w:pPr>
      <w:r w:rsidRPr="00696BCE">
        <w:rPr>
          <w:rFonts w:cs="Times New Roman"/>
          <w:szCs w:val="28"/>
        </w:rPr>
        <w:t xml:space="preserve">1. Внести в постановление  администрации Заволжского муниципального  района Ивановской области от 27.10.2022 №386 «Об  утверждении муниципальной программы  Заволжского  муниципального района  </w:t>
      </w:r>
      <w:r w:rsidRPr="00696BCE">
        <w:rPr>
          <w:rFonts w:cs="Times New Roman"/>
          <w:bCs/>
          <w:szCs w:val="28"/>
        </w:rPr>
        <w:t>«Совершенствование местного самоуправления Заволжского муниципального района» изменение, изложив приложение к постановлению в новой редакции (прилагается)</w:t>
      </w:r>
      <w:r w:rsidRPr="00696BCE">
        <w:rPr>
          <w:rFonts w:cs="Times New Roman"/>
          <w:b/>
          <w:bCs/>
          <w:szCs w:val="28"/>
        </w:rPr>
        <w:t xml:space="preserve"> </w:t>
      </w:r>
    </w:p>
    <w:p w:rsidR="00C9089C" w:rsidRPr="00696BCE" w:rsidRDefault="00C9089C" w:rsidP="00C9089C">
      <w:pPr>
        <w:numPr>
          <w:ilvl w:val="2"/>
          <w:numId w:val="34"/>
        </w:numPr>
        <w:autoSpaceDE w:val="0"/>
        <w:ind w:left="12" w:firstLine="12"/>
        <w:jc w:val="both"/>
        <w:rPr>
          <w:szCs w:val="28"/>
        </w:rPr>
      </w:pPr>
      <w:r w:rsidRPr="00696BCE">
        <w:rPr>
          <w:rFonts w:cs="Times New Roman"/>
          <w:szCs w:val="28"/>
        </w:rPr>
        <w:t xml:space="preserve">   </w:t>
      </w:r>
      <w:r w:rsidRPr="00696BCE">
        <w:rPr>
          <w:rFonts w:cs="Times New Roman"/>
          <w:szCs w:val="28"/>
        </w:rPr>
        <w:tab/>
        <w:t>2.  Настоящее постановление вступает в силу со дня его официального опубликования.</w:t>
      </w:r>
    </w:p>
    <w:p w:rsidR="00C9089C" w:rsidRPr="00696BCE" w:rsidRDefault="00C9089C" w:rsidP="00C9089C">
      <w:pPr>
        <w:autoSpaceDE w:val="0"/>
        <w:autoSpaceDN w:val="0"/>
        <w:adjustRightInd w:val="0"/>
        <w:ind w:left="432" w:firstLine="419"/>
        <w:jc w:val="both"/>
        <w:rPr>
          <w:b/>
          <w:bCs/>
          <w:szCs w:val="28"/>
        </w:rPr>
      </w:pPr>
    </w:p>
    <w:p w:rsidR="00C9089C" w:rsidRPr="00696BCE" w:rsidRDefault="00C9089C" w:rsidP="00C9089C">
      <w:pPr>
        <w:rPr>
          <w:b/>
          <w:bCs/>
          <w:szCs w:val="28"/>
        </w:rPr>
      </w:pPr>
    </w:p>
    <w:p w:rsidR="000A28B6" w:rsidRPr="00696BCE" w:rsidRDefault="000A28B6" w:rsidP="00C9089C">
      <w:pPr>
        <w:rPr>
          <w:b/>
          <w:bCs/>
          <w:szCs w:val="28"/>
        </w:rPr>
      </w:pPr>
    </w:p>
    <w:p w:rsidR="00C9089C" w:rsidRPr="00696BCE" w:rsidRDefault="00C9089C" w:rsidP="00C9089C">
      <w:pPr>
        <w:jc w:val="both"/>
        <w:rPr>
          <w:b/>
          <w:bCs/>
          <w:szCs w:val="28"/>
        </w:rPr>
      </w:pPr>
      <w:r w:rsidRPr="00696BCE">
        <w:rPr>
          <w:b/>
          <w:bCs/>
          <w:szCs w:val="28"/>
        </w:rPr>
        <w:t xml:space="preserve">Глава </w:t>
      </w:r>
      <w:proofErr w:type="gramStart"/>
      <w:r w:rsidRPr="00696BCE">
        <w:rPr>
          <w:b/>
          <w:bCs/>
          <w:szCs w:val="28"/>
        </w:rPr>
        <w:t>Заволжского</w:t>
      </w:r>
      <w:proofErr w:type="gramEnd"/>
      <w:r w:rsidRPr="00696BCE">
        <w:rPr>
          <w:b/>
          <w:bCs/>
          <w:szCs w:val="28"/>
        </w:rPr>
        <w:t xml:space="preserve"> </w:t>
      </w:r>
    </w:p>
    <w:p w:rsidR="00C9089C" w:rsidRPr="00696BCE" w:rsidRDefault="00C9089C" w:rsidP="00C9089C">
      <w:pPr>
        <w:jc w:val="both"/>
        <w:rPr>
          <w:b/>
          <w:bCs/>
          <w:szCs w:val="28"/>
        </w:rPr>
      </w:pPr>
      <w:r w:rsidRPr="00696BCE">
        <w:rPr>
          <w:b/>
          <w:bCs/>
          <w:szCs w:val="28"/>
        </w:rPr>
        <w:t xml:space="preserve">муниципального района          </w:t>
      </w:r>
      <w:r w:rsidR="000A28B6" w:rsidRPr="00696BCE">
        <w:rPr>
          <w:b/>
          <w:bCs/>
          <w:szCs w:val="28"/>
        </w:rPr>
        <w:t xml:space="preserve">       </w:t>
      </w:r>
      <w:r w:rsidRPr="00696BCE">
        <w:rPr>
          <w:b/>
          <w:bCs/>
          <w:szCs w:val="28"/>
        </w:rPr>
        <w:t xml:space="preserve">                                       </w:t>
      </w:r>
      <w:r w:rsidR="00B6224E">
        <w:rPr>
          <w:b/>
          <w:bCs/>
          <w:szCs w:val="28"/>
        </w:rPr>
        <w:t xml:space="preserve">     </w:t>
      </w:r>
      <w:r w:rsidRPr="00696BCE">
        <w:rPr>
          <w:b/>
          <w:bCs/>
          <w:szCs w:val="28"/>
        </w:rPr>
        <w:t xml:space="preserve">       А.В. Молодов </w:t>
      </w:r>
    </w:p>
    <w:p w:rsidR="00C9089C" w:rsidRPr="00696BCE" w:rsidRDefault="00C9089C" w:rsidP="00C9089C">
      <w:pPr>
        <w:tabs>
          <w:tab w:val="left" w:pos="-426"/>
        </w:tabs>
        <w:jc w:val="both"/>
        <w:rPr>
          <w:bCs/>
          <w:sz w:val="16"/>
          <w:szCs w:val="16"/>
        </w:rPr>
      </w:pPr>
    </w:p>
    <w:p w:rsidR="000A28B6" w:rsidRPr="00696BCE" w:rsidRDefault="000A28B6" w:rsidP="00C9089C">
      <w:pPr>
        <w:tabs>
          <w:tab w:val="left" w:pos="-426"/>
        </w:tabs>
        <w:rPr>
          <w:bCs/>
          <w:sz w:val="16"/>
          <w:szCs w:val="16"/>
        </w:rPr>
      </w:pPr>
    </w:p>
    <w:p w:rsidR="000A28B6" w:rsidRDefault="000A28B6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8E5BE8" w:rsidRPr="00696BCE" w:rsidRDefault="008E5BE8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426"/>
        </w:tabs>
        <w:rPr>
          <w:bCs/>
          <w:sz w:val="16"/>
          <w:szCs w:val="16"/>
        </w:rPr>
      </w:pPr>
      <w:r w:rsidRPr="00696BCE">
        <w:rPr>
          <w:bCs/>
          <w:sz w:val="16"/>
          <w:szCs w:val="16"/>
        </w:rPr>
        <w:t>Л.Ю.Цветкова</w:t>
      </w:r>
    </w:p>
    <w:p w:rsidR="00C9089C" w:rsidRPr="00696BCE" w:rsidRDefault="00C9089C" w:rsidP="00C9089C">
      <w:pPr>
        <w:tabs>
          <w:tab w:val="left" w:pos="426"/>
        </w:tabs>
      </w:pPr>
      <w:r w:rsidRPr="00696BCE">
        <w:rPr>
          <w:bCs/>
          <w:sz w:val="16"/>
          <w:szCs w:val="16"/>
        </w:rPr>
        <w:t>(49333)6-00-49</w:t>
      </w:r>
    </w:p>
    <w:p w:rsidR="00C1700B" w:rsidRPr="00696BCE" w:rsidRDefault="00C1700B" w:rsidP="00C1700B">
      <w:pPr>
        <w:tabs>
          <w:tab w:val="left" w:pos="1890"/>
        </w:tabs>
        <w:sectPr w:rsidR="00C1700B" w:rsidRPr="00696BCE" w:rsidSect="00AD5CAB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lastRenderedPageBreak/>
        <w:t xml:space="preserve">Приложение 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>к постановлению администрации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 xml:space="preserve"> Заволжского муниципального района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>Ивановской области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 xml:space="preserve">                                                     от</w:t>
      </w:r>
      <w:r w:rsidR="004E47B5" w:rsidRPr="00696BCE">
        <w:rPr>
          <w:rFonts w:cs="Times New Roman"/>
          <w:bCs/>
          <w:szCs w:val="28"/>
        </w:rPr>
        <w:t xml:space="preserve">  </w:t>
      </w:r>
      <w:r w:rsidR="00864C33">
        <w:rPr>
          <w:rFonts w:cs="Times New Roman"/>
          <w:bCs/>
          <w:szCs w:val="28"/>
        </w:rPr>
        <w:t>08</w:t>
      </w:r>
      <w:r w:rsidRPr="00696BCE">
        <w:rPr>
          <w:rFonts w:cs="Times New Roman"/>
          <w:bCs/>
          <w:szCs w:val="28"/>
        </w:rPr>
        <w:t>.</w:t>
      </w:r>
      <w:r w:rsidR="00864C33">
        <w:rPr>
          <w:rFonts w:cs="Times New Roman"/>
          <w:bCs/>
          <w:szCs w:val="28"/>
        </w:rPr>
        <w:t>02</w:t>
      </w:r>
      <w:r w:rsidR="00B6378D" w:rsidRPr="00696BCE">
        <w:rPr>
          <w:rFonts w:cs="Times New Roman"/>
          <w:bCs/>
          <w:szCs w:val="28"/>
        </w:rPr>
        <w:t>.2024</w:t>
      </w:r>
      <w:r w:rsidRPr="00696BCE">
        <w:rPr>
          <w:rFonts w:cs="Times New Roman"/>
          <w:bCs/>
          <w:szCs w:val="28"/>
        </w:rPr>
        <w:t xml:space="preserve">  № </w:t>
      </w:r>
      <w:r w:rsidR="00864C33">
        <w:rPr>
          <w:rFonts w:cs="Times New Roman"/>
          <w:bCs/>
          <w:szCs w:val="28"/>
        </w:rPr>
        <w:t>59</w:t>
      </w:r>
      <w:r w:rsidR="004E47B5" w:rsidRPr="00696BCE">
        <w:rPr>
          <w:rFonts w:cs="Times New Roman"/>
          <w:bCs/>
          <w:szCs w:val="28"/>
        </w:rPr>
        <w:t xml:space="preserve"> </w:t>
      </w:r>
      <w:r w:rsidRPr="00696BCE">
        <w:rPr>
          <w:rFonts w:cs="Times New Roman"/>
          <w:bCs/>
          <w:szCs w:val="28"/>
        </w:rPr>
        <w:t>- п</w:t>
      </w:r>
    </w:p>
    <w:p w:rsidR="00C1700B" w:rsidRPr="00696BCE" w:rsidRDefault="00C1700B" w:rsidP="00C1700B">
      <w:pPr>
        <w:tabs>
          <w:tab w:val="left" w:pos="-426"/>
        </w:tabs>
        <w:rPr>
          <w:rFonts w:cs="Times New Roman"/>
          <w:bCs/>
          <w:szCs w:val="28"/>
        </w:rPr>
      </w:pP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Приложение   </w:t>
      </w: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к  постановлению администрации </w:t>
      </w: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>Заволжского муниципального района</w:t>
      </w:r>
    </w:p>
    <w:p w:rsidR="00855566" w:rsidRPr="00696BCE" w:rsidRDefault="00C1700B" w:rsidP="00855566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Ивановской области                                                                                                                                              </w:t>
      </w:r>
      <w:r w:rsidR="004E47B5" w:rsidRPr="00696BCE">
        <w:rPr>
          <w:shd w:val="clear" w:color="auto" w:fill="FFFFFF"/>
        </w:rPr>
        <w:t xml:space="preserve">                     </w:t>
      </w:r>
      <w:r w:rsidR="00855566" w:rsidRPr="00696BCE">
        <w:rPr>
          <w:rFonts w:cs="Times New Roman"/>
          <w:bCs/>
          <w:szCs w:val="28"/>
        </w:rPr>
        <w:t xml:space="preserve">                                                     от  27.10.2023  № 386 - п</w:t>
      </w:r>
    </w:p>
    <w:p w:rsidR="00C1700B" w:rsidRPr="00696BCE" w:rsidRDefault="00C1700B" w:rsidP="00C1700B">
      <w:pPr>
        <w:numPr>
          <w:ilvl w:val="0"/>
          <w:numId w:val="33"/>
        </w:numPr>
        <w:tabs>
          <w:tab w:val="left" w:pos="0"/>
        </w:tabs>
        <w:autoSpaceDE w:val="0"/>
        <w:jc w:val="center"/>
        <w:rPr>
          <w:shd w:val="clear" w:color="auto" w:fill="FFFFFF"/>
        </w:rPr>
      </w:pP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  <w:u w:val="single"/>
        </w:rPr>
      </w:pPr>
    </w:p>
    <w:p w:rsidR="00C1700B" w:rsidRPr="00696BCE" w:rsidRDefault="00C1700B" w:rsidP="00C1700B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C1700B" w:rsidRPr="00696BCE" w:rsidRDefault="00C1700B" w:rsidP="00C1700B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96BCE">
        <w:rPr>
          <w:rFonts w:ascii="Times New Roman" w:hAnsi="Times New Roman"/>
          <w:b/>
          <w:color w:val="auto"/>
          <w:sz w:val="28"/>
          <w:szCs w:val="28"/>
        </w:rPr>
        <w:t>Паспорт муниципальной программы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наименование</w:t>
      </w:r>
    </w:p>
    <w:tbl>
      <w:tblPr>
        <w:tblW w:w="143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402"/>
        <w:gridCol w:w="1677"/>
        <w:gridCol w:w="2386"/>
        <w:gridCol w:w="23"/>
        <w:gridCol w:w="1678"/>
        <w:gridCol w:w="23"/>
        <w:gridCol w:w="1716"/>
        <w:gridCol w:w="11"/>
        <w:gridCol w:w="23"/>
      </w:tblGrid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деятельности администрации Заволжского муниципального района</w:t>
            </w: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4312B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C1700B" w:rsidRPr="00696BC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Курато</w:t>
            </w:r>
            <w:proofErr w:type="gramStart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spellStart"/>
            <w:proofErr w:type="gram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) муниципальной программы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бухгалтерского учета и отчетности</w:t>
            </w: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 администрации Заволжского муниципального района (далее - Управление бухгалтерского учета и отчетности)</w:t>
            </w: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B3496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управление, Муниципальное казенное учреждение «Управление по материально-техническому обеспечению деятельности органов местного самоуправления Заволжского муниципального района» (далее - МКУ «Управление по МТО деятельности ОМСУ Заволжского муниципального района»), Муниципальное учреждения «Многофункциональный центр предоставления государственных и муниципальных услуг Заволжского муниципального района»  (далее - МУ «МФЦ Заволжского муниципального района»)</w:t>
            </w:r>
          </w:p>
        </w:tc>
      </w:tr>
      <w:tr w:rsidR="00C1700B" w:rsidRPr="00696BCE" w:rsidTr="005869B3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D34B1" w:rsidRPr="00696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202</w:t>
            </w:r>
            <w:r w:rsidR="008D34B1" w:rsidRPr="00696BCE">
              <w:rPr>
                <w:rFonts w:cs="Times New Roman"/>
                <w:sz w:val="20"/>
                <w:szCs w:val="20"/>
              </w:rPr>
              <w:t>5</w:t>
            </w:r>
            <w:r w:rsidRPr="00696BC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202</w:t>
            </w:r>
            <w:r w:rsidR="008D34B1" w:rsidRPr="00696BCE">
              <w:rPr>
                <w:rFonts w:cs="Times New Roman"/>
                <w:sz w:val="20"/>
                <w:szCs w:val="20"/>
              </w:rPr>
              <w:t>6</w:t>
            </w:r>
            <w:r w:rsidRPr="00696BC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</w:tr>
      <w:tr w:rsidR="00C1700B" w:rsidRPr="00696BCE" w:rsidTr="005869B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7C52D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700B" w:rsidRPr="00696BCE" w:rsidTr="005869B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</w:t>
            </w:r>
            <w:r w:rsidRPr="00696BC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Количество муниципальных служащих, прошедших аттестацию в соответствии с действующим законодательством о муниципальной службе (1 раз в 3 года), чел.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B6741E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B3496F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B3496F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E15D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700B" w:rsidRPr="00696BCE" w:rsidTr="005869B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 Уровень удовлетворенности созданных условий для деятельности администрации,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1700B" w:rsidRPr="00696BCE" w:rsidTr="005869B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4. 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700B" w:rsidRPr="00696BCE" w:rsidTr="005869B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2B78A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5.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10 000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C1700B" w:rsidRPr="00696BCE" w:rsidTr="005869B3">
        <w:trPr>
          <w:gridAfter w:val="1"/>
          <w:wAfter w:w="23" w:type="dxa"/>
          <w:trHeight w:val="510"/>
        </w:trPr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2B78A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Задача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1.Обеспечение деятельности администрации Заволжского муниципального района</w:t>
            </w:r>
          </w:p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7C52D9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C1700B" w:rsidRPr="00696BC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B3496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</w:t>
            </w: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Создание стабильных </w:t>
            </w:r>
            <w:proofErr w:type="gramStart"/>
            <w:r w:rsidRPr="00696BCE">
              <w:rPr>
                <w:rFonts w:cs="Times New Roman"/>
                <w:sz w:val="20"/>
                <w:szCs w:val="20"/>
              </w:rPr>
              <w:t>условий материально-технического обеспечения деятельности администрации Заволжского муниципального района</w:t>
            </w:r>
            <w:proofErr w:type="gramEnd"/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просроченной дебиторской  и кредиторской задолженностей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7C52D9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C52D9" w:rsidRPr="00696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C52D9" w:rsidRPr="00696B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C1700B" w:rsidRPr="00696BCE" w:rsidTr="005869B3">
        <w:trPr>
          <w:gridAfter w:val="1"/>
          <w:wAfter w:w="23" w:type="dxa"/>
          <w:trHeight w:val="169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5869B3">
        <w:trPr>
          <w:gridAfter w:val="1"/>
          <w:wAfter w:w="23" w:type="dxa"/>
          <w:trHeight w:val="154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7C52D9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C1700B" w:rsidRPr="00696BC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  <w:tr w:rsidR="00C1700B" w:rsidRPr="00696BCE" w:rsidTr="005869B3">
        <w:trPr>
          <w:gridAfter w:val="1"/>
          <w:wAfter w:w="23" w:type="dxa"/>
          <w:trHeight w:val="1962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5869B3">
        <w:trPr>
          <w:gridAfter w:val="1"/>
          <w:wAfter w:w="23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5869B3">
        <w:trPr>
          <w:gridAfter w:val="2"/>
          <w:wAfter w:w="34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A9727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C1700B"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A9727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C1700B"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A9727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C1700B"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5869B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00B" w:rsidRPr="00696BCE" w:rsidTr="005869B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5869B3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5869B3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35764" w:rsidRPr="00696BCE" w:rsidTr="00635764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664D6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2 309 001,00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769 667,00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769 667,00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769 667,00</w:t>
            </w:r>
          </w:p>
        </w:tc>
      </w:tr>
      <w:tr w:rsidR="00635764" w:rsidRPr="00696BCE" w:rsidTr="00635764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171 960 272,73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63 000 857,00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53 646 790,69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764" w:rsidRPr="00696BCE" w:rsidRDefault="00635764" w:rsidP="00635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55 312 625,04</w:t>
            </w:r>
          </w:p>
        </w:tc>
      </w:tr>
      <w:tr w:rsidR="001221AA" w:rsidRPr="00696BCE" w:rsidTr="00447070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AA" w:rsidRPr="00696BCE" w:rsidRDefault="001221A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AA" w:rsidRPr="00696BCE" w:rsidRDefault="001221A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AA" w:rsidRPr="00696BCE" w:rsidRDefault="001221AA" w:rsidP="004470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174 269 273,73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AA" w:rsidRPr="00696BCE" w:rsidRDefault="001221AA" w:rsidP="004470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63 770 524,00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AA" w:rsidRPr="00696BCE" w:rsidRDefault="001221AA" w:rsidP="004470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54 416 457,69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1AA" w:rsidRPr="00696BCE" w:rsidRDefault="001221AA" w:rsidP="004470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56 082 292,04</w:t>
            </w:r>
          </w:p>
        </w:tc>
      </w:tr>
    </w:tbl>
    <w:p w:rsidR="00C1700B" w:rsidRPr="00696BCE" w:rsidRDefault="00C1700B" w:rsidP="00C1700B">
      <w:pPr>
        <w:pStyle w:val="afa"/>
        <w:rPr>
          <w:rStyle w:val="af7"/>
          <w:rFonts w:ascii="Times New Roman" w:eastAsia="Arial" w:hAnsi="Times New Roman" w:cs="Times New Roman"/>
          <w:b w:val="0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C1700B" w:rsidRPr="00696BCE" w:rsidRDefault="00C1700B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lastRenderedPageBreak/>
        <w:t xml:space="preserve">Структура муниципальной программы </w:t>
      </w:r>
    </w:p>
    <w:p w:rsidR="00C1700B" w:rsidRPr="00696BCE" w:rsidRDefault="00C1700B" w:rsidP="00C1700B">
      <w:pPr>
        <w:rPr>
          <w:rFonts w:cs="Times New Roman"/>
          <w:u w:val="single"/>
        </w:rPr>
      </w:pPr>
      <w:r w:rsidRPr="00696BCE">
        <w:t xml:space="preserve">                                            </w:t>
      </w:r>
      <w:r w:rsidRPr="00696BCE">
        <w:rPr>
          <w:rFonts w:cs="Times New Roman"/>
          <w:u w:val="single"/>
        </w:rPr>
        <w:t xml:space="preserve"> 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szCs w:val="28"/>
          <w:vertAlign w:val="superscript"/>
        </w:rPr>
      </w:pPr>
      <w:r w:rsidRPr="00696BCE">
        <w:rPr>
          <w:rFonts w:cs="Times New Roman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3685"/>
        <w:gridCol w:w="5642"/>
      </w:tblGrid>
      <w:tr w:rsidR="00C1700B" w:rsidRPr="00696BCE" w:rsidTr="008D34B1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C1700B" w:rsidRPr="00696BCE" w:rsidTr="008D34B1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696BCE">
              <w:rPr>
                <w:rFonts w:ascii="Times New Roman" w:hAnsi="Times New Roman"/>
                <w:b/>
                <w:u w:val="single"/>
              </w:rPr>
              <w:t>Обеспечение деятельности администрации Заволжского муниципального района</w:t>
            </w:r>
          </w:p>
        </w:tc>
      </w:tr>
      <w:tr w:rsidR="00C1700B" w:rsidRPr="00696BCE" w:rsidTr="008D34B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AB56C7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202</w:t>
            </w:r>
            <w:r w:rsidR="00AB56C7" w:rsidRPr="00696BCE">
              <w:rPr>
                <w:rFonts w:ascii="Times New Roman" w:hAnsi="Times New Roman" w:cs="Times New Roman"/>
              </w:rPr>
              <w:t>4</w:t>
            </w:r>
            <w:r w:rsidRPr="00696BCE">
              <w:rPr>
                <w:rFonts w:ascii="Times New Roman" w:hAnsi="Times New Roman" w:cs="Times New Roman"/>
              </w:rPr>
              <w:t>-202</w:t>
            </w:r>
            <w:r w:rsidR="00AB56C7" w:rsidRPr="00696BCE">
              <w:rPr>
                <w:rFonts w:ascii="Times New Roman" w:hAnsi="Times New Roman" w:cs="Times New Roman"/>
              </w:rPr>
              <w:t>6</w:t>
            </w:r>
            <w:r w:rsidRPr="00696BC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CA5CDD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/>
                <w:sz w:val="20"/>
                <w:szCs w:val="20"/>
              </w:rPr>
              <w:t>Управление бухгалтерского учета и отчетности, Организационное управление</w:t>
            </w:r>
          </w:p>
        </w:tc>
      </w:tr>
      <w:tr w:rsidR="00C1700B" w:rsidRPr="00696BCE" w:rsidTr="008D34B1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696BC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</w:tr>
      <w:tr w:rsidR="00C1700B" w:rsidRPr="00696BCE" w:rsidTr="008D34B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стабильных </w:t>
            </w:r>
            <w:proofErr w:type="gramStart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условий материально-технического обеспечения деятельности администрации Заволжского муниципального района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AB56C7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202</w:t>
            </w:r>
            <w:r w:rsidR="00AB56C7" w:rsidRPr="00696BCE">
              <w:rPr>
                <w:rFonts w:ascii="Times New Roman" w:hAnsi="Times New Roman" w:cs="Times New Roman"/>
              </w:rPr>
              <w:t>4</w:t>
            </w:r>
            <w:r w:rsidRPr="00696BCE">
              <w:rPr>
                <w:rFonts w:ascii="Times New Roman" w:hAnsi="Times New Roman" w:cs="Times New Roman"/>
              </w:rPr>
              <w:t>-202</w:t>
            </w:r>
            <w:r w:rsidR="00AB56C7" w:rsidRPr="00696BCE">
              <w:rPr>
                <w:rFonts w:ascii="Times New Roman" w:hAnsi="Times New Roman" w:cs="Times New Roman"/>
              </w:rPr>
              <w:t>6</w:t>
            </w:r>
            <w:r w:rsidRPr="00696BC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C1700B" w:rsidRPr="00696BCE" w:rsidTr="008D34B1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b/>
              </w:rPr>
            </w:pPr>
            <w:r w:rsidRPr="00696BCE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696BC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</w:tr>
      <w:tr w:rsidR="00C1700B" w:rsidRPr="00696BCE" w:rsidTr="008D34B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AB56C7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202</w:t>
            </w:r>
            <w:r w:rsidR="00AB56C7" w:rsidRPr="00696BCE">
              <w:rPr>
                <w:rFonts w:ascii="Times New Roman" w:hAnsi="Times New Roman" w:cs="Times New Roman"/>
              </w:rPr>
              <w:t>4</w:t>
            </w:r>
            <w:r w:rsidRPr="00696BCE">
              <w:rPr>
                <w:rFonts w:ascii="Times New Roman" w:hAnsi="Times New Roman" w:cs="Times New Roman"/>
              </w:rPr>
              <w:t>-202</w:t>
            </w:r>
            <w:r w:rsidR="00AB56C7" w:rsidRPr="00696BCE">
              <w:rPr>
                <w:rFonts w:ascii="Times New Roman" w:hAnsi="Times New Roman" w:cs="Times New Roman"/>
              </w:rPr>
              <w:t>6</w:t>
            </w:r>
            <w:r w:rsidRPr="00696BC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</w:tbl>
    <w:p w:rsidR="00C1700B" w:rsidRPr="00696BCE" w:rsidRDefault="00C1700B" w:rsidP="00C1700B">
      <w:pPr>
        <w:rPr>
          <w:rFonts w:cs="Times New Roman"/>
        </w:rPr>
      </w:pPr>
    </w:p>
    <w:p w:rsidR="00C1700B" w:rsidRPr="00696BCE" w:rsidRDefault="00C1700B" w:rsidP="00C1700B">
      <w:pPr>
        <w:rPr>
          <w:rFonts w:cs="Times New Roman"/>
          <w:szCs w:val="28"/>
        </w:rPr>
        <w:sectPr w:rsidR="00C1700B" w:rsidRPr="00696BCE" w:rsidSect="008D34B1">
          <w:headerReference w:type="first" r:id="rId9"/>
          <w:footerReference w:type="first" r:id="rId10"/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C1700B" w:rsidRPr="00696BCE" w:rsidRDefault="00C1700B" w:rsidP="00C1700B">
      <w:pPr>
        <w:jc w:val="center"/>
        <w:rPr>
          <w:rFonts w:eastAsia="Times New Roman" w:cs="Times New Roman"/>
          <w:b/>
          <w:bCs/>
        </w:rPr>
      </w:pPr>
      <w:bookmarkStart w:id="0" w:name="sub_13"/>
      <w:r w:rsidRPr="00696BCE">
        <w:rPr>
          <w:rFonts w:eastAsia="Times New Roman" w:cs="Times New Roman"/>
          <w:b/>
          <w:bCs/>
        </w:rPr>
        <w:lastRenderedPageBreak/>
        <w:t>Паспо</w:t>
      </w:r>
      <w:proofErr w:type="gramStart"/>
      <w:r w:rsidRPr="00696BCE">
        <w:rPr>
          <w:rFonts w:eastAsia="Times New Roman" w:cs="Times New Roman"/>
          <w:b/>
          <w:bCs/>
        </w:rPr>
        <w:t>рт стр</w:t>
      </w:r>
      <w:proofErr w:type="gramEnd"/>
      <w:r w:rsidRPr="00696BCE">
        <w:rPr>
          <w:rFonts w:eastAsia="Times New Roman" w:cs="Times New Roman"/>
          <w:b/>
          <w:bCs/>
        </w:rPr>
        <w:t>уктурного элемента (регионального проекта)</w:t>
      </w:r>
    </w:p>
    <w:p w:rsidR="00C1700B" w:rsidRPr="00696BCE" w:rsidRDefault="00C1700B" w:rsidP="00C1700B">
      <w:pPr>
        <w:jc w:val="center"/>
        <w:rPr>
          <w:u w:val="single"/>
        </w:rPr>
      </w:pPr>
      <w:r w:rsidRPr="00696BCE">
        <w:rPr>
          <w:u w:val="single"/>
        </w:rPr>
        <w:t xml:space="preserve">Обеспечение деятельности администрации Заволжского муниципального района 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регионального проекта)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 xml:space="preserve"> (наименование муниципальной программы)</w:t>
      </w:r>
    </w:p>
    <w:p w:rsidR="004A23F6" w:rsidRPr="00696BCE" w:rsidRDefault="004A23F6" w:rsidP="00C1700B">
      <w:pPr>
        <w:jc w:val="center"/>
        <w:rPr>
          <w:rFonts w:cs="Times New Roman"/>
          <w:vertAlign w:val="superscript"/>
        </w:rPr>
      </w:pPr>
    </w:p>
    <w:tbl>
      <w:tblPr>
        <w:tblW w:w="142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544"/>
        <w:gridCol w:w="1677"/>
        <w:gridCol w:w="1961"/>
        <w:gridCol w:w="1985"/>
        <w:gridCol w:w="1724"/>
      </w:tblGrid>
      <w:tr w:rsidR="00C1700B" w:rsidRPr="00696BCE" w:rsidTr="00AB56C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</w:tr>
      <w:tr w:rsidR="00C1700B" w:rsidRPr="00696BCE" w:rsidTr="00AB56C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AB56C7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C1700B" w:rsidRPr="00696BCE" w:rsidTr="00AB56C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Исполнитель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CA5CDD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Управление бухгалтерского учета и отчетности, Организационное управление</w:t>
            </w:r>
          </w:p>
          <w:p w:rsidR="00CA5CDD" w:rsidRPr="00696BCE" w:rsidRDefault="00CA5CDD" w:rsidP="00CA5CDD">
            <w:pPr>
              <w:rPr>
                <w:rFonts w:cs="Times New Roman"/>
                <w:sz w:val="22"/>
                <w:lang w:eastAsia="ru-RU" w:bidi="ar-SA"/>
              </w:rPr>
            </w:pPr>
          </w:p>
        </w:tc>
      </w:tr>
      <w:tr w:rsidR="00C1700B" w:rsidRPr="00696BCE" w:rsidTr="00AB56C7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AB56C7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700B" w:rsidRPr="00696BCE" w:rsidTr="00AB56C7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1700B" w:rsidRPr="00696BCE" w:rsidTr="00AB56C7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7070" w:rsidRPr="00696BCE" w:rsidTr="00447070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266CCA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122 130 634,73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43 358 225,00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38 553 287,69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40 219 122,04</w:t>
            </w:r>
          </w:p>
        </w:tc>
      </w:tr>
      <w:tr w:rsidR="00C1700B" w:rsidRPr="00696BCE" w:rsidTr="00447070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7070" w:rsidRPr="00696BCE" w:rsidTr="00447070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BB" w:rsidRPr="004312BB" w:rsidRDefault="00447070" w:rsidP="004312BB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122 130 634,73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43 358 225,00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38 553 287,69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70" w:rsidRPr="00696BCE" w:rsidRDefault="00447070" w:rsidP="00447070">
            <w:pPr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40 219 122,04</w:t>
            </w:r>
          </w:p>
        </w:tc>
      </w:tr>
      <w:tr w:rsidR="00C1700B" w:rsidRPr="00696BCE" w:rsidTr="00AB56C7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1F5B9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AB56C7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AB56C7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B56C7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700B" w:rsidRPr="00696BCE" w:rsidTr="00AB56C7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696BCE">
              <w:rPr>
                <w:rFonts w:ascii="Times New Roman" w:eastAsia="Calibri" w:hAnsi="Times New Roman" w:cs="Times New Roman"/>
                <w:sz w:val="22"/>
                <w:szCs w:val="22"/>
              </w:rPr>
              <w:t>Отсутствие просроченной дебиторской  и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700B" w:rsidRPr="00696BCE" w:rsidTr="00AB56C7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CE15D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2.Количество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  <w:proofErr w:type="gramStart"/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,ч</w:t>
            </w:r>
            <w:proofErr w:type="gramEnd"/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ел.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B6741E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3D7EB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3D7EB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E15D2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jc w:val="center"/>
        <w:rPr>
          <w:rFonts w:eastAsia="Times New Roman" w:cs="Times New Roman"/>
          <w:b/>
          <w:bCs/>
        </w:rPr>
      </w:pPr>
      <w:r w:rsidRPr="00696BCE">
        <w:rPr>
          <w:rFonts w:eastAsia="Times New Roman" w:cs="Times New Roman"/>
          <w:b/>
          <w:bCs/>
        </w:rPr>
        <w:t>Паспо</w:t>
      </w:r>
      <w:proofErr w:type="gramStart"/>
      <w:r w:rsidRPr="00696BCE">
        <w:rPr>
          <w:rFonts w:eastAsia="Times New Roman" w:cs="Times New Roman"/>
          <w:b/>
          <w:bCs/>
        </w:rPr>
        <w:t>рт стр</w:t>
      </w:r>
      <w:proofErr w:type="gramEnd"/>
      <w:r w:rsidRPr="00696BCE">
        <w:rPr>
          <w:rFonts w:eastAsia="Times New Roman" w:cs="Times New Roman"/>
          <w:b/>
          <w:bCs/>
        </w:rPr>
        <w:t>уктурного элемента (комплекса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u w:val="single"/>
          <w:vertAlign w:val="superscript"/>
        </w:rPr>
      </w:pPr>
      <w:r w:rsidRPr="00696BCE">
        <w:rPr>
          <w:rFonts w:cs="Times New Roman"/>
          <w:vertAlign w:val="superscript"/>
        </w:rPr>
        <w:t xml:space="preserve"> </w:t>
      </w:r>
      <w:r w:rsidRPr="00696BCE">
        <w:rPr>
          <w:sz w:val="22"/>
          <w:szCs w:val="22"/>
          <w:u w:val="single"/>
        </w:rPr>
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</w:r>
      <w:r w:rsidRPr="00696BCE">
        <w:rPr>
          <w:rFonts w:cs="Times New Roman"/>
          <w:u w:val="single"/>
          <w:vertAlign w:val="superscript"/>
        </w:rPr>
        <w:t xml:space="preserve"> 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муниципальной программы)</w:t>
      </w:r>
    </w:p>
    <w:tbl>
      <w:tblPr>
        <w:tblW w:w="142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544"/>
        <w:gridCol w:w="1677"/>
        <w:gridCol w:w="1843"/>
        <w:gridCol w:w="1701"/>
        <w:gridCol w:w="2126"/>
      </w:tblGrid>
      <w:tr w:rsidR="00C1700B" w:rsidRPr="00696BCE" w:rsidTr="00875A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 xml:space="preserve">Создание стабильных </w:t>
            </w:r>
            <w:proofErr w:type="gramStart"/>
            <w:r w:rsidRPr="00696BCE">
              <w:rPr>
                <w:rFonts w:cs="Times New Roman"/>
                <w:sz w:val="22"/>
                <w:szCs w:val="22"/>
              </w:rPr>
              <w:t>условий материально-технического обеспечения деятельности администрации Заволжского муниципального района</w:t>
            </w:r>
            <w:proofErr w:type="gramEnd"/>
          </w:p>
        </w:tc>
      </w:tr>
      <w:tr w:rsidR="00C1700B" w:rsidRPr="00696BCE" w:rsidTr="00875A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75AA2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C1700B" w:rsidRPr="00696BCE" w:rsidTr="00875A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Исполнитель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C1700B" w:rsidRPr="00696BCE" w:rsidTr="00875AA2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Объемы и источники финансирования </w:t>
            </w:r>
            <w:r w:rsidRPr="00696BCE">
              <w:rPr>
                <w:rFonts w:ascii="Times New Roman" w:hAnsi="Times New Roman"/>
                <w:sz w:val="22"/>
                <w:szCs w:val="22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700B" w:rsidRPr="00696BCE" w:rsidTr="00875AA2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1700B" w:rsidRPr="00696BCE" w:rsidTr="00875AA2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23F6" w:rsidRPr="00696BCE" w:rsidTr="004A23F6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40 479 638,00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15 292 632,00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12 593 503,00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12 593 503,00</w:t>
            </w:r>
          </w:p>
        </w:tc>
      </w:tr>
      <w:tr w:rsidR="00C1700B" w:rsidRPr="00696BCE" w:rsidTr="004A23F6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23F6" w:rsidRPr="00696BCE" w:rsidTr="004A23F6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40 479 638,00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15 292 632,00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12 593 503,00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F6" w:rsidRPr="00696BCE" w:rsidRDefault="004A23F6" w:rsidP="004A23F6">
            <w:pPr>
              <w:jc w:val="center"/>
              <w:rPr>
                <w:sz w:val="22"/>
              </w:rPr>
            </w:pPr>
            <w:r w:rsidRPr="00696BCE">
              <w:rPr>
                <w:sz w:val="22"/>
                <w:szCs w:val="22"/>
              </w:rPr>
              <w:t>12 593 503,00</w:t>
            </w:r>
          </w:p>
        </w:tc>
      </w:tr>
      <w:tr w:rsidR="00C1700B" w:rsidRPr="00696BCE" w:rsidTr="00875AA2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DC76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Наименование показателя,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6F6B4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F6B43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6F6B4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F6B43" w:rsidRPr="00696B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F6B43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700B" w:rsidRPr="00696BCE" w:rsidTr="00875AA2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1.</w:t>
            </w:r>
            <w:r w:rsidRPr="00696BCE">
              <w:rPr>
                <w:rFonts w:eastAsia="Calibri" w:cs="Times New Roman"/>
                <w:sz w:val="22"/>
                <w:szCs w:val="22"/>
              </w:rPr>
              <w:t xml:space="preserve"> Отсутствие просроченной дебиторской  и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700B" w:rsidRPr="00696BCE" w:rsidTr="00875AA2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2. Уровень удовлетворенности созданных условий для деятельности администрации,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</w:tr>
    </w:tbl>
    <w:p w:rsidR="00C1700B" w:rsidRPr="00696BCE" w:rsidRDefault="00C1700B" w:rsidP="00C1700B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  <w:bookmarkStart w:id="1" w:name="sub_14"/>
      <w:bookmarkEnd w:id="0"/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color w:val="auto"/>
          <w:szCs w:val="28"/>
        </w:rPr>
      </w:pPr>
    </w:p>
    <w:p w:rsidR="003340A0" w:rsidRPr="00696BCE" w:rsidRDefault="003340A0" w:rsidP="00C1700B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color w:val="auto"/>
          <w:szCs w:val="28"/>
        </w:rPr>
      </w:pPr>
    </w:p>
    <w:p w:rsidR="00C1700B" w:rsidRPr="00696BCE" w:rsidRDefault="00C1700B" w:rsidP="00C1700B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color w:val="auto"/>
          <w:szCs w:val="28"/>
        </w:rPr>
      </w:pPr>
    </w:p>
    <w:p w:rsidR="00C1700B" w:rsidRPr="00696BCE" w:rsidRDefault="00C1700B" w:rsidP="00C1700B">
      <w:pPr>
        <w:jc w:val="center"/>
        <w:rPr>
          <w:rFonts w:eastAsia="Times New Roman" w:cs="Times New Roman"/>
          <w:b/>
          <w:bCs/>
        </w:rPr>
      </w:pPr>
      <w:r w:rsidRPr="00696BCE">
        <w:rPr>
          <w:rFonts w:eastAsia="Times New Roman" w:cs="Times New Roman"/>
          <w:b/>
          <w:bCs/>
        </w:rPr>
        <w:t>Паспо</w:t>
      </w:r>
      <w:proofErr w:type="gramStart"/>
      <w:r w:rsidRPr="00696BCE">
        <w:rPr>
          <w:rFonts w:eastAsia="Times New Roman" w:cs="Times New Roman"/>
          <w:b/>
          <w:bCs/>
        </w:rPr>
        <w:t>рт стр</w:t>
      </w:r>
      <w:proofErr w:type="gramEnd"/>
      <w:r w:rsidRPr="00696BCE">
        <w:rPr>
          <w:rFonts w:eastAsia="Times New Roman" w:cs="Times New Roman"/>
          <w:b/>
          <w:bCs/>
        </w:rPr>
        <w:t>уктурного элемента (комплекса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 xml:space="preserve"> </w:t>
      </w:r>
      <w:r w:rsidRPr="00696BCE">
        <w:rPr>
          <w:sz w:val="22"/>
          <w:szCs w:val="22"/>
          <w:u w:val="single"/>
        </w:rPr>
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</w:r>
      <w:r w:rsidRPr="00696BCE">
        <w:rPr>
          <w:rFonts w:cs="Times New Roman"/>
          <w:vertAlign w:val="superscript"/>
        </w:rPr>
        <w:t xml:space="preserve"> 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 xml:space="preserve"> (наименование муниципальной программы)</w:t>
      </w:r>
    </w:p>
    <w:tbl>
      <w:tblPr>
        <w:tblW w:w="142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544"/>
        <w:gridCol w:w="1677"/>
        <w:gridCol w:w="1843"/>
        <w:gridCol w:w="1701"/>
        <w:gridCol w:w="2126"/>
      </w:tblGrid>
      <w:tr w:rsidR="00C1700B" w:rsidRPr="00696BCE" w:rsidTr="00875A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</w:tr>
      <w:tr w:rsidR="00C1700B" w:rsidRPr="00696BCE" w:rsidTr="00875A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75AA2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C1700B" w:rsidRPr="00696BCE" w:rsidTr="00875A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Исполнитель структурного элемента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</w:tr>
      <w:tr w:rsidR="00C1700B" w:rsidRPr="00696BCE" w:rsidTr="00875AA2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700B" w:rsidRPr="00696BCE" w:rsidTr="00875AA2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1E14" w:rsidRPr="00696BCE" w:rsidTr="00875AA2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2 309 001,00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</w:tr>
      <w:tr w:rsidR="00F41E14" w:rsidRPr="00696BCE" w:rsidTr="00875AA2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9 350 000,00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4 350 000,00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</w:tr>
      <w:tr w:rsidR="00C1700B" w:rsidRPr="00696BCE" w:rsidTr="00875AA2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1E14" w:rsidRPr="00696BCE" w:rsidTr="00875AA2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11 659 001,00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5 119 667,00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3 269 667,00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3 269 667,00</w:t>
            </w:r>
          </w:p>
        </w:tc>
      </w:tr>
      <w:tr w:rsidR="00C1700B" w:rsidRPr="00696BCE" w:rsidTr="00875AA2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75AA2" w:rsidRPr="00696B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702DC" w:rsidRPr="00696BCE" w:rsidTr="00875AA2"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02DC" w:rsidRPr="00696BCE" w:rsidRDefault="002702DC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2DC" w:rsidRPr="00696BCE" w:rsidRDefault="002702DC" w:rsidP="002702DC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96BC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Отсутствие просроченной дебиторской  и кредиторской задолженностей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2DC" w:rsidRPr="00696BCE" w:rsidRDefault="002702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700B" w:rsidRPr="00696BCE" w:rsidTr="00875AA2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2702DC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C1700B" w:rsidRPr="00696BCE">
              <w:rPr>
                <w:rFonts w:cs="Times New Roman"/>
                <w:sz w:val="22"/>
                <w:szCs w:val="22"/>
              </w:rPr>
              <w:t>. 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C1700B" w:rsidRPr="00696BCE" w:rsidTr="00875AA2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2702DC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C1700B" w:rsidRPr="00696BCE">
              <w:rPr>
                <w:rFonts w:cs="Times New Roman"/>
                <w:sz w:val="22"/>
                <w:szCs w:val="22"/>
              </w:rPr>
              <w:t>.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10 000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</w:tr>
    </w:tbl>
    <w:p w:rsidR="00C1700B" w:rsidRPr="00696BCE" w:rsidRDefault="00C1700B" w:rsidP="00C1700B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p w:rsidR="003340A0" w:rsidRPr="00696BCE" w:rsidRDefault="003340A0" w:rsidP="00C1700B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bookmarkEnd w:id="1"/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lastRenderedPageBreak/>
        <w:t>Сведения</w:t>
      </w:r>
    </w:p>
    <w:p w:rsidR="00C1700B" w:rsidRPr="00696BCE" w:rsidRDefault="00C1700B" w:rsidP="00C1700B">
      <w:pPr>
        <w:pStyle w:val="afa"/>
        <w:jc w:val="center"/>
        <w:rPr>
          <w:rStyle w:val="af7"/>
          <w:rFonts w:ascii="Times New Roman" w:eastAsia="Arial" w:hAnsi="Times New Roman" w:cs="Times New Roman"/>
          <w:b w:val="0"/>
          <w:bCs/>
          <w:color w:val="auto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</w:rPr>
      </w:pPr>
      <w:r w:rsidRPr="00696BCE">
        <w:rPr>
          <w:rFonts w:cs="Times New Roman"/>
          <w:szCs w:val="28"/>
          <w:vertAlign w:val="superscript"/>
        </w:rPr>
        <w:t>наименование муниципальной программы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4"/>
        <w:gridCol w:w="2678"/>
        <w:gridCol w:w="4536"/>
        <w:gridCol w:w="1417"/>
        <w:gridCol w:w="2992"/>
      </w:tblGrid>
      <w:tr w:rsidR="00C1700B" w:rsidRPr="00696BCE" w:rsidTr="002702DC">
        <w:trPr>
          <w:trHeight w:val="838"/>
        </w:trPr>
        <w:tc>
          <w:tcPr>
            <w:tcW w:w="3374" w:type="dxa"/>
            <w:tcBorders>
              <w:top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678" w:type="dxa"/>
            <w:tcBorders>
              <w:top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C1700B" w:rsidRPr="00696BCE" w:rsidTr="002702DC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5</w:t>
            </w:r>
          </w:p>
        </w:tc>
      </w:tr>
      <w:tr w:rsidR="00C1700B" w:rsidRPr="00696BCE" w:rsidTr="002702DC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eastAsia="Calibri" w:hAnsi="Times New Roman" w:cs="Times New Roman"/>
                <w:sz w:val="22"/>
                <w:szCs w:val="22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Базовое значение –  0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5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  <w:p w:rsidR="00C1700B" w:rsidRPr="00696BCE" w:rsidRDefault="00C1700B" w:rsidP="00875AA2">
            <w:pPr>
              <w:rPr>
                <w:rFonts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6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</w:tc>
      </w:tr>
      <w:tr w:rsidR="00C1700B" w:rsidRPr="00696BCE" w:rsidTr="002702DC"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– </w:t>
            </w:r>
            <w:r w:rsidR="00B6741E"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 w:rsidR="00CA5CDD" w:rsidRPr="00696BCE">
              <w:rPr>
                <w:rFonts w:cs="Times New Roman"/>
                <w:sz w:val="22"/>
                <w:szCs w:val="22"/>
              </w:rPr>
              <w:t>18</w:t>
            </w:r>
            <w:r w:rsidRPr="00696BC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5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 w:rsidR="00CA5CDD" w:rsidRPr="00696BCE">
              <w:rPr>
                <w:rFonts w:cs="Times New Roman"/>
                <w:sz w:val="22"/>
                <w:szCs w:val="22"/>
              </w:rPr>
              <w:t>20</w:t>
            </w:r>
          </w:p>
          <w:p w:rsidR="00C1700B" w:rsidRPr="00696BCE" w:rsidRDefault="00C1700B" w:rsidP="00875AA2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6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 w:rsidR="00875AA2" w:rsidRPr="00696BCE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C1700B" w:rsidRPr="00696BCE" w:rsidTr="002702DC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eastAsia="Calibri" w:cs="Times New Roman"/>
                <w:sz w:val="22"/>
                <w:szCs w:val="22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– 0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5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  <w:p w:rsidR="00C1700B" w:rsidRPr="00696BCE" w:rsidRDefault="00C1700B" w:rsidP="00875AA2">
            <w:pPr>
              <w:rPr>
                <w:rFonts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6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</w:tc>
      </w:tr>
      <w:tr w:rsidR="00C1700B" w:rsidRPr="00696BCE" w:rsidTr="002702DC"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</w:rPr>
              <w:t>Базовое значение –95</w:t>
            </w:r>
          </w:p>
          <w:p w:rsidR="00C1700B" w:rsidRPr="00696BCE" w:rsidRDefault="00C1700B" w:rsidP="008D34B1">
            <w:pPr>
              <w:rPr>
                <w:rFonts w:cs="Times New Roman"/>
                <w:sz w:val="24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875AA2" w:rsidRPr="00696BCE"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</w:t>
            </w:r>
            <w:r w:rsidRPr="00696BCE">
              <w:rPr>
                <w:rFonts w:cs="Times New Roman"/>
                <w:sz w:val="24"/>
              </w:rPr>
              <w:t xml:space="preserve">год –95 </w:t>
            </w:r>
          </w:p>
          <w:p w:rsidR="00C1700B" w:rsidRPr="00696BCE" w:rsidRDefault="00C1700B" w:rsidP="008D34B1">
            <w:pPr>
              <w:rPr>
                <w:rFonts w:cs="Times New Roman"/>
                <w:sz w:val="24"/>
              </w:rPr>
            </w:pPr>
            <w:r w:rsidRPr="00696BCE">
              <w:rPr>
                <w:rFonts w:cs="Times New Roman"/>
                <w:sz w:val="24"/>
              </w:rPr>
              <w:t>202</w:t>
            </w:r>
            <w:r w:rsidR="00875AA2" w:rsidRPr="00696BCE">
              <w:rPr>
                <w:rFonts w:cs="Times New Roman"/>
                <w:sz w:val="24"/>
              </w:rPr>
              <w:t>5</w:t>
            </w:r>
            <w:r w:rsidRPr="00696BCE">
              <w:rPr>
                <w:rFonts w:cs="Times New Roman"/>
                <w:sz w:val="24"/>
              </w:rPr>
              <w:t xml:space="preserve"> год –95</w:t>
            </w:r>
          </w:p>
          <w:p w:rsidR="00C1700B" w:rsidRPr="00696BCE" w:rsidRDefault="00C1700B" w:rsidP="008D34B1">
            <w:pPr>
              <w:rPr>
                <w:rFonts w:cs="Times New Roman"/>
                <w:sz w:val="24"/>
              </w:rPr>
            </w:pPr>
            <w:r w:rsidRPr="00696BCE">
              <w:rPr>
                <w:rFonts w:cs="Times New Roman"/>
                <w:sz w:val="24"/>
              </w:rPr>
              <w:t>202</w:t>
            </w:r>
            <w:r w:rsidR="00875AA2" w:rsidRPr="00696BCE">
              <w:rPr>
                <w:rFonts w:cs="Times New Roman"/>
                <w:sz w:val="24"/>
              </w:rPr>
              <w:t>6</w:t>
            </w:r>
            <w:r w:rsidRPr="00696BCE">
              <w:rPr>
                <w:rFonts w:cs="Times New Roman"/>
                <w:sz w:val="24"/>
              </w:rPr>
              <w:t xml:space="preserve"> год –  95</w:t>
            </w:r>
          </w:p>
          <w:p w:rsidR="00C1700B" w:rsidRPr="00696BCE" w:rsidRDefault="00C1700B" w:rsidP="008D34B1">
            <w:pPr>
              <w:rPr>
                <w:rFonts w:cs="Times New Roman"/>
              </w:rPr>
            </w:pPr>
          </w:p>
        </w:tc>
      </w:tr>
      <w:tr w:rsidR="002702DC" w:rsidRPr="00696BCE" w:rsidTr="002702DC">
        <w:tc>
          <w:tcPr>
            <w:tcW w:w="3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eastAsia="Calibri" w:cs="Times New Roman"/>
                <w:sz w:val="22"/>
                <w:szCs w:val="22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2702DC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– 0 </w:t>
            </w:r>
          </w:p>
          <w:p w:rsidR="002702DC" w:rsidRPr="00696BCE" w:rsidRDefault="002702DC" w:rsidP="002702DC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 xml:space="preserve">2024 год – 0 </w:t>
            </w:r>
          </w:p>
          <w:p w:rsidR="002702DC" w:rsidRPr="00696BCE" w:rsidRDefault="002702DC" w:rsidP="002702DC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2025 год – 0</w:t>
            </w:r>
          </w:p>
          <w:p w:rsidR="002702DC" w:rsidRPr="00696BCE" w:rsidRDefault="002702DC" w:rsidP="002702DC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2026 год – 0</w:t>
            </w:r>
          </w:p>
        </w:tc>
      </w:tr>
      <w:tr w:rsidR="002702DC" w:rsidRPr="00696BCE" w:rsidTr="002702DC"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 xml:space="preserve"> 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</w:rPr>
              <w:t xml:space="preserve">Базовое значение – 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2702DC" w:rsidRPr="00696BCE" w:rsidRDefault="002702DC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 xml:space="preserve">2024 год – 100 </w:t>
            </w:r>
          </w:p>
          <w:p w:rsidR="002702DC" w:rsidRPr="00696BCE" w:rsidRDefault="002702DC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2025 год – 100</w:t>
            </w:r>
          </w:p>
          <w:p w:rsidR="002702DC" w:rsidRPr="00696BCE" w:rsidRDefault="002702DC" w:rsidP="00875AA2">
            <w:pPr>
              <w:rPr>
                <w:rFonts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2026 год – 100</w:t>
            </w:r>
          </w:p>
        </w:tc>
      </w:tr>
      <w:tr w:rsidR="002702DC" w:rsidRPr="00696BCE" w:rsidTr="002702DC"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Количество услуг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</w:rPr>
              <w:t xml:space="preserve">Базовое значение – 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  <w:p w:rsidR="002702DC" w:rsidRPr="00696BCE" w:rsidRDefault="002702DC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 xml:space="preserve">2024 год – 10 000 </w:t>
            </w:r>
          </w:p>
          <w:p w:rsidR="002702DC" w:rsidRPr="00696BCE" w:rsidRDefault="002702DC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2025 год – 10 000</w:t>
            </w:r>
          </w:p>
          <w:p w:rsidR="002702DC" w:rsidRPr="00696BCE" w:rsidRDefault="002702DC" w:rsidP="00875AA2">
            <w:pPr>
              <w:rPr>
                <w:rFonts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2026 год – 10 000</w:t>
            </w:r>
          </w:p>
        </w:tc>
      </w:tr>
    </w:tbl>
    <w:p w:rsidR="00C1700B" w:rsidRPr="00696BCE" w:rsidRDefault="00C1700B" w:rsidP="00C1700B">
      <w:pPr>
        <w:pStyle w:val="afa"/>
        <w:rPr>
          <w:rStyle w:val="af7"/>
          <w:rFonts w:ascii="Times New Roman" w:eastAsia="Arial" w:hAnsi="Times New Roman" w:cs="Times New Roman"/>
          <w:b w:val="0"/>
          <w:bCs/>
          <w:color w:val="auto"/>
        </w:rPr>
        <w:sectPr w:rsidR="00C1700B" w:rsidRPr="00696BCE" w:rsidSect="008D34B1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реализации муниципальной программы</w:t>
      </w: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C1700B" w:rsidRPr="00696BCE" w:rsidRDefault="00C1700B" w:rsidP="00C1700B">
      <w:pPr>
        <w:rPr>
          <w:rFonts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59"/>
        <w:gridCol w:w="2461"/>
        <w:gridCol w:w="2192"/>
        <w:gridCol w:w="1637"/>
        <w:gridCol w:w="1707"/>
        <w:gridCol w:w="1695"/>
        <w:gridCol w:w="1699"/>
      </w:tblGrid>
      <w:tr w:rsidR="00C1700B" w:rsidRPr="00696BCE" w:rsidTr="00FF3DC5">
        <w:trPr>
          <w:trHeight w:val="276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структурного элемента, мероприятия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00B" w:rsidRPr="00696BCE" w:rsidRDefault="00C1700B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Расходы (руб.), годы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1D2D6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2D6F" w:rsidRPr="00696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1D2D6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2D6F" w:rsidRPr="00696B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1D2D6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2D6F" w:rsidRPr="00696B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1700B" w:rsidRPr="00696BCE" w:rsidTr="00FF3DC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41E14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696BCE">
              <w:rPr>
                <w:rFonts w:cs="Times New Roman"/>
                <w:sz w:val="20"/>
                <w:szCs w:val="20"/>
              </w:rPr>
              <w:t>Муниципальная программа       "Совершенствование местного самоуправления Заволжского муниципального района"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63 770 524,00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54 416 457,69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56 082 292,04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174 269 273,73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14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E14" w:rsidRPr="00696BCE" w:rsidRDefault="00F41E1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2 309 001,00</w:t>
            </w:r>
          </w:p>
        </w:tc>
      </w:tr>
      <w:tr w:rsidR="00F41E14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E14" w:rsidRPr="00696BCE" w:rsidRDefault="00F41E1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63 000 857,00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53 646 790,69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55 312 625,04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E14" w:rsidRPr="00696BCE" w:rsidRDefault="00F41E14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171 960 272,73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7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43 358 225,00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38 553 287,69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40 219 122,04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122 130 634,73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7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43 358 225,00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38 553 287,69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40 219 122,04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122 130 634,73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7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15 292 632,00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12 593 503,00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12 593 503,00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40 479 638,00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7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15 292 632,00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12 593 503,00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12 593 503,00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40 479 638,00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7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5 119 667,00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3 269 667,00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3 269 667,00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11 659 001,00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57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2 309 001,00</w:t>
            </w:r>
          </w:p>
        </w:tc>
      </w:tr>
      <w:tr w:rsidR="00C3457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73" w:rsidRPr="00696BCE" w:rsidRDefault="00C3457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4 350 000,00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73" w:rsidRPr="00696BCE" w:rsidRDefault="00C34573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9 350 000,00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4A7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9831A5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Структурный элемент 1.    Обеспечение деятельности администрации Заволжского муниципального района</w:t>
            </w:r>
          </w:p>
          <w:p w:rsidR="00AC44A7" w:rsidRPr="00696BCE" w:rsidRDefault="00AC44A7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9831A5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43 358 225,00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38 553 287,69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40 219 122,04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122 130 634,73</w:t>
            </w:r>
          </w:p>
        </w:tc>
      </w:tr>
      <w:tr w:rsidR="009831A5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1A5" w:rsidRPr="00696BCE" w:rsidRDefault="009831A5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1A5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A5" w:rsidRPr="00696BCE" w:rsidRDefault="009831A5" w:rsidP="009831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1A5" w:rsidRPr="00696BCE" w:rsidRDefault="009831A5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4A7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AC44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AC44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AC44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43 358 225,00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38 553 287,69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40 219 122,04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4A7" w:rsidRPr="00696BCE" w:rsidRDefault="00AC44A7" w:rsidP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122 130 634,73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4A7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E035E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1.1. Обеспечение деятельности Главы Заволжского муниципального района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2 364 265,00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2 426 401,00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2 523 039,00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4A7" w:rsidRPr="00696BCE" w:rsidRDefault="00AC44A7" w:rsidP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7 313 705,00</w:t>
            </w:r>
          </w:p>
        </w:tc>
      </w:tr>
      <w:tr w:rsidR="00C1700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4A7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2 364 265,00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2 426 401,00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A7" w:rsidRPr="00696BCE" w:rsidRDefault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2 523 039,00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4A7" w:rsidRPr="00696BCE" w:rsidRDefault="00AC44A7" w:rsidP="00AC44A7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7 313 705,00</w:t>
            </w:r>
          </w:p>
          <w:p w:rsidR="00AC44A7" w:rsidRPr="00696BCE" w:rsidRDefault="00AC44A7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0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30 176 148,00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28 701 728,00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30 210 787,00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7070E2" w:rsidRDefault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89 088 663,00</w:t>
            </w:r>
          </w:p>
        </w:tc>
      </w:tr>
      <w:tr w:rsidR="007070E2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7070E2" w:rsidRDefault="007070E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30 176 148,00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28 701 728,00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7070E2" w:rsidRDefault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30 210 787,00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7070E2" w:rsidRDefault="007070E2" w:rsidP="007070E2">
            <w:pPr>
              <w:jc w:val="center"/>
              <w:rPr>
                <w:sz w:val="20"/>
                <w:szCs w:val="20"/>
              </w:rPr>
            </w:pPr>
            <w:r w:rsidRPr="007070E2">
              <w:rPr>
                <w:sz w:val="20"/>
                <w:szCs w:val="20"/>
              </w:rPr>
              <w:t>89 088 663,00</w:t>
            </w:r>
          </w:p>
          <w:p w:rsidR="007070E2" w:rsidRPr="007070E2" w:rsidRDefault="007070E2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FF3DC5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696BCE" w:rsidRDefault="007070E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1F5B91">
        <w:tc>
          <w:tcPr>
            <w:tcW w:w="3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0E2" w:rsidRPr="00696BCE" w:rsidRDefault="007070E2" w:rsidP="001244B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Default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6 518 927,00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Default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6 572 164,04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Default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6 572 164,04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Default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19 663 255,08</w:t>
            </w:r>
          </w:p>
        </w:tc>
      </w:tr>
      <w:tr w:rsidR="007070E2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Default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6 518 927,00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Default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6 572 164,04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Default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6 572 164,04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Default="007070E2" w:rsidP="0070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19 663 255,08</w:t>
            </w:r>
          </w:p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E2" w:rsidRPr="00696BCE" w:rsidTr="001244B9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0E2" w:rsidRPr="00696BCE" w:rsidRDefault="007070E2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EA8" w:rsidRPr="00696BCE" w:rsidTr="00FF3DC5">
        <w:tc>
          <w:tcPr>
            <w:tcW w:w="3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Default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2 979 654,00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Default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159 542,65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Default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210 059,00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Default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3 349 255,65</w:t>
            </w:r>
          </w:p>
        </w:tc>
      </w:tr>
      <w:tr w:rsidR="005B5EA8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EA8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EA8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Default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2 979 654,00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Default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159 542,65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Default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210 059,00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Default="005B5EA8" w:rsidP="005B5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3 349 255,65</w:t>
            </w:r>
          </w:p>
          <w:p w:rsidR="005B5EA8" w:rsidRPr="003C0BF2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5EA8" w:rsidRPr="00696BCE" w:rsidTr="00FF3DC5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Pr="00696BCE" w:rsidRDefault="005B5EA8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EA8" w:rsidRPr="00696BCE" w:rsidTr="005B5EA8">
        <w:tc>
          <w:tcPr>
            <w:tcW w:w="3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5B5EA8">
            <w:pPr>
              <w:jc w:val="center"/>
              <w:rPr>
                <w:sz w:val="20"/>
                <w:szCs w:val="20"/>
              </w:rPr>
            </w:pPr>
            <w:r w:rsidRPr="005B5EA8">
              <w:rPr>
                <w:sz w:val="20"/>
                <w:szCs w:val="20"/>
              </w:rPr>
              <w:t>240 000,00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5B5EA8">
            <w:pPr>
              <w:jc w:val="center"/>
              <w:rPr>
                <w:sz w:val="20"/>
                <w:szCs w:val="20"/>
              </w:rPr>
            </w:pPr>
            <w:r w:rsidRPr="005B5EA8">
              <w:rPr>
                <w:sz w:val="20"/>
                <w:szCs w:val="20"/>
              </w:rPr>
              <w:t>240 000,00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5B5EA8">
            <w:pPr>
              <w:jc w:val="center"/>
              <w:rPr>
                <w:sz w:val="20"/>
                <w:szCs w:val="20"/>
              </w:rPr>
            </w:pPr>
            <w:r w:rsidRPr="005B5EA8">
              <w:rPr>
                <w:sz w:val="20"/>
                <w:szCs w:val="20"/>
              </w:rPr>
              <w:t>240 000,00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Pr="00E85ECE" w:rsidRDefault="005B5EA8" w:rsidP="00E8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720 000,00</w:t>
            </w:r>
          </w:p>
        </w:tc>
      </w:tr>
      <w:tr w:rsidR="005B5EA8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EA8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Pr="005B5EA8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EA8" w:rsidRPr="00696BCE" w:rsidTr="005B5EA8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5B5EA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A8" w:rsidRPr="00696BCE" w:rsidRDefault="005B5EA8" w:rsidP="005B5EA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5B5EA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5B5EA8">
            <w:pPr>
              <w:jc w:val="center"/>
              <w:rPr>
                <w:sz w:val="20"/>
                <w:szCs w:val="20"/>
              </w:rPr>
            </w:pPr>
            <w:r w:rsidRPr="005B5EA8">
              <w:rPr>
                <w:sz w:val="20"/>
                <w:szCs w:val="20"/>
              </w:rPr>
              <w:t>240 000,00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5B5EA8">
            <w:pPr>
              <w:jc w:val="center"/>
              <w:rPr>
                <w:sz w:val="20"/>
                <w:szCs w:val="20"/>
              </w:rPr>
            </w:pPr>
            <w:r w:rsidRPr="005B5EA8">
              <w:rPr>
                <w:sz w:val="20"/>
                <w:szCs w:val="20"/>
              </w:rPr>
              <w:t>240 000,00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5B5EA8" w:rsidRDefault="005B5EA8" w:rsidP="005B5EA8">
            <w:pPr>
              <w:jc w:val="center"/>
              <w:rPr>
                <w:sz w:val="20"/>
                <w:szCs w:val="20"/>
              </w:rPr>
            </w:pPr>
            <w:r w:rsidRPr="005B5EA8">
              <w:rPr>
                <w:sz w:val="20"/>
                <w:szCs w:val="20"/>
              </w:rPr>
              <w:t>240 000,00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Default="005B5EA8" w:rsidP="005B5EA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720 000,00</w:t>
            </w:r>
          </w:p>
          <w:p w:rsidR="005B5EA8" w:rsidRPr="005B5EA8" w:rsidRDefault="005B5EA8" w:rsidP="005B5EA8">
            <w:pPr>
              <w:rPr>
                <w:lang w:eastAsia="ru-RU" w:bidi="ar-SA"/>
              </w:rPr>
            </w:pPr>
          </w:p>
        </w:tc>
      </w:tr>
      <w:tr w:rsidR="005B5EA8" w:rsidRPr="00696BCE" w:rsidTr="00FF3DC5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A8" w:rsidRPr="00696BCE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EA8" w:rsidRPr="00696BCE" w:rsidRDefault="005B5EA8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A3" w:rsidRPr="00696BCE" w:rsidTr="00FF3DC5">
        <w:tc>
          <w:tcPr>
            <w:tcW w:w="3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DA3" w:rsidRDefault="001D2DA3" w:rsidP="001244B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.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  <w:p w:rsidR="001D2DA3" w:rsidRPr="00FA3F82" w:rsidRDefault="001D2DA3" w:rsidP="00FA3F82">
            <w:pPr>
              <w:rPr>
                <w:lang w:eastAsia="ru-RU" w:bidi="ar-SA"/>
              </w:rPr>
            </w:pP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680 400,00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770 400,00</w:t>
            </w:r>
          </w:p>
        </w:tc>
      </w:tr>
      <w:tr w:rsidR="001D2DA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1D2DA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3C0BF2" w:rsidRDefault="001D2DA3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1D2DA3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680 400,00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Default="001D2DA3" w:rsidP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770 400,00</w:t>
            </w:r>
          </w:p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1D2DA3" w:rsidRPr="00696BCE" w:rsidTr="00EE7D5A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A3" w:rsidRPr="00696BCE" w:rsidTr="00EE7D5A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85EC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E85EC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85E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398 831,00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408 452,00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418 073,00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1 225 356,00</w:t>
            </w:r>
          </w:p>
        </w:tc>
      </w:tr>
      <w:tr w:rsidR="001D2DA3" w:rsidRPr="00696BCE" w:rsidTr="00EE7D5A">
        <w:tc>
          <w:tcPr>
            <w:tcW w:w="3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A3" w:rsidRPr="00696BCE" w:rsidTr="00EE7D5A">
        <w:tc>
          <w:tcPr>
            <w:tcW w:w="3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A3" w:rsidRPr="00696BCE" w:rsidTr="00EE7D5A">
        <w:tc>
          <w:tcPr>
            <w:tcW w:w="3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398 831,00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408 452,00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Default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418 073,00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1D2DA3" w:rsidRDefault="001D2DA3" w:rsidP="001D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1 225 356,00</w:t>
            </w:r>
          </w:p>
        </w:tc>
      </w:tr>
      <w:tr w:rsidR="001D2DA3" w:rsidRPr="00696BCE" w:rsidTr="00EE7D5A">
        <w:tc>
          <w:tcPr>
            <w:tcW w:w="3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696BCE" w:rsidRDefault="001D2DA3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A3" w:rsidRPr="00696BCE" w:rsidTr="00EE7D5A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2.  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Управление бухгалтерского учета и отчетности, </w:t>
            </w:r>
          </w:p>
          <w:p w:rsidR="001D2DA3" w:rsidRPr="00696BCE" w:rsidRDefault="001D2DA3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15 292 632,00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12 593 503,00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12 593 503,00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40 479 638,00</w:t>
            </w:r>
          </w:p>
        </w:tc>
      </w:tr>
      <w:tr w:rsidR="001D2DA3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2DA3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3C0BF2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2DA3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15 292 632,00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12 593 503,00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12 593 503,00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3C0BF2" w:rsidRDefault="001D2DA3">
            <w:pPr>
              <w:jc w:val="center"/>
              <w:rPr>
                <w:sz w:val="20"/>
                <w:szCs w:val="20"/>
              </w:rPr>
            </w:pPr>
            <w:r w:rsidRPr="003C0BF2">
              <w:rPr>
                <w:sz w:val="20"/>
                <w:szCs w:val="20"/>
              </w:rPr>
              <w:t>40 479 638,00</w:t>
            </w:r>
          </w:p>
        </w:tc>
      </w:tr>
      <w:tr w:rsidR="001D2DA3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A3" w:rsidRPr="00696BCE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A3" w:rsidRPr="00696BCE" w:rsidRDefault="001D2DA3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0072CD">
            <w:pPr>
              <w:rPr>
                <w:rFonts w:cs="Times New Roman"/>
                <w:sz w:val="20"/>
                <w:szCs w:val="20"/>
                <w:u w:val="single"/>
                <w:vertAlign w:val="superscript"/>
              </w:rPr>
            </w:pPr>
            <w:r w:rsidRPr="00696BCE">
              <w:rPr>
                <w:rFonts w:cs="Times New Roman"/>
                <w:sz w:val="20"/>
                <w:szCs w:val="20"/>
              </w:rPr>
              <w:t>Мероприятие 2.1.</w:t>
            </w:r>
            <w:r w:rsidR="00CE2A34">
              <w:rPr>
                <w:rFonts w:cs="Times New Roman"/>
                <w:sz w:val="20"/>
                <w:szCs w:val="20"/>
              </w:rPr>
              <w:t xml:space="preserve"> </w:t>
            </w:r>
            <w:r w:rsidRPr="00696BCE">
              <w:rPr>
                <w:rFonts w:cs="Times New Roman"/>
                <w:sz w:val="20"/>
                <w:szCs w:val="2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696BC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  <w:p w:rsidR="0037706B" w:rsidRPr="00696BCE" w:rsidRDefault="0037706B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37706B" w:rsidRPr="00696BCE" w:rsidRDefault="0037706B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13 882 129,00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11 183 000,00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11 183 000,00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36 248 129,00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3C0BF2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13 882 129,00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11 183 000,00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11 183 000,00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Default="0037706B" w:rsidP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36 248 129,00</w:t>
            </w:r>
          </w:p>
          <w:p w:rsidR="0037706B" w:rsidRPr="003C0BF2" w:rsidRDefault="0037706B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37706B" w:rsidRPr="00696BCE" w:rsidTr="0037706B">
        <w:trPr>
          <w:trHeight w:val="496"/>
        </w:trPr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1F5B91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CE2A34">
              <w:rPr>
                <w:rFonts w:ascii="Times New Roman" w:hAnsi="Times New Roman" w:cs="Times New Roman"/>
                <w:sz w:val="20"/>
                <w:szCs w:val="20"/>
              </w:rPr>
              <w:t>Мероприятие 2.2.</w:t>
            </w:r>
            <w:r w:rsidR="00CE2A34">
              <w:rPr>
                <w:rFonts w:cs="Times New Roman"/>
                <w:sz w:val="20"/>
                <w:szCs w:val="20"/>
              </w:rPr>
              <w:t xml:space="preserve"> </w:t>
            </w:r>
            <w:r w:rsidR="00CE2A34" w:rsidRPr="00CE2A3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37706B" w:rsidRPr="00696BCE" w:rsidRDefault="0037706B" w:rsidP="0037706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1 410 503,00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1 410 503,00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4 231 509,00</w:t>
            </w:r>
          </w:p>
        </w:tc>
      </w:tr>
      <w:tr w:rsidR="0037706B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1F5B91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1 410 503,00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Default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1 410 503,00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Default="0037706B" w:rsidP="0037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4 231 509,00</w:t>
            </w:r>
          </w:p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1F5B91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3. 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Управление бухгалтерского учета и отчетности, </w:t>
            </w:r>
          </w:p>
          <w:p w:rsidR="0037706B" w:rsidRPr="00696BCE" w:rsidRDefault="0037706B" w:rsidP="00CA5CDD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5 119 667,00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3 269 667,00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3 269 667,00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11 659 001,00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jc w:val="center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2 309 001,00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4 350 000,00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9 350 000,00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3.1. Расходы по обеспечению функционирования многофункциональных центров предоставления государственных и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>Управление бухгалтерского учета и отчетности,</w:t>
            </w:r>
          </w:p>
          <w:p w:rsidR="0037706B" w:rsidRPr="00696BCE" w:rsidRDefault="0037706B" w:rsidP="006D016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МУ «МФЦ Заволжского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4 350 000,00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9 350 000,00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бюджет Заволжского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lastRenderedPageBreak/>
              <w:t>4 350 000,00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2 500 000,00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9 350 000,00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3.2.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 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2 309 001,00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769 667,00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6D016E">
            <w:pPr>
              <w:jc w:val="center"/>
              <w:rPr>
                <w:sz w:val="20"/>
                <w:szCs w:val="20"/>
              </w:rPr>
            </w:pPr>
            <w:r w:rsidRPr="00696BCE">
              <w:rPr>
                <w:sz w:val="20"/>
                <w:szCs w:val="20"/>
              </w:rPr>
              <w:t>2 309 001,00</w:t>
            </w: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6B" w:rsidRPr="00696BCE" w:rsidTr="00FF3DC5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6B" w:rsidRPr="00696BCE" w:rsidRDefault="0037706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700B" w:rsidRPr="00696BCE" w:rsidRDefault="00C1700B" w:rsidP="00C1700B">
      <w:pPr>
        <w:rPr>
          <w:rFonts w:cs="Times New Roman"/>
        </w:rPr>
      </w:pPr>
    </w:p>
    <w:p w:rsidR="00096ECB" w:rsidRPr="00696BCE" w:rsidRDefault="00096ECB" w:rsidP="00C1700B">
      <w:pPr>
        <w:rPr>
          <w:rFonts w:cs="Times New Roman"/>
        </w:rPr>
      </w:pPr>
    </w:p>
    <w:p w:rsidR="00C1700B" w:rsidRDefault="00C1700B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Pr="00696BCE" w:rsidRDefault="00E36E64" w:rsidP="00C1700B">
      <w:pPr>
        <w:rPr>
          <w:rFonts w:cs="Times New Roman"/>
        </w:rPr>
      </w:pPr>
    </w:p>
    <w:p w:rsidR="006D016E" w:rsidRPr="00696BCE" w:rsidRDefault="006D016E" w:rsidP="006D016E">
      <w:pPr>
        <w:rPr>
          <w:lang w:eastAsia="ru-RU" w:bidi="ar-SA"/>
        </w:rPr>
      </w:pP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структурных элементов муниципальной программы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6BCE"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p w:rsidR="00C1700B" w:rsidRPr="00696BCE" w:rsidRDefault="00C1700B" w:rsidP="00C1700B">
      <w:pPr>
        <w:rPr>
          <w:rFonts w:cs="Times New Roman"/>
          <w:sz w:val="20"/>
          <w:szCs w:val="20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63"/>
        <w:gridCol w:w="2916"/>
        <w:gridCol w:w="1339"/>
        <w:gridCol w:w="2347"/>
        <w:gridCol w:w="2410"/>
        <w:gridCol w:w="2268"/>
      </w:tblGrid>
      <w:tr w:rsidR="00C1700B" w:rsidRPr="00EE79BE" w:rsidTr="00EA2E3D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элемента, мероприятия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700B" w:rsidRPr="00EE79BE" w:rsidRDefault="00C1700B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Значения показателей</w:t>
            </w:r>
          </w:p>
        </w:tc>
      </w:tr>
      <w:tr w:rsidR="00C1700B" w:rsidRPr="00EE79BE" w:rsidTr="00EA2E3D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CF708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F7088" w:rsidRPr="00EE7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CF708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F7088" w:rsidRPr="00EE7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CF708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F7088" w:rsidRPr="00EE79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C1700B" w:rsidRPr="00EE79BE" w:rsidTr="00EA2E3D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1700B" w:rsidRPr="00EE79BE" w:rsidTr="00EA2E3D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Default="00C1700B" w:rsidP="00253234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Структурный элемент 1. «Обеспечение деятельности администрации Заволжского муниципального района»</w:t>
            </w:r>
          </w:p>
          <w:p w:rsidR="00253234" w:rsidRPr="00EE79BE" w:rsidRDefault="00253234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C1700B" w:rsidRPr="00EE79BE" w:rsidTr="00EA2E3D">
        <w:trPr>
          <w:trHeight w:val="103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  <w:p w:rsidR="00C1700B" w:rsidRPr="00EE79B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1700B" w:rsidRPr="00EE79BE" w:rsidTr="00EA2E3D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EE79BE" w:rsidRDefault="00C1700B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1700B" w:rsidRPr="00EE79BE" w:rsidTr="00EA2E3D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AE34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служащих, прошедших аттестацию в соответствии с действующим законодательством о </w:t>
            </w:r>
            <w:r w:rsidR="00AE342C" w:rsidRPr="00EE79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34EAC" w:rsidRDefault="009D5FD6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34EAC" w:rsidRDefault="009D5FD6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34EAC" w:rsidRDefault="00CF708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E34EAC" w:rsidRPr="00EE79BE" w:rsidTr="001F5B91">
        <w:tc>
          <w:tcPr>
            <w:tcW w:w="3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EAC" w:rsidRPr="00EE79BE" w:rsidRDefault="00E34EA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E79BE" w:rsidRDefault="00E34EAC" w:rsidP="00AE34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E79BE" w:rsidRDefault="00E34EA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E79BE" w:rsidRDefault="00E34EA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E79BE" w:rsidRDefault="00E34EA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E79BE" w:rsidRDefault="00E34EA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34EAC" w:rsidRPr="00EE79BE" w:rsidTr="00EA2E3D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Default="00E34EA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E79BE" w:rsidRDefault="00E34EAC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E79BE" w:rsidRDefault="00E34EA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34EAC" w:rsidRDefault="009D5FD6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34EAC" w:rsidRDefault="009D5FD6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C" w:rsidRPr="00E34EAC" w:rsidRDefault="00E34EAC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C1700B" w:rsidRPr="00EE79BE" w:rsidTr="00EA2E3D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 w:rsidR="00EE7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E79BE" w:rsidRPr="00EE79BE" w:rsidTr="00EA2E3D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Пенсионное обеспечение лиц, замещавших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Отсутствие просроченной дебиторской  и кредиторской </w:t>
            </w: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1700B" w:rsidRPr="00EE79BE" w:rsidTr="00EA2E3D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EE79BE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1.6</w:t>
            </w:r>
            <w:r w:rsidR="00C1700B" w:rsidRPr="00EE79BE">
              <w:rPr>
                <w:rFonts w:ascii="Times New Roman" w:hAnsi="Times New Roman" w:cs="Times New Roman"/>
                <w:sz w:val="20"/>
                <w:szCs w:val="20"/>
              </w:rPr>
              <w:t>.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E79BE" w:rsidRPr="00EE79BE" w:rsidTr="00EA2E3D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1700B" w:rsidRPr="00EE79BE" w:rsidTr="00EA2E3D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2.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  <w:p w:rsidR="00EA2E3D" w:rsidRPr="00EA2E3D" w:rsidRDefault="00EA2E3D" w:rsidP="00EA2E3D">
            <w:pPr>
              <w:rPr>
                <w:lang w:eastAsia="ru-RU" w:bidi="ar-SA"/>
              </w:rPr>
            </w:pPr>
          </w:p>
        </w:tc>
      </w:tr>
      <w:tr w:rsidR="001F5B91" w:rsidRPr="00EE79BE" w:rsidTr="00EA2E3D">
        <w:trPr>
          <w:trHeight w:val="212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Мероприятие 2.1.</w:t>
            </w:r>
          </w:p>
          <w:p w:rsidR="001F5B91" w:rsidRPr="00EE79BE" w:rsidRDefault="001F5B91" w:rsidP="00EE79BE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EE79B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5B91" w:rsidRPr="00EE79BE" w:rsidTr="001F5B91">
        <w:trPr>
          <w:trHeight w:val="845"/>
        </w:trPr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91" w:rsidRPr="00EE79BE" w:rsidRDefault="001F5B91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EE79BE" w:rsidRPr="00EE79BE" w:rsidTr="002171C2">
        <w:trPr>
          <w:trHeight w:val="976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BE" w:rsidRPr="00EE79BE" w:rsidRDefault="00EE79BE" w:rsidP="008D34B1">
            <w:pPr>
              <w:rPr>
                <w:rFonts w:cs="Times New Roman"/>
                <w:sz w:val="20"/>
                <w:szCs w:val="20"/>
              </w:rPr>
            </w:pPr>
            <w:r w:rsidRPr="00CE2A34">
              <w:rPr>
                <w:rFonts w:cs="Times New Roman"/>
                <w:sz w:val="20"/>
                <w:szCs w:val="20"/>
              </w:rPr>
              <w:t>Мероприятие 2.2.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E2A34">
              <w:rPr>
                <w:rFonts w:cs="Times New Roman"/>
                <w:sz w:val="20"/>
                <w:szCs w:val="20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BE" w:rsidRPr="00EE79BE" w:rsidRDefault="00EE79BE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700B" w:rsidRPr="00EE79BE" w:rsidTr="00EA2E3D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Default="00C1700B" w:rsidP="0025323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3.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  <w:p w:rsidR="005A0B30" w:rsidRPr="005A0B30" w:rsidRDefault="005A0B30" w:rsidP="005A0B30">
            <w:pPr>
              <w:rPr>
                <w:lang w:eastAsia="ru-RU" w:bidi="ar-SA"/>
              </w:rPr>
            </w:pPr>
          </w:p>
        </w:tc>
      </w:tr>
      <w:tr w:rsidR="00C1700B" w:rsidRPr="00EE79BE" w:rsidTr="00EA2E3D">
        <w:trPr>
          <w:trHeight w:val="1635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3.1. </w:t>
            </w:r>
          </w:p>
          <w:p w:rsidR="00C1700B" w:rsidRPr="00EE79BE" w:rsidRDefault="00C1700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обеспечению функционирования многофункциональных центров предоставления государственных и муниципальных услуг </w:t>
            </w:r>
          </w:p>
          <w:p w:rsidR="00C1700B" w:rsidRPr="00EE79BE" w:rsidRDefault="00C1700B" w:rsidP="008D34B1">
            <w:pPr>
              <w:rPr>
                <w:rFonts w:cs="Times New Roman"/>
                <w:sz w:val="20"/>
                <w:szCs w:val="20"/>
              </w:rPr>
            </w:pPr>
          </w:p>
          <w:p w:rsidR="00C1700B" w:rsidRPr="00EE79BE" w:rsidRDefault="00C1700B" w:rsidP="008D34B1">
            <w:pPr>
              <w:rPr>
                <w:rFonts w:cs="Times New Roman"/>
                <w:sz w:val="20"/>
                <w:szCs w:val="20"/>
                <w:lang w:bidi="ar-SA"/>
              </w:rPr>
            </w:pPr>
            <w:r w:rsidRPr="00EE79BE">
              <w:rPr>
                <w:rFonts w:cs="Times New Roman"/>
                <w:sz w:val="20"/>
                <w:szCs w:val="20"/>
              </w:rPr>
              <w:lastRenderedPageBreak/>
              <w:t>Мероприятие 3.2.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lastRenderedPageBreak/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EE79B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340C" w:rsidRPr="00EE79BE" w:rsidTr="00EA2E3D">
        <w:trPr>
          <w:trHeight w:val="1561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09104C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09104C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09104C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09104C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09104C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340C" w:rsidRPr="00EE79BE" w:rsidTr="00EA2E3D">
        <w:trPr>
          <w:trHeight w:val="1561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C01FF2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C01FF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C01FF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C01FF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C01FF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1340C" w:rsidRPr="00EE79BE" w:rsidTr="003D7EBC">
        <w:trPr>
          <w:trHeight w:val="1958"/>
        </w:trPr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услуг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40C" w:rsidRPr="00EE79BE" w:rsidRDefault="00F1340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</w:tbl>
    <w:p w:rsidR="005347A7" w:rsidRDefault="005347A7" w:rsidP="00C1700B">
      <w:pPr>
        <w:rPr>
          <w:rFonts w:cs="Times New Roman"/>
          <w:szCs w:val="28"/>
        </w:rPr>
      </w:pPr>
    </w:p>
    <w:p w:rsidR="008D34B1" w:rsidRPr="00C1700B" w:rsidRDefault="008D34B1" w:rsidP="00C1700B">
      <w:pPr>
        <w:tabs>
          <w:tab w:val="left" w:pos="1890"/>
        </w:tabs>
      </w:pPr>
      <w:bookmarkStart w:id="2" w:name="_GoBack"/>
      <w:bookmarkEnd w:id="2"/>
    </w:p>
    <w:sectPr w:rsidR="008D34B1" w:rsidRPr="00C1700B" w:rsidSect="00096ECB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8BF" w:rsidRDefault="009538BF" w:rsidP="00226616">
      <w:r>
        <w:separator/>
      </w:r>
    </w:p>
  </w:endnote>
  <w:endnote w:type="continuationSeparator" w:id="0">
    <w:p w:rsidR="009538BF" w:rsidRDefault="009538BF" w:rsidP="0022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B91" w:rsidRPr="00236226" w:rsidRDefault="001F5B91" w:rsidP="008D34B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8BF" w:rsidRDefault="009538BF" w:rsidP="00226616">
      <w:r>
        <w:separator/>
      </w:r>
    </w:p>
  </w:footnote>
  <w:footnote w:type="continuationSeparator" w:id="0">
    <w:p w:rsidR="009538BF" w:rsidRDefault="009538BF" w:rsidP="00226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B91" w:rsidRDefault="001F5B9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2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27"/>
  </w:num>
  <w:num w:numId="14">
    <w:abstractNumId w:val="16"/>
  </w:num>
  <w:num w:numId="15">
    <w:abstractNumId w:val="26"/>
  </w:num>
  <w:num w:numId="16">
    <w:abstractNumId w:val="8"/>
  </w:num>
  <w:num w:numId="17">
    <w:abstractNumId w:val="20"/>
  </w:num>
  <w:num w:numId="18">
    <w:abstractNumId w:val="10"/>
  </w:num>
  <w:num w:numId="19">
    <w:abstractNumId w:val="22"/>
  </w:num>
  <w:num w:numId="20">
    <w:abstractNumId w:val="3"/>
  </w:num>
  <w:num w:numId="21">
    <w:abstractNumId w:val="7"/>
  </w:num>
  <w:num w:numId="22">
    <w:abstractNumId w:val="21"/>
  </w:num>
  <w:num w:numId="23">
    <w:abstractNumId w:val="14"/>
  </w:num>
  <w:num w:numId="24">
    <w:abstractNumId w:val="29"/>
  </w:num>
  <w:num w:numId="25">
    <w:abstractNumId w:val="15"/>
  </w:num>
  <w:num w:numId="26">
    <w:abstractNumId w:val="25"/>
  </w:num>
  <w:num w:numId="27">
    <w:abstractNumId w:val="24"/>
  </w:num>
  <w:num w:numId="28">
    <w:abstractNumId w:val="19"/>
  </w:num>
  <w:num w:numId="29">
    <w:abstractNumId w:val="28"/>
  </w:num>
  <w:num w:numId="30">
    <w:abstractNumId w:val="30"/>
  </w:num>
  <w:num w:numId="31">
    <w:abstractNumId w:val="13"/>
  </w:num>
  <w:num w:numId="32">
    <w:abstractNumId w:val="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33"/>
    <w:rsid w:val="000070B9"/>
    <w:rsid w:val="000072CD"/>
    <w:rsid w:val="00031C20"/>
    <w:rsid w:val="00046776"/>
    <w:rsid w:val="00073B69"/>
    <w:rsid w:val="00096ECB"/>
    <w:rsid w:val="000A28B6"/>
    <w:rsid w:val="000D59D5"/>
    <w:rsid w:val="000F64DA"/>
    <w:rsid w:val="0011655A"/>
    <w:rsid w:val="001221AA"/>
    <w:rsid w:val="001244B9"/>
    <w:rsid w:val="001555ED"/>
    <w:rsid w:val="001C778D"/>
    <w:rsid w:val="001D2D6F"/>
    <w:rsid w:val="001D2DA3"/>
    <w:rsid w:val="001D487C"/>
    <w:rsid w:val="001F5B91"/>
    <w:rsid w:val="001F6AFD"/>
    <w:rsid w:val="00201038"/>
    <w:rsid w:val="002171C2"/>
    <w:rsid w:val="00226007"/>
    <w:rsid w:val="00226616"/>
    <w:rsid w:val="00253234"/>
    <w:rsid w:val="00266CCA"/>
    <w:rsid w:val="002702DC"/>
    <w:rsid w:val="00272255"/>
    <w:rsid w:val="00282509"/>
    <w:rsid w:val="00285794"/>
    <w:rsid w:val="00293944"/>
    <w:rsid w:val="002B78A3"/>
    <w:rsid w:val="002C7619"/>
    <w:rsid w:val="002D13A2"/>
    <w:rsid w:val="002D69E9"/>
    <w:rsid w:val="002F4598"/>
    <w:rsid w:val="00301C8E"/>
    <w:rsid w:val="003340A0"/>
    <w:rsid w:val="0034498B"/>
    <w:rsid w:val="00356DC0"/>
    <w:rsid w:val="0036706E"/>
    <w:rsid w:val="0037706B"/>
    <w:rsid w:val="003859BD"/>
    <w:rsid w:val="003C0BF2"/>
    <w:rsid w:val="003D7EBC"/>
    <w:rsid w:val="0042346D"/>
    <w:rsid w:val="004235FC"/>
    <w:rsid w:val="004312BB"/>
    <w:rsid w:val="00447070"/>
    <w:rsid w:val="00471DAA"/>
    <w:rsid w:val="004A23F6"/>
    <w:rsid w:val="004A4D25"/>
    <w:rsid w:val="004D00F7"/>
    <w:rsid w:val="004D64BD"/>
    <w:rsid w:val="004E47B5"/>
    <w:rsid w:val="00513A30"/>
    <w:rsid w:val="005347A7"/>
    <w:rsid w:val="005849D1"/>
    <w:rsid w:val="005869B3"/>
    <w:rsid w:val="00586D3A"/>
    <w:rsid w:val="00591233"/>
    <w:rsid w:val="005A0B30"/>
    <w:rsid w:val="005A6727"/>
    <w:rsid w:val="005B5EA8"/>
    <w:rsid w:val="005C5B42"/>
    <w:rsid w:val="005E2773"/>
    <w:rsid w:val="006237CF"/>
    <w:rsid w:val="00635764"/>
    <w:rsid w:val="00664D6E"/>
    <w:rsid w:val="0069239A"/>
    <w:rsid w:val="00696BCE"/>
    <w:rsid w:val="006B0EA8"/>
    <w:rsid w:val="006B0F24"/>
    <w:rsid w:val="006D016E"/>
    <w:rsid w:val="006E095D"/>
    <w:rsid w:val="006E4A15"/>
    <w:rsid w:val="006F6B43"/>
    <w:rsid w:val="007070E2"/>
    <w:rsid w:val="00721A37"/>
    <w:rsid w:val="00723A22"/>
    <w:rsid w:val="00727EB9"/>
    <w:rsid w:val="0073090F"/>
    <w:rsid w:val="00754E5C"/>
    <w:rsid w:val="00760C85"/>
    <w:rsid w:val="00774FDD"/>
    <w:rsid w:val="00783687"/>
    <w:rsid w:val="00797B44"/>
    <w:rsid w:val="007C52D9"/>
    <w:rsid w:val="007E2C80"/>
    <w:rsid w:val="00803CFD"/>
    <w:rsid w:val="00817D52"/>
    <w:rsid w:val="00821BAB"/>
    <w:rsid w:val="00824692"/>
    <w:rsid w:val="00850AAB"/>
    <w:rsid w:val="00855566"/>
    <w:rsid w:val="00864C33"/>
    <w:rsid w:val="008672E0"/>
    <w:rsid w:val="00875AA2"/>
    <w:rsid w:val="008D34B1"/>
    <w:rsid w:val="008E5BE8"/>
    <w:rsid w:val="00914154"/>
    <w:rsid w:val="00941F78"/>
    <w:rsid w:val="00943E90"/>
    <w:rsid w:val="00947434"/>
    <w:rsid w:val="009538BF"/>
    <w:rsid w:val="0096508E"/>
    <w:rsid w:val="00970C08"/>
    <w:rsid w:val="009831A5"/>
    <w:rsid w:val="0098365C"/>
    <w:rsid w:val="0098796D"/>
    <w:rsid w:val="00995F70"/>
    <w:rsid w:val="009D5FD6"/>
    <w:rsid w:val="009F0032"/>
    <w:rsid w:val="009F2CED"/>
    <w:rsid w:val="00A31608"/>
    <w:rsid w:val="00A67176"/>
    <w:rsid w:val="00A91EE7"/>
    <w:rsid w:val="00A9727B"/>
    <w:rsid w:val="00AB56C7"/>
    <w:rsid w:val="00AC44A7"/>
    <w:rsid w:val="00AC4DF9"/>
    <w:rsid w:val="00AD2691"/>
    <w:rsid w:val="00AD5CAB"/>
    <w:rsid w:val="00AE342C"/>
    <w:rsid w:val="00B05C7F"/>
    <w:rsid w:val="00B31116"/>
    <w:rsid w:val="00B3496F"/>
    <w:rsid w:val="00B51058"/>
    <w:rsid w:val="00B55190"/>
    <w:rsid w:val="00B55D6E"/>
    <w:rsid w:val="00B6224E"/>
    <w:rsid w:val="00B6378D"/>
    <w:rsid w:val="00B6741E"/>
    <w:rsid w:val="00BE7496"/>
    <w:rsid w:val="00C00333"/>
    <w:rsid w:val="00C035A4"/>
    <w:rsid w:val="00C1700B"/>
    <w:rsid w:val="00C34573"/>
    <w:rsid w:val="00C9089C"/>
    <w:rsid w:val="00C944B4"/>
    <w:rsid w:val="00CA5CDD"/>
    <w:rsid w:val="00CB3F5B"/>
    <w:rsid w:val="00CE15D2"/>
    <w:rsid w:val="00CE168E"/>
    <w:rsid w:val="00CE2A34"/>
    <w:rsid w:val="00CF0FDF"/>
    <w:rsid w:val="00CF7088"/>
    <w:rsid w:val="00D1247A"/>
    <w:rsid w:val="00D136B0"/>
    <w:rsid w:val="00D72D1C"/>
    <w:rsid w:val="00D72EBF"/>
    <w:rsid w:val="00D84D06"/>
    <w:rsid w:val="00DA0D80"/>
    <w:rsid w:val="00DC7693"/>
    <w:rsid w:val="00E035E4"/>
    <w:rsid w:val="00E2335D"/>
    <w:rsid w:val="00E23E31"/>
    <w:rsid w:val="00E34EAC"/>
    <w:rsid w:val="00E36E64"/>
    <w:rsid w:val="00E85ECE"/>
    <w:rsid w:val="00EA2E3D"/>
    <w:rsid w:val="00EA5B11"/>
    <w:rsid w:val="00EB4A58"/>
    <w:rsid w:val="00ED72D2"/>
    <w:rsid w:val="00EE79BE"/>
    <w:rsid w:val="00EE7D5A"/>
    <w:rsid w:val="00F1340C"/>
    <w:rsid w:val="00F14AEB"/>
    <w:rsid w:val="00F41E14"/>
    <w:rsid w:val="00F525A0"/>
    <w:rsid w:val="00F805B5"/>
    <w:rsid w:val="00F90CC6"/>
    <w:rsid w:val="00FA3F82"/>
    <w:rsid w:val="00FC40E6"/>
    <w:rsid w:val="00FF13AF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1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C1700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0"/>
    <w:next w:val="a1"/>
    <w:link w:val="30"/>
    <w:uiPriority w:val="9"/>
    <w:qFormat/>
    <w:rsid w:val="00C1700B"/>
    <w:pPr>
      <w:keepNext/>
      <w:spacing w:after="200" w:line="276" w:lineRule="atLeast"/>
      <w:contextualSpacing w:val="0"/>
      <w:jc w:val="center"/>
      <w:outlineLvl w:val="2"/>
    </w:pPr>
    <w:rPr>
      <w:rFonts w:ascii="Calibri" w:eastAsia="Times New Roman" w:hAnsi="Calibri" w:cs="font202"/>
      <w:b/>
      <w:bCs/>
      <w:color w:val="00000A"/>
      <w:spacing w:val="0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C1700B"/>
    <w:pPr>
      <w:keepNext/>
      <w:spacing w:before="240" w:after="60"/>
      <w:outlineLvl w:val="3"/>
    </w:pPr>
    <w:rPr>
      <w:rFonts w:ascii="Calibri" w:eastAsia="Times New Roman" w:hAnsi="Calibri"/>
      <w:b/>
      <w:bCs/>
      <w:szCs w:val="25"/>
    </w:rPr>
  </w:style>
  <w:style w:type="paragraph" w:styleId="6">
    <w:name w:val="heading 6"/>
    <w:basedOn w:val="a"/>
    <w:next w:val="a"/>
    <w:link w:val="60"/>
    <w:qFormat/>
    <w:rsid w:val="00EA5B11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60">
    <w:name w:val="Заголовок 6 Знак"/>
    <w:basedOn w:val="a2"/>
    <w:link w:val="6"/>
    <w:rsid w:val="00EA5B11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styleId="a5">
    <w:name w:val="Balloon Text"/>
    <w:basedOn w:val="a"/>
    <w:link w:val="a6"/>
    <w:uiPriority w:val="99"/>
    <w:unhideWhenUsed/>
    <w:rsid w:val="00EA5B1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2"/>
    <w:link w:val="a5"/>
    <w:uiPriority w:val="99"/>
    <w:rsid w:val="00EA5B1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FF13AF"/>
    <w:pPr>
      <w:autoSpaceDE w:val="0"/>
      <w:ind w:left="720"/>
      <w:contextualSpacing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C1700B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rsid w:val="00C1700B"/>
    <w:rPr>
      <w:rFonts w:ascii="Calibri" w:eastAsia="Times New Roman" w:hAnsi="Calibri" w:cs="font202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C1700B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a8">
    <w:basedOn w:val="a"/>
    <w:next w:val="a1"/>
    <w:rsid w:val="00C1700B"/>
    <w:pPr>
      <w:keepNext/>
      <w:autoSpaceDE w:val="0"/>
      <w:spacing w:before="240" w:after="120"/>
    </w:pPr>
    <w:rPr>
      <w:rFonts w:eastAsia="Arial Unicode MS"/>
      <w:kern w:val="0"/>
      <w:sz w:val="24"/>
      <w:szCs w:val="28"/>
      <w:lang w:eastAsia="ru-RU" w:bidi="ru-RU"/>
    </w:rPr>
  </w:style>
  <w:style w:type="paragraph" w:styleId="a1">
    <w:name w:val="Body Text"/>
    <w:basedOn w:val="a"/>
    <w:link w:val="a9"/>
    <w:rsid w:val="00C1700B"/>
    <w:pPr>
      <w:autoSpaceDE w:val="0"/>
      <w:spacing w:after="12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9">
    <w:name w:val="Основной текст Знак"/>
    <w:basedOn w:val="a2"/>
    <w:link w:val="a1"/>
    <w:rsid w:val="00C1700B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1">
    <w:name w:val="Основной шрифт абзаца3"/>
    <w:rsid w:val="00C1700B"/>
  </w:style>
  <w:style w:type="character" w:customStyle="1" w:styleId="2">
    <w:name w:val="Основной шрифт абзаца2"/>
    <w:rsid w:val="00C1700B"/>
  </w:style>
  <w:style w:type="character" w:customStyle="1" w:styleId="Absatz-Standardschriftart">
    <w:name w:val="Absatz-Standardschriftart"/>
    <w:rsid w:val="00C1700B"/>
  </w:style>
  <w:style w:type="character" w:customStyle="1" w:styleId="WW-Absatz-Standardschriftart">
    <w:name w:val="WW-Absatz-Standardschriftart"/>
    <w:rsid w:val="00C1700B"/>
  </w:style>
  <w:style w:type="character" w:customStyle="1" w:styleId="11">
    <w:name w:val="Основной шрифт абзаца1"/>
    <w:rsid w:val="00C1700B"/>
  </w:style>
  <w:style w:type="character" w:styleId="aa">
    <w:name w:val="Strong"/>
    <w:qFormat/>
    <w:rsid w:val="00C1700B"/>
    <w:rPr>
      <w:b/>
      <w:bCs/>
    </w:rPr>
  </w:style>
  <w:style w:type="character" w:customStyle="1" w:styleId="ab">
    <w:name w:val="Маркеры списка"/>
    <w:rsid w:val="00C1700B"/>
    <w:rPr>
      <w:rFonts w:ascii="OpenSymbol" w:eastAsia="OpenSymbol" w:hAnsi="OpenSymbol" w:cs="OpenSymbol"/>
    </w:rPr>
  </w:style>
  <w:style w:type="paragraph" w:styleId="ac">
    <w:name w:val="List"/>
    <w:basedOn w:val="a1"/>
    <w:rsid w:val="00C1700B"/>
    <w:rPr>
      <w:rFonts w:cs="Mangal"/>
    </w:rPr>
  </w:style>
  <w:style w:type="paragraph" w:customStyle="1" w:styleId="32">
    <w:name w:val="Название3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33">
    <w:name w:val="Указатель3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20">
    <w:name w:val="Название2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21">
    <w:name w:val="Указатель2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2">
    <w:name w:val="Название1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13">
    <w:name w:val="Указатель1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10">
    <w:name w:val="Заголовок 11"/>
    <w:basedOn w:val="a"/>
    <w:next w:val="a"/>
    <w:rsid w:val="00C1700B"/>
    <w:pPr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kern w:val="0"/>
      <w:sz w:val="24"/>
      <w:lang w:eastAsia="ru-RU" w:bidi="ru-RU"/>
    </w:rPr>
  </w:style>
  <w:style w:type="paragraph" w:customStyle="1" w:styleId="ad">
    <w:name w:val="Содержимое таблицы"/>
    <w:basedOn w:val="a"/>
    <w:rsid w:val="00C1700B"/>
    <w:pPr>
      <w:suppressLineNumbers/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paragraph" w:customStyle="1" w:styleId="ConsPlusNormal">
    <w:name w:val="ConsPlusNormal"/>
    <w:rsid w:val="00C170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C1700B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styleId="ae">
    <w:name w:val="No Spacing"/>
    <w:qFormat/>
    <w:rsid w:val="00C1700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">
    <w:name w:val="Нормальный"/>
    <w:rsid w:val="00C170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0">
    <w:name w:val="Normal (Web)"/>
    <w:basedOn w:val="a"/>
    <w:rsid w:val="00C1700B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eastAsia="ar-SA" w:bidi="ar-SA"/>
    </w:rPr>
  </w:style>
  <w:style w:type="paragraph" w:customStyle="1" w:styleId="af1">
    <w:name w:val="Заголовок таблицы"/>
    <w:basedOn w:val="ad"/>
    <w:rsid w:val="00C1700B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C1700B"/>
    <w:pPr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Pro-Gramma0">
    <w:name w:val="Pro-Gramma Знак"/>
    <w:link w:val="Pro-Gramma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ConsPlusCell">
    <w:name w:val="ConsPlusCell"/>
    <w:rsid w:val="00C170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3">
    <w:name w:val="Верхний колонтитул Знак"/>
    <w:basedOn w:val="a2"/>
    <w:link w:val="af2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styleId="af4">
    <w:name w:val="footer"/>
    <w:basedOn w:val="a"/>
    <w:link w:val="af5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5">
    <w:name w:val="Нижний колонтитул Знак"/>
    <w:basedOn w:val="a2"/>
    <w:link w:val="af4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table" w:styleId="af6">
    <w:name w:val="Table Grid"/>
    <w:basedOn w:val="a3"/>
    <w:uiPriority w:val="3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Цветовое выделение"/>
    <w:uiPriority w:val="99"/>
    <w:rsid w:val="00C1700B"/>
    <w:rPr>
      <w:b/>
      <w:color w:val="26282F"/>
    </w:rPr>
  </w:style>
  <w:style w:type="character" w:customStyle="1" w:styleId="af8">
    <w:name w:val="Гипертекстовая ссылка"/>
    <w:uiPriority w:val="99"/>
    <w:rsid w:val="00C1700B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a">
    <w:name w:val="Таблицы (моноширинный)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 w:bidi="ar-SA"/>
    </w:rPr>
  </w:style>
  <w:style w:type="character" w:styleId="afc">
    <w:name w:val="annotation reference"/>
    <w:uiPriority w:val="99"/>
    <w:rsid w:val="00C1700B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C1700B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afe">
    <w:name w:val="Текст примечания Знак"/>
    <w:basedOn w:val="a2"/>
    <w:link w:val="afd"/>
    <w:uiPriority w:val="99"/>
    <w:rsid w:val="00C1700B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C1700B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f0">
    <w:name w:val="Тема примечания Знак"/>
    <w:basedOn w:val="afe"/>
    <w:link w:val="aff"/>
    <w:uiPriority w:val="99"/>
    <w:rsid w:val="00C1700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1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4">
    <w:name w:val="Сетка таблицы1"/>
    <w:basedOn w:val="a3"/>
    <w:next w:val="af6"/>
    <w:uiPriority w:val="5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Текст (справк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f2">
    <w:name w:val="Комментарий"/>
    <w:basedOn w:val="aff1"/>
    <w:next w:val="a"/>
    <w:uiPriority w:val="99"/>
    <w:rsid w:val="00C170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1700B"/>
    <w:rPr>
      <w:i/>
      <w:iCs/>
    </w:rPr>
  </w:style>
  <w:style w:type="character" w:customStyle="1" w:styleId="aff4">
    <w:name w:val="Цветовое выделение для Текст"/>
    <w:uiPriority w:val="99"/>
    <w:rsid w:val="00C1700B"/>
  </w:style>
  <w:style w:type="paragraph" w:styleId="aff5">
    <w:name w:val="footnote text"/>
    <w:basedOn w:val="a"/>
    <w:link w:val="aff6"/>
    <w:unhideWhenUsed/>
    <w:rsid w:val="00C1700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f6">
    <w:name w:val="Текст сноски Знак"/>
    <w:basedOn w:val="a2"/>
    <w:link w:val="aff5"/>
    <w:rsid w:val="00C1700B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nhideWhenUsed/>
    <w:rsid w:val="00C1700B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C1700B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1700B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1700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ff8">
    <w:name w:val="Book Title"/>
    <w:uiPriority w:val="33"/>
    <w:qFormat/>
    <w:rsid w:val="00C1700B"/>
    <w:rPr>
      <w:b/>
      <w:bCs/>
      <w:smallCaps/>
      <w:spacing w:val="5"/>
    </w:rPr>
  </w:style>
  <w:style w:type="paragraph" w:styleId="a0">
    <w:name w:val="Title"/>
    <w:basedOn w:val="a"/>
    <w:next w:val="a"/>
    <w:link w:val="aff9"/>
    <w:uiPriority w:val="10"/>
    <w:qFormat/>
    <w:rsid w:val="00C1700B"/>
    <w:pPr>
      <w:autoSpaceDE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f9">
    <w:name w:val="Название Знак"/>
    <w:basedOn w:val="a2"/>
    <w:link w:val="a0"/>
    <w:uiPriority w:val="10"/>
    <w:rsid w:val="00C1700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D465-AC8A-49AA-9D9E-5BC30404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16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Buf-n</cp:lastModifiedBy>
  <cp:revision>153</cp:revision>
  <cp:lastPrinted>2024-01-18T09:53:00Z</cp:lastPrinted>
  <dcterms:created xsi:type="dcterms:W3CDTF">2022-10-10T13:34:00Z</dcterms:created>
  <dcterms:modified xsi:type="dcterms:W3CDTF">2024-02-21T14:21:00Z</dcterms:modified>
</cp:coreProperties>
</file>