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343" w:rsidRPr="00A31F60" w:rsidRDefault="006C5343" w:rsidP="006C53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466725" cy="5715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F60">
        <w:rPr>
          <w:rFonts w:ascii="Times New Roman" w:eastAsia="Liberation Serif" w:hAnsi="Times New Roman" w:cs="Times New Roman"/>
          <w:sz w:val="28"/>
          <w:szCs w:val="28"/>
        </w:rPr>
        <w:t xml:space="preserve">  </w:t>
      </w:r>
    </w:p>
    <w:p w:rsidR="006C5343" w:rsidRPr="00A31F60" w:rsidRDefault="006C5343" w:rsidP="006C53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C5343" w:rsidRPr="00A31F60" w:rsidRDefault="006C5343" w:rsidP="006C53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СОВЕТА  ЗАВОЛЖСКОГО  МУНИЦИПАЛЬНОГО РАЙОНА</w:t>
      </w:r>
    </w:p>
    <w:p w:rsidR="006C5343" w:rsidRPr="00A31F60" w:rsidRDefault="006C5343" w:rsidP="006C53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ИВАНОВСКОЙ ОБЛАСТИ</w:t>
      </w:r>
    </w:p>
    <w:p w:rsidR="006C5343" w:rsidRPr="00A31F60" w:rsidRDefault="006C5343" w:rsidP="006C53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0DB2" w:rsidRDefault="006C5343" w:rsidP="006C5343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Принято Советом Заволжског</w:t>
      </w:r>
      <w:r>
        <w:rPr>
          <w:rFonts w:ascii="Times New Roman" w:hAnsi="Times New Roman" w:cs="Times New Roman"/>
          <w:sz w:val="28"/>
          <w:szCs w:val="28"/>
        </w:rPr>
        <w:t xml:space="preserve">о муниципального района </w:t>
      </w:r>
      <w:r w:rsidR="00570DB2">
        <w:rPr>
          <w:rFonts w:ascii="Times New Roman" w:hAnsi="Times New Roman" w:cs="Times New Roman"/>
          <w:sz w:val="28"/>
          <w:szCs w:val="28"/>
        </w:rPr>
        <w:t xml:space="preserve">Ивановской области </w:t>
      </w:r>
    </w:p>
    <w:p w:rsidR="006C5343" w:rsidRPr="00A31F60" w:rsidRDefault="004739FF" w:rsidP="006C53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марта </w:t>
      </w:r>
      <w:r w:rsidR="006C5343">
        <w:rPr>
          <w:rFonts w:ascii="Times New Roman" w:hAnsi="Times New Roman" w:cs="Times New Roman"/>
          <w:sz w:val="28"/>
          <w:szCs w:val="28"/>
        </w:rPr>
        <w:t>2024</w:t>
      </w:r>
      <w:r w:rsidR="006C5343" w:rsidRPr="00A31F6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C5343" w:rsidRDefault="006C5343" w:rsidP="006C5343">
      <w:pPr>
        <w:ind w:firstLine="472"/>
        <w:rPr>
          <w:rFonts w:ascii="Times New Roman" w:hAnsi="Times New Roman" w:cs="Times New Roman"/>
          <w:sz w:val="28"/>
          <w:szCs w:val="28"/>
        </w:rPr>
      </w:pPr>
    </w:p>
    <w:p w:rsidR="00176209" w:rsidRPr="00A31F60" w:rsidRDefault="00176209" w:rsidP="006C5343">
      <w:pPr>
        <w:ind w:firstLine="472"/>
        <w:rPr>
          <w:rFonts w:ascii="Times New Roman" w:hAnsi="Times New Roman" w:cs="Times New Roman"/>
          <w:sz w:val="28"/>
          <w:szCs w:val="28"/>
        </w:rPr>
      </w:pPr>
    </w:p>
    <w:p w:rsidR="006C5343" w:rsidRDefault="006C5343" w:rsidP="005A2197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О внесении изменений в </w:t>
      </w:r>
      <w:r w:rsidR="005A2197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Решение Совета Заволжского муниципального района Ивановской области от 16.08.2023 № 32 «Об утверждении Положения</w:t>
      </w: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о муниципальном жилищном контроле в  Заволжском муниципальном районе Ивановской области</w:t>
      </w:r>
      <w:r w:rsidR="005A2197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»</w:t>
      </w:r>
    </w:p>
    <w:p w:rsidR="006C5343" w:rsidRDefault="006C5343" w:rsidP="006C5343">
      <w:pPr>
        <w:ind w:firstLine="47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209" w:rsidRPr="001D4E6F" w:rsidRDefault="00176209" w:rsidP="006C5343">
      <w:pPr>
        <w:ind w:firstLine="47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343" w:rsidRPr="0034789D" w:rsidRDefault="006C5343" w:rsidP="006C5343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sz w:val="28"/>
          <w:szCs w:val="28"/>
        </w:rPr>
        <w:t xml:space="preserve">       </w:t>
      </w:r>
      <w:r w:rsidRPr="001D4E6F">
        <w:rPr>
          <w:sz w:val="28"/>
          <w:szCs w:val="28"/>
        </w:rPr>
        <w:t xml:space="preserve">На основании Федерального </w:t>
      </w:r>
      <w:hyperlink r:id="rId6">
        <w:r w:rsidRPr="001D4E6F">
          <w:rPr>
            <w:sz w:val="28"/>
            <w:szCs w:val="28"/>
          </w:rPr>
          <w:t>закона</w:t>
        </w:r>
      </w:hyperlink>
      <w:r w:rsidRPr="001D4E6F">
        <w:rPr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Федерации", </w:t>
      </w:r>
      <w:r>
        <w:rPr>
          <w:sz w:val="28"/>
          <w:szCs w:val="28"/>
        </w:rPr>
        <w:t xml:space="preserve">п. 7 статьи 22 </w:t>
      </w:r>
      <w:r w:rsidRPr="001D4E6F">
        <w:rPr>
          <w:sz w:val="28"/>
          <w:szCs w:val="28"/>
        </w:rPr>
        <w:t xml:space="preserve">Федерального </w:t>
      </w:r>
      <w:hyperlink r:id="rId7">
        <w:r w:rsidRPr="001D4E6F">
          <w:rPr>
            <w:sz w:val="28"/>
            <w:szCs w:val="28"/>
          </w:rPr>
          <w:t>закона</w:t>
        </w:r>
      </w:hyperlink>
      <w:r w:rsidRPr="001D4E6F">
        <w:rPr>
          <w:sz w:val="28"/>
          <w:szCs w:val="28"/>
        </w:rPr>
        <w:t xml:space="preserve"> от 31.07.2020 № 248-ФЗ "О государственном контроле (надзоре) и муниципальном контроле в Российской Федерации", </w:t>
      </w:r>
      <w:hyperlink r:id="rId8">
        <w:r w:rsidRPr="001D4E6F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1D4E6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 Ивановской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рассмотрев протест прокуратуры Заволжского района  от 22.12.2023 № 02-28-2023, </w:t>
      </w:r>
      <w:r w:rsidRPr="001D4E6F">
        <w:rPr>
          <w:rFonts w:ascii="Times New Roman" w:hAnsi="Times New Roman" w:cs="Times New Roman"/>
          <w:sz w:val="28"/>
          <w:szCs w:val="28"/>
        </w:rPr>
        <w:t>Совет Заволжского муниципального района</w:t>
      </w:r>
    </w:p>
    <w:p w:rsidR="006C5343" w:rsidRPr="00A31F60" w:rsidRDefault="006C5343" w:rsidP="006C5343">
      <w:pPr>
        <w:autoSpaceDE w:val="0"/>
        <w:ind w:firstLine="4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5343" w:rsidRPr="00A31F60" w:rsidRDefault="006C5343" w:rsidP="006C5343">
      <w:pPr>
        <w:autoSpaceDE w:val="0"/>
        <w:ind w:firstLine="4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6C5343" w:rsidRPr="00A31F60" w:rsidRDefault="006C5343" w:rsidP="006C5343">
      <w:pPr>
        <w:autoSpaceDE w:val="0"/>
        <w:ind w:firstLine="4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4BD7" w:rsidRPr="00E24BD7" w:rsidRDefault="00E24BD7" w:rsidP="00E24BD7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E24B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1. </w:t>
      </w:r>
      <w:r w:rsidR="005A2197" w:rsidRPr="00E24BD7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5A2197" w:rsidRPr="00E24BD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Решение Совета Заволжского муниципального района Ивановской области от 16.08.2023 № 32 «Об утверждении Положения о муниципальном жилищном контроле в  Заволжском муниципальном районе Ивановской области»</w:t>
      </w:r>
      <w:r w:rsidRPr="00E24BD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:</w:t>
      </w:r>
    </w:p>
    <w:p w:rsidR="00176209" w:rsidRDefault="00E24BD7" w:rsidP="00176209">
      <w:pPr>
        <w:jc w:val="both"/>
        <w:rPr>
          <w:sz w:val="28"/>
          <w:szCs w:val="28"/>
        </w:rPr>
      </w:pPr>
      <w:r>
        <w:t xml:space="preserve">         </w:t>
      </w:r>
      <w:r w:rsidR="00176209" w:rsidRPr="00E24BD7">
        <w:rPr>
          <w:sz w:val="28"/>
          <w:szCs w:val="28"/>
        </w:rPr>
        <w:t xml:space="preserve">1.1. </w:t>
      </w:r>
      <w:r w:rsidR="00176209">
        <w:rPr>
          <w:sz w:val="28"/>
          <w:szCs w:val="28"/>
        </w:rPr>
        <w:t xml:space="preserve">Пункт 12 Приложения изложить в следующей редакции: «12. </w:t>
      </w:r>
      <w:r w:rsidR="00176209" w:rsidRPr="00925BF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Уполномоченный орган осуществляет информирование посредством</w:t>
      </w:r>
      <w:r w:rsidR="0017620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</w:t>
      </w:r>
      <w:r w:rsidR="00176209" w:rsidRPr="00925BF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размещения сведений по вопросам соб</w:t>
      </w:r>
      <w:r w:rsidR="0017620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людения обязательных требований, указанных в пунктах 1-3, 6, 8-10, 14 части</w:t>
      </w:r>
      <w:r w:rsidR="00176209" w:rsidRPr="00925BF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3 статьи 46 Федерального</w:t>
      </w:r>
      <w:r w:rsidR="0017620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закона № 248-ФЗ, </w:t>
      </w:r>
      <w:r w:rsidR="00176209" w:rsidRPr="00925BF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на</w:t>
      </w:r>
      <w:r w:rsidR="0017620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сайте администрации, </w:t>
      </w:r>
      <w:r w:rsidR="00176209" w:rsidRPr="00134F60">
        <w:rPr>
          <w:rFonts w:ascii="Times New Roman" w:hAnsi="Times New Roman" w:cs="Times New Roman"/>
          <w:sz w:val="28"/>
          <w:szCs w:val="28"/>
        </w:rPr>
        <w:t>через личные кабинеты контролируемых лиц в государственных информационных системах (при их наличии) и в иных формах.</w:t>
      </w:r>
      <w:r w:rsidR="00176209">
        <w:rPr>
          <w:rFonts w:ascii="Times New Roman" w:hAnsi="Times New Roman" w:cs="Times New Roman"/>
          <w:sz w:val="28"/>
          <w:szCs w:val="28"/>
        </w:rPr>
        <w:t>».</w:t>
      </w:r>
    </w:p>
    <w:p w:rsidR="00E24BD7" w:rsidRPr="00570DB2" w:rsidRDefault="00176209" w:rsidP="001762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 П</w:t>
      </w:r>
      <w:r w:rsidRPr="00E24BD7">
        <w:rPr>
          <w:sz w:val="28"/>
          <w:szCs w:val="28"/>
        </w:rPr>
        <w:t>одпункт 2 пункта 29 Приложения</w:t>
      </w:r>
      <w:r>
        <w:rPr>
          <w:sz w:val="28"/>
          <w:szCs w:val="28"/>
        </w:rPr>
        <w:t xml:space="preserve"> исключить.</w:t>
      </w:r>
    </w:p>
    <w:p w:rsidR="006C5343" w:rsidRDefault="006C5343" w:rsidP="006C5343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2. </w:t>
      </w:r>
      <w:r w:rsidRPr="001D4E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Опубликовать данное решение в Информационном бюллетене «Сборник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1D4E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нормативных правовых актов Заволжского района Ивановской области» и 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1D4E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официальном сайте органов местного самоуправления Заволжского муниципального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1D4E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района Ивановской области.</w:t>
      </w:r>
    </w:p>
    <w:p w:rsidR="00176209" w:rsidRDefault="00176209" w:rsidP="006C5343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176209" w:rsidRPr="001D4E6F" w:rsidRDefault="00176209" w:rsidP="006C5343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6C5343" w:rsidRDefault="00CF7E07" w:rsidP="006C5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5343">
        <w:rPr>
          <w:rFonts w:ascii="Times New Roman" w:hAnsi="Times New Roman" w:cs="Times New Roman"/>
          <w:sz w:val="28"/>
          <w:szCs w:val="28"/>
        </w:rPr>
        <w:t xml:space="preserve">. </w:t>
      </w:r>
      <w:r w:rsidR="006C5343" w:rsidRPr="00A31F60">
        <w:rPr>
          <w:rFonts w:ascii="Times New Roman" w:hAnsi="Times New Roman" w:cs="Times New Roman"/>
          <w:sz w:val="28"/>
          <w:szCs w:val="28"/>
        </w:rPr>
        <w:t>Настоящее решение вступает в силу после</w:t>
      </w:r>
      <w:r w:rsidR="004739FF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6C5343">
        <w:rPr>
          <w:rFonts w:ascii="Times New Roman" w:hAnsi="Times New Roman" w:cs="Times New Roman"/>
          <w:sz w:val="28"/>
          <w:szCs w:val="28"/>
        </w:rPr>
        <w:t>.</w:t>
      </w:r>
    </w:p>
    <w:p w:rsidR="006C5343" w:rsidRDefault="006C5343" w:rsidP="006C5343">
      <w:pPr>
        <w:tabs>
          <w:tab w:val="left" w:pos="915"/>
        </w:tabs>
        <w:ind w:firstLine="472"/>
        <w:jc w:val="both"/>
        <w:rPr>
          <w:rFonts w:ascii="Times New Roman" w:hAnsi="Times New Roman" w:cs="Times New Roman"/>
          <w:sz w:val="28"/>
          <w:szCs w:val="28"/>
        </w:rPr>
      </w:pPr>
    </w:p>
    <w:p w:rsidR="00176209" w:rsidRPr="00A31F60" w:rsidRDefault="00176209" w:rsidP="006C5343">
      <w:pPr>
        <w:tabs>
          <w:tab w:val="left" w:pos="915"/>
        </w:tabs>
        <w:ind w:firstLine="472"/>
        <w:jc w:val="both"/>
        <w:rPr>
          <w:rFonts w:ascii="Times New Roman" w:hAnsi="Times New Roman" w:cs="Times New Roman"/>
          <w:sz w:val="28"/>
          <w:szCs w:val="28"/>
        </w:rPr>
      </w:pPr>
    </w:p>
    <w:p w:rsidR="00A74C7C" w:rsidRDefault="006C5343" w:rsidP="006C534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Глава Заволжского </w:t>
      </w:r>
    </w:p>
    <w:p w:rsidR="006C5343" w:rsidRPr="00A31F60" w:rsidRDefault="004739FF" w:rsidP="006C534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6C5343"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района                            </w:t>
      </w:r>
      <w:r w:rsidR="00A74C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6C5343"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А.В. </w:t>
      </w:r>
      <w:proofErr w:type="spellStart"/>
      <w:r w:rsidR="006C5343" w:rsidRPr="00A31F60">
        <w:rPr>
          <w:rFonts w:ascii="Times New Roman" w:hAnsi="Times New Roman" w:cs="Times New Roman"/>
          <w:b/>
          <w:bCs/>
          <w:sz w:val="28"/>
          <w:szCs w:val="28"/>
        </w:rPr>
        <w:t>Молодов</w:t>
      </w:r>
      <w:proofErr w:type="spellEnd"/>
    </w:p>
    <w:p w:rsidR="006C5343" w:rsidRDefault="006C5343" w:rsidP="006C534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6209" w:rsidRPr="00A31F60" w:rsidRDefault="00176209" w:rsidP="006C534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5343" w:rsidRPr="00A31F60" w:rsidRDefault="006C5343" w:rsidP="006C534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Председатель Совета</w:t>
      </w:r>
    </w:p>
    <w:p w:rsidR="006C5343" w:rsidRPr="00A31F60" w:rsidRDefault="006C5343" w:rsidP="006C5343">
      <w:pPr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Заволжского муниципального района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Е.П. Романова</w:t>
      </w:r>
    </w:p>
    <w:p w:rsidR="006C5343" w:rsidRDefault="006C5343" w:rsidP="006C5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209" w:rsidRDefault="00176209" w:rsidP="006C5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209" w:rsidRDefault="00176209" w:rsidP="006C5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209" w:rsidRDefault="00176209" w:rsidP="006C5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209" w:rsidRDefault="00176209" w:rsidP="006C5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209" w:rsidRDefault="00176209" w:rsidP="006C5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209" w:rsidRDefault="00176209" w:rsidP="006C5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209" w:rsidRDefault="00176209" w:rsidP="006C5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209" w:rsidRDefault="00176209" w:rsidP="006C5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209" w:rsidRDefault="00176209" w:rsidP="006C5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209" w:rsidRDefault="00176209" w:rsidP="006C5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209" w:rsidRDefault="00176209" w:rsidP="006C534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6209" w:rsidRDefault="00176209" w:rsidP="006C5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209" w:rsidRDefault="00176209" w:rsidP="006C5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209" w:rsidRDefault="00176209" w:rsidP="006C5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209" w:rsidRDefault="00176209" w:rsidP="006C5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209" w:rsidRDefault="00176209" w:rsidP="006C5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209" w:rsidRDefault="00176209" w:rsidP="006C5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209" w:rsidRDefault="00176209" w:rsidP="006C5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209" w:rsidRDefault="00176209" w:rsidP="006C5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209" w:rsidRDefault="00176209" w:rsidP="006C5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209" w:rsidRDefault="00176209" w:rsidP="006C5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209" w:rsidRDefault="00176209" w:rsidP="006C5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209" w:rsidRDefault="00176209" w:rsidP="006C5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209" w:rsidRDefault="00176209" w:rsidP="006C5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209" w:rsidRDefault="00176209" w:rsidP="006C5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209" w:rsidRDefault="00176209" w:rsidP="006C5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209" w:rsidRDefault="00176209" w:rsidP="006C53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5343" w:rsidRDefault="006C5343" w:rsidP="006C534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31F60">
        <w:rPr>
          <w:rFonts w:ascii="Times New Roman" w:hAnsi="Times New Roman" w:cs="Times New Roman"/>
          <w:sz w:val="28"/>
          <w:szCs w:val="28"/>
        </w:rPr>
        <w:t>. Заволжск</w:t>
      </w:r>
    </w:p>
    <w:p w:rsidR="006C5343" w:rsidRPr="00A31F60" w:rsidRDefault="004739FF" w:rsidP="006C534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 27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» марта</w:t>
      </w:r>
      <w:r w:rsidR="006C5343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6C5343" w:rsidRPr="00A31F60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 w:rsidR="006C5343" w:rsidRDefault="006C5343" w:rsidP="006C53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739FF">
        <w:rPr>
          <w:rFonts w:ascii="Times New Roman" w:eastAsia="Times New Roman" w:hAnsi="Times New Roman" w:cs="Times New Roman"/>
          <w:sz w:val="28"/>
          <w:szCs w:val="28"/>
        </w:rPr>
        <w:t>7</w:t>
      </w:r>
    </w:p>
    <w:sectPr w:rsidR="006C5343" w:rsidSect="00176209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B707E"/>
    <w:multiLevelType w:val="hybridMultilevel"/>
    <w:tmpl w:val="6966D1F6"/>
    <w:lvl w:ilvl="0" w:tplc="217839A2">
      <w:start w:val="1"/>
      <w:numFmt w:val="decimal"/>
      <w:lvlText w:val="%1."/>
      <w:lvlJc w:val="left"/>
      <w:pPr>
        <w:ind w:left="96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343"/>
    <w:rsid w:val="00030787"/>
    <w:rsid w:val="000958D0"/>
    <w:rsid w:val="00176209"/>
    <w:rsid w:val="004739FF"/>
    <w:rsid w:val="00570DB2"/>
    <w:rsid w:val="00574C76"/>
    <w:rsid w:val="0057588D"/>
    <w:rsid w:val="005A2197"/>
    <w:rsid w:val="006C5343"/>
    <w:rsid w:val="007B3FD1"/>
    <w:rsid w:val="00925BFD"/>
    <w:rsid w:val="00A65853"/>
    <w:rsid w:val="00A74C7C"/>
    <w:rsid w:val="00AF0E63"/>
    <w:rsid w:val="00CF7E07"/>
    <w:rsid w:val="00E24BD7"/>
    <w:rsid w:val="00EE4234"/>
    <w:rsid w:val="00FA4DA2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29703-7BA3-459E-84BE-83613301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343"/>
    <w:pPr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3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5343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6C5343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a5">
    <w:name w:val="List Paragraph"/>
    <w:basedOn w:val="a"/>
    <w:uiPriority w:val="34"/>
    <w:qFormat/>
    <w:rsid w:val="00E24BD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CEFD2052F36ED1A195B7729E2C43F5106362F91D57A79E1950807DD551083655E1CC52217A9CEC103907F2D8652F79A901r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8DD2BC13B59B4229D301F6CD7D8829EC34BF5BA58BB6DEA25155FB45A3A8C01EE18706E1DD83EEA95CEF14B567J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A8DD2BC13B59B4229D301F6CD7D8829EC34B952A48DB6DEA25155FB45A3A8C01EE18706E1DD83EEA95CEF14B567JC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User</cp:lastModifiedBy>
  <cp:revision>6</cp:revision>
  <cp:lastPrinted>2024-02-14T09:16:00Z</cp:lastPrinted>
  <dcterms:created xsi:type="dcterms:W3CDTF">2024-02-14T08:19:00Z</dcterms:created>
  <dcterms:modified xsi:type="dcterms:W3CDTF">2024-03-28T06:58:00Z</dcterms:modified>
</cp:coreProperties>
</file>