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4F" w:rsidRPr="00CC527B" w:rsidRDefault="0090374F" w:rsidP="00903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Перечень и содержание административных действий,</w:t>
      </w:r>
    </w:p>
    <w:p w:rsidR="0090374F" w:rsidRPr="00CC527B" w:rsidRDefault="0090374F" w:rsidP="00903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составляющих административные процедуры</w:t>
      </w:r>
    </w:p>
    <w:p w:rsidR="0090374F" w:rsidRPr="00CC527B" w:rsidRDefault="0090374F" w:rsidP="009037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374F" w:rsidRPr="00CC527B" w:rsidRDefault="0090374F" w:rsidP="009037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 xml:space="preserve">1. Описание административных процедур и административных действий </w:t>
      </w:r>
      <w:proofErr w:type="spellStart"/>
      <w:r w:rsidRPr="00CC527B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CC527B">
        <w:rPr>
          <w:rFonts w:ascii="Times New Roman" w:hAnsi="Times New Roman" w:cs="Times New Roman"/>
          <w:sz w:val="28"/>
          <w:szCs w:val="28"/>
        </w:rPr>
        <w:t xml:space="preserve"> "Выдача разрешения на установку и эксплуатацию рекламной конструкции":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проверка документов и регистрация заявления, формирование начисления для оплаты госпошлины;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проверка сведений об оплате в ГИС ГМП;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получение сведений посредством СМЭВ;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рассмотрение документов и сведений;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принятие решения о предоставлении услуги;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выдача результата (независимости от выбора заявителя).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 xml:space="preserve">2. Описание административных процедур и административных действий </w:t>
      </w:r>
      <w:proofErr w:type="spellStart"/>
      <w:r w:rsidRPr="00CC527B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CC527B">
        <w:rPr>
          <w:rFonts w:ascii="Times New Roman" w:hAnsi="Times New Roman" w:cs="Times New Roman"/>
          <w:sz w:val="28"/>
          <w:szCs w:val="28"/>
        </w:rPr>
        <w:t xml:space="preserve"> "Аннулирование разрешения на установку и эксплуатацию рекламной конструкции":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проверка документов и регистрация заявления;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получение сведений посредством СМЭВ;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рассмотрение документов и сведений;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принятие решения;</w:t>
      </w:r>
    </w:p>
    <w:p w:rsidR="0090374F" w:rsidRPr="00CC527B" w:rsidRDefault="0090374F" w:rsidP="009037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7B">
        <w:rPr>
          <w:rFonts w:ascii="Times New Roman" w:hAnsi="Times New Roman" w:cs="Times New Roman"/>
          <w:sz w:val="28"/>
          <w:szCs w:val="28"/>
        </w:rPr>
        <w:t>- выдача результата (независимо от выбора заявителя).</w:t>
      </w:r>
    </w:p>
    <w:p w:rsidR="0090374F" w:rsidRPr="00CC527B" w:rsidRDefault="0090374F" w:rsidP="00903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374F" w:rsidRPr="00CC527B" w:rsidRDefault="0090374F" w:rsidP="00903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B4D" w:rsidRDefault="003F6B4D"/>
    <w:sectPr w:rsidR="003F6B4D" w:rsidSect="003F7E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374F"/>
    <w:rsid w:val="003F6B4D"/>
    <w:rsid w:val="0090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7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2024-05-07T11:09:00Z</dcterms:created>
  <dcterms:modified xsi:type="dcterms:W3CDTF">2024-05-07T11:09:00Z</dcterms:modified>
</cp:coreProperties>
</file>