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17" w:rsidRDefault="00B43917" w:rsidP="00B43917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500D464D" wp14:editId="284ED509">
            <wp:simplePos x="0" y="0"/>
            <wp:positionH relativeFrom="column">
              <wp:posOffset>2940050</wp:posOffset>
            </wp:positionH>
            <wp:positionV relativeFrom="paragraph">
              <wp:posOffset>74930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917" w:rsidRDefault="00B43917" w:rsidP="00B43917">
      <w:pPr>
        <w:tabs>
          <w:tab w:val="left" w:pos="0"/>
          <w:tab w:val="left" w:pos="576"/>
        </w:tabs>
        <w:jc w:val="center"/>
      </w:pPr>
    </w:p>
    <w:p w:rsidR="00B43917" w:rsidRDefault="00B43917" w:rsidP="00B43917">
      <w:pPr>
        <w:tabs>
          <w:tab w:val="left" w:pos="0"/>
          <w:tab w:val="left" w:pos="576"/>
        </w:tabs>
        <w:jc w:val="center"/>
      </w:pPr>
    </w:p>
    <w:p w:rsidR="00B43917" w:rsidRDefault="00B43917" w:rsidP="00B43917">
      <w:pPr>
        <w:tabs>
          <w:tab w:val="left" w:pos="0"/>
          <w:tab w:val="left" w:pos="576"/>
        </w:tabs>
        <w:jc w:val="center"/>
      </w:pPr>
    </w:p>
    <w:p w:rsidR="00B43917" w:rsidRDefault="00B43917" w:rsidP="00B43917">
      <w:pPr>
        <w:tabs>
          <w:tab w:val="left" w:pos="0"/>
          <w:tab w:val="left" w:pos="576"/>
        </w:tabs>
        <w:jc w:val="center"/>
      </w:pPr>
    </w:p>
    <w:p w:rsidR="00B43917" w:rsidRDefault="00B43917" w:rsidP="00B43917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B43917" w:rsidRDefault="00B43917" w:rsidP="00B43917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B43917" w:rsidRDefault="00B43917" w:rsidP="00B43917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B43917" w:rsidRDefault="00B43917" w:rsidP="00B4391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B43917" w:rsidRDefault="00B43917" w:rsidP="00B4391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</w:p>
    <w:p w:rsidR="00B43917" w:rsidRDefault="00B43917" w:rsidP="00B43917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74A7">
        <w:rPr>
          <w:sz w:val="28"/>
          <w:szCs w:val="28"/>
        </w:rPr>
        <w:t xml:space="preserve">   </w:t>
      </w:r>
      <w:proofErr w:type="gramStart"/>
      <w:r w:rsidR="008A74A7">
        <w:rPr>
          <w:sz w:val="28"/>
          <w:szCs w:val="28"/>
        </w:rPr>
        <w:t>10.06.2024  №</w:t>
      </w:r>
      <w:proofErr w:type="gramEnd"/>
      <w:r w:rsidR="008A74A7">
        <w:rPr>
          <w:sz w:val="28"/>
          <w:szCs w:val="28"/>
        </w:rPr>
        <w:t xml:space="preserve"> 272</w:t>
      </w:r>
      <w:r>
        <w:rPr>
          <w:sz w:val="28"/>
          <w:szCs w:val="28"/>
        </w:rPr>
        <w:t xml:space="preserve"> -р</w:t>
      </w:r>
    </w:p>
    <w:p w:rsidR="00B43917" w:rsidRDefault="00B43917" w:rsidP="00B43917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bookmarkStart w:id="0" w:name="_GoBack"/>
      <w:bookmarkEnd w:id="0"/>
    </w:p>
    <w:p w:rsidR="00B43917" w:rsidRDefault="00B43917" w:rsidP="00B43917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  </w:t>
      </w:r>
    </w:p>
    <w:p w:rsidR="00B43917" w:rsidRDefault="00B43917" w:rsidP="00B43917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B43917" w:rsidRPr="00B43917" w:rsidRDefault="00B43917" w:rsidP="00B43917">
      <w:pPr>
        <w:numPr>
          <w:ilvl w:val="0"/>
          <w:numId w:val="4"/>
        </w:numPr>
        <w:tabs>
          <w:tab w:val="left" w:pos="0"/>
        </w:tabs>
        <w:jc w:val="center"/>
      </w:pPr>
      <w:r>
        <w:rPr>
          <w:b/>
          <w:sz w:val="28"/>
          <w:szCs w:val="28"/>
        </w:rPr>
        <w:t xml:space="preserve"> О внесении изменений в распоряжение администрации </w:t>
      </w:r>
    </w:p>
    <w:p w:rsidR="00B43917" w:rsidRDefault="00B43917" w:rsidP="00B43917">
      <w:pPr>
        <w:numPr>
          <w:ilvl w:val="0"/>
          <w:numId w:val="4"/>
        </w:numPr>
        <w:tabs>
          <w:tab w:val="left" w:pos="0"/>
        </w:tabs>
        <w:jc w:val="center"/>
      </w:pPr>
      <w:r>
        <w:rPr>
          <w:b/>
          <w:sz w:val="28"/>
          <w:szCs w:val="28"/>
        </w:rPr>
        <w:t>Заволжского муниципального района от</w:t>
      </w:r>
      <w:r w:rsidRPr="00B43917">
        <w:rPr>
          <w:b/>
          <w:color w:val="000000"/>
          <w:sz w:val="28"/>
          <w:szCs w:val="28"/>
        </w:rPr>
        <w:t xml:space="preserve"> 30.05.2024 № 261-р</w:t>
      </w:r>
    </w:p>
    <w:p w:rsidR="00B43917" w:rsidRPr="009C299B" w:rsidRDefault="00B43917" w:rsidP="00B43917">
      <w:pPr>
        <w:numPr>
          <w:ilvl w:val="0"/>
          <w:numId w:val="4"/>
        </w:numPr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9C299B">
        <w:rPr>
          <w:b/>
          <w:sz w:val="28"/>
          <w:szCs w:val="28"/>
        </w:rPr>
        <w:t>О подготовке</w:t>
      </w:r>
      <w:r w:rsidRPr="009C299B">
        <w:rPr>
          <w:b/>
          <w:color w:val="000000"/>
          <w:sz w:val="28"/>
          <w:szCs w:val="28"/>
        </w:rPr>
        <w:t xml:space="preserve"> теплоснабжающих и </w:t>
      </w:r>
      <w:proofErr w:type="spellStart"/>
      <w:r w:rsidRPr="009C299B">
        <w:rPr>
          <w:b/>
          <w:color w:val="000000"/>
          <w:sz w:val="28"/>
          <w:szCs w:val="28"/>
        </w:rPr>
        <w:t>теплосетевых</w:t>
      </w:r>
      <w:proofErr w:type="spellEnd"/>
      <w:r w:rsidRPr="009C299B">
        <w:rPr>
          <w:b/>
          <w:color w:val="000000"/>
          <w:sz w:val="28"/>
          <w:szCs w:val="28"/>
        </w:rPr>
        <w:t xml:space="preserve"> организаций,</w:t>
      </w:r>
    </w:p>
    <w:p w:rsidR="00B43917" w:rsidRDefault="00B43917" w:rsidP="00B43917">
      <w:pPr>
        <w:jc w:val="center"/>
        <w:rPr>
          <w:b/>
          <w:sz w:val="28"/>
          <w:szCs w:val="28"/>
        </w:rPr>
      </w:pPr>
      <w:r w:rsidRPr="009C299B">
        <w:rPr>
          <w:b/>
          <w:color w:val="000000"/>
          <w:sz w:val="28"/>
          <w:szCs w:val="28"/>
        </w:rPr>
        <w:t>потребителей тепловой энергии к работе в зимних условиях</w:t>
      </w:r>
      <w:r w:rsidRPr="009C299B">
        <w:rPr>
          <w:b/>
          <w:sz w:val="28"/>
          <w:szCs w:val="28"/>
        </w:rPr>
        <w:t xml:space="preserve"> </w:t>
      </w:r>
    </w:p>
    <w:p w:rsidR="00B43917" w:rsidRDefault="00B43917" w:rsidP="00B43917">
      <w:pPr>
        <w:jc w:val="center"/>
        <w:rPr>
          <w:b/>
          <w:sz w:val="28"/>
          <w:szCs w:val="28"/>
        </w:rPr>
      </w:pPr>
      <w:r w:rsidRPr="009C299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4-</w:t>
      </w:r>
      <w:r w:rsidRPr="009C299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9C299B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9C299B">
        <w:rPr>
          <w:b/>
          <w:sz w:val="28"/>
          <w:szCs w:val="28"/>
        </w:rPr>
        <w:t xml:space="preserve">на территории Заволжского </w:t>
      </w:r>
    </w:p>
    <w:p w:rsidR="00B43917" w:rsidRDefault="00B43917" w:rsidP="00B43917">
      <w:pPr>
        <w:jc w:val="center"/>
        <w:rPr>
          <w:sz w:val="28"/>
          <w:szCs w:val="28"/>
        </w:rPr>
      </w:pPr>
      <w:r w:rsidRPr="009C299B">
        <w:rPr>
          <w:b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9C299B">
        <w:rPr>
          <w:b/>
          <w:sz w:val="28"/>
          <w:szCs w:val="28"/>
        </w:rPr>
        <w:t>Ивановской области</w:t>
      </w:r>
      <w:r>
        <w:rPr>
          <w:b/>
          <w:sz w:val="28"/>
          <w:szCs w:val="28"/>
        </w:rPr>
        <w:t>»</w:t>
      </w:r>
    </w:p>
    <w:p w:rsidR="00B43917" w:rsidRDefault="00B43917" w:rsidP="00B43917">
      <w:pPr>
        <w:numPr>
          <w:ilvl w:val="0"/>
          <w:numId w:val="1"/>
        </w:numPr>
        <w:jc w:val="center"/>
      </w:pPr>
    </w:p>
    <w:p w:rsidR="00B43917" w:rsidRDefault="00B43917" w:rsidP="00B43917">
      <w:pPr>
        <w:pStyle w:val="ConsPlusNormal"/>
        <w:widowControl/>
        <w:tabs>
          <w:tab w:val="left" w:pos="540"/>
        </w:tabs>
        <w:ind w:firstLine="709"/>
        <w:jc w:val="both"/>
      </w:pPr>
    </w:p>
    <w:p w:rsidR="00B43917" w:rsidRPr="005C1C9A" w:rsidRDefault="00B43917" w:rsidP="00B43917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 w:rsidRPr="005C1C9A">
        <w:rPr>
          <w:sz w:val="28"/>
          <w:szCs w:val="28"/>
        </w:rPr>
        <w:t xml:space="preserve">В целях подготовки </w:t>
      </w:r>
      <w:r w:rsidRPr="005C1C9A">
        <w:rPr>
          <w:color w:val="000000"/>
          <w:sz w:val="28"/>
          <w:szCs w:val="28"/>
        </w:rPr>
        <w:t xml:space="preserve">теплоснабжающих и </w:t>
      </w:r>
      <w:proofErr w:type="spellStart"/>
      <w:r w:rsidRPr="005C1C9A">
        <w:rPr>
          <w:color w:val="000000"/>
          <w:sz w:val="28"/>
          <w:szCs w:val="28"/>
        </w:rPr>
        <w:t>теплосетевых</w:t>
      </w:r>
      <w:proofErr w:type="spellEnd"/>
      <w:r w:rsidRPr="005C1C9A">
        <w:rPr>
          <w:color w:val="000000"/>
          <w:sz w:val="28"/>
          <w:szCs w:val="28"/>
        </w:rPr>
        <w:t xml:space="preserve"> организаций, потребителей тепловой энергии</w:t>
      </w:r>
      <w:r w:rsidRPr="005C1C9A">
        <w:rPr>
          <w:b/>
          <w:color w:val="000000"/>
          <w:sz w:val="28"/>
          <w:szCs w:val="28"/>
        </w:rPr>
        <w:t xml:space="preserve"> </w:t>
      </w:r>
      <w:r w:rsidRPr="005C1C9A">
        <w:rPr>
          <w:sz w:val="28"/>
          <w:szCs w:val="28"/>
        </w:rPr>
        <w:t>к работе в зимних условиях на территории Заволжского муниципального района Ивановской области, в соответствии с приказом Министерства энергетики Российской Федерации от 12.03.2013</w:t>
      </w:r>
      <w:r>
        <w:rPr>
          <w:sz w:val="28"/>
          <w:szCs w:val="28"/>
        </w:rPr>
        <w:t xml:space="preserve"> года</w:t>
      </w:r>
      <w:r w:rsidRPr="005C1C9A">
        <w:rPr>
          <w:sz w:val="28"/>
          <w:szCs w:val="28"/>
        </w:rPr>
        <w:t xml:space="preserve">  № 103 «Об утверждении Правил оценки готовности к отопительному периоду», администрация </w:t>
      </w:r>
      <w:r w:rsidRPr="005C1C9A">
        <w:rPr>
          <w:b/>
          <w:sz w:val="28"/>
          <w:szCs w:val="28"/>
        </w:rPr>
        <w:t>обязывает</w:t>
      </w:r>
      <w:r w:rsidRPr="005C1C9A">
        <w:rPr>
          <w:sz w:val="28"/>
          <w:szCs w:val="28"/>
        </w:rPr>
        <w:t>:</w:t>
      </w:r>
    </w:p>
    <w:p w:rsidR="00B43917" w:rsidRDefault="00B43917" w:rsidP="00B43917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1 распоряжения администрации Заволжского муниципального района от 30.05.2024 № 261-р «</w:t>
      </w:r>
      <w:r w:rsidRPr="00B43917">
        <w:rPr>
          <w:sz w:val="28"/>
          <w:szCs w:val="28"/>
        </w:rPr>
        <w:t xml:space="preserve">О подготовке теплоснабжающих и </w:t>
      </w:r>
      <w:proofErr w:type="spellStart"/>
      <w:r w:rsidRPr="00B43917">
        <w:rPr>
          <w:sz w:val="28"/>
          <w:szCs w:val="28"/>
        </w:rPr>
        <w:t>теплосетевых</w:t>
      </w:r>
      <w:proofErr w:type="spellEnd"/>
      <w:r w:rsidRPr="00B43917">
        <w:rPr>
          <w:sz w:val="28"/>
          <w:szCs w:val="28"/>
        </w:rPr>
        <w:t xml:space="preserve"> организаций,</w:t>
      </w:r>
      <w:r>
        <w:rPr>
          <w:sz w:val="28"/>
          <w:szCs w:val="28"/>
        </w:rPr>
        <w:t xml:space="preserve"> </w:t>
      </w:r>
      <w:r w:rsidRPr="00B43917">
        <w:rPr>
          <w:sz w:val="28"/>
          <w:szCs w:val="28"/>
        </w:rPr>
        <w:t>потребителей тепловой энергии к работе в зимних условиях 2024-2025 года на территории Заволжского муниципального района</w:t>
      </w:r>
      <w:r>
        <w:rPr>
          <w:sz w:val="28"/>
          <w:szCs w:val="28"/>
        </w:rPr>
        <w:t xml:space="preserve"> </w:t>
      </w:r>
      <w:r w:rsidRPr="00B43917">
        <w:rPr>
          <w:sz w:val="28"/>
          <w:szCs w:val="28"/>
        </w:rPr>
        <w:t>Ивановской области</w:t>
      </w:r>
      <w:r>
        <w:rPr>
          <w:sz w:val="28"/>
          <w:szCs w:val="28"/>
        </w:rPr>
        <w:t xml:space="preserve">» изложить в новой редакции: </w:t>
      </w:r>
    </w:p>
    <w:p w:rsidR="00B43917" w:rsidRPr="005C1C9A" w:rsidRDefault="00B43917" w:rsidP="00B43917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5C1C9A">
        <w:rPr>
          <w:sz w:val="28"/>
          <w:szCs w:val="28"/>
        </w:rPr>
        <w:t xml:space="preserve">Создать комиссию </w:t>
      </w:r>
      <w:r w:rsidRPr="005C1C9A">
        <w:rPr>
          <w:color w:val="000000"/>
          <w:sz w:val="28"/>
          <w:szCs w:val="28"/>
          <w:shd w:val="clear" w:color="auto" w:fill="FFFFFF"/>
        </w:rPr>
        <w:t xml:space="preserve">по проверке готовности </w:t>
      </w:r>
      <w:r w:rsidRPr="005C1C9A">
        <w:rPr>
          <w:color w:val="000000"/>
          <w:sz w:val="28"/>
          <w:szCs w:val="28"/>
        </w:rPr>
        <w:t xml:space="preserve">теплоснабжающих и </w:t>
      </w:r>
      <w:proofErr w:type="spellStart"/>
      <w:r w:rsidRPr="005C1C9A">
        <w:rPr>
          <w:color w:val="000000"/>
          <w:sz w:val="28"/>
          <w:szCs w:val="28"/>
        </w:rPr>
        <w:t>теплосетевых</w:t>
      </w:r>
      <w:proofErr w:type="spellEnd"/>
      <w:r w:rsidRPr="005C1C9A">
        <w:rPr>
          <w:color w:val="000000"/>
          <w:sz w:val="28"/>
          <w:szCs w:val="28"/>
        </w:rPr>
        <w:t xml:space="preserve"> организаций, потребителей тепловой энергии</w:t>
      </w:r>
      <w:r w:rsidRPr="005C1C9A">
        <w:rPr>
          <w:color w:val="000000"/>
          <w:sz w:val="28"/>
          <w:szCs w:val="28"/>
          <w:shd w:val="clear" w:color="auto" w:fill="FFFFFF"/>
        </w:rPr>
        <w:t xml:space="preserve"> к работе в зимних условиях на территории Заволжского муниципального района </w:t>
      </w:r>
      <w:r w:rsidRPr="005C1C9A">
        <w:rPr>
          <w:sz w:val="28"/>
          <w:szCs w:val="28"/>
        </w:rPr>
        <w:t>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272"/>
      </w:tblGrid>
      <w:tr w:rsidR="00B43917" w:rsidRPr="005C1C9A" w:rsidTr="00AC52C8">
        <w:trPr>
          <w:trHeight w:val="716"/>
        </w:trPr>
        <w:tc>
          <w:tcPr>
            <w:tcW w:w="7230" w:type="dxa"/>
            <w:shd w:val="clear" w:color="auto" w:fill="auto"/>
          </w:tcPr>
          <w:p w:rsidR="00B43917" w:rsidRPr="005C1C9A" w:rsidRDefault="00B43917" w:rsidP="00AC52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комиссии</w:t>
            </w:r>
          </w:p>
          <w:p w:rsidR="00B43917" w:rsidRPr="005C1C9A" w:rsidRDefault="00B43917" w:rsidP="00AC52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:rsidR="00B43917" w:rsidRPr="005C1C9A" w:rsidRDefault="00B43917" w:rsidP="00AC52C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В.С.Бусурин</w:t>
            </w:r>
            <w:proofErr w:type="spellEnd"/>
          </w:p>
        </w:tc>
      </w:tr>
      <w:tr w:rsidR="00B43917" w:rsidRPr="005C1C9A" w:rsidTr="00AC52C8">
        <w:tc>
          <w:tcPr>
            <w:tcW w:w="7230" w:type="dxa"/>
            <w:shd w:val="clear" w:color="auto" w:fill="auto"/>
          </w:tcPr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председателя</w:t>
            </w: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ЖКХ, капитального строительства</w:t>
            </w: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О.В.Лубков</w:t>
            </w:r>
            <w:proofErr w:type="spellEnd"/>
          </w:p>
        </w:tc>
      </w:tr>
      <w:tr w:rsidR="00B43917" w:rsidRPr="005C1C9A" w:rsidTr="00AC52C8">
        <w:trPr>
          <w:trHeight w:val="324"/>
        </w:trPr>
        <w:tc>
          <w:tcPr>
            <w:tcW w:w="7230" w:type="dxa"/>
            <w:shd w:val="clear" w:color="auto" w:fill="auto"/>
          </w:tcPr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272" w:type="dxa"/>
            <w:shd w:val="clear" w:color="auto" w:fill="auto"/>
          </w:tcPr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3917" w:rsidRPr="005C1C9A" w:rsidTr="00AC52C8">
        <w:trPr>
          <w:trHeight w:val="397"/>
        </w:trPr>
        <w:tc>
          <w:tcPr>
            <w:tcW w:w="7230" w:type="dxa"/>
            <w:shd w:val="clear" w:color="auto" w:fill="auto"/>
          </w:tcPr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ЖКХ, капитального строительства</w:t>
            </w: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 АО  «Газпром газораспределение Иваново» </w:t>
            </w: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иректор МБУ «Волга»</w:t>
            </w: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производственного участка № 1 </w:t>
            </w: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 ООО «Газпром </w:t>
            </w:r>
            <w:proofErr w:type="spellStart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теплоэнерго</w:t>
            </w:r>
            <w:proofErr w:type="spellEnd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 Иваново»</w:t>
            </w:r>
          </w:p>
          <w:p w:rsidR="00B43917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редставитель Федеральной службы по экологическому, технологическому и атомному надзору</w:t>
            </w: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редставитель Государственной жилищной инспекции</w:t>
            </w: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  <w:p w:rsidR="00B43917" w:rsidRPr="005C1C9A" w:rsidRDefault="00B43917" w:rsidP="00AC52C8">
            <w:pPr>
              <w:pStyle w:val="a3"/>
              <w:widowControl/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ЖКХ, капитального строительства</w:t>
            </w:r>
          </w:p>
        </w:tc>
        <w:tc>
          <w:tcPr>
            <w:tcW w:w="2272" w:type="dxa"/>
            <w:shd w:val="clear" w:color="auto" w:fill="auto"/>
          </w:tcPr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Г.Ю.Кубова</w:t>
            </w:r>
            <w:proofErr w:type="spellEnd"/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А.Ю.Маров</w:t>
            </w:r>
            <w:proofErr w:type="spellEnd"/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В.А.Курамшин</w:t>
            </w:r>
            <w:proofErr w:type="spellEnd"/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А.В.Лебедев</w:t>
            </w:r>
            <w:proofErr w:type="spellEnd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- по согласованию</w:t>
            </w: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- по согласованию</w:t>
            </w: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C9A">
              <w:rPr>
                <w:rFonts w:ascii="Times New Roman" w:hAnsi="Times New Roman" w:cs="Times New Roman"/>
                <w:sz w:val="28"/>
                <w:szCs w:val="28"/>
              </w:rPr>
              <w:t xml:space="preserve">- Ю.Е. </w:t>
            </w:r>
            <w:proofErr w:type="spellStart"/>
            <w:r w:rsidRPr="005C1C9A">
              <w:rPr>
                <w:rFonts w:ascii="Times New Roman" w:hAnsi="Times New Roman" w:cs="Times New Roman"/>
                <w:sz w:val="28"/>
                <w:szCs w:val="28"/>
              </w:rPr>
              <w:t>Копкова</w:t>
            </w:r>
            <w:proofErr w:type="spellEnd"/>
          </w:p>
          <w:p w:rsidR="00B43917" w:rsidRPr="005C1C9A" w:rsidRDefault="00B43917" w:rsidP="00AC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917" w:rsidRDefault="00B43917" w:rsidP="00B43917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43917" w:rsidRDefault="00B43917" w:rsidP="00B43917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распоряжение </w:t>
      </w:r>
      <w:r>
        <w:rPr>
          <w:color w:val="000000"/>
          <w:sz w:val="28"/>
          <w:szCs w:val="28"/>
          <w:lang w:eastAsia="hi-IN"/>
        </w:rPr>
        <w:t>на официальном сайте органов местного самоуправления Заволжского муниципального района Ивановской области.</w:t>
      </w:r>
    </w:p>
    <w:p w:rsidR="00B43917" w:rsidRDefault="00B43917" w:rsidP="00B43917">
      <w:pPr>
        <w:ind w:firstLine="708"/>
        <w:jc w:val="both"/>
        <w:rPr>
          <w:sz w:val="28"/>
          <w:szCs w:val="28"/>
        </w:rPr>
      </w:pPr>
    </w:p>
    <w:p w:rsidR="00B43917" w:rsidRDefault="00B43917" w:rsidP="00B43917">
      <w:pPr>
        <w:ind w:firstLine="708"/>
        <w:jc w:val="both"/>
        <w:rPr>
          <w:sz w:val="28"/>
          <w:szCs w:val="28"/>
        </w:rPr>
      </w:pPr>
    </w:p>
    <w:p w:rsidR="00B43917" w:rsidRDefault="00B43917" w:rsidP="00B43917">
      <w:pPr>
        <w:ind w:firstLine="708"/>
        <w:jc w:val="both"/>
        <w:rPr>
          <w:sz w:val="28"/>
          <w:szCs w:val="28"/>
        </w:rPr>
      </w:pPr>
    </w:p>
    <w:p w:rsidR="00B43917" w:rsidRDefault="00B43917" w:rsidP="00B439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 Главы</w:t>
      </w:r>
    </w:p>
    <w:p w:rsidR="00B43917" w:rsidRDefault="00B43917" w:rsidP="00B439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                    </w:t>
      </w:r>
      <w:proofErr w:type="spellStart"/>
      <w:r>
        <w:rPr>
          <w:b/>
          <w:bCs/>
          <w:sz w:val="28"/>
          <w:szCs w:val="28"/>
        </w:rPr>
        <w:t>В.С.Бусурин</w:t>
      </w:r>
      <w:proofErr w:type="spellEnd"/>
      <w:r>
        <w:rPr>
          <w:b/>
          <w:bCs/>
          <w:sz w:val="28"/>
          <w:szCs w:val="28"/>
        </w:rPr>
        <w:t xml:space="preserve">    </w:t>
      </w:r>
    </w:p>
    <w:p w:rsidR="00B43917" w:rsidRDefault="00B43917" w:rsidP="00B43917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jc w:val="both"/>
        <w:rPr>
          <w:sz w:val="16"/>
          <w:szCs w:val="16"/>
        </w:rPr>
      </w:pPr>
    </w:p>
    <w:p w:rsidR="00B43917" w:rsidRDefault="00B43917" w:rsidP="00B43917">
      <w:pPr>
        <w:numPr>
          <w:ilvl w:val="0"/>
          <w:numId w:val="2"/>
        </w:numPr>
        <w:jc w:val="both"/>
        <w:rPr>
          <w:sz w:val="16"/>
          <w:szCs w:val="16"/>
        </w:rPr>
      </w:pPr>
    </w:p>
    <w:p w:rsidR="00B43917" w:rsidRDefault="00B43917" w:rsidP="00B43917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B43917" w:rsidRDefault="00B43917" w:rsidP="00B43917">
      <w:pPr>
        <w:numPr>
          <w:ilvl w:val="0"/>
          <w:numId w:val="2"/>
        </w:numPr>
        <w:jc w:val="both"/>
      </w:pPr>
      <w:r w:rsidRPr="00B43917">
        <w:rPr>
          <w:sz w:val="16"/>
          <w:szCs w:val="16"/>
        </w:rPr>
        <w:t>6-00-40</w:t>
      </w:r>
    </w:p>
    <w:p w:rsidR="009A1C85" w:rsidRDefault="009A1C85"/>
    <w:sectPr w:rsidR="009A1C85" w:rsidSect="00AE4A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D3"/>
    <w:rsid w:val="008A74A7"/>
    <w:rsid w:val="009A1C85"/>
    <w:rsid w:val="00B43917"/>
    <w:rsid w:val="00E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82C8E-FA26-4F5F-AF78-30F5CD6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917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3">
    <w:name w:val="Содержимое таблицы"/>
    <w:basedOn w:val="a"/>
    <w:rsid w:val="00B43917"/>
    <w:pPr>
      <w:suppressLineNumbers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3</cp:revision>
  <dcterms:created xsi:type="dcterms:W3CDTF">2024-06-06T13:26:00Z</dcterms:created>
  <dcterms:modified xsi:type="dcterms:W3CDTF">2024-06-17T13:35:00Z</dcterms:modified>
</cp:coreProperties>
</file>