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72" w:rsidRDefault="00780972" w:rsidP="0078097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780972" w:rsidRDefault="00780972" w:rsidP="007809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ЗАВОЛЖСКОГО РАЙОНА</w:t>
      </w:r>
    </w:p>
    <w:p w:rsidR="00780972" w:rsidRDefault="00780972" w:rsidP="00780972">
      <w:pPr>
        <w:jc w:val="center"/>
      </w:pPr>
      <w:r>
        <w:t xml:space="preserve">155412, </w:t>
      </w:r>
      <w:proofErr w:type="gramStart"/>
      <w:r>
        <w:t>Ивановская</w:t>
      </w:r>
      <w:proofErr w:type="gramEnd"/>
      <w:r>
        <w:t xml:space="preserve"> обл., г. Заволжск, ул. Мира, 7.</w:t>
      </w:r>
    </w:p>
    <w:p w:rsidR="00780972" w:rsidRDefault="00780972" w:rsidP="00780972">
      <w:pPr>
        <w:jc w:val="center"/>
      </w:pPr>
      <w:r>
        <w:t xml:space="preserve">Тел.: 8(49333)2-10-09,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tik</w:t>
      </w:r>
      <w:proofErr w:type="spellEnd"/>
      <w:r>
        <w:t>_</w:t>
      </w:r>
      <w:proofErr w:type="spellStart"/>
      <w:r>
        <w:rPr>
          <w:lang w:val="en-US"/>
        </w:rPr>
        <w:t>zavolzhskii</w:t>
      </w:r>
      <w:proofErr w:type="spellEnd"/>
      <w:r>
        <w:t>_</w:t>
      </w:r>
      <w:proofErr w:type="spellStart"/>
      <w:r>
        <w:rPr>
          <w:lang w:val="en-US"/>
        </w:rPr>
        <w:t>raion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 w:rsidRPr="00843CB5">
        <w:rPr>
          <w:b/>
          <w:sz w:val="28"/>
          <w:szCs w:val="28"/>
        </w:rPr>
        <w:t xml:space="preserve"> </w:t>
      </w:r>
    </w:p>
    <w:p w:rsidR="00780972" w:rsidRDefault="00780972" w:rsidP="0078097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:rsidR="005A7F33" w:rsidRPr="0006238F" w:rsidRDefault="005A7F33" w:rsidP="00780972"/>
    <w:p w:rsidR="005A7F33" w:rsidRPr="0006238F" w:rsidRDefault="005A7F33" w:rsidP="005A7F33">
      <w:pPr>
        <w:shd w:val="clear" w:color="auto" w:fill="FFFFFF"/>
        <w:jc w:val="center"/>
        <w:rPr>
          <w:b/>
        </w:rPr>
      </w:pPr>
    </w:p>
    <w:p w:rsidR="005A7F33" w:rsidRDefault="005A7F33" w:rsidP="005A7F33">
      <w:pPr>
        <w:shd w:val="clear" w:color="auto" w:fill="FFFFFF"/>
        <w:jc w:val="center"/>
        <w:rPr>
          <w:b/>
          <w:sz w:val="28"/>
          <w:szCs w:val="28"/>
        </w:rPr>
      </w:pPr>
      <w:r w:rsidRPr="001841CC">
        <w:rPr>
          <w:b/>
          <w:sz w:val="28"/>
          <w:szCs w:val="28"/>
        </w:rPr>
        <w:t>РЕШЕНИЕ</w:t>
      </w:r>
    </w:p>
    <w:p w:rsidR="00BC23C0" w:rsidRDefault="00BC23C0" w:rsidP="005A7F33">
      <w:pPr>
        <w:shd w:val="clear" w:color="auto" w:fill="FFFFFF"/>
        <w:tabs>
          <w:tab w:val="left" w:pos="8486"/>
        </w:tabs>
        <w:rPr>
          <w:b/>
        </w:rPr>
      </w:pPr>
    </w:p>
    <w:p w:rsidR="005A7F33" w:rsidRPr="00211458" w:rsidRDefault="00BE51FA" w:rsidP="005A7F33">
      <w:pPr>
        <w:shd w:val="clear" w:color="auto" w:fill="FFFFFF"/>
        <w:tabs>
          <w:tab w:val="left" w:pos="8486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21.06</w:t>
      </w:r>
      <w:r w:rsidR="00B72A06">
        <w:rPr>
          <w:b/>
          <w:spacing w:val="-14"/>
          <w:sz w:val="28"/>
          <w:szCs w:val="28"/>
        </w:rPr>
        <w:t>.</w:t>
      </w:r>
      <w:r w:rsidR="00B72A06" w:rsidRPr="00211458">
        <w:rPr>
          <w:b/>
          <w:spacing w:val="-14"/>
          <w:sz w:val="28"/>
          <w:szCs w:val="28"/>
        </w:rPr>
        <w:t>202</w:t>
      </w:r>
      <w:r w:rsidR="00F354F7" w:rsidRPr="00211458">
        <w:rPr>
          <w:b/>
          <w:spacing w:val="-14"/>
          <w:sz w:val="28"/>
          <w:szCs w:val="28"/>
        </w:rPr>
        <w:t>4</w:t>
      </w:r>
      <w:r w:rsidR="005A7F33" w:rsidRPr="00211458">
        <w:rPr>
          <w:b/>
          <w:spacing w:val="-14"/>
          <w:sz w:val="28"/>
          <w:szCs w:val="28"/>
        </w:rPr>
        <w:t xml:space="preserve">                                                                              </w:t>
      </w:r>
      <w:r w:rsidR="00211458" w:rsidRPr="00211458">
        <w:rPr>
          <w:b/>
          <w:spacing w:val="-14"/>
          <w:sz w:val="28"/>
          <w:szCs w:val="28"/>
        </w:rPr>
        <w:t xml:space="preserve">   </w:t>
      </w:r>
      <w:r w:rsidR="005A7F33" w:rsidRPr="00211458">
        <w:rPr>
          <w:b/>
          <w:spacing w:val="-14"/>
          <w:sz w:val="28"/>
          <w:szCs w:val="28"/>
        </w:rPr>
        <w:t xml:space="preserve">                                  </w:t>
      </w:r>
      <w:r w:rsidR="00F53CD2" w:rsidRPr="00211458">
        <w:rPr>
          <w:b/>
          <w:spacing w:val="-14"/>
          <w:sz w:val="28"/>
          <w:szCs w:val="28"/>
        </w:rPr>
        <w:t xml:space="preserve">   </w:t>
      </w:r>
      <w:r w:rsidR="005A7F33" w:rsidRPr="00211458">
        <w:rPr>
          <w:b/>
          <w:spacing w:val="-14"/>
          <w:sz w:val="28"/>
          <w:szCs w:val="28"/>
        </w:rPr>
        <w:t xml:space="preserve"> </w:t>
      </w:r>
      <w:r w:rsidR="00B865E7" w:rsidRPr="00211458">
        <w:rPr>
          <w:b/>
          <w:spacing w:val="-14"/>
          <w:sz w:val="28"/>
          <w:szCs w:val="28"/>
        </w:rPr>
        <w:t xml:space="preserve">  №</w:t>
      </w:r>
      <w:r w:rsidR="00F53CD2" w:rsidRPr="00211458">
        <w:rPr>
          <w:b/>
          <w:spacing w:val="-14"/>
          <w:sz w:val="28"/>
          <w:szCs w:val="28"/>
        </w:rPr>
        <w:t xml:space="preserve"> </w:t>
      </w:r>
      <w:r w:rsidRPr="00211458">
        <w:rPr>
          <w:b/>
          <w:spacing w:val="-14"/>
          <w:sz w:val="28"/>
          <w:szCs w:val="28"/>
        </w:rPr>
        <w:t>49/</w:t>
      </w:r>
      <w:r w:rsidR="00211458" w:rsidRPr="00211458">
        <w:rPr>
          <w:b/>
          <w:spacing w:val="-14"/>
          <w:sz w:val="28"/>
          <w:szCs w:val="28"/>
        </w:rPr>
        <w:t>214</w:t>
      </w:r>
      <w:r w:rsidRPr="00211458">
        <w:rPr>
          <w:b/>
          <w:spacing w:val="-14"/>
          <w:sz w:val="28"/>
          <w:szCs w:val="28"/>
        </w:rPr>
        <w:t xml:space="preserve">  -6</w:t>
      </w:r>
    </w:p>
    <w:p w:rsidR="005A7F33" w:rsidRPr="00211458" w:rsidRDefault="005A7F33" w:rsidP="005A7F33">
      <w:pPr>
        <w:jc w:val="center"/>
      </w:pPr>
    </w:p>
    <w:p w:rsidR="005A7F33" w:rsidRPr="00211458" w:rsidRDefault="005A7F33" w:rsidP="005A7F33">
      <w:pPr>
        <w:jc w:val="center"/>
        <w:rPr>
          <w:sz w:val="28"/>
          <w:szCs w:val="28"/>
        </w:rPr>
      </w:pPr>
      <w:r w:rsidRPr="00211458">
        <w:rPr>
          <w:sz w:val="28"/>
          <w:szCs w:val="28"/>
        </w:rPr>
        <w:t>г. Заволжск</w:t>
      </w:r>
    </w:p>
    <w:p w:rsidR="005A7F33" w:rsidRPr="00211458" w:rsidRDefault="005A7F33" w:rsidP="005A7F33">
      <w:pPr>
        <w:shd w:val="clear" w:color="auto" w:fill="FFFFFF"/>
        <w:jc w:val="center"/>
        <w:rPr>
          <w:b/>
          <w:bCs/>
          <w:spacing w:val="-12"/>
        </w:rPr>
      </w:pPr>
    </w:p>
    <w:p w:rsidR="00BE51FA" w:rsidRPr="00211458" w:rsidRDefault="00BE51FA" w:rsidP="00BE51FA">
      <w:pPr>
        <w:pStyle w:val="ab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1458">
        <w:rPr>
          <w:rFonts w:ascii="Times New Roman" w:hAnsi="Times New Roman"/>
          <w:b/>
          <w:sz w:val="28"/>
          <w:szCs w:val="28"/>
        </w:rPr>
        <w:t xml:space="preserve">О Календарном плане мероприятий по подготовке и проведению  выборов депутатов Совета </w:t>
      </w:r>
      <w:r w:rsidR="004E71EE" w:rsidRPr="00211458">
        <w:rPr>
          <w:rFonts w:ascii="Times New Roman" w:hAnsi="Times New Roman"/>
          <w:b/>
          <w:sz w:val="28"/>
          <w:szCs w:val="28"/>
        </w:rPr>
        <w:t>Междуреченского</w:t>
      </w:r>
      <w:r w:rsidRPr="00211458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BE51FA" w:rsidRPr="00211458" w:rsidRDefault="00BE51FA" w:rsidP="00BE51FA">
      <w:pPr>
        <w:pStyle w:val="ab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1458">
        <w:rPr>
          <w:rFonts w:ascii="Times New Roman" w:hAnsi="Times New Roman"/>
          <w:b/>
          <w:sz w:val="28"/>
          <w:szCs w:val="28"/>
        </w:rPr>
        <w:t xml:space="preserve">Заволжского муниципального района Ивановской области четвертого  созыва </w:t>
      </w:r>
    </w:p>
    <w:p w:rsidR="005A7F33" w:rsidRPr="00211458" w:rsidRDefault="005A7F33" w:rsidP="00211458">
      <w:pPr>
        <w:shd w:val="clear" w:color="auto" w:fill="FFFFFF"/>
        <w:spacing w:after="120"/>
        <w:jc w:val="both"/>
      </w:pPr>
    </w:p>
    <w:p w:rsidR="005A7F33" w:rsidRPr="00211458" w:rsidRDefault="00BE51FA" w:rsidP="00BE51FA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211458">
        <w:rPr>
          <w:bCs/>
          <w:sz w:val="28"/>
        </w:rPr>
        <w:t>В соответствии с пунктом 9.1 статьи 26 Федерального закона от 12.06.2002 № 67-ФЗ «Об основных гарантиях избирательных прав и права на участие в референдуме граждан Российской Федерации», учитывая постановление Избирательной комиссии Ивановской области от 02.06</w:t>
      </w:r>
      <w:r w:rsidR="004E71EE" w:rsidRPr="00211458">
        <w:rPr>
          <w:bCs/>
          <w:sz w:val="28"/>
        </w:rPr>
        <w:t>.2022 № 57/280</w:t>
      </w:r>
      <w:r w:rsidRPr="00211458">
        <w:rPr>
          <w:bCs/>
          <w:sz w:val="28"/>
        </w:rPr>
        <w:t xml:space="preserve">-7 «О возложении полномочий по подготовке и проведению выборов в органы местного самоуправления, местного референдума в </w:t>
      </w:r>
      <w:r w:rsidR="004E71EE" w:rsidRPr="00211458">
        <w:rPr>
          <w:bCs/>
          <w:sz w:val="28"/>
        </w:rPr>
        <w:t>Междуреченском</w:t>
      </w:r>
      <w:r w:rsidRPr="00211458">
        <w:rPr>
          <w:bCs/>
          <w:sz w:val="28"/>
        </w:rPr>
        <w:t xml:space="preserve"> сельском поселении Заволжского муниципального района на территориальную избирательную</w:t>
      </w:r>
      <w:proofErr w:type="gramEnd"/>
      <w:r w:rsidRPr="00211458">
        <w:rPr>
          <w:bCs/>
          <w:sz w:val="28"/>
        </w:rPr>
        <w:t xml:space="preserve"> комиссию Заволжского ра</w:t>
      </w:r>
      <w:r w:rsidR="0018653C" w:rsidRPr="00211458">
        <w:rPr>
          <w:bCs/>
          <w:sz w:val="28"/>
        </w:rPr>
        <w:t>йона»</w:t>
      </w:r>
      <w:r w:rsidR="00D82018" w:rsidRPr="00211458">
        <w:rPr>
          <w:sz w:val="28"/>
          <w:szCs w:val="28"/>
        </w:rPr>
        <w:t>,</w:t>
      </w:r>
      <w:r w:rsidR="00785715" w:rsidRPr="00211458">
        <w:rPr>
          <w:sz w:val="28"/>
          <w:szCs w:val="28"/>
        </w:rPr>
        <w:t xml:space="preserve"> </w:t>
      </w:r>
      <w:r w:rsidR="005A7F33" w:rsidRPr="00211458">
        <w:rPr>
          <w:sz w:val="28"/>
          <w:szCs w:val="28"/>
        </w:rPr>
        <w:t>территориальная избирательная комиссия Заволжского района</w:t>
      </w:r>
      <w:r w:rsidR="005A7F33" w:rsidRPr="00211458">
        <w:rPr>
          <w:spacing w:val="-10"/>
          <w:sz w:val="28"/>
          <w:szCs w:val="28"/>
        </w:rPr>
        <w:t xml:space="preserve"> </w:t>
      </w:r>
    </w:p>
    <w:p w:rsidR="005A7F33" w:rsidRPr="00211458" w:rsidRDefault="005A7F33" w:rsidP="00BE51FA">
      <w:pPr>
        <w:ind w:firstLine="709"/>
        <w:jc w:val="both"/>
        <w:rPr>
          <w:b/>
          <w:sz w:val="28"/>
          <w:szCs w:val="28"/>
        </w:rPr>
      </w:pPr>
      <w:proofErr w:type="gramStart"/>
      <w:r w:rsidRPr="00211458">
        <w:rPr>
          <w:b/>
          <w:sz w:val="28"/>
          <w:szCs w:val="28"/>
        </w:rPr>
        <w:t>Р</w:t>
      </w:r>
      <w:proofErr w:type="gramEnd"/>
      <w:r w:rsidRPr="00211458">
        <w:rPr>
          <w:b/>
          <w:sz w:val="28"/>
          <w:szCs w:val="28"/>
        </w:rPr>
        <w:t xml:space="preserve"> Е Ш И Л А:</w:t>
      </w:r>
    </w:p>
    <w:p w:rsidR="00BE51FA" w:rsidRPr="00211458" w:rsidRDefault="00BE51FA" w:rsidP="00BE51FA">
      <w:pPr>
        <w:numPr>
          <w:ilvl w:val="0"/>
          <w:numId w:val="5"/>
        </w:numPr>
        <w:tabs>
          <w:tab w:val="clear" w:pos="1104"/>
          <w:tab w:val="num" w:pos="0"/>
        </w:tabs>
        <w:ind w:left="0" w:firstLine="709"/>
        <w:jc w:val="both"/>
        <w:rPr>
          <w:sz w:val="28"/>
          <w:szCs w:val="28"/>
        </w:rPr>
      </w:pPr>
      <w:r w:rsidRPr="00211458">
        <w:rPr>
          <w:sz w:val="28"/>
          <w:szCs w:val="28"/>
        </w:rPr>
        <w:t xml:space="preserve">Утвердить Календарный </w:t>
      </w:r>
      <w:r w:rsidRPr="00211458">
        <w:rPr>
          <w:bCs/>
          <w:sz w:val="28"/>
        </w:rPr>
        <w:t xml:space="preserve">план мероприятий по подготовке и проведению </w:t>
      </w:r>
      <w:proofErr w:type="gramStart"/>
      <w:r w:rsidRPr="00211458">
        <w:rPr>
          <w:bCs/>
          <w:sz w:val="28"/>
        </w:rPr>
        <w:t xml:space="preserve">выборов депутатов Совета </w:t>
      </w:r>
      <w:r w:rsidR="004E71EE" w:rsidRPr="00211458">
        <w:rPr>
          <w:bCs/>
          <w:sz w:val="28"/>
        </w:rPr>
        <w:t>Междуреченского</w:t>
      </w:r>
      <w:r w:rsidRPr="00211458">
        <w:rPr>
          <w:bCs/>
          <w:sz w:val="28"/>
        </w:rPr>
        <w:t xml:space="preserve"> сельского поселения Заволжского муниципального района Ивановской области четвертого созыва</w:t>
      </w:r>
      <w:proofErr w:type="gramEnd"/>
      <w:r w:rsidRPr="00211458">
        <w:rPr>
          <w:bCs/>
          <w:sz w:val="28"/>
        </w:rPr>
        <w:t xml:space="preserve">  согласно приложению.</w:t>
      </w:r>
    </w:p>
    <w:p w:rsidR="00BE51FA" w:rsidRPr="009F008F" w:rsidRDefault="00BE51FA" w:rsidP="00BE51FA">
      <w:pPr>
        <w:numPr>
          <w:ilvl w:val="0"/>
          <w:numId w:val="5"/>
        </w:numPr>
        <w:tabs>
          <w:tab w:val="clear" w:pos="1104"/>
          <w:tab w:val="num" w:pos="0"/>
        </w:tabs>
        <w:ind w:left="0" w:firstLine="709"/>
        <w:jc w:val="both"/>
        <w:rPr>
          <w:sz w:val="28"/>
          <w:szCs w:val="28"/>
        </w:rPr>
      </w:pPr>
      <w:r w:rsidRPr="00211458">
        <w:rPr>
          <w:sz w:val="28"/>
          <w:szCs w:val="28"/>
        </w:rPr>
        <w:t xml:space="preserve">Разместить Календарный план мероприятий по подготовке и проведению </w:t>
      </w:r>
      <w:proofErr w:type="gramStart"/>
      <w:r w:rsidRPr="00211458">
        <w:rPr>
          <w:bCs/>
          <w:sz w:val="28"/>
        </w:rPr>
        <w:t xml:space="preserve">выборов депутатов Совета </w:t>
      </w:r>
      <w:r w:rsidR="004E71EE" w:rsidRPr="00211458">
        <w:rPr>
          <w:bCs/>
          <w:sz w:val="28"/>
        </w:rPr>
        <w:t>Междуреченского</w:t>
      </w:r>
      <w:r w:rsidRPr="00211458">
        <w:rPr>
          <w:bCs/>
          <w:sz w:val="28"/>
        </w:rPr>
        <w:t xml:space="preserve"> сельского поселения Заволжского муниципального района Ивановской области</w:t>
      </w:r>
      <w:proofErr w:type="gramEnd"/>
      <w:r w:rsidRPr="00211458">
        <w:rPr>
          <w:bCs/>
          <w:sz w:val="28"/>
        </w:rPr>
        <w:t xml:space="preserve"> четвертого  созыва  </w:t>
      </w:r>
      <w:r w:rsidRPr="00211458">
        <w:rPr>
          <w:sz w:val="28"/>
          <w:szCs w:val="28"/>
        </w:rPr>
        <w:t xml:space="preserve">на информационном стенде территориальной избирательной комиссии </w:t>
      </w:r>
      <w:r w:rsidR="007973B8" w:rsidRPr="00211458">
        <w:rPr>
          <w:bCs/>
          <w:sz w:val="28"/>
        </w:rPr>
        <w:t>Заволжского</w:t>
      </w:r>
      <w:r w:rsidRPr="00211458">
        <w:rPr>
          <w:bCs/>
          <w:sz w:val="28"/>
        </w:rPr>
        <w:t xml:space="preserve"> района </w:t>
      </w:r>
      <w:r w:rsidRPr="00211458">
        <w:rPr>
          <w:sz w:val="28"/>
          <w:szCs w:val="28"/>
        </w:rPr>
        <w:t>и на сайте Избирательной</w:t>
      </w:r>
      <w:r>
        <w:rPr>
          <w:sz w:val="28"/>
          <w:szCs w:val="28"/>
        </w:rPr>
        <w:t xml:space="preserve"> </w:t>
      </w:r>
      <w:r w:rsidRPr="00340AE2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Ивановской области</w:t>
      </w:r>
      <w:r w:rsidRPr="00340AE2">
        <w:rPr>
          <w:sz w:val="28"/>
          <w:szCs w:val="28"/>
        </w:rPr>
        <w:t xml:space="preserve"> в информационно-телекоммуникационной сети общего пользования «Интернет»</w:t>
      </w:r>
      <w:r w:rsidRPr="009F008F">
        <w:rPr>
          <w:sz w:val="28"/>
          <w:szCs w:val="28"/>
        </w:rPr>
        <w:t>.</w:t>
      </w:r>
    </w:p>
    <w:p w:rsidR="00D82018" w:rsidRPr="00B72A06" w:rsidRDefault="00D82018" w:rsidP="008B4C97">
      <w:pPr>
        <w:shd w:val="clear" w:color="auto" w:fill="FFFFFF"/>
        <w:tabs>
          <w:tab w:val="left" w:leader="underscore" w:pos="9283"/>
        </w:tabs>
        <w:ind w:firstLine="709"/>
        <w:jc w:val="both"/>
        <w:rPr>
          <w:spacing w:val="-4"/>
          <w:sz w:val="28"/>
          <w:szCs w:val="28"/>
        </w:rPr>
      </w:pPr>
    </w:p>
    <w:p w:rsidR="005A7F33" w:rsidRPr="00E56874" w:rsidRDefault="005A7F33" w:rsidP="008B4C97">
      <w:pPr>
        <w:shd w:val="clear" w:color="auto" w:fill="FFFFFF"/>
        <w:spacing w:line="274" w:lineRule="exact"/>
        <w:jc w:val="both"/>
        <w:rPr>
          <w:sz w:val="28"/>
          <w:szCs w:val="28"/>
        </w:rPr>
      </w:pPr>
    </w:p>
    <w:p w:rsidR="005A7F33" w:rsidRPr="006D3264" w:rsidRDefault="005A7F33" w:rsidP="008B4C97">
      <w:pPr>
        <w:jc w:val="both"/>
        <w:rPr>
          <w:b/>
          <w:sz w:val="28"/>
          <w:szCs w:val="28"/>
        </w:rPr>
      </w:pPr>
      <w:r w:rsidRPr="006D3264">
        <w:rPr>
          <w:b/>
          <w:sz w:val="28"/>
          <w:szCs w:val="28"/>
        </w:rPr>
        <w:t>Председатель комиссии</w:t>
      </w:r>
      <w:r w:rsidR="006E1369">
        <w:rPr>
          <w:b/>
          <w:sz w:val="28"/>
          <w:szCs w:val="28"/>
        </w:rPr>
        <w:t xml:space="preserve"> </w:t>
      </w:r>
      <w:r w:rsidRPr="006D3264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</w:t>
      </w:r>
      <w:r w:rsidRPr="006D3264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</w:t>
      </w:r>
      <w:r w:rsidR="000E22FC">
        <w:rPr>
          <w:b/>
          <w:sz w:val="28"/>
          <w:szCs w:val="28"/>
        </w:rPr>
        <w:t>В.А.Померанцева</w:t>
      </w:r>
    </w:p>
    <w:p w:rsidR="005A7F33" w:rsidRPr="006D3264" w:rsidRDefault="005A7F33" w:rsidP="008B4C97">
      <w:pPr>
        <w:ind w:firstLine="600"/>
        <w:jc w:val="both"/>
        <w:rPr>
          <w:sz w:val="28"/>
          <w:szCs w:val="28"/>
        </w:rPr>
      </w:pPr>
    </w:p>
    <w:p w:rsidR="007F6A1D" w:rsidRDefault="005A7F33" w:rsidP="008B4C97">
      <w:pPr>
        <w:jc w:val="both"/>
        <w:rPr>
          <w:b/>
          <w:sz w:val="28"/>
          <w:szCs w:val="28"/>
        </w:rPr>
      </w:pPr>
      <w:r w:rsidRPr="006D3264">
        <w:rPr>
          <w:b/>
          <w:sz w:val="28"/>
          <w:szCs w:val="28"/>
        </w:rPr>
        <w:t>Секретарь</w:t>
      </w:r>
      <w:r>
        <w:rPr>
          <w:b/>
          <w:sz w:val="28"/>
          <w:szCs w:val="28"/>
        </w:rPr>
        <w:t xml:space="preserve"> комиссии</w:t>
      </w:r>
      <w:r w:rsidR="006E1369">
        <w:rPr>
          <w:b/>
          <w:sz w:val="28"/>
          <w:szCs w:val="28"/>
        </w:rPr>
        <w:t xml:space="preserve"> </w:t>
      </w:r>
      <w:r w:rsidRPr="006D3264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    </w:t>
      </w:r>
      <w:r w:rsidRPr="006D32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8B4C97">
        <w:rPr>
          <w:b/>
          <w:sz w:val="28"/>
          <w:szCs w:val="28"/>
        </w:rPr>
        <w:t xml:space="preserve"> </w:t>
      </w:r>
      <w:r w:rsidR="00B72A06">
        <w:rPr>
          <w:b/>
          <w:sz w:val="28"/>
          <w:szCs w:val="28"/>
        </w:rPr>
        <w:t>Н.В.Смирнова</w:t>
      </w:r>
    </w:p>
    <w:p w:rsidR="00FA134A" w:rsidRDefault="00FA134A" w:rsidP="008B4C97">
      <w:pPr>
        <w:jc w:val="both"/>
        <w:rPr>
          <w:b/>
          <w:sz w:val="28"/>
          <w:szCs w:val="28"/>
        </w:rPr>
      </w:pPr>
    </w:p>
    <w:p w:rsidR="0026607D" w:rsidRDefault="0026607D" w:rsidP="00FA134A">
      <w:pPr>
        <w:autoSpaceDE w:val="0"/>
        <w:autoSpaceDN w:val="0"/>
        <w:adjustRightInd w:val="0"/>
        <w:ind w:left="3540" w:firstLine="708"/>
        <w:jc w:val="right"/>
        <w:rPr>
          <w:bCs/>
          <w:sz w:val="28"/>
          <w:szCs w:val="28"/>
        </w:rPr>
        <w:sectPr w:rsidR="0026607D" w:rsidSect="00E568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A134A" w:rsidRPr="00D1593B" w:rsidRDefault="00FA134A" w:rsidP="00FA134A">
      <w:pPr>
        <w:autoSpaceDE w:val="0"/>
        <w:autoSpaceDN w:val="0"/>
        <w:adjustRightInd w:val="0"/>
        <w:ind w:left="3540" w:firstLine="708"/>
        <w:jc w:val="right"/>
        <w:rPr>
          <w:bCs/>
          <w:sz w:val="28"/>
          <w:szCs w:val="28"/>
        </w:rPr>
      </w:pPr>
      <w:r w:rsidRPr="00D1593B">
        <w:rPr>
          <w:bCs/>
          <w:sz w:val="28"/>
          <w:szCs w:val="28"/>
        </w:rPr>
        <w:lastRenderedPageBreak/>
        <w:t xml:space="preserve">Приложение к решению </w:t>
      </w:r>
    </w:p>
    <w:p w:rsidR="00FA134A" w:rsidRPr="00D1593B" w:rsidRDefault="00FA134A" w:rsidP="00FA134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территориальной</w:t>
      </w:r>
      <w:r w:rsidRPr="00D1593B">
        <w:rPr>
          <w:bCs/>
          <w:sz w:val="28"/>
          <w:szCs w:val="28"/>
        </w:rPr>
        <w:t xml:space="preserve"> избирательной</w:t>
      </w:r>
    </w:p>
    <w:p w:rsidR="00FA134A" w:rsidRPr="00211458" w:rsidRDefault="00FA134A" w:rsidP="00FA134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D1593B">
        <w:rPr>
          <w:bCs/>
          <w:sz w:val="28"/>
          <w:szCs w:val="28"/>
        </w:rPr>
        <w:t xml:space="preserve">комиссии </w:t>
      </w:r>
      <w:r>
        <w:rPr>
          <w:bCs/>
          <w:sz w:val="28"/>
          <w:szCs w:val="28"/>
        </w:rPr>
        <w:t xml:space="preserve"> </w:t>
      </w:r>
      <w:r w:rsidRPr="00211458">
        <w:rPr>
          <w:bCs/>
          <w:sz w:val="28"/>
          <w:szCs w:val="28"/>
        </w:rPr>
        <w:t>Заволжского района</w:t>
      </w:r>
    </w:p>
    <w:p w:rsidR="00FA134A" w:rsidRPr="00211458" w:rsidRDefault="00FA134A" w:rsidP="00FA134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11458">
        <w:rPr>
          <w:bCs/>
          <w:sz w:val="28"/>
          <w:szCs w:val="28"/>
        </w:rPr>
        <w:t>от «</w:t>
      </w:r>
      <w:r w:rsidR="008E34F1" w:rsidRPr="00211458">
        <w:rPr>
          <w:bCs/>
          <w:sz w:val="28"/>
          <w:szCs w:val="28"/>
        </w:rPr>
        <w:t>21</w:t>
      </w:r>
      <w:r w:rsidRPr="00211458">
        <w:rPr>
          <w:bCs/>
          <w:sz w:val="28"/>
          <w:szCs w:val="28"/>
        </w:rPr>
        <w:t xml:space="preserve">» </w:t>
      </w:r>
      <w:r w:rsidR="008E34F1" w:rsidRPr="00211458">
        <w:rPr>
          <w:bCs/>
          <w:sz w:val="28"/>
          <w:szCs w:val="28"/>
        </w:rPr>
        <w:t>июня</w:t>
      </w:r>
      <w:r w:rsidRPr="00211458">
        <w:rPr>
          <w:bCs/>
          <w:sz w:val="28"/>
          <w:szCs w:val="28"/>
        </w:rPr>
        <w:t xml:space="preserve"> 2024 года № </w:t>
      </w:r>
      <w:r w:rsidR="009D1EB1" w:rsidRPr="00211458">
        <w:rPr>
          <w:bCs/>
          <w:sz w:val="28"/>
          <w:szCs w:val="28"/>
        </w:rPr>
        <w:t>4</w:t>
      </w:r>
      <w:r w:rsidR="008E34F1" w:rsidRPr="00211458">
        <w:rPr>
          <w:bCs/>
          <w:sz w:val="28"/>
          <w:szCs w:val="28"/>
        </w:rPr>
        <w:t>9</w:t>
      </w:r>
      <w:r w:rsidR="009D1EB1" w:rsidRPr="00211458">
        <w:rPr>
          <w:bCs/>
          <w:sz w:val="28"/>
          <w:szCs w:val="28"/>
        </w:rPr>
        <w:t>/</w:t>
      </w:r>
      <w:r w:rsidR="00211458" w:rsidRPr="00211458">
        <w:rPr>
          <w:bCs/>
          <w:sz w:val="28"/>
          <w:szCs w:val="28"/>
        </w:rPr>
        <w:t>214</w:t>
      </w:r>
      <w:r w:rsidR="009D1EB1" w:rsidRPr="00211458">
        <w:rPr>
          <w:bCs/>
          <w:sz w:val="28"/>
          <w:szCs w:val="28"/>
        </w:rPr>
        <w:t>-6</w:t>
      </w:r>
    </w:p>
    <w:p w:rsidR="00FA134A" w:rsidRPr="00211458" w:rsidRDefault="00FA134A" w:rsidP="00FA134A">
      <w:pPr>
        <w:autoSpaceDE w:val="0"/>
        <w:autoSpaceDN w:val="0"/>
        <w:adjustRightInd w:val="0"/>
        <w:ind w:left="3540" w:firstLine="708"/>
        <w:jc w:val="right"/>
        <w:rPr>
          <w:bCs/>
          <w:sz w:val="28"/>
          <w:szCs w:val="28"/>
        </w:rPr>
      </w:pPr>
    </w:p>
    <w:p w:rsidR="00FA134A" w:rsidRPr="00211458" w:rsidRDefault="00FA134A" w:rsidP="008E34F1">
      <w:pPr>
        <w:autoSpaceDE w:val="0"/>
        <w:autoSpaceDN w:val="0"/>
        <w:adjustRightInd w:val="0"/>
        <w:rPr>
          <w:bCs/>
          <w:sz w:val="27"/>
          <w:szCs w:val="27"/>
        </w:rPr>
      </w:pPr>
    </w:p>
    <w:p w:rsidR="0026607D" w:rsidRPr="00211458" w:rsidRDefault="0026607D" w:rsidP="0026607D">
      <w:pPr>
        <w:jc w:val="center"/>
        <w:rPr>
          <w:b/>
          <w:sz w:val="28"/>
          <w:szCs w:val="28"/>
        </w:rPr>
      </w:pPr>
      <w:r w:rsidRPr="00211458">
        <w:rPr>
          <w:b/>
          <w:sz w:val="28"/>
          <w:szCs w:val="28"/>
        </w:rPr>
        <w:t>КАЛЕНДАРНЫЙ ПЛАН</w:t>
      </w:r>
    </w:p>
    <w:p w:rsidR="0026607D" w:rsidRPr="00211458" w:rsidRDefault="0026607D" w:rsidP="0026607D">
      <w:pPr>
        <w:jc w:val="center"/>
        <w:rPr>
          <w:b/>
          <w:sz w:val="28"/>
          <w:szCs w:val="28"/>
        </w:rPr>
      </w:pPr>
      <w:r w:rsidRPr="00211458">
        <w:rPr>
          <w:b/>
          <w:sz w:val="28"/>
          <w:szCs w:val="28"/>
        </w:rPr>
        <w:t xml:space="preserve">мероприятий по подготовке и проведению </w:t>
      </w:r>
      <w:proofErr w:type="gramStart"/>
      <w:r w:rsidRPr="00211458">
        <w:rPr>
          <w:b/>
          <w:sz w:val="28"/>
          <w:szCs w:val="28"/>
        </w:rPr>
        <w:t xml:space="preserve">выборов депутатов Совета </w:t>
      </w:r>
      <w:r w:rsidR="004E71EE" w:rsidRPr="00211458">
        <w:rPr>
          <w:b/>
          <w:sz w:val="28"/>
          <w:szCs w:val="28"/>
        </w:rPr>
        <w:t>Междуреченского</w:t>
      </w:r>
      <w:r w:rsidRPr="00211458">
        <w:rPr>
          <w:b/>
          <w:sz w:val="28"/>
          <w:szCs w:val="28"/>
        </w:rPr>
        <w:t xml:space="preserve"> сельского поселения Заволжского муниципального района </w:t>
      </w:r>
      <w:r w:rsidR="008E34F1" w:rsidRPr="00211458">
        <w:rPr>
          <w:b/>
          <w:sz w:val="28"/>
          <w:szCs w:val="28"/>
        </w:rPr>
        <w:t>Ивановской области четвертого</w:t>
      </w:r>
      <w:r w:rsidRPr="00211458">
        <w:rPr>
          <w:b/>
          <w:sz w:val="28"/>
          <w:szCs w:val="28"/>
        </w:rPr>
        <w:t xml:space="preserve"> созыва</w:t>
      </w:r>
      <w:proofErr w:type="gramEnd"/>
      <w:r w:rsidRPr="00211458">
        <w:rPr>
          <w:b/>
          <w:sz w:val="28"/>
          <w:szCs w:val="28"/>
        </w:rPr>
        <w:t xml:space="preserve"> </w:t>
      </w:r>
    </w:p>
    <w:p w:rsidR="0026607D" w:rsidRPr="00211458" w:rsidRDefault="0026607D" w:rsidP="0026607D">
      <w:pPr>
        <w:jc w:val="center"/>
        <w:rPr>
          <w:b/>
          <w:sz w:val="28"/>
          <w:szCs w:val="28"/>
        </w:rPr>
      </w:pPr>
    </w:p>
    <w:p w:rsidR="0026607D" w:rsidRDefault="0026607D" w:rsidP="0026607D">
      <w:pPr>
        <w:jc w:val="center"/>
        <w:rPr>
          <w:b/>
          <w:sz w:val="28"/>
          <w:szCs w:val="28"/>
        </w:rPr>
      </w:pPr>
      <w:r w:rsidRPr="00211458">
        <w:rPr>
          <w:b/>
          <w:sz w:val="28"/>
          <w:szCs w:val="28"/>
        </w:rPr>
        <w:t xml:space="preserve">Дата официального </w:t>
      </w:r>
      <w:proofErr w:type="gramStart"/>
      <w:r w:rsidRPr="00211458">
        <w:rPr>
          <w:b/>
          <w:sz w:val="28"/>
          <w:szCs w:val="28"/>
        </w:rPr>
        <w:t xml:space="preserve">опубликования решения Совета </w:t>
      </w:r>
      <w:r w:rsidR="004E71EE" w:rsidRPr="00211458">
        <w:rPr>
          <w:b/>
          <w:sz w:val="28"/>
          <w:szCs w:val="28"/>
        </w:rPr>
        <w:t>Междуреченского</w:t>
      </w:r>
      <w:r w:rsidRPr="00211458">
        <w:rPr>
          <w:b/>
          <w:sz w:val="28"/>
          <w:szCs w:val="28"/>
        </w:rPr>
        <w:t xml:space="preserve"> сельского поселения Заволжского муниципального района </w:t>
      </w:r>
      <w:r w:rsidR="008E34F1" w:rsidRPr="00211458">
        <w:rPr>
          <w:b/>
          <w:sz w:val="28"/>
          <w:szCs w:val="28"/>
        </w:rPr>
        <w:t>Ивановской области</w:t>
      </w:r>
      <w:proofErr w:type="gramEnd"/>
      <w:r w:rsidR="008E34F1" w:rsidRPr="00211458">
        <w:rPr>
          <w:b/>
          <w:sz w:val="28"/>
          <w:szCs w:val="28"/>
        </w:rPr>
        <w:t xml:space="preserve"> </w:t>
      </w:r>
      <w:r w:rsidRPr="00211458">
        <w:rPr>
          <w:b/>
          <w:sz w:val="28"/>
          <w:szCs w:val="28"/>
        </w:rPr>
        <w:t xml:space="preserve">о назначении выборов депутатов Совета </w:t>
      </w:r>
      <w:r w:rsidR="004E71EE" w:rsidRPr="00211458">
        <w:rPr>
          <w:b/>
          <w:sz w:val="28"/>
          <w:szCs w:val="28"/>
        </w:rPr>
        <w:t>Междуреченского</w:t>
      </w:r>
      <w:r w:rsidRPr="00211458">
        <w:rPr>
          <w:b/>
          <w:sz w:val="28"/>
          <w:szCs w:val="28"/>
        </w:rPr>
        <w:t xml:space="preserve"> сельского поселения Заволжского муниципального района </w:t>
      </w:r>
      <w:r w:rsidR="008E34F1" w:rsidRPr="00211458">
        <w:rPr>
          <w:b/>
          <w:sz w:val="28"/>
          <w:szCs w:val="28"/>
        </w:rPr>
        <w:t>Ивановской области четвертого</w:t>
      </w:r>
      <w:r w:rsidRPr="00211458">
        <w:rPr>
          <w:b/>
          <w:sz w:val="28"/>
          <w:szCs w:val="28"/>
        </w:rPr>
        <w:t xml:space="preserve"> созыва  от 18.06.2024</w:t>
      </w:r>
      <w:r>
        <w:rPr>
          <w:b/>
          <w:sz w:val="28"/>
          <w:szCs w:val="28"/>
        </w:rPr>
        <w:t xml:space="preserve"> </w:t>
      </w:r>
      <w:r w:rsidRPr="00DD43B5">
        <w:rPr>
          <w:b/>
          <w:sz w:val="28"/>
          <w:szCs w:val="28"/>
        </w:rPr>
        <w:t xml:space="preserve">№ </w:t>
      </w:r>
      <w:r w:rsidR="00DD43B5">
        <w:rPr>
          <w:b/>
          <w:sz w:val="28"/>
          <w:szCs w:val="28"/>
        </w:rPr>
        <w:t>18</w:t>
      </w:r>
      <w:r w:rsidRPr="00DD43B5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</w:p>
    <w:p w:rsidR="0026607D" w:rsidRDefault="0026607D" w:rsidP="00266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«21» июня 2024 года</w:t>
      </w:r>
    </w:p>
    <w:p w:rsidR="0026607D" w:rsidRDefault="0026607D" w:rsidP="008E34F1">
      <w:pPr>
        <w:rPr>
          <w:b/>
          <w:sz w:val="28"/>
          <w:szCs w:val="28"/>
        </w:rPr>
      </w:pPr>
    </w:p>
    <w:p w:rsidR="0026607D" w:rsidRDefault="0026607D" w:rsidP="008E3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День голосования – 8 сентября 2024 года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7"/>
        <w:gridCol w:w="5526"/>
        <w:gridCol w:w="2810"/>
        <w:gridCol w:w="3237"/>
        <w:gridCol w:w="2212"/>
      </w:tblGrid>
      <w:tr w:rsidR="0026607D" w:rsidRPr="00211458" w:rsidTr="00C166F3">
        <w:tc>
          <w:tcPr>
            <w:tcW w:w="1207" w:type="dxa"/>
          </w:tcPr>
          <w:p w:rsidR="0026607D" w:rsidRPr="00211458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211458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11458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11458">
              <w:rPr>
                <w:b/>
                <w:sz w:val="28"/>
                <w:szCs w:val="28"/>
              </w:rPr>
              <w:t>/</w:t>
            </w:r>
            <w:proofErr w:type="spellStart"/>
            <w:r w:rsidRPr="00211458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211458">
              <w:rPr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center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211458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211458">
              <w:rPr>
                <w:b/>
                <w:sz w:val="28"/>
                <w:szCs w:val="28"/>
              </w:rPr>
              <w:t>Нормы закона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21145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21145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center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3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21145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211458">
              <w:rPr>
                <w:b/>
                <w:sz w:val="28"/>
                <w:szCs w:val="28"/>
              </w:rPr>
              <w:t>5</w:t>
            </w:r>
          </w:p>
        </w:tc>
      </w:tr>
      <w:tr w:rsidR="0026607D" w:rsidRPr="00211458" w:rsidTr="00C166F3">
        <w:tc>
          <w:tcPr>
            <w:tcW w:w="14992" w:type="dxa"/>
            <w:gridSpan w:val="5"/>
          </w:tcPr>
          <w:p w:rsidR="0026607D" w:rsidRPr="00211458" w:rsidRDefault="0026607D" w:rsidP="00C166F3">
            <w:pPr>
              <w:jc w:val="center"/>
              <w:rPr>
                <w:b/>
                <w:sz w:val="28"/>
                <w:szCs w:val="28"/>
              </w:rPr>
            </w:pPr>
            <w:r w:rsidRPr="00211458">
              <w:rPr>
                <w:b/>
                <w:sz w:val="28"/>
                <w:szCs w:val="28"/>
              </w:rPr>
              <w:t>Избирательные участки. Списки избирателей. Избирательные комиссии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8E34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Опубликование списков избирательных участков с указанием их границ (если избирательный участок образован </w:t>
            </w:r>
            <w:proofErr w:type="gramStart"/>
            <w:r w:rsidRPr="00211458">
              <w:rPr>
                <w:sz w:val="28"/>
                <w:szCs w:val="28"/>
              </w:rPr>
              <w:t>на части территории</w:t>
            </w:r>
            <w:proofErr w:type="gramEnd"/>
            <w:r w:rsidRPr="00211458">
              <w:rPr>
                <w:sz w:val="28"/>
                <w:szCs w:val="28"/>
              </w:rPr>
              <w:t xml:space="preserve"> населенного пункта) либо перечня населенных пунктов (если избирательный участок образован на территориях одного или нескольких населенных пунктов), номеров, мест </w:t>
            </w:r>
            <w:r w:rsidRPr="00211458">
              <w:rPr>
                <w:sz w:val="28"/>
                <w:szCs w:val="28"/>
              </w:rPr>
              <w:lastRenderedPageBreak/>
              <w:t>нахождения участковых комиссий и помещений для голосования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Не позднее 29 июля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Глава  местной администрации муниципального района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19 п. 7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Составление списков избирателей отдельно по каждому избирательному участку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27 августа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10 п.2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Передача первых экземпляров списков избирателей соответствующим участковым избирательным комиссиям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28 августа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10 п.13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17 п. 13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Представление избирателям списков избирателей для ознакомления и дополнительного уточнения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 28 августа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Ст.10 п. 15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Ст.17 п. 15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Уточнение списков избирателей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После получения списка избирателей из территориальной избирательной комиссии и до окончания времени голосования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Подписание выверенного и уточненного списка избирателей и его заверение печатью участковой избирательной комиссии</w:t>
            </w:r>
          </w:p>
        </w:tc>
        <w:tc>
          <w:tcPr>
            <w:tcW w:w="2810" w:type="dxa"/>
            <w:shd w:val="clear" w:color="auto" w:fill="FFFFFF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18.00 часов 7 сентября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Председатели, секретари участковых избирательных комиссий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Ст.10 п. 14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Ст.17 п. 14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Оформление отдельных книг списка избирателей (в случае разделения списка на отдельные книги)</w:t>
            </w:r>
          </w:p>
        </w:tc>
        <w:tc>
          <w:tcPr>
            <w:tcW w:w="2810" w:type="dxa"/>
            <w:shd w:val="clear" w:color="auto" w:fill="auto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После подписания списка избирателей, но не позднее 18.00 часов 7 сентября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Председатели участковых избирательных комиссий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Ст.10 п. 13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Ст.17 п. 13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Сбор предложений для дополнительного зачисления в резерв составов участковых </w:t>
            </w:r>
            <w:r w:rsidRPr="00211458">
              <w:rPr>
                <w:sz w:val="28"/>
                <w:szCs w:val="28"/>
              </w:rPr>
              <w:lastRenderedPageBreak/>
              <w:t>комиссий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 xml:space="preserve">С 19 июля по 8 августа 2024 года </w:t>
            </w:r>
            <w:r w:rsidRPr="00211458">
              <w:rPr>
                <w:sz w:val="28"/>
                <w:szCs w:val="28"/>
              </w:rPr>
              <w:lastRenderedPageBreak/>
              <w:t>включительно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П. 12 Порядка формирования </w:t>
            </w:r>
            <w:r w:rsidRPr="00211458">
              <w:rPr>
                <w:sz w:val="28"/>
                <w:szCs w:val="28"/>
              </w:rPr>
              <w:lastRenderedPageBreak/>
              <w:t>резерва составов участковых комиссий и назначения нового члена участковой комиссии из резерва составов участковых комиссий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458">
              <w:rPr>
                <w:rFonts w:ascii="Times New Roman" w:hAnsi="Times New Roman" w:cs="Times New Roman"/>
                <w:sz w:val="28"/>
                <w:szCs w:val="28"/>
              </w:rPr>
              <w:t>Принятие решения о дополнительном зачислении в резерв составов участковых комиссий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23 августа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П. 22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      </w:r>
          </w:p>
        </w:tc>
      </w:tr>
      <w:tr w:rsidR="0026607D" w:rsidRPr="00211458" w:rsidTr="00C166F3">
        <w:tc>
          <w:tcPr>
            <w:tcW w:w="14992" w:type="dxa"/>
            <w:gridSpan w:val="5"/>
          </w:tcPr>
          <w:p w:rsidR="0026607D" w:rsidRPr="00211458" w:rsidRDefault="0026607D" w:rsidP="00C166F3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211458">
              <w:rPr>
                <w:b/>
                <w:sz w:val="28"/>
                <w:szCs w:val="28"/>
              </w:rPr>
              <w:t>Выдвижение  и регистрация кандидатов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Размещение в сети «Интернет» и </w:t>
            </w:r>
            <w:r w:rsidRPr="00211458">
              <w:rPr>
                <w:sz w:val="28"/>
                <w:szCs w:val="28"/>
              </w:rPr>
              <w:lastRenderedPageBreak/>
              <w:t>направление в территориальную избирательную комиссию списка избирательных объединений, имеющих право принимать участие в выборах по состоянию на день официального опубликования решения о назначении выборов</w:t>
            </w:r>
          </w:p>
        </w:tc>
        <w:tc>
          <w:tcPr>
            <w:tcW w:w="2810" w:type="dxa"/>
            <w:shd w:val="clear" w:color="auto" w:fill="auto"/>
          </w:tcPr>
          <w:p w:rsidR="0026607D" w:rsidRPr="00211458" w:rsidRDefault="0026607D" w:rsidP="00C166F3">
            <w:pPr>
              <w:ind w:left="34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 xml:space="preserve">не позднее 24 июня </w:t>
            </w:r>
            <w:r w:rsidRPr="00211458">
              <w:rPr>
                <w:sz w:val="28"/>
                <w:szCs w:val="28"/>
              </w:rPr>
              <w:lastRenderedPageBreak/>
              <w:t xml:space="preserve">2024 года 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 xml:space="preserve">Управление Минюста </w:t>
            </w:r>
            <w:r w:rsidRPr="00211458">
              <w:rPr>
                <w:sz w:val="28"/>
                <w:szCs w:val="28"/>
              </w:rPr>
              <w:lastRenderedPageBreak/>
              <w:t>России по Ивановской области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Ст.13 п. 10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lastRenderedPageBreak/>
              <w:t>Ст.35 п. 9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Извещение ТИК  о проведении мероприятий, связанных с выдвижением своих кандидатов в депутаты</w:t>
            </w:r>
          </w:p>
        </w:tc>
        <w:tc>
          <w:tcPr>
            <w:tcW w:w="2810" w:type="dxa"/>
            <w:shd w:val="clear" w:color="auto" w:fill="auto"/>
          </w:tcPr>
          <w:p w:rsidR="0026607D" w:rsidRPr="00211458" w:rsidRDefault="0026607D" w:rsidP="00C166F3">
            <w:pPr>
              <w:ind w:left="34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не </w:t>
            </w:r>
            <w:proofErr w:type="gramStart"/>
            <w:r w:rsidRPr="00211458">
              <w:rPr>
                <w:sz w:val="28"/>
                <w:szCs w:val="28"/>
              </w:rPr>
              <w:t>позднее</w:t>
            </w:r>
            <w:proofErr w:type="gramEnd"/>
            <w:r w:rsidRPr="00211458">
              <w:rPr>
                <w:sz w:val="28"/>
                <w:szCs w:val="28"/>
              </w:rPr>
              <w:t xml:space="preserve"> чем за один день до дня проведения мероприятия при его проведении в пределах населенного пункта, в котором расположена ТИК, и не позднее чем за три дня до дня проведения мероприятия при его проведении за пределами населенного пункта, в котором расположена ТИК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Избирательные объединения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 xml:space="preserve">Ст.27 ч. 1 </w:t>
            </w:r>
            <w:proofErr w:type="spellStart"/>
            <w:proofErr w:type="gramStart"/>
            <w:r w:rsidRPr="00211458">
              <w:rPr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211458">
              <w:rPr>
                <w:i/>
                <w:sz w:val="28"/>
                <w:szCs w:val="28"/>
              </w:rPr>
              <w:t xml:space="preserve"> «в» 95-ФЗ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Самовыдвижение кандидатов в </w:t>
            </w:r>
            <w:proofErr w:type="spellStart"/>
            <w:r w:rsidRPr="00211458">
              <w:rPr>
                <w:sz w:val="28"/>
                <w:szCs w:val="28"/>
              </w:rPr>
              <w:t>многомандатных</w:t>
            </w:r>
            <w:proofErr w:type="spellEnd"/>
            <w:r w:rsidRPr="00211458">
              <w:rPr>
                <w:sz w:val="28"/>
                <w:szCs w:val="28"/>
              </w:rPr>
              <w:t xml:space="preserve"> избирательных округах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  <w:p w:rsidR="0026607D" w:rsidRPr="00211458" w:rsidRDefault="0026607D" w:rsidP="00C166F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 xml:space="preserve">С 22 июня 2024 года и не позднее 18.00 часов 24 июля 2024 </w:t>
            </w:r>
            <w:r w:rsidRPr="00211458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 xml:space="preserve">Граждане Российской Федерации, обладающие пассивным </w:t>
            </w:r>
            <w:r w:rsidRPr="00211458">
              <w:rPr>
                <w:sz w:val="28"/>
                <w:szCs w:val="28"/>
              </w:rPr>
              <w:lastRenderedPageBreak/>
              <w:t>избирательным правом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Ст. 13 п. 1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Выдвижение кандидатов в </w:t>
            </w:r>
            <w:proofErr w:type="spellStart"/>
            <w:r w:rsidRPr="00211458">
              <w:rPr>
                <w:sz w:val="28"/>
                <w:szCs w:val="28"/>
              </w:rPr>
              <w:t>многомандатных</w:t>
            </w:r>
            <w:proofErr w:type="spellEnd"/>
            <w:r w:rsidRPr="00211458">
              <w:rPr>
                <w:sz w:val="28"/>
                <w:szCs w:val="28"/>
              </w:rPr>
              <w:t xml:space="preserve"> избирательных округах избирательным объединением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 С 22 июня 2024 года и не позднее 18.00 часов 24 июля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Избирательные объединения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13 п. 1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Выдача кандидату подтверждения в письменной форме получения документов, представленных кандидатом при выдвижении, с указанием даты и времени приема, и разрешения на открытие специального избирательного счета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незамедлительно после представления документов</w:t>
            </w:r>
          </w:p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snapToGri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15 п. 6</w:t>
            </w:r>
          </w:p>
          <w:p w:rsidR="0026607D" w:rsidRPr="00211458" w:rsidRDefault="0026607D" w:rsidP="00C166F3">
            <w:pPr>
              <w:snapToGri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ст.16 п.7</w:t>
            </w:r>
          </w:p>
          <w:p w:rsidR="0026607D" w:rsidRPr="00211458" w:rsidRDefault="0026607D" w:rsidP="00C166F3">
            <w:pPr>
              <w:snapToGrid w:val="0"/>
              <w:jc w:val="both"/>
              <w:rPr>
                <w:sz w:val="28"/>
                <w:szCs w:val="28"/>
              </w:rPr>
            </w:pP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Сбор подписей в поддержку кандидата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со дня, следующего за днем уведомления комиссии о выдвижении кандидата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Кандидат, граждане Российской Федерации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Ст.18 п.4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Представление в территориальную избирательную комиссию документов для регистрации кандидатов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18.00 часов по местному времени 29 июля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Кандидаты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Ст.19 п.1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211458">
              <w:rPr>
                <w:sz w:val="28"/>
                <w:szCs w:val="28"/>
              </w:rPr>
              <w:t>Заверение каждого подписного листа с подписями избирателей пе</w:t>
            </w:r>
            <w:proofErr w:type="gramEnd"/>
            <w:r w:rsidRPr="00211458">
              <w:rPr>
                <w:sz w:val="28"/>
                <w:szCs w:val="28"/>
              </w:rPr>
              <w:t>чатью избирательной комиссии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При приеме подписных листов с подписями избирателей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19 п. 2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8E34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Выдача кандидату подтверждения в письменной форме о приеме избирательных документов, представленных для </w:t>
            </w:r>
            <w:r w:rsidRPr="00211458">
              <w:rPr>
                <w:sz w:val="28"/>
                <w:szCs w:val="28"/>
              </w:rPr>
              <w:lastRenderedPageBreak/>
              <w:t>регистрации, с указанием даты и времени приема, в том числе копии протокола об итогах сбора подписей избирателей с отметкой избирательной комисс</w:t>
            </w:r>
            <w:proofErr w:type="gramStart"/>
            <w:r w:rsidRPr="00211458">
              <w:rPr>
                <w:sz w:val="28"/>
                <w:szCs w:val="28"/>
              </w:rPr>
              <w:t>ии о е</w:t>
            </w:r>
            <w:proofErr w:type="gramEnd"/>
            <w:r w:rsidRPr="00211458">
              <w:rPr>
                <w:sz w:val="28"/>
                <w:szCs w:val="28"/>
              </w:rPr>
              <w:t>го принятии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Незамедлительно после приема документов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19 п. 2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211458">
              <w:rPr>
                <w:b w:val="0"/>
                <w:bCs w:val="0"/>
                <w:sz w:val="28"/>
                <w:szCs w:val="28"/>
              </w:rPr>
              <w:t xml:space="preserve">Извещение кандидата, представившего документы для регистрации, о выявившейся неполноте сведений о нем или несоблюдении требований закона к оформлению документов, представленных в территориальную избирательную комиссию 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не </w:t>
            </w:r>
            <w:proofErr w:type="gramStart"/>
            <w:r w:rsidRPr="00211458">
              <w:rPr>
                <w:sz w:val="28"/>
                <w:szCs w:val="28"/>
              </w:rPr>
              <w:t>позднее</w:t>
            </w:r>
            <w:proofErr w:type="gramEnd"/>
            <w:r w:rsidRPr="00211458">
              <w:rPr>
                <w:sz w:val="28"/>
                <w:szCs w:val="28"/>
              </w:rPr>
              <w:t xml:space="preserve"> чем за три дня до дня заседания, на котором должен рассматриваться вопрос о регистрации кандидата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22  п. 2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211458">
              <w:rPr>
                <w:b w:val="0"/>
                <w:bCs w:val="0"/>
                <w:sz w:val="28"/>
                <w:szCs w:val="28"/>
              </w:rPr>
              <w:t>Передача копии итогового протокола проверки подписных листов кандидату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не </w:t>
            </w:r>
            <w:proofErr w:type="gramStart"/>
            <w:r w:rsidRPr="00211458">
              <w:rPr>
                <w:sz w:val="28"/>
                <w:szCs w:val="28"/>
              </w:rPr>
              <w:t>позднее</w:t>
            </w:r>
            <w:proofErr w:type="gramEnd"/>
            <w:r w:rsidRPr="00211458">
              <w:rPr>
                <w:sz w:val="28"/>
                <w:szCs w:val="28"/>
              </w:rPr>
              <w:t xml:space="preserve"> чем за двое суток до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21 п. 15</w:t>
            </w:r>
          </w:p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38 п. 7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pStyle w:val="ConsPlusTitle"/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211458">
              <w:rPr>
                <w:b w:val="0"/>
                <w:bCs w:val="0"/>
                <w:sz w:val="28"/>
                <w:szCs w:val="28"/>
              </w:rPr>
              <w:t xml:space="preserve">Реализация права на внесение уточнений и дополнений в документы, представленные в территориальную избирательную комиссию 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чем за один день 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до дня заседания избирательной комиссии, на котором должен </w:t>
            </w:r>
            <w:r w:rsidRPr="00211458">
              <w:rPr>
                <w:sz w:val="28"/>
                <w:szCs w:val="28"/>
              </w:rPr>
              <w:lastRenderedPageBreak/>
              <w:t>рассматриваться вопрос о регистрации кандидата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Кандидаты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22 п. 2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Принятие решения о регистрации кандидата либо об отказе в регистрации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в течение 10 дней со дня приема документов, необходимых для регистрации кандидата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Ст.22 п.3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Выдача кандидату копии решения об отказе в регистрации кандидата с изложением оснований отказа (в случае принятия такого решения)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В течение суток с момента принятия решения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Ст.22 п.13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8E34F1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Передача в средства массовой информации сведений о кандидатах, зарегистрированных по </w:t>
            </w:r>
            <w:proofErr w:type="spellStart"/>
            <w:r w:rsidRPr="00211458">
              <w:rPr>
                <w:sz w:val="28"/>
                <w:szCs w:val="28"/>
              </w:rPr>
              <w:t>многомандатным</w:t>
            </w:r>
            <w:proofErr w:type="spellEnd"/>
            <w:r w:rsidRPr="00211458">
              <w:rPr>
                <w:sz w:val="28"/>
                <w:szCs w:val="28"/>
              </w:rPr>
              <w:t xml:space="preserve"> избирательным округам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В течение 48 часов после регистрации 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Ст.22 п.7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Размещение на стендах в помещениях избирательных комиссий информации о зарегистрированных кандидатах 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28 августа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22 п.8</w:t>
            </w:r>
          </w:p>
        </w:tc>
      </w:tr>
      <w:tr w:rsidR="0026607D" w:rsidRPr="00211458" w:rsidTr="00C166F3">
        <w:tc>
          <w:tcPr>
            <w:tcW w:w="14992" w:type="dxa"/>
            <w:gridSpan w:val="5"/>
          </w:tcPr>
          <w:p w:rsidR="0026607D" w:rsidRPr="00211458" w:rsidRDefault="0026607D" w:rsidP="00C166F3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211458">
              <w:rPr>
                <w:b/>
                <w:sz w:val="28"/>
                <w:szCs w:val="28"/>
              </w:rPr>
              <w:t>Статус кандидатов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Назначение доверенных лиц кандидатом, выдвинутым по </w:t>
            </w:r>
            <w:proofErr w:type="spellStart"/>
            <w:r w:rsidRPr="00211458">
              <w:rPr>
                <w:sz w:val="28"/>
                <w:szCs w:val="28"/>
              </w:rPr>
              <w:t>многомандатному</w:t>
            </w:r>
            <w:proofErr w:type="spellEnd"/>
            <w:r w:rsidRPr="00211458">
              <w:rPr>
                <w:sz w:val="28"/>
                <w:szCs w:val="28"/>
              </w:rPr>
              <w:t xml:space="preserve"> избирательному округу, избирательным объединением, выдвинувшим кандидатов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После выдвижения кандидата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Кандидаты, выдвинутые по </w:t>
            </w:r>
            <w:proofErr w:type="spellStart"/>
            <w:r w:rsidRPr="00211458">
              <w:rPr>
                <w:sz w:val="28"/>
                <w:szCs w:val="28"/>
              </w:rPr>
              <w:t>многомандатным</w:t>
            </w:r>
            <w:proofErr w:type="spellEnd"/>
            <w:r w:rsidRPr="00211458">
              <w:rPr>
                <w:sz w:val="28"/>
                <w:szCs w:val="28"/>
              </w:rPr>
              <w:t xml:space="preserve"> избирательным округам, избирательные объединения, выдвинувшие </w:t>
            </w:r>
            <w:r w:rsidRPr="00211458">
              <w:rPr>
                <w:sz w:val="28"/>
                <w:szCs w:val="28"/>
              </w:rPr>
              <w:lastRenderedPageBreak/>
              <w:t>кандидатов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Ст.23 п.1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Регистрация доверенных лиц кандидатов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в течение пяти дней со дня поступления письменного заявления кандидата (представления избирательного объединения)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Ст.23 п.1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Представление в избирательную комиссию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кандидатов, находящихся на государственной или муниципальной службе либо работающих в организациях, осуществляющих выпуск средств массовой информации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чем через пять дней со дня регистрации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40 п.2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Реализация права кандидата, выдвинутого по </w:t>
            </w:r>
            <w:proofErr w:type="spellStart"/>
            <w:r w:rsidRPr="00211458">
              <w:rPr>
                <w:sz w:val="28"/>
                <w:szCs w:val="28"/>
              </w:rPr>
              <w:t>многомандатному</w:t>
            </w:r>
            <w:proofErr w:type="spellEnd"/>
            <w:r w:rsidRPr="00211458">
              <w:rPr>
                <w:sz w:val="28"/>
                <w:szCs w:val="28"/>
              </w:rPr>
              <w:t xml:space="preserve"> избирательному округу, на снятие своей кандидатуры</w:t>
            </w:r>
          </w:p>
        </w:tc>
        <w:tc>
          <w:tcPr>
            <w:tcW w:w="2810" w:type="dxa"/>
          </w:tcPr>
          <w:p w:rsidR="0026607D" w:rsidRPr="00211458" w:rsidRDefault="0026607D" w:rsidP="008E34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1458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2 сентября 2024 года (а при наличии вынуждающих к </w:t>
            </w:r>
            <w:r w:rsidRPr="00211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тому обстоятельств - не позднее 6 сентября 2024 года </w:t>
            </w:r>
            <w:proofErr w:type="gramEnd"/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 xml:space="preserve">Кандидат, выдвинутый по </w:t>
            </w:r>
            <w:proofErr w:type="spellStart"/>
            <w:r w:rsidRPr="00211458">
              <w:rPr>
                <w:sz w:val="28"/>
                <w:szCs w:val="28"/>
              </w:rPr>
              <w:t>многомандатному</w:t>
            </w:r>
            <w:proofErr w:type="spellEnd"/>
            <w:r w:rsidRPr="00211458">
              <w:rPr>
                <w:sz w:val="28"/>
                <w:szCs w:val="28"/>
              </w:rPr>
              <w:t xml:space="preserve"> избирательному округу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22 п.16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Реализация права избирательного объединения отозвать кандидата, выдвинутого им по </w:t>
            </w:r>
            <w:proofErr w:type="spellStart"/>
            <w:r w:rsidRPr="00211458">
              <w:rPr>
                <w:sz w:val="28"/>
                <w:szCs w:val="28"/>
              </w:rPr>
              <w:t>многомандатному</w:t>
            </w:r>
            <w:proofErr w:type="spellEnd"/>
            <w:r w:rsidRPr="00211458">
              <w:rPr>
                <w:sz w:val="28"/>
                <w:szCs w:val="28"/>
              </w:rPr>
              <w:t xml:space="preserve">  избирательному округу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458">
              <w:rPr>
                <w:rFonts w:ascii="Times New Roman" w:hAnsi="Times New Roman" w:cs="Times New Roman"/>
                <w:sz w:val="28"/>
                <w:szCs w:val="28"/>
              </w:rPr>
              <w:t>не позднее 2 сентября 2024 года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11458" w:rsidRDefault="0026607D" w:rsidP="008E34F1">
            <w:pPr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Избирательное объединение в соответствии с федеральным законом и (или) своим уставом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22 п. 18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Подача заявления в суд об отмене регистрации кандидата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458">
              <w:rPr>
                <w:rFonts w:ascii="Times New Roman" w:hAnsi="Times New Roman" w:cs="Times New Roman"/>
                <w:sz w:val="28"/>
                <w:szCs w:val="28"/>
              </w:rPr>
              <w:t>не позднее 30 августа 2024 года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комиссия,</w:t>
            </w:r>
          </w:p>
          <w:p w:rsidR="0026607D" w:rsidRPr="00211458" w:rsidRDefault="0026607D" w:rsidP="008E34F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кандидат, выдвинутый по тому же избирательному округу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78 п. 5</w:t>
            </w:r>
          </w:p>
        </w:tc>
      </w:tr>
      <w:tr w:rsidR="0026607D" w:rsidRPr="00211458" w:rsidTr="00C166F3">
        <w:tc>
          <w:tcPr>
            <w:tcW w:w="14992" w:type="dxa"/>
            <w:gridSpan w:val="5"/>
          </w:tcPr>
          <w:p w:rsidR="0026607D" w:rsidRPr="00211458" w:rsidRDefault="0026607D" w:rsidP="00C166F3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211458">
              <w:rPr>
                <w:b/>
                <w:sz w:val="28"/>
                <w:szCs w:val="28"/>
              </w:rPr>
              <w:t>Информирование избирателей и предвыборная агитация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сетях, доступ к которым не ограничен определенным кругом лиц (включая сеть Интернет)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 3 по 8 сентября 2024 года включительно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24 п. 11</w:t>
            </w:r>
          </w:p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46 п. 3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Запрет на опубликование (обнародование) данных об итогах голосования, о результатах выборов, в том числе на размещение таких данных в информационно-телекоммуникационных </w:t>
            </w:r>
            <w:r w:rsidRPr="00211458">
              <w:rPr>
                <w:sz w:val="28"/>
                <w:szCs w:val="28"/>
              </w:rPr>
              <w:lastRenderedPageBreak/>
              <w:t>сетях, доступ к которым не ограничен определенным кругом лиц (включая сеть Интернет)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8 сентября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2024 года до момента окончания голосования на территории </w:t>
            </w:r>
            <w:proofErr w:type="spellStart"/>
            <w:r w:rsidRPr="00211458">
              <w:rPr>
                <w:sz w:val="28"/>
                <w:szCs w:val="28"/>
              </w:rPr>
              <w:lastRenderedPageBreak/>
              <w:t>многомандатного</w:t>
            </w:r>
            <w:proofErr w:type="spellEnd"/>
            <w:r w:rsidRPr="00211458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24 п. 8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45 п. 7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pStyle w:val="ConsPlusTitle"/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11458">
              <w:rPr>
                <w:b w:val="0"/>
                <w:bCs w:val="0"/>
                <w:sz w:val="28"/>
                <w:szCs w:val="28"/>
              </w:rPr>
              <w:t>Представление в территориальную избирательную комиссию перечня муниципальных организаций телерадиовещания и муниципальных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458">
              <w:rPr>
                <w:rFonts w:ascii="Times New Roman" w:hAnsi="Times New Roman" w:cs="Times New Roman"/>
                <w:sz w:val="28"/>
                <w:szCs w:val="28"/>
              </w:rPr>
              <w:t>не позднее 1 июля 2024 года</w:t>
            </w:r>
          </w:p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Управление </w:t>
            </w:r>
            <w:proofErr w:type="spellStart"/>
            <w:r w:rsidRPr="00211458">
              <w:rPr>
                <w:sz w:val="28"/>
                <w:szCs w:val="28"/>
              </w:rPr>
              <w:t>Роскомнадзора</w:t>
            </w:r>
            <w:proofErr w:type="spellEnd"/>
            <w:r w:rsidRPr="00211458">
              <w:rPr>
                <w:sz w:val="28"/>
                <w:szCs w:val="28"/>
              </w:rPr>
              <w:t xml:space="preserve"> по Ивановской области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25 п. 3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47 п. 7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Опубликование перечня муниципальных организаций телерадиовещания и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458">
              <w:rPr>
                <w:rFonts w:ascii="Times New Roman" w:hAnsi="Times New Roman" w:cs="Times New Roman"/>
                <w:sz w:val="28"/>
                <w:szCs w:val="28"/>
              </w:rPr>
              <w:t>не позднее 6 июля 2024 года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25 п. 3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47 п. 8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Агитационный период для кандидата, выдвинутого непосредственно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со дня представления кандидатом в территориальную избирательную комиссию заявления о согласии баллотироваться и до 00 часов по местному времени 7 сентября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27 п. 1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49 п. 1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Период проведения предвыборной </w:t>
            </w:r>
            <w:r w:rsidRPr="00211458">
              <w:rPr>
                <w:sz w:val="28"/>
                <w:szCs w:val="28"/>
              </w:rPr>
              <w:lastRenderedPageBreak/>
              <w:t>агитации на каналах организаций телерадиовещания и в периодических печатных изданиях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 xml:space="preserve">С 10 августа 2024 </w:t>
            </w:r>
            <w:r w:rsidRPr="00211458">
              <w:rPr>
                <w:sz w:val="28"/>
                <w:szCs w:val="28"/>
              </w:rPr>
              <w:lastRenderedPageBreak/>
              <w:t xml:space="preserve">года до 00 часов по местному времени 7 сентября 2024 года 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27 п. 2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lastRenderedPageBreak/>
              <w:t>Ст. 49 п. 2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Опубликование сведений о размере (в валюте Российской Федерации) и других условиях оплаты эфирного времени, печатной площади. Представление указанных сведений и уведомлений о готовности предоставить эфирное время, печатную площадь в территориальную избирательную комиссию 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458">
              <w:rPr>
                <w:rFonts w:ascii="Times New Roman" w:hAnsi="Times New Roman" w:cs="Times New Roman"/>
                <w:sz w:val="28"/>
                <w:szCs w:val="28"/>
              </w:rPr>
              <w:t>не позднее 21 июля 2024 года</w:t>
            </w:r>
          </w:p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Организации телерадиовещания и редакции периодических печатных изданий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28 п. 6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50 п. 6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Опубликование информации об общем объеме бесплатной печатной площади, которую редакция муниципального периодического печатного издания</w:t>
            </w:r>
          </w:p>
          <w:p w:rsidR="0026607D" w:rsidRPr="00211458" w:rsidRDefault="0026607D" w:rsidP="004477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 предоставляет для проведения предвыборной агитации, в данном издан</w:t>
            </w:r>
            <w:proofErr w:type="gramStart"/>
            <w:r w:rsidRPr="00211458">
              <w:rPr>
                <w:sz w:val="28"/>
                <w:szCs w:val="28"/>
              </w:rPr>
              <w:t>ии и ее</w:t>
            </w:r>
            <w:proofErr w:type="gramEnd"/>
            <w:r w:rsidRPr="00211458">
              <w:rPr>
                <w:sz w:val="28"/>
                <w:szCs w:val="28"/>
              </w:rPr>
              <w:t xml:space="preserve"> направление в территориальную  избирательную комиссию 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21 июля 2024 года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Редакции муниципальных периодических печатных изданий 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30 п. 2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Проведение жеребьевки в целях распределения бесплатной печатной площади между всеми зарегистрированными кандидатами и установления дат бесплатных публикаций их предвыборных агитационных материалов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После завершения регистрации кандидатов, но не позднее 8 августа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Редакции муниципальных периодических печатных изданий с участием заинтересованных лиц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30 п. 3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Проведение жеребьевки в целях распределения бесплатного эфирного </w:t>
            </w:r>
            <w:r w:rsidRPr="00211458">
              <w:rPr>
                <w:sz w:val="28"/>
                <w:szCs w:val="28"/>
              </w:rPr>
              <w:lastRenderedPageBreak/>
              <w:t>времени, предоставленного для проведения совместных агитационных мероприятий и размещения агитационных материалов, между всеми зарегистрированными кандидатами и установления дат и времени выхода в эфир предвыборных агитационных материалов зарегистрированных кандидатов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 xml:space="preserve">После завершения регистрации </w:t>
            </w:r>
            <w:r w:rsidRPr="00211458">
              <w:rPr>
                <w:sz w:val="28"/>
                <w:szCs w:val="28"/>
              </w:rPr>
              <w:lastRenderedPageBreak/>
              <w:t>кандидатов, но не позднее 8</w:t>
            </w:r>
          </w:p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августа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 xml:space="preserve">Территориальная избирательная комиссия </w:t>
            </w:r>
            <w:r w:rsidRPr="00211458">
              <w:rPr>
                <w:sz w:val="28"/>
                <w:szCs w:val="28"/>
              </w:rPr>
              <w:lastRenderedPageBreak/>
              <w:t>с участием представителей муниципальных организаций телерадиовещания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Ст. 29 п. 6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Предоставление бесплатной печатной площади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 10 августа 2024 года до 00 часов по местному времени 7 сентября 2024 года</w:t>
            </w:r>
          </w:p>
        </w:tc>
        <w:tc>
          <w:tcPr>
            <w:tcW w:w="3237" w:type="dxa"/>
          </w:tcPr>
          <w:p w:rsidR="0026607D" w:rsidRPr="00211458" w:rsidRDefault="0026607D" w:rsidP="00447738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Редакции муниципальных периодических печатных изданий, выходящих не реже одного раза в неделю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  <w:lang w:val="en-US"/>
              </w:rPr>
            </w:pPr>
            <w:r w:rsidRPr="00211458">
              <w:rPr>
                <w:sz w:val="28"/>
                <w:szCs w:val="28"/>
              </w:rPr>
              <w:t xml:space="preserve">Ст. </w:t>
            </w:r>
            <w:r w:rsidRPr="00211458">
              <w:rPr>
                <w:sz w:val="28"/>
                <w:szCs w:val="28"/>
                <w:lang w:val="en-US"/>
              </w:rPr>
              <w:t>27</w:t>
            </w:r>
            <w:r w:rsidRPr="00211458">
              <w:rPr>
                <w:sz w:val="28"/>
                <w:szCs w:val="28"/>
              </w:rPr>
              <w:t xml:space="preserve"> п. </w:t>
            </w:r>
            <w:r w:rsidRPr="00211458">
              <w:rPr>
                <w:sz w:val="28"/>
                <w:szCs w:val="28"/>
                <w:lang w:val="en-US"/>
              </w:rPr>
              <w:t>2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Предоставление бесплатного эфирного времени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 10 августа 2024 года до 00 часов по местному времени 7 сентября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Муниципальные организации телерадиовещания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Ст. </w:t>
            </w:r>
            <w:r w:rsidRPr="00211458">
              <w:rPr>
                <w:sz w:val="28"/>
                <w:szCs w:val="28"/>
                <w:lang w:val="en-US"/>
              </w:rPr>
              <w:t>27</w:t>
            </w:r>
            <w:r w:rsidRPr="00211458">
              <w:rPr>
                <w:sz w:val="28"/>
                <w:szCs w:val="28"/>
              </w:rPr>
              <w:t xml:space="preserve"> п. </w:t>
            </w:r>
            <w:r w:rsidRPr="00211458">
              <w:rPr>
                <w:sz w:val="28"/>
                <w:szCs w:val="28"/>
                <w:lang w:val="en-US"/>
              </w:rPr>
              <w:t>2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Сообщение соответствующим организациям телерадиовещания и редакциям периодических печатных изданий об отказе от использования эфирного времени и печатной площади 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не </w:t>
            </w:r>
            <w:proofErr w:type="gramStart"/>
            <w:r w:rsidRPr="00211458">
              <w:rPr>
                <w:sz w:val="28"/>
                <w:szCs w:val="28"/>
              </w:rPr>
              <w:t>позднее</w:t>
            </w:r>
            <w:proofErr w:type="gramEnd"/>
            <w:r w:rsidRPr="00211458">
              <w:rPr>
                <w:sz w:val="28"/>
                <w:szCs w:val="28"/>
              </w:rPr>
              <w:t xml:space="preserve"> чем за пять дней до выхода агитационного материала в эфир,  до дня опубликования предвыборного агитационного материала (а если выход </w:t>
            </w:r>
            <w:r w:rsidRPr="00211458">
              <w:rPr>
                <w:sz w:val="28"/>
                <w:szCs w:val="28"/>
              </w:rPr>
              <w:lastRenderedPageBreak/>
              <w:t>агитационного материала в эфир, опубликование предвыборного агитационного материала должны состояться менее чем через пять дней со дня проведения соответствующей жеребьевки, - в день жеребьевки)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Зарегистрированные кандидаты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29 п. 11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30 п. 8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Представление в филиал Сберегательного банка Российской Федерации платежного документа о перечислении в полном объеме средств в оплату стоимости эфирного времени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Не </w:t>
            </w:r>
            <w:proofErr w:type="gramStart"/>
            <w:r w:rsidRPr="00211458">
              <w:rPr>
                <w:sz w:val="28"/>
                <w:szCs w:val="28"/>
              </w:rPr>
              <w:t>позднее</w:t>
            </w:r>
            <w:proofErr w:type="gramEnd"/>
            <w:r w:rsidRPr="00211458">
              <w:rPr>
                <w:sz w:val="28"/>
                <w:szCs w:val="28"/>
              </w:rPr>
              <w:t xml:space="preserve"> чем за два дня до дня предоставления эфирного времени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Зарегистрированные кандидаты, уполномоченные представители кандидатов по финансовым вопросам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29 п. 14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Представление в филиал Сберегательного банка Российской Федерации платежного документа о перечислении в полном объеме средств в оплату стоимости печатной площади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11458" w:rsidRDefault="0026607D" w:rsidP="00447738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Не </w:t>
            </w:r>
            <w:proofErr w:type="gramStart"/>
            <w:r w:rsidRPr="00211458">
              <w:rPr>
                <w:sz w:val="28"/>
                <w:szCs w:val="28"/>
              </w:rPr>
              <w:t>позднее</w:t>
            </w:r>
            <w:proofErr w:type="gramEnd"/>
            <w:r w:rsidRPr="00211458">
              <w:rPr>
                <w:sz w:val="28"/>
                <w:szCs w:val="28"/>
              </w:rPr>
              <w:t xml:space="preserve"> чем за четыре дня до дня публикации предвыборного агитационного материала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Зарегистрированные кандидаты, уполномоченные представители кандидатов по финансовым вопросам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30 п. 10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pStyle w:val="3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Подача и рассмотрение уведомлений организаторов митингов, демонстраций, шествий и пикетирований, носящих агитационный характер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 xml:space="preserve">В соответствии с Федеральным законом 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«О собраниях, </w:t>
            </w:r>
            <w:r w:rsidRPr="00211458">
              <w:rPr>
                <w:sz w:val="28"/>
                <w:szCs w:val="28"/>
              </w:rPr>
              <w:lastRenderedPageBreak/>
              <w:t>митингах, демонстрациях, шествиях и пикетированиях»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Организатор публичного мероприятия,</w:t>
            </w:r>
          </w:p>
          <w:p w:rsidR="0026607D" w:rsidRPr="00211458" w:rsidRDefault="0026607D" w:rsidP="00C166F3">
            <w:pPr>
              <w:keepNext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органы исполнительной власти Ивановской </w:t>
            </w:r>
            <w:r w:rsidRPr="00211458">
              <w:rPr>
                <w:sz w:val="28"/>
                <w:szCs w:val="28"/>
              </w:rPr>
              <w:lastRenderedPageBreak/>
              <w:t>области или органы местного самоуправления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Ст. 31 п. 2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53 п. 2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Рассмотрение заявок о предоставлении помещений для проведения встреч зарегистрированных кандидатов, их доверенных лиц с избирателями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В течение трех дней со дня подачи заявки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Собственники, владельцы помещений, указанных в п.п. 3 и 4 статьи 31 Закона Ивановской области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31 п. 5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53 п. 5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Уведомление в письменной форме территориальной избирательной комиссии о факте предоставления помещения зарегистрированному кандидату,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дня, следующего за днем предоставления помещения зарегистрированному кандидату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Собственники, владельцы помещений, указанных в п.п. 3 и 4 статьи 31 Закона Ивановской области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31 п. 4</w:t>
            </w:r>
          </w:p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53 п. 4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Размещение в сети Интернет информации, содержащейся в уведомлении о факте предоставления зарегистрированному кандидату, помещения для проведения встреч с избирателями, или информирование об этом других зарегистрированных кандидатов иным способом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В течение двух суток с момента получения уведомления о факте предоставления помещения зарегистрированному кандидату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31 п. 4.1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53 п. 4.1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Опубликование сведений о размере (в валюте Российской Федерации) и других </w:t>
            </w:r>
            <w:r w:rsidRPr="00211458">
              <w:rPr>
                <w:sz w:val="28"/>
                <w:szCs w:val="28"/>
              </w:rPr>
              <w:lastRenderedPageBreak/>
              <w:t xml:space="preserve">условиях оплаты работ по изготовлению печатных предвыборных агитационных материалов. 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Представление указанных сведений в территориальную избирательную комиссию.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не позднее 21 июля 2024 года</w:t>
            </w:r>
          </w:p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 xml:space="preserve">Организации, индивидуальные </w:t>
            </w:r>
            <w:r w:rsidRPr="00211458">
              <w:rPr>
                <w:sz w:val="28"/>
                <w:szCs w:val="28"/>
              </w:rPr>
              <w:lastRenderedPageBreak/>
              <w:t>предприниматели, выполняющие работы (оказывающие услуги) по изготовлению печатных предвыборных агитационных материалов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Ст. 32 п.2</w:t>
            </w:r>
          </w:p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54 п.1.1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Представление экземпляров печатных предвыборных агитационных материалов или их копий, экземпляров или коп</w:t>
            </w:r>
            <w:proofErr w:type="gramStart"/>
            <w:r w:rsidRPr="00211458">
              <w:rPr>
                <w:sz w:val="28"/>
                <w:szCs w:val="28"/>
              </w:rPr>
              <w:t>ии ау</w:t>
            </w:r>
            <w:proofErr w:type="gramEnd"/>
            <w:r w:rsidRPr="00211458">
              <w:rPr>
                <w:sz w:val="28"/>
                <w:szCs w:val="28"/>
              </w:rPr>
              <w:t xml:space="preserve">диовизуальных агитационных материалов, фотографий, экземпляры или копии иных агитационных материалов в территориальную избирательную комиссию 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До начала распространения соответствующих материалов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Кандидаты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32 п.5</w:t>
            </w:r>
          </w:p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54 п.3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D467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145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копии агитационного материала, предназначенного для размещения на каналах организаций, осуществляющих телерадиовещание, в периодических печатных изданиях, после направления (передачи) агитационного материала в указанную организацию, редакцию периодического печатного издания в территориальную избирательную комиссию вместе с информацией о том, изображение какого кандидата (каких кандидатов) использовано в соответствующем агитационном материале (в случае использования изображений </w:t>
            </w:r>
            <w:r w:rsidRPr="00211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кандидата (кандидатов) в агитационном материале)</w:t>
            </w:r>
            <w:proofErr w:type="gramEnd"/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До начала распространения соответствующих материалов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Зарегистрированные кандидаты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50 п. 11.1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Выделение и оборудование на территории каждого избирательного участка специальных мест (специального места) для размещения печатных предвыборных агитационных материалов 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8 августа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Органы местного самоуправления по предложению территориальной избирательной комиссии 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32 п.7</w:t>
            </w:r>
          </w:p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54 п.7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pStyle w:val="3"/>
              <w:jc w:val="both"/>
              <w:rPr>
                <w:sz w:val="28"/>
                <w:szCs w:val="28"/>
              </w:rPr>
            </w:pPr>
            <w:proofErr w:type="gramStart"/>
            <w:r w:rsidRPr="00211458">
              <w:rPr>
                <w:sz w:val="28"/>
                <w:szCs w:val="28"/>
              </w:rPr>
              <w:t xml:space="preserve">Публикация политической партией, выдвинувшей кандидата, который зарегистрирован избирательной комиссией, своей предвыборной программы не менее чем в одном муниципальном периодическом печатном издании, а также размещение ее в сети Интернет. </w:t>
            </w:r>
            <w:proofErr w:type="gramEnd"/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28 августа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Политическая партия, выдвинувшая кандидата, кандидатов, которые зарегистрированы избирательной комиссией 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26 п. 12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48 п.10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Предоставление в территориальную избирательную комиссию данных учета объемов и стоимости эфирного времени и печатной площади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 8 по 17 сентября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Организации, осуществляющие выпуск средств массовой информации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28 п. 8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50 п.8</w:t>
            </w:r>
          </w:p>
        </w:tc>
      </w:tr>
      <w:tr w:rsidR="0026607D" w:rsidRPr="00211458" w:rsidTr="00C166F3">
        <w:tc>
          <w:tcPr>
            <w:tcW w:w="14992" w:type="dxa"/>
            <w:gridSpan w:val="5"/>
          </w:tcPr>
          <w:p w:rsidR="0026607D" w:rsidRPr="00211458" w:rsidRDefault="0026607D" w:rsidP="00C166F3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211458">
              <w:rPr>
                <w:b/>
                <w:sz w:val="28"/>
                <w:szCs w:val="28"/>
              </w:rPr>
              <w:t>Финансирование выборов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Поступление в распоряжение территориальной избирательной комиссии средств, выделенных из местного бюджета на подготовку и проведение выборов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458">
              <w:rPr>
                <w:rFonts w:ascii="Times New Roman" w:hAnsi="Times New Roman" w:cs="Times New Roman"/>
                <w:sz w:val="28"/>
                <w:szCs w:val="28"/>
              </w:rPr>
              <w:t>не позднее 30 июня 2024 года</w:t>
            </w:r>
          </w:p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211458">
              <w:rPr>
                <w:sz w:val="28"/>
                <w:szCs w:val="28"/>
              </w:rPr>
              <w:t xml:space="preserve">Ст. </w:t>
            </w:r>
            <w:r w:rsidRPr="00211458">
              <w:rPr>
                <w:sz w:val="28"/>
                <w:szCs w:val="28"/>
                <w:lang w:val="en-US"/>
              </w:rPr>
              <w:t>33</w:t>
            </w:r>
            <w:r w:rsidRPr="00211458">
              <w:rPr>
                <w:sz w:val="28"/>
                <w:szCs w:val="28"/>
              </w:rPr>
              <w:t xml:space="preserve"> п. </w:t>
            </w:r>
            <w:r w:rsidRPr="00211458">
              <w:rPr>
                <w:sz w:val="28"/>
                <w:szCs w:val="28"/>
                <w:lang w:val="en-US"/>
              </w:rPr>
              <w:t>1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Распределение средств, выделенных на подготовку и проведение выборов, между участковыми избирательными комиссиями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23 августа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33 п. 3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  <w:vMerge w:val="restart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3785" w:type="dxa"/>
            <w:gridSpan w:val="4"/>
          </w:tcPr>
          <w:p w:rsidR="0026607D" w:rsidRPr="00211458" w:rsidRDefault="0026607D" w:rsidP="00D467C0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Представление отчетов о поступлении средств, выделенных из местного бюджета на подготовку и проведение выборов, и расходовании этих средств:</w:t>
            </w:r>
          </w:p>
        </w:tc>
      </w:tr>
      <w:tr w:rsidR="0026607D" w:rsidRPr="00211458" w:rsidTr="00CC4D4E">
        <w:trPr>
          <w:trHeight w:val="559"/>
        </w:trPr>
        <w:tc>
          <w:tcPr>
            <w:tcW w:w="1207" w:type="dxa"/>
            <w:vMerge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в территориальную избирательную комиссию 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18 сентября 2024 года</w:t>
            </w:r>
          </w:p>
        </w:tc>
        <w:tc>
          <w:tcPr>
            <w:tcW w:w="3237" w:type="dxa"/>
          </w:tcPr>
          <w:p w:rsidR="0026607D" w:rsidRPr="00211458" w:rsidRDefault="0026607D" w:rsidP="00CC4D4E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33 п. 9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в представительный орган муниципального образования</w:t>
            </w:r>
          </w:p>
        </w:tc>
        <w:tc>
          <w:tcPr>
            <w:tcW w:w="2810" w:type="dxa"/>
          </w:tcPr>
          <w:p w:rsidR="0026607D" w:rsidRPr="00211458" w:rsidRDefault="0026607D" w:rsidP="0026607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458">
              <w:rPr>
                <w:rFonts w:ascii="Times New Roman" w:hAnsi="Times New Roman"/>
                <w:sz w:val="28"/>
                <w:szCs w:val="28"/>
              </w:rPr>
              <w:t>не позднее чем через 45 дней со дня официального опубликования общих данных о результатах выборов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33 п. 10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Регистрация уполномоченных представителей кандидатов по финансовым вопросам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в течение трех дней после представления нотариально удостоверенной и оформленной  в установленном федеральным законом порядке доверенности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snapToGrid w:val="0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15 п. 6</w:t>
            </w:r>
          </w:p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16 п. 7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Открытие кандидатом специального избирательного счета для формирования своего избирательного фонда (за исключением случаев, предусмотренных пунктами 1, 11 статьи 58 Федерального закона «Об основных гарантиях избирательных прав и права на участие в референдуме граждан Российской Федерации» и пунктом 1 статьи 34, пунктом 1 статьи 35 Закона Ивановской области «О муниципальных выборах»)</w:t>
            </w:r>
          </w:p>
        </w:tc>
        <w:tc>
          <w:tcPr>
            <w:tcW w:w="2810" w:type="dxa"/>
          </w:tcPr>
          <w:p w:rsidR="0026607D" w:rsidRPr="00211458" w:rsidRDefault="0026607D" w:rsidP="0026607D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После письменного уведомления территориальной избирательной комиссии о выдвижении, получения соответствующего документа на открытие специального </w:t>
            </w:r>
            <w:r w:rsidRPr="00211458">
              <w:rPr>
                <w:sz w:val="28"/>
                <w:szCs w:val="28"/>
              </w:rPr>
              <w:lastRenderedPageBreak/>
              <w:t>избирательного счета  до дня предоставления документов на регистрацию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Кандидаты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15 п. 6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16 п. 7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58 п. 1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Представление в территориальную избирательную комиссию итогового финансового отчета кандидата</w:t>
            </w:r>
          </w:p>
        </w:tc>
        <w:tc>
          <w:tcPr>
            <w:tcW w:w="2810" w:type="dxa"/>
          </w:tcPr>
          <w:p w:rsidR="0026607D" w:rsidRPr="00211458" w:rsidRDefault="0026607D" w:rsidP="002660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чем через 30 дней со дня официального опубликования общих данных о результатах выборов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Кандидат, уполномоченный представитель кандидата по финансовым вопросам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36 п. 2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59 п. 9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Передача копий итоговых финансовых отчетов кандидатов в средства массовой информации для опубликования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чем через пять дней со дня их получения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36 п. 3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C4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Опубликование переданных территориальной избирательной комиссией финансовых отчетов (сведений из указанных отчетов) 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в течение пяти дней со дня получения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Редакции муниципальных периодических печатных изданий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36 п. 3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Представление в территориальную избирательную комиссию сведений о поступлении средств на специальные избирательные счета кандидатов и расходовании этих средств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pStyle w:val="5"/>
              <w:rPr>
                <w:szCs w:val="28"/>
              </w:rPr>
            </w:pPr>
            <w:r w:rsidRPr="00211458">
              <w:rPr>
                <w:szCs w:val="28"/>
              </w:rPr>
              <w:t>Периодически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Кредитные организации, в которых открыты специальные избирательные счета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36 п. 4</w:t>
            </w:r>
          </w:p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59 п. 7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2660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Направление (передача) в редакции средств массовой информации для опубликования сведений о поступлении средств в избирательные фонды кандидатов и расходовании этих средств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Периодически, но не реже чем один раз в две недели,</w:t>
            </w:r>
          </w:p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до 8 сентября </w:t>
            </w:r>
          </w:p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2024 года 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36 п. 5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59 п. 8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Опубликование сведений о поступлении средств в избирательные фонды кандидатов и расходовании этих средств 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В течение семи дней со дня получения указанных сведений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Редакции муниципальных периодических печатных изданий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36 п. 5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59 п. 8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keepNext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Представление заверенных копий первичных финансовых документов, подтверждающих поступление средств на специальные избирательные счета кандидатов и расходование этих средств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11458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45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211458">
              <w:rPr>
                <w:rFonts w:ascii="Times New Roman" w:hAnsi="Times New Roman" w:cs="Times New Roman"/>
                <w:sz w:val="28"/>
                <w:szCs w:val="28"/>
              </w:rPr>
              <w:t>трехдневный срок, а с 4 сентября 2024 года – немедленно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11458" w:rsidRDefault="0026607D" w:rsidP="002660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Филиалы Сберегательного банка Российской Федерации по запросу  территориальной избирательной комиссии (по соответствующему избирательному фонду - также по требованию кандидата)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36 п. 4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59 п. 7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Осуществление на безвозмездной основе проверки сведений, указанных гражданами и юридическими лицами при внесении (перечислении) добровольных пожертвований в избирательные фонды. 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Сообщение избирательной комиссии, направившей представление, о результатах проверки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В пятидневный срок со дня поступления представления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 либо уполномоченные в сфере </w:t>
            </w:r>
            <w:r w:rsidRPr="00211458">
              <w:rPr>
                <w:sz w:val="28"/>
                <w:szCs w:val="28"/>
              </w:rPr>
              <w:lastRenderedPageBreak/>
              <w:t>регистрации некоммерческих организаций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Ст. 36 п. 6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59 п. 13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Перечисление неизрасходованных средств, находящихся на специальных избирательных счетах, гражданам и (или) юридическим лицам, внесшим добровольные пожертвования либо осуществившим перечисления в избирательные фонды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pStyle w:val="3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После 8 сентября 2024 года до представления итогового финансового отчета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Кандидаты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35 п. 4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59 п. 11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26607D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Перечисление в доход местного бюджета средств, оставшихся на специальных избирательных счетах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После 6 ноября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pStyle w:val="ConsPlusTitle"/>
              <w:widowControl/>
              <w:autoSpaceDE/>
              <w:autoSpaceDN/>
              <w:adjustRightInd/>
              <w:rPr>
                <w:b w:val="0"/>
                <w:bCs w:val="0"/>
                <w:sz w:val="28"/>
                <w:szCs w:val="28"/>
              </w:rPr>
            </w:pPr>
            <w:r w:rsidRPr="00211458">
              <w:rPr>
                <w:b w:val="0"/>
                <w:bCs w:val="0"/>
                <w:sz w:val="28"/>
                <w:szCs w:val="28"/>
              </w:rPr>
              <w:t xml:space="preserve">Филиалы Сберегательного банка Российской Федерации 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35 п. 4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59 п. 11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Откомандирование специалистов, входящих в состав контрольно-ревизионных служб, созданных при территориальной избирательной комиссии, в распоряжение территориальной избирательной комиссии 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21 июля 2024 года</w:t>
            </w:r>
          </w:p>
          <w:p w:rsidR="0026607D" w:rsidRPr="00211458" w:rsidRDefault="0026607D" w:rsidP="00C166F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Государственные органы и иные органы и организации, указанные в пункте 5 статьи 26 Закона Ивановской области, </w:t>
            </w:r>
          </w:p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по запросу территориальной избирательной комиссии 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26 п. 5 Закона Ивановской области «О системе избирательных комиссий в Ивановской области»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60 п. 2</w:t>
            </w:r>
          </w:p>
        </w:tc>
      </w:tr>
      <w:tr w:rsidR="0026607D" w:rsidRPr="00211458" w:rsidTr="00C166F3">
        <w:tc>
          <w:tcPr>
            <w:tcW w:w="14992" w:type="dxa"/>
            <w:gridSpan w:val="5"/>
          </w:tcPr>
          <w:p w:rsidR="0026607D" w:rsidRPr="00211458" w:rsidRDefault="0026607D" w:rsidP="00C166F3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211458">
              <w:rPr>
                <w:b/>
                <w:sz w:val="28"/>
                <w:szCs w:val="28"/>
              </w:rPr>
              <w:t>Голосование и определение результатов выборов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Образование групп контроля за использованием ГАС «Выборы» либо отдельных ее технических сре</w:t>
            </w:r>
            <w:proofErr w:type="gramStart"/>
            <w:r w:rsidRPr="00211458">
              <w:rPr>
                <w:sz w:val="28"/>
                <w:szCs w:val="28"/>
              </w:rPr>
              <w:t>дств в т</w:t>
            </w:r>
            <w:proofErr w:type="gramEnd"/>
            <w:r w:rsidRPr="00211458">
              <w:rPr>
                <w:sz w:val="28"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4 сентября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74 п. 3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Утверждение формы и текста избирательного бюллетеня для голосования по избирательному округу, их числа, порядка осуществления </w:t>
            </w:r>
            <w:proofErr w:type="gramStart"/>
            <w:r w:rsidRPr="00211458">
              <w:rPr>
                <w:sz w:val="28"/>
                <w:szCs w:val="28"/>
              </w:rPr>
              <w:t>контроля за</w:t>
            </w:r>
            <w:proofErr w:type="gramEnd"/>
            <w:r w:rsidRPr="00211458">
              <w:rPr>
                <w:sz w:val="28"/>
                <w:szCs w:val="28"/>
              </w:rPr>
              <w:t xml:space="preserve"> их изготовлением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18 августа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39 п. 4</w:t>
            </w:r>
          </w:p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63 п. 4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Изготовление избирательных бюллетеней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В срок, установленный территориальной избирательной комиссией 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Полиграфические организации по решению территориальной избирательной комиссии 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Принятие решения о месте и времени передачи избирательных бюллетеней членам избирательной комиссии, осуществившей их закупку, об уничтожении лишних избирательных бюллетеней (при их выявлении)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Не </w:t>
            </w:r>
            <w:proofErr w:type="gramStart"/>
            <w:r w:rsidRPr="00211458">
              <w:rPr>
                <w:sz w:val="28"/>
                <w:szCs w:val="28"/>
              </w:rPr>
              <w:t>позднее</w:t>
            </w:r>
            <w:proofErr w:type="gramEnd"/>
            <w:r w:rsidRPr="00211458">
              <w:rPr>
                <w:sz w:val="28"/>
                <w:szCs w:val="28"/>
              </w:rPr>
              <w:t xml:space="preserve"> чем за два дня до дня получения избирательных бюллетеней от полиграфической организации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39 п. 13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63 п. 11</w:t>
            </w:r>
          </w:p>
        </w:tc>
      </w:tr>
      <w:tr w:rsidR="0026607D" w:rsidRPr="00211458" w:rsidTr="0026607D">
        <w:trPr>
          <w:trHeight w:val="1408"/>
        </w:trPr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Оповещение членов территориальной избирательной комиссии, зарегистрированных кандидатов о месте и времени передачи избирательных бюллетеней членам участковых избирательных комиссий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pStyle w:val="ConsPlusNormal"/>
              <w:jc w:val="both"/>
            </w:pPr>
            <w:r w:rsidRPr="00211458">
              <w:rPr>
                <w:rFonts w:ascii="Times New Roman" w:hAnsi="Times New Roman" w:cs="Times New Roman"/>
                <w:sz w:val="28"/>
                <w:szCs w:val="28"/>
              </w:rPr>
              <w:t>Заблаговременно до передачи бюллетеней в участковые избирательные комиссии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211458" w:rsidRDefault="0026607D" w:rsidP="00C166F3">
            <w:pPr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39 п. 16</w:t>
            </w:r>
          </w:p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63 п. 14</w:t>
            </w:r>
          </w:p>
        </w:tc>
      </w:tr>
      <w:tr w:rsidR="0026607D" w:rsidRPr="00211458" w:rsidTr="0026607D">
        <w:trPr>
          <w:trHeight w:val="701"/>
        </w:trPr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Передача избирательных бюллетеней в участковые избирательные комиссии для проведения досрочного голосования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позднее 26 августа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39 п. 15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63 п. 13</w:t>
            </w:r>
          </w:p>
        </w:tc>
      </w:tr>
      <w:tr w:rsidR="0026607D" w:rsidRPr="00211458" w:rsidTr="001D10D0">
        <w:trPr>
          <w:trHeight w:val="431"/>
        </w:trPr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Передача избирательных бюллетеней в участковые избирательные комиссии для </w:t>
            </w:r>
            <w:r w:rsidRPr="00211458">
              <w:rPr>
                <w:sz w:val="28"/>
                <w:szCs w:val="28"/>
              </w:rPr>
              <w:lastRenderedPageBreak/>
              <w:t>проведения голосования в день голосования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позднее 6 сентября 2024 года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Территориальная избирательная комиссия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Ст. 39 п. 15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63 п. 13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1D10D0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pStyle w:val="3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28 августа 2024 года</w:t>
            </w:r>
          </w:p>
          <w:p w:rsidR="0026607D" w:rsidRPr="00211458" w:rsidRDefault="0026607D" w:rsidP="00C166F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40 п. 2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64 п. 2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Оповещение избирателей о дне, времени и месте </w:t>
            </w:r>
            <w:r w:rsidRPr="00211458">
              <w:rPr>
                <w:b/>
                <w:sz w:val="28"/>
                <w:szCs w:val="28"/>
              </w:rPr>
              <w:t>досрочного голосования</w:t>
            </w:r>
            <w:r w:rsidRPr="00211458">
              <w:rPr>
                <w:sz w:val="28"/>
                <w:szCs w:val="28"/>
              </w:rPr>
              <w:t xml:space="preserve"> через средства массовой информации или иным способом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pStyle w:val="3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22 августа 2024 года</w:t>
            </w:r>
          </w:p>
          <w:p w:rsidR="0026607D" w:rsidRPr="00211458" w:rsidRDefault="0026607D" w:rsidP="00C166F3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Представление списка назначенных наблюдателей в территориальную и участковую избирательные комиссии </w:t>
            </w:r>
          </w:p>
          <w:p w:rsidR="0026607D" w:rsidRPr="00211458" w:rsidRDefault="0026607D" w:rsidP="00C166F3">
            <w:pPr>
              <w:rPr>
                <w:sz w:val="28"/>
                <w:szCs w:val="28"/>
              </w:rPr>
            </w:pPr>
          </w:p>
          <w:p w:rsidR="0026607D" w:rsidRPr="00211458" w:rsidRDefault="0026607D" w:rsidP="00C166F3">
            <w:pPr>
              <w:rPr>
                <w:sz w:val="28"/>
                <w:szCs w:val="28"/>
              </w:rPr>
            </w:pPr>
          </w:p>
          <w:p w:rsidR="0026607D" w:rsidRPr="00211458" w:rsidRDefault="0026607D" w:rsidP="00C166F3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Не позднее 24 августа 2024 года 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  <w:p w:rsidR="0026607D" w:rsidRPr="00211458" w:rsidRDefault="0026607D" w:rsidP="00C166F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11458" w:rsidRDefault="0026607D" w:rsidP="001D10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Зарегистрированный кандидат, избирательное объединение, субъект общественного контроля, назначившие наблюдателей в </w:t>
            </w:r>
            <w:proofErr w:type="gramStart"/>
            <w:r w:rsidRPr="00211458">
              <w:rPr>
                <w:sz w:val="28"/>
                <w:szCs w:val="28"/>
              </w:rPr>
              <w:t>территориальную</w:t>
            </w:r>
            <w:proofErr w:type="gramEnd"/>
            <w:r w:rsidRPr="00211458">
              <w:rPr>
                <w:sz w:val="28"/>
                <w:szCs w:val="28"/>
              </w:rPr>
              <w:t xml:space="preserve"> и участковые  комиссии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9 п. 6.1</w:t>
            </w:r>
          </w:p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30 п. 7.1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Проведение досрочного голосования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 28 августа по 7 сентября 2024 года включительно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41 п. 1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65 п. 2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Проведение голосования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11458" w:rsidRDefault="0026607D" w:rsidP="00C166F3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 8 до 20 часов по местному времени</w:t>
            </w:r>
          </w:p>
          <w:p w:rsidR="0026607D" w:rsidRPr="00211458" w:rsidRDefault="0026607D" w:rsidP="001D10D0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8 сентября</w:t>
            </w:r>
            <w:r w:rsidRPr="00211458">
              <w:rPr>
                <w:sz w:val="28"/>
                <w:szCs w:val="28"/>
                <w:lang w:val="en-US"/>
              </w:rPr>
              <w:t xml:space="preserve"> </w:t>
            </w:r>
            <w:r w:rsidRPr="00211458">
              <w:rPr>
                <w:sz w:val="28"/>
                <w:szCs w:val="28"/>
              </w:rPr>
              <w:t xml:space="preserve">2024 года. 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Участковые избирательные комиссии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40 п. 1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64 п. 1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1458">
              <w:rPr>
                <w:rFonts w:ascii="Times New Roman" w:hAnsi="Times New Roman"/>
                <w:sz w:val="28"/>
                <w:szCs w:val="28"/>
              </w:rPr>
              <w:t>Подача письменного заявления (устного обращения) в УИК о предоставлении возможности проголосовать вне помещения для голосования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11458" w:rsidRDefault="0026607D" w:rsidP="00C166F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 29 августа 2024 года до 14 часов по местному времени 8  сентября 2024 года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26607D" w:rsidRPr="00211458" w:rsidRDefault="0026607D" w:rsidP="001D10D0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Избиратели, которые не могут по уважительным причинам (по состоянию здоровья, инвалидности, в связи с необходимостью ухода </w:t>
            </w:r>
            <w:r w:rsidRPr="00211458">
              <w:rPr>
                <w:sz w:val="28"/>
                <w:szCs w:val="28"/>
              </w:rPr>
              <w:lastRenderedPageBreak/>
              <w:t>за лицами, в этом нуждающимися, и иным уважительным причинам, не позволяющим прибыть в помещение для голосования) прибыть в помещение для голосования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Ст. 42 п. 2</w:t>
            </w:r>
          </w:p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66 п. 4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Подсчет и погашение неиспользованных избирательных бюллетеней, находящихся в территориальных избирательных комиссиях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8 сентября после окончания времени голосования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Подсчет голосов избирателей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Сразу после окончания голосования и без перерыва до установления итогов голосования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Участковые избирательные комиссии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44 п. 2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68 п. 2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Подписание протокола участковой избирательной комиссии об итогах голосования</w:t>
            </w:r>
          </w:p>
        </w:tc>
        <w:tc>
          <w:tcPr>
            <w:tcW w:w="2810" w:type="dxa"/>
          </w:tcPr>
          <w:p w:rsidR="0026607D" w:rsidRPr="00211458" w:rsidRDefault="0026607D" w:rsidP="001D10D0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На итоговом заседании участковой избирательной комиссии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Члены участковых избирательных комиссий с правом решающего голоса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44 п. 25</w:t>
            </w:r>
          </w:p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68 п. 26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Выдача заверенных копий протокола участковой избирательной комиссии об итогах голосования лицам, указанным в пункте 3 статьи 9 Закона Ивановской </w:t>
            </w:r>
            <w:r w:rsidRPr="00211458">
              <w:rPr>
                <w:sz w:val="28"/>
                <w:szCs w:val="28"/>
              </w:rPr>
              <w:lastRenderedPageBreak/>
              <w:t>области «О муниципальных выборах»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Незамедлительно после подписания протокола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Участковые избирательные комиссии при обращении соответствующих лиц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Ст. 44 п. 25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68 п. 26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Размещение данных, содержащихся в протоколах участковых избирательных комиссий об итогах голосования, в сети Интернет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По мере введения данных </w:t>
            </w:r>
            <w:proofErr w:type="gramStart"/>
            <w:r w:rsidRPr="00211458">
              <w:rPr>
                <w:sz w:val="28"/>
                <w:szCs w:val="28"/>
              </w:rPr>
              <w:t>в ГАС</w:t>
            </w:r>
            <w:proofErr w:type="gramEnd"/>
            <w:r w:rsidRPr="00211458">
              <w:rPr>
                <w:sz w:val="28"/>
                <w:szCs w:val="28"/>
              </w:rPr>
              <w:t xml:space="preserve"> «Выборы»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Избирательная комиссия Ивановской области 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Определение результатов выборов 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10 сентября 2024 года</w:t>
            </w:r>
          </w:p>
        </w:tc>
        <w:tc>
          <w:tcPr>
            <w:tcW w:w="3237" w:type="dxa"/>
          </w:tcPr>
          <w:p w:rsidR="0026607D" w:rsidRPr="00211458" w:rsidRDefault="0026607D" w:rsidP="001D10D0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45 п. 1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Извещение зарегистрированных кандидатов, признанных избранными 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После определения  результатов выборов</w:t>
            </w:r>
          </w:p>
        </w:tc>
        <w:tc>
          <w:tcPr>
            <w:tcW w:w="3237" w:type="dxa"/>
          </w:tcPr>
          <w:p w:rsidR="0026607D" w:rsidRPr="00211458" w:rsidRDefault="0026607D" w:rsidP="001D10D0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50 п. 1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Направление общих данных о результатах выборов в средства массовой информации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В течение одних суток после определения результатов выборов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51 п. 2</w:t>
            </w:r>
          </w:p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72. п. 2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Представление в территориальную избирательную комиссию копии приказа (распоряжения) об освобождении от обязанностей, несовместимых со статусом депутата, либо копии документов, удостоверяющих подачу в установленный срок заявления об освобождении от указанных обязанностей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В пятидневный срок со дня получения извещения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Зарегистрированные кандидаты, избранные депутатами представительного органа 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50 п. 1</w:t>
            </w:r>
          </w:p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70 п. 6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pStyle w:val="3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Регистрация избранных депутатов представительного органа муниципального образования и выдача им удостоверений об избрании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11458" w:rsidRDefault="0026607D" w:rsidP="001D10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После официального опубликования общих данных о результатах выборов и представления зарегистрированным </w:t>
            </w:r>
            <w:r w:rsidRPr="00211458">
              <w:rPr>
                <w:sz w:val="28"/>
                <w:szCs w:val="28"/>
              </w:rPr>
              <w:lastRenderedPageBreak/>
              <w:t>кандидатом копии приказа (иного документа) об освобождении его от обязанностей, несовместимых со статусом депутата представительного органа муниципального образования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Территориальная избирательная комиссия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50 п. 5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Официальное опубликование результатов выборов депутатов представительного органа муниципального образования, а также данных о числе голосов избирателей, полученных каждым зарегистрированным кандидатом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8 октября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51 п. 3</w:t>
            </w:r>
          </w:p>
          <w:p w:rsidR="0026607D" w:rsidRPr="00211458" w:rsidRDefault="0026607D" w:rsidP="00C166F3">
            <w:pPr>
              <w:jc w:val="both"/>
              <w:rPr>
                <w:i/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72 п. 3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Официальное опубликование (обнародование) полных данных о результатах выборов, содержащихся в протоколах всех нижестоящих избирательных комиссий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позднее 8 ноября 2024 года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51 п. 4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72 п. 4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Размещение в сети Интернет информации, включающей в себя полные данные, содержащиеся в протоколах всех избирательных комиссий об итогах голосования, о результатах выборов депутатов представительного органа </w:t>
            </w:r>
            <w:r w:rsidRPr="00211458">
              <w:rPr>
                <w:sz w:val="28"/>
                <w:szCs w:val="28"/>
              </w:rPr>
              <w:lastRenderedPageBreak/>
              <w:t>муниципального образования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lastRenderedPageBreak/>
              <w:t>Не позднее чем через три месяца со дня опубликования такой информации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snapToGrid w:val="0"/>
              <w:jc w:val="both"/>
              <w:rPr>
                <w:sz w:val="28"/>
                <w:szCs w:val="28"/>
              </w:rPr>
            </w:pPr>
            <w:r w:rsidRPr="00211458">
              <w:rPr>
                <w:i/>
                <w:sz w:val="28"/>
                <w:szCs w:val="28"/>
              </w:rPr>
              <w:t>ст. 72 п. 4</w:t>
            </w:r>
            <w:r w:rsidRPr="00211458">
              <w:rPr>
                <w:sz w:val="28"/>
                <w:szCs w:val="28"/>
              </w:rPr>
              <w:t xml:space="preserve">, </w:t>
            </w:r>
          </w:p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Инструкция по размещению данных ГАС «Выборы» в сети Интернет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Хранение документов, связанных с подготовкой и проведением выборов, их передача в вышестоящие избирательные комиссии или в архив, уничтожение указанных документов</w:t>
            </w: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В порядке, установленном законодательством Ивановской области и постановлением Избирательной комиссии Ивановской области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Ст. 53 </w:t>
            </w:r>
          </w:p>
        </w:tc>
      </w:tr>
      <w:tr w:rsidR="0026607D" w:rsidRPr="00211458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Хранение избирательных бюллетеней, списков избирателей и подписных листов с подписями избирателей</w:t>
            </w:r>
          </w:p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 xml:space="preserve">не менее одного года со дня официального опубликования результатов муниципальных выборов 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53 п. 2</w:t>
            </w:r>
          </w:p>
        </w:tc>
      </w:tr>
      <w:tr w:rsidR="0026607D" w:rsidRPr="00875B22" w:rsidTr="00C166F3">
        <w:tc>
          <w:tcPr>
            <w:tcW w:w="1207" w:type="dxa"/>
          </w:tcPr>
          <w:p w:rsidR="0026607D" w:rsidRPr="00211458" w:rsidRDefault="0026607D" w:rsidP="0026607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:rsidR="0026607D" w:rsidRPr="00211458" w:rsidRDefault="0026607D" w:rsidP="00C166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Хранение первых экземпляров протоколов избирательных комиссий об итогах голосования, о результатах выборов и сводных таблиц, финансовых отчетов избирательных комиссий, итоговых финансовых отчетов кандидатов</w:t>
            </w:r>
          </w:p>
        </w:tc>
        <w:tc>
          <w:tcPr>
            <w:tcW w:w="2810" w:type="dxa"/>
          </w:tcPr>
          <w:p w:rsidR="0026607D" w:rsidRPr="00211458" w:rsidRDefault="0026607D" w:rsidP="001D10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Не менее одного года со дня официального опубликования (публикации) решения о назначении следующих основных выборов.</w:t>
            </w:r>
          </w:p>
        </w:tc>
        <w:tc>
          <w:tcPr>
            <w:tcW w:w="3237" w:type="dxa"/>
          </w:tcPr>
          <w:p w:rsidR="0026607D" w:rsidRPr="00211458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2212" w:type="dxa"/>
          </w:tcPr>
          <w:p w:rsidR="0026607D" w:rsidRDefault="0026607D" w:rsidP="00C166F3">
            <w:pPr>
              <w:jc w:val="both"/>
              <w:rPr>
                <w:sz w:val="28"/>
                <w:szCs w:val="28"/>
              </w:rPr>
            </w:pPr>
            <w:r w:rsidRPr="00211458">
              <w:rPr>
                <w:sz w:val="28"/>
                <w:szCs w:val="28"/>
              </w:rPr>
              <w:t>Ст. 53 п. 3</w:t>
            </w:r>
          </w:p>
        </w:tc>
      </w:tr>
    </w:tbl>
    <w:p w:rsidR="00D82018" w:rsidRDefault="00D82018" w:rsidP="0063799C">
      <w:pPr>
        <w:autoSpaceDE w:val="0"/>
        <w:autoSpaceDN w:val="0"/>
        <w:adjustRightInd w:val="0"/>
        <w:rPr>
          <w:b/>
          <w:sz w:val="28"/>
          <w:szCs w:val="28"/>
        </w:rPr>
      </w:pPr>
    </w:p>
    <w:sectPr w:rsidR="00D82018" w:rsidSect="0026607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9C2" w:rsidRDefault="00E329C2" w:rsidP="00D82018">
      <w:r>
        <w:separator/>
      </w:r>
    </w:p>
  </w:endnote>
  <w:endnote w:type="continuationSeparator" w:id="0">
    <w:p w:rsidR="00E329C2" w:rsidRDefault="00E329C2" w:rsidP="00D82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9C2" w:rsidRDefault="00E329C2" w:rsidP="00D82018">
      <w:r>
        <w:separator/>
      </w:r>
    </w:p>
  </w:footnote>
  <w:footnote w:type="continuationSeparator" w:id="0">
    <w:p w:rsidR="00E329C2" w:rsidRDefault="00E329C2" w:rsidP="00D82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0645B"/>
    <w:multiLevelType w:val="hybridMultilevel"/>
    <w:tmpl w:val="4762E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944B1"/>
    <w:multiLevelType w:val="hybridMultilevel"/>
    <w:tmpl w:val="9D2C45C4"/>
    <w:lvl w:ilvl="0" w:tplc="325A0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DF33F4"/>
    <w:multiLevelType w:val="hybridMultilevel"/>
    <w:tmpl w:val="E8D49932"/>
    <w:lvl w:ilvl="0" w:tplc="8880005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F626D7"/>
    <w:multiLevelType w:val="hybridMultilevel"/>
    <w:tmpl w:val="DD20A9A4"/>
    <w:lvl w:ilvl="0" w:tplc="883C113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F7271E8"/>
    <w:multiLevelType w:val="hybridMultilevel"/>
    <w:tmpl w:val="A5D0C1AA"/>
    <w:lvl w:ilvl="0" w:tplc="0419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5">
    <w:nsid w:val="6EE75DAF"/>
    <w:multiLevelType w:val="hybridMultilevel"/>
    <w:tmpl w:val="78829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923"/>
    <w:rsid w:val="00072A9F"/>
    <w:rsid w:val="000847AB"/>
    <w:rsid w:val="000E22FC"/>
    <w:rsid w:val="00127150"/>
    <w:rsid w:val="0018653C"/>
    <w:rsid w:val="001D10D0"/>
    <w:rsid w:val="001E690D"/>
    <w:rsid w:val="00211458"/>
    <w:rsid w:val="0026607D"/>
    <w:rsid w:val="00271B01"/>
    <w:rsid w:val="00275DBF"/>
    <w:rsid w:val="002A6358"/>
    <w:rsid w:val="002F2C52"/>
    <w:rsid w:val="00332741"/>
    <w:rsid w:val="003618B3"/>
    <w:rsid w:val="00382FC7"/>
    <w:rsid w:val="003C54A2"/>
    <w:rsid w:val="00405499"/>
    <w:rsid w:val="00447738"/>
    <w:rsid w:val="00456923"/>
    <w:rsid w:val="004D77D6"/>
    <w:rsid w:val="004E71EE"/>
    <w:rsid w:val="004F19AA"/>
    <w:rsid w:val="004F3EC6"/>
    <w:rsid w:val="00507CCD"/>
    <w:rsid w:val="00536434"/>
    <w:rsid w:val="00552234"/>
    <w:rsid w:val="005A7F33"/>
    <w:rsid w:val="0063799C"/>
    <w:rsid w:val="00641FFC"/>
    <w:rsid w:val="00650878"/>
    <w:rsid w:val="00670CAB"/>
    <w:rsid w:val="00682DB8"/>
    <w:rsid w:val="0069106E"/>
    <w:rsid w:val="006E1369"/>
    <w:rsid w:val="00734550"/>
    <w:rsid w:val="00780972"/>
    <w:rsid w:val="00785715"/>
    <w:rsid w:val="007973B8"/>
    <w:rsid w:val="007D3AE5"/>
    <w:rsid w:val="007E6608"/>
    <w:rsid w:val="007F6A1D"/>
    <w:rsid w:val="00820D52"/>
    <w:rsid w:val="008A1FDF"/>
    <w:rsid w:val="008B4C97"/>
    <w:rsid w:val="008B6159"/>
    <w:rsid w:val="008E34F1"/>
    <w:rsid w:val="00957D5B"/>
    <w:rsid w:val="00970E91"/>
    <w:rsid w:val="009C39E6"/>
    <w:rsid w:val="009D1EB1"/>
    <w:rsid w:val="009E2E29"/>
    <w:rsid w:val="00A03CDE"/>
    <w:rsid w:val="00A53878"/>
    <w:rsid w:val="00AC75BF"/>
    <w:rsid w:val="00B033C3"/>
    <w:rsid w:val="00B61936"/>
    <w:rsid w:val="00B72A06"/>
    <w:rsid w:val="00B865E7"/>
    <w:rsid w:val="00BA74DD"/>
    <w:rsid w:val="00BC23C0"/>
    <w:rsid w:val="00BD4B97"/>
    <w:rsid w:val="00BE51FA"/>
    <w:rsid w:val="00CB4D74"/>
    <w:rsid w:val="00CC4D4E"/>
    <w:rsid w:val="00D24770"/>
    <w:rsid w:val="00D44DA9"/>
    <w:rsid w:val="00D467C0"/>
    <w:rsid w:val="00D82018"/>
    <w:rsid w:val="00DD43B5"/>
    <w:rsid w:val="00DF5DD6"/>
    <w:rsid w:val="00E329C2"/>
    <w:rsid w:val="00E33604"/>
    <w:rsid w:val="00E56874"/>
    <w:rsid w:val="00E8087A"/>
    <w:rsid w:val="00E827A2"/>
    <w:rsid w:val="00E82FF0"/>
    <w:rsid w:val="00EF08F4"/>
    <w:rsid w:val="00F21AA4"/>
    <w:rsid w:val="00F354F7"/>
    <w:rsid w:val="00F53CD2"/>
    <w:rsid w:val="00F82610"/>
    <w:rsid w:val="00FA134A"/>
    <w:rsid w:val="00FE71E4"/>
    <w:rsid w:val="00FF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6607D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A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A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82018"/>
    <w:pPr>
      <w:ind w:left="720"/>
      <w:contextualSpacing/>
    </w:pPr>
  </w:style>
  <w:style w:type="paragraph" w:styleId="a6">
    <w:name w:val="footnote text"/>
    <w:basedOn w:val="a"/>
    <w:link w:val="a7"/>
    <w:semiHidden/>
    <w:rsid w:val="00D82018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D820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D82018"/>
    <w:rPr>
      <w:vertAlign w:val="superscript"/>
    </w:rPr>
  </w:style>
  <w:style w:type="paragraph" w:styleId="a9">
    <w:name w:val="Body Text Indent"/>
    <w:basedOn w:val="a"/>
    <w:link w:val="aa"/>
    <w:semiHidden/>
    <w:rsid w:val="00785715"/>
    <w:pPr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78571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E51FA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semiHidden/>
    <w:rsid w:val="00BE51FA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unhideWhenUsed/>
    <w:rsid w:val="0026607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6607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26607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2660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26607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26607D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26607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26607D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266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6607D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6607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266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2E91D-2231-4403-BA02-554407C2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27</Pages>
  <Words>5023</Words>
  <Characters>28635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ADMIN_ZAV_Zem</Company>
  <LinksUpToDate>false</LinksUpToDate>
  <CharactersWithSpaces>33591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ADM_zem</dc:creator>
  <cp:keywords/>
  <dc:description/>
  <cp:lastModifiedBy>Владелец</cp:lastModifiedBy>
  <cp:revision>50</cp:revision>
  <cp:lastPrinted>2024-06-18T13:57:00Z</cp:lastPrinted>
  <dcterms:created xsi:type="dcterms:W3CDTF">2019-06-14T10:12:00Z</dcterms:created>
  <dcterms:modified xsi:type="dcterms:W3CDTF">2024-06-18T13:57:00Z</dcterms:modified>
</cp:coreProperties>
</file>