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49C" w:rsidRPr="007924E6" w:rsidRDefault="0036049C" w:rsidP="009A48A0">
      <w:pPr>
        <w:rPr>
          <w:b/>
          <w:lang w:val="en-US"/>
        </w:rPr>
      </w:pPr>
    </w:p>
    <w:p w:rsidR="00516680" w:rsidRDefault="00516680" w:rsidP="009A48A0">
      <w:pPr>
        <w:rPr>
          <w:b/>
        </w:rPr>
      </w:pPr>
    </w:p>
    <w:p w:rsidR="00E36BC3" w:rsidRPr="00E36BC3" w:rsidRDefault="00E36BC3" w:rsidP="00E36BC3">
      <w:pPr>
        <w:jc w:val="center"/>
        <w:rPr>
          <w:b/>
        </w:rPr>
      </w:pPr>
      <w:r w:rsidRPr="00E36BC3">
        <w:rPr>
          <w:b/>
        </w:rPr>
        <w:t xml:space="preserve">Пояснительная записка об исполнении бюджета </w:t>
      </w:r>
    </w:p>
    <w:p w:rsidR="00E36BC3" w:rsidRPr="00E36BC3" w:rsidRDefault="00E36BC3" w:rsidP="00E36BC3">
      <w:pPr>
        <w:jc w:val="center"/>
        <w:rPr>
          <w:sz w:val="28"/>
          <w:szCs w:val="28"/>
        </w:rPr>
      </w:pPr>
      <w:r w:rsidRPr="00E36BC3">
        <w:rPr>
          <w:b/>
        </w:rPr>
        <w:t>Заволжского муниципального района за 202</w:t>
      </w:r>
      <w:r w:rsidR="007E0B17">
        <w:rPr>
          <w:b/>
        </w:rPr>
        <w:t>4</w:t>
      </w:r>
      <w:r w:rsidRPr="00E36BC3">
        <w:rPr>
          <w:b/>
        </w:rPr>
        <w:t xml:space="preserve"> год</w:t>
      </w:r>
    </w:p>
    <w:p w:rsidR="00E36BC3" w:rsidRPr="00E36BC3" w:rsidRDefault="00E36BC3" w:rsidP="00E36BC3">
      <w:pPr>
        <w:jc w:val="center"/>
        <w:rPr>
          <w:b/>
        </w:rPr>
      </w:pPr>
    </w:p>
    <w:p w:rsidR="00E36BC3" w:rsidRPr="00E36BC3" w:rsidRDefault="00E36BC3" w:rsidP="00E36BC3">
      <w:pPr>
        <w:jc w:val="both"/>
        <w:rPr>
          <w:b/>
        </w:rPr>
      </w:pPr>
    </w:p>
    <w:p w:rsidR="00E36BC3" w:rsidRPr="00E36BC3" w:rsidRDefault="00E36BC3" w:rsidP="00E36BC3">
      <w:pPr>
        <w:ind w:firstLine="709"/>
        <w:jc w:val="both"/>
      </w:pPr>
      <w:proofErr w:type="gramStart"/>
      <w:r w:rsidRPr="00E36BC3">
        <w:t>Исполнение бюджета Заволжского муниципального района в 202</w:t>
      </w:r>
      <w:r w:rsidR="004E43F2">
        <w:t>4</w:t>
      </w:r>
      <w:r w:rsidRPr="00E36BC3">
        <w:t xml:space="preserve"> году осуществлялось в соответствии с Решением Совета Заволжского муниципального района от </w:t>
      </w:r>
      <w:r w:rsidR="004E43F2">
        <w:t>20</w:t>
      </w:r>
      <w:r w:rsidRPr="00E36BC3">
        <w:t>.12.202</w:t>
      </w:r>
      <w:r w:rsidR="004E43F2">
        <w:t>3</w:t>
      </w:r>
      <w:r w:rsidRPr="00E36BC3">
        <w:t xml:space="preserve"> года № </w:t>
      </w:r>
      <w:r w:rsidR="004E43F2">
        <w:t>55</w:t>
      </w:r>
      <w:r w:rsidRPr="00E36BC3">
        <w:t xml:space="preserve"> «О бюджете Заволжско</w:t>
      </w:r>
      <w:r w:rsidR="004E43F2">
        <w:t>го муниципального района на 2024</w:t>
      </w:r>
      <w:r w:rsidRPr="00E36BC3">
        <w:t xml:space="preserve"> год и на плановый период 202</w:t>
      </w:r>
      <w:r w:rsidR="004E43F2">
        <w:t>5</w:t>
      </w:r>
      <w:r w:rsidRPr="00E36BC3">
        <w:t xml:space="preserve"> и 202</w:t>
      </w:r>
      <w:r w:rsidR="004E43F2">
        <w:t>6</w:t>
      </w:r>
      <w:r w:rsidRPr="00E36BC3">
        <w:t xml:space="preserve"> годов», сводной бюджетной росписью Заволжского муниципального района на 202</w:t>
      </w:r>
      <w:r w:rsidR="004E43F2">
        <w:t>4</w:t>
      </w:r>
      <w:r w:rsidRPr="00E36BC3">
        <w:t xml:space="preserve"> год и плановый период 202</w:t>
      </w:r>
      <w:r w:rsidR="004E43F2">
        <w:t>5</w:t>
      </w:r>
      <w:r w:rsidRPr="00E36BC3">
        <w:t xml:space="preserve"> и 202</w:t>
      </w:r>
      <w:r w:rsidR="004E43F2">
        <w:t>6</w:t>
      </w:r>
      <w:r w:rsidRPr="00E36BC3">
        <w:t xml:space="preserve"> годов.</w:t>
      </w:r>
      <w:proofErr w:type="gramEnd"/>
    </w:p>
    <w:p w:rsidR="00E36BC3" w:rsidRPr="00E36BC3" w:rsidRDefault="00E36BC3" w:rsidP="00E36BC3">
      <w:pPr>
        <w:ind w:firstLine="709"/>
        <w:jc w:val="both"/>
      </w:pPr>
      <w:r w:rsidRPr="00E36BC3">
        <w:t xml:space="preserve">Решением Совета Заволжского муниципального района от </w:t>
      </w:r>
      <w:r w:rsidR="004E43F2">
        <w:t>20</w:t>
      </w:r>
      <w:r w:rsidR="004E43F2" w:rsidRPr="00E36BC3">
        <w:t>.12.202</w:t>
      </w:r>
      <w:r w:rsidR="004E43F2">
        <w:t>3</w:t>
      </w:r>
      <w:r w:rsidR="004E43F2" w:rsidRPr="00E36BC3">
        <w:t xml:space="preserve"> года № </w:t>
      </w:r>
      <w:r w:rsidR="004E43F2">
        <w:t>55</w:t>
      </w:r>
      <w:r w:rsidR="004E43F2" w:rsidRPr="00E36BC3">
        <w:t xml:space="preserve"> «О бюджете Заволжско</w:t>
      </w:r>
      <w:r w:rsidR="004E43F2">
        <w:t>го муниципального района на 2024</w:t>
      </w:r>
      <w:r w:rsidR="004E43F2" w:rsidRPr="00E36BC3">
        <w:t xml:space="preserve"> год и на плановый период 202</w:t>
      </w:r>
      <w:r w:rsidR="004E43F2">
        <w:t>5</w:t>
      </w:r>
      <w:r w:rsidR="004E43F2" w:rsidRPr="00E36BC3">
        <w:t xml:space="preserve"> и 202</w:t>
      </w:r>
      <w:r w:rsidR="004E43F2">
        <w:t>6</w:t>
      </w:r>
      <w:r w:rsidR="004E43F2" w:rsidRPr="00E36BC3">
        <w:t xml:space="preserve"> годов»</w:t>
      </w:r>
      <w:r w:rsidRPr="00E36BC3">
        <w:t xml:space="preserve"> были утверждены следующие годовые показатели бюджета Заволжского муниципального района Ивановской области (далее – бюджет муниципального района):</w:t>
      </w:r>
    </w:p>
    <w:p w:rsidR="00E36BC3" w:rsidRPr="00E36BC3" w:rsidRDefault="00E36BC3" w:rsidP="00E36BC3">
      <w:pPr>
        <w:ind w:firstLine="709"/>
        <w:jc w:val="both"/>
      </w:pPr>
      <w:r w:rsidRPr="00E36BC3">
        <w:t xml:space="preserve">Доходы в сумме </w:t>
      </w:r>
      <w:r w:rsidR="00F40497" w:rsidRPr="00F40497">
        <w:rPr>
          <w:bCs/>
        </w:rPr>
        <w:t>1 130 035 923,09</w:t>
      </w:r>
      <w:r w:rsidRPr="00E36BC3">
        <w:t xml:space="preserve"> руб.</w:t>
      </w:r>
    </w:p>
    <w:p w:rsidR="00E36BC3" w:rsidRPr="00E36BC3" w:rsidRDefault="00E36BC3" w:rsidP="00E36BC3">
      <w:pPr>
        <w:ind w:firstLine="709"/>
        <w:jc w:val="both"/>
        <w:rPr>
          <w:color w:val="FF0000"/>
        </w:rPr>
      </w:pPr>
      <w:r w:rsidRPr="00E36BC3">
        <w:t xml:space="preserve">Расходы в сумме </w:t>
      </w:r>
      <w:r w:rsidR="00F40497" w:rsidRPr="00F40497">
        <w:rPr>
          <w:bCs/>
        </w:rPr>
        <w:t>1 134 416 571,09</w:t>
      </w:r>
      <w:r w:rsidRPr="00E36BC3">
        <w:rPr>
          <w:color w:val="FF0000"/>
        </w:rPr>
        <w:t xml:space="preserve"> </w:t>
      </w:r>
      <w:r w:rsidRPr="00E36BC3">
        <w:t>руб.</w:t>
      </w:r>
    </w:p>
    <w:p w:rsidR="00E36BC3" w:rsidRPr="00E36BC3" w:rsidRDefault="00E36BC3" w:rsidP="00E36BC3">
      <w:pPr>
        <w:ind w:firstLine="709"/>
        <w:jc w:val="both"/>
        <w:rPr>
          <w:color w:val="FF0000"/>
        </w:rPr>
      </w:pPr>
      <w:r w:rsidRPr="00E36BC3">
        <w:t>Дефицит в сумме</w:t>
      </w:r>
      <w:r w:rsidRPr="00E36BC3">
        <w:rPr>
          <w:color w:val="FF0000"/>
        </w:rPr>
        <w:t xml:space="preserve"> </w:t>
      </w:r>
      <w:r w:rsidR="00F40497" w:rsidRPr="00F40497">
        <w:rPr>
          <w:bCs/>
        </w:rPr>
        <w:t>4 380 648,00</w:t>
      </w:r>
      <w:r w:rsidRPr="00E36BC3">
        <w:rPr>
          <w:color w:val="FF0000"/>
        </w:rPr>
        <w:t xml:space="preserve"> </w:t>
      </w:r>
      <w:r w:rsidRPr="00E36BC3">
        <w:t>руб.</w:t>
      </w:r>
    </w:p>
    <w:p w:rsidR="00E36BC3" w:rsidRPr="00E36BC3" w:rsidRDefault="00E36BC3" w:rsidP="00E36BC3">
      <w:pPr>
        <w:ind w:firstLine="709"/>
        <w:jc w:val="both"/>
      </w:pPr>
      <w:proofErr w:type="gramStart"/>
      <w:r w:rsidRPr="00E36BC3">
        <w:t>На основании Сводной бюджетной росписи, внесение изменений в которую в 202</w:t>
      </w:r>
      <w:r w:rsidR="004E43F2">
        <w:t>4</w:t>
      </w:r>
      <w:r w:rsidRPr="00E36BC3">
        <w:t xml:space="preserve"> году осуществляется в соответствии с Бюджетным кодексом Российской Федерации, решениями Совета Заволжского муниципального района «О внесении изменений в Решение Совета Заволжского муниципального района «О бюджете Заволжского муниципального района на 202</w:t>
      </w:r>
      <w:r w:rsidR="004E43F2">
        <w:t>4</w:t>
      </w:r>
      <w:r w:rsidRPr="00E36BC3">
        <w:t xml:space="preserve"> год и на плановый период 202</w:t>
      </w:r>
      <w:r w:rsidR="004E43F2">
        <w:t>5</w:t>
      </w:r>
      <w:r w:rsidRPr="00E36BC3">
        <w:t xml:space="preserve"> и 202</w:t>
      </w:r>
      <w:r w:rsidR="004E43F2">
        <w:t>6</w:t>
      </w:r>
      <w:r w:rsidRPr="00E36BC3">
        <w:t xml:space="preserve"> годов» уточненные годовые показатели бюджета муниципального района составили:</w:t>
      </w:r>
      <w:proofErr w:type="gramEnd"/>
    </w:p>
    <w:p w:rsidR="00E36BC3" w:rsidRPr="00E36BC3" w:rsidRDefault="00E36BC3" w:rsidP="00E36BC3">
      <w:pPr>
        <w:ind w:firstLine="709"/>
        <w:jc w:val="both"/>
      </w:pPr>
      <w:r w:rsidRPr="00E36BC3">
        <w:t xml:space="preserve">Доходы в сумме </w:t>
      </w:r>
      <w:r w:rsidR="004E43F2" w:rsidRPr="004E43F2">
        <w:rPr>
          <w:bCs/>
        </w:rPr>
        <w:t>1 214 650 880,36</w:t>
      </w:r>
      <w:r w:rsidRPr="00E36BC3">
        <w:t xml:space="preserve"> руб.</w:t>
      </w:r>
    </w:p>
    <w:p w:rsidR="00E36BC3" w:rsidRPr="00E36BC3" w:rsidRDefault="00E36BC3" w:rsidP="00E36BC3">
      <w:pPr>
        <w:ind w:firstLine="709"/>
        <w:jc w:val="both"/>
      </w:pPr>
      <w:r w:rsidRPr="00E36BC3">
        <w:t xml:space="preserve">Расходы в сумме </w:t>
      </w:r>
      <w:r w:rsidR="004E43F2" w:rsidRPr="004E43F2">
        <w:rPr>
          <w:bCs/>
        </w:rPr>
        <w:t>1 245 501 512,68</w:t>
      </w:r>
      <w:r w:rsidRPr="00E36BC3">
        <w:t xml:space="preserve"> руб.</w:t>
      </w:r>
    </w:p>
    <w:p w:rsidR="00E36BC3" w:rsidRPr="00E36BC3" w:rsidRDefault="00E36BC3" w:rsidP="00E36BC3">
      <w:pPr>
        <w:ind w:firstLine="709"/>
        <w:jc w:val="both"/>
      </w:pPr>
      <w:r w:rsidRPr="00E36BC3">
        <w:t xml:space="preserve">Дефицит в сумме </w:t>
      </w:r>
      <w:r w:rsidR="004E43F2" w:rsidRPr="004E43F2">
        <w:rPr>
          <w:bCs/>
        </w:rPr>
        <w:t>30 850 632,32</w:t>
      </w:r>
      <w:r w:rsidRPr="00E36BC3">
        <w:t xml:space="preserve"> руб.</w:t>
      </w:r>
    </w:p>
    <w:p w:rsidR="00E36BC3" w:rsidRPr="00E36BC3" w:rsidRDefault="00E36BC3" w:rsidP="00E36BC3">
      <w:pPr>
        <w:ind w:firstLine="709"/>
        <w:jc w:val="both"/>
      </w:pPr>
      <w:r w:rsidRPr="00E36BC3">
        <w:t>По кассовому исполнению доходы Заволжского муниципального района за 202</w:t>
      </w:r>
      <w:r w:rsidR="004E43F2">
        <w:t>4</w:t>
      </w:r>
      <w:r w:rsidRPr="00E36BC3">
        <w:t xml:space="preserve"> год составили</w:t>
      </w:r>
      <w:r w:rsidRPr="00E36BC3">
        <w:rPr>
          <w:color w:val="FF0000"/>
        </w:rPr>
        <w:t xml:space="preserve"> </w:t>
      </w:r>
      <w:r w:rsidR="004E43F2" w:rsidRPr="004E43F2">
        <w:t>1 154 559 941,52</w:t>
      </w:r>
      <w:r w:rsidRPr="00E36BC3">
        <w:rPr>
          <w:color w:val="FF0000"/>
        </w:rPr>
        <w:t xml:space="preserve"> </w:t>
      </w:r>
      <w:r w:rsidRPr="00E36BC3">
        <w:t>руб. или</w:t>
      </w:r>
      <w:r w:rsidRPr="00E36BC3">
        <w:rPr>
          <w:color w:val="FF0000"/>
        </w:rPr>
        <w:t xml:space="preserve"> </w:t>
      </w:r>
      <w:r w:rsidR="004E43F2">
        <w:t>95,1</w:t>
      </w:r>
      <w:r w:rsidRPr="00E36BC3">
        <w:t>%</w:t>
      </w:r>
      <w:r w:rsidRPr="00E36BC3">
        <w:rPr>
          <w:color w:val="FF0000"/>
        </w:rPr>
        <w:t xml:space="preserve"> </w:t>
      </w:r>
      <w:r w:rsidRPr="00E36BC3">
        <w:t>к уточненной росписи. Расходы составили</w:t>
      </w:r>
      <w:r w:rsidRPr="00E36BC3">
        <w:rPr>
          <w:color w:val="FF0000"/>
        </w:rPr>
        <w:t xml:space="preserve"> </w:t>
      </w:r>
      <w:r w:rsidR="004E43F2" w:rsidRPr="004E43F2">
        <w:t>1 129 661 674,59</w:t>
      </w:r>
      <w:r w:rsidRPr="00E36BC3">
        <w:t xml:space="preserve"> руб.</w:t>
      </w:r>
      <w:r w:rsidRPr="00E36BC3">
        <w:rPr>
          <w:color w:val="FF0000"/>
        </w:rPr>
        <w:t xml:space="preserve"> </w:t>
      </w:r>
      <w:r w:rsidRPr="00E36BC3">
        <w:t>или</w:t>
      </w:r>
      <w:r w:rsidRPr="00E36BC3">
        <w:rPr>
          <w:color w:val="FF0000"/>
        </w:rPr>
        <w:t xml:space="preserve"> </w:t>
      </w:r>
      <w:r w:rsidR="004E43F2">
        <w:t>90,7</w:t>
      </w:r>
      <w:r w:rsidRPr="00E36BC3">
        <w:t>%.</w:t>
      </w:r>
      <w:r w:rsidRPr="00E36BC3">
        <w:rPr>
          <w:color w:val="FF0000"/>
        </w:rPr>
        <w:t xml:space="preserve"> </w:t>
      </w:r>
      <w:r w:rsidRPr="00E36BC3">
        <w:t xml:space="preserve">Профицит по </w:t>
      </w:r>
      <w:r w:rsidR="004E43F2">
        <w:t xml:space="preserve">кассовому исполнению составил </w:t>
      </w:r>
      <w:r w:rsidR="004E43F2" w:rsidRPr="004E43F2">
        <w:t>24 898 266,93</w:t>
      </w:r>
      <w:r w:rsidRPr="00E36BC3">
        <w:t xml:space="preserve"> руб.</w:t>
      </w: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D05C9C" w:rsidRDefault="00D05C9C" w:rsidP="00D05C9C">
      <w:pPr>
        <w:jc w:val="center"/>
        <w:rPr>
          <w:b/>
        </w:rPr>
      </w:pPr>
    </w:p>
    <w:p w:rsidR="00B1566B" w:rsidRPr="004B21D7" w:rsidRDefault="00B1566B" w:rsidP="00E36BC3">
      <w:pPr>
        <w:rPr>
          <w:b/>
          <w:sz w:val="48"/>
          <w:szCs w:val="48"/>
        </w:rPr>
      </w:pPr>
    </w:p>
    <w:tbl>
      <w:tblPr>
        <w:tblW w:w="15743" w:type="dxa"/>
        <w:tblInd w:w="250" w:type="dxa"/>
        <w:tblLayout w:type="fixed"/>
        <w:tblLook w:val="04A0" w:firstRow="1" w:lastRow="0" w:firstColumn="1" w:lastColumn="0" w:noHBand="0" w:noVBand="1"/>
      </w:tblPr>
      <w:tblGrid>
        <w:gridCol w:w="914"/>
        <w:gridCol w:w="14829"/>
      </w:tblGrid>
      <w:tr w:rsidR="00031E5F" w:rsidTr="00E36BC3">
        <w:trPr>
          <w:trHeight w:val="86"/>
        </w:trPr>
        <w:tc>
          <w:tcPr>
            <w:tcW w:w="914" w:type="dxa"/>
            <w:noWrap/>
            <w:vAlign w:val="bottom"/>
            <w:hideMark/>
          </w:tcPr>
          <w:p w:rsidR="00031E5F" w:rsidRDefault="00031E5F" w:rsidP="00E36BC3">
            <w:pPr>
              <w:rPr>
                <w:sz w:val="20"/>
                <w:szCs w:val="20"/>
              </w:rPr>
            </w:pPr>
          </w:p>
        </w:tc>
        <w:tc>
          <w:tcPr>
            <w:tcW w:w="14829" w:type="dxa"/>
            <w:vAlign w:val="bottom"/>
            <w:hideMark/>
          </w:tcPr>
          <w:p w:rsidR="00031E5F" w:rsidRDefault="00031E5F">
            <w:pPr>
              <w:rPr>
                <w:sz w:val="20"/>
                <w:szCs w:val="20"/>
              </w:rPr>
            </w:pPr>
          </w:p>
        </w:tc>
      </w:tr>
    </w:tbl>
    <w:p w:rsidR="00E36BC3" w:rsidRDefault="00E36BC3" w:rsidP="00E36BC3">
      <w:pPr>
        <w:jc w:val="center"/>
        <w:rPr>
          <w:b/>
        </w:rPr>
      </w:pPr>
      <w:r w:rsidRPr="00E36BC3">
        <w:rPr>
          <w:b/>
        </w:rPr>
        <w:lastRenderedPageBreak/>
        <w:t>1.Доходы</w:t>
      </w:r>
    </w:p>
    <w:p w:rsidR="00B03334" w:rsidRPr="00E36BC3" w:rsidRDefault="00B03334" w:rsidP="00E36BC3">
      <w:pPr>
        <w:jc w:val="center"/>
        <w:rPr>
          <w:b/>
        </w:rPr>
      </w:pPr>
    </w:p>
    <w:p w:rsidR="00B03334" w:rsidRPr="00B03334" w:rsidRDefault="00B03334" w:rsidP="00B03334">
      <w:pPr>
        <w:ind w:firstLine="567"/>
        <w:jc w:val="both"/>
        <w:rPr>
          <w:b/>
        </w:rPr>
      </w:pPr>
      <w:r w:rsidRPr="00B03334">
        <w:t>В 2024 году  в бюджет Заволжского муниципального района поступило доходов в сумме 1 154 559 941,52 руб., что составило 95,1%  от  годового плана. По сравнению с  аналогичным  периодом 2023 года доходов поступило меньше на 396 254 789,07 руб. или на 25,6%.</w:t>
      </w:r>
    </w:p>
    <w:p w:rsidR="00B03334" w:rsidRPr="00B03334" w:rsidRDefault="00B03334" w:rsidP="00B03334">
      <w:pPr>
        <w:ind w:firstLine="567"/>
        <w:contextualSpacing/>
        <w:jc w:val="both"/>
      </w:pPr>
      <w:r w:rsidRPr="00B03334">
        <w:t xml:space="preserve">Налоговых и неналоговых доходов за 2024 год в бюджет Заволжского муниципального района поступило 106 617 363,86 руб., что составляет  102,8% от годового плана. </w:t>
      </w:r>
    </w:p>
    <w:p w:rsidR="00B03334" w:rsidRPr="00B03334" w:rsidRDefault="00B03334" w:rsidP="00B03334">
      <w:pPr>
        <w:ind w:firstLine="567"/>
        <w:contextualSpacing/>
        <w:jc w:val="both"/>
      </w:pPr>
      <w:r w:rsidRPr="00B03334">
        <w:t xml:space="preserve">В сравнении с аналогичным  периодом  2023 года поступления увеличились  на                   </w:t>
      </w:r>
      <w:r w:rsidR="00D62409">
        <w:t xml:space="preserve">    28 681 173,30 руб. или 36,8</w:t>
      </w:r>
      <w:r w:rsidRPr="00B03334">
        <w:t>%. В общей сумме доходов бюджета Заволжского муниципального района налоговые и ненало</w:t>
      </w:r>
      <w:r w:rsidR="00D62409">
        <w:t>говые поступления составили 9,2</w:t>
      </w:r>
      <w:r w:rsidRPr="00B03334">
        <w:t>%.</w:t>
      </w:r>
    </w:p>
    <w:p w:rsidR="00B03334" w:rsidRPr="00B03334" w:rsidRDefault="00B03334" w:rsidP="00B03334">
      <w:pPr>
        <w:ind w:firstLine="567"/>
        <w:contextualSpacing/>
        <w:jc w:val="both"/>
      </w:pPr>
      <w:r w:rsidRPr="00B03334">
        <w:t>Налоговые доходы получены в сумме 79 115 8</w:t>
      </w:r>
      <w:r w:rsidR="00D62409">
        <w:t>65,75 руб., что составляет 105</w:t>
      </w:r>
      <w:r w:rsidRPr="00B03334">
        <w:t xml:space="preserve">% от  годового плана. По сравнению с аналогичным  периодом 2023 года поступления налоговых доходов увеличились  на 21 398 075,26 руб. или 37,1%. </w:t>
      </w:r>
    </w:p>
    <w:p w:rsidR="00B03334" w:rsidRPr="00B03334" w:rsidRDefault="00B03334" w:rsidP="00B03334">
      <w:pPr>
        <w:ind w:firstLine="567"/>
        <w:contextualSpacing/>
        <w:jc w:val="both"/>
      </w:pPr>
      <w:r w:rsidRPr="00B03334">
        <w:t>Налог на доходы физических лиц за 2024 год в бюджет Заволжского  муниципального района поступил в сумме 54 638 166</w:t>
      </w:r>
      <w:r w:rsidR="00D62409">
        <w:t>,97  руб., что составляет 103,4</w:t>
      </w:r>
      <w:r w:rsidRPr="00B03334">
        <w:t>% от уточненного годового плана. В сравнении с  аналогичным   периодом  2023 года налога на доходы физических лиц поступило больше на</w:t>
      </w:r>
      <w:r w:rsidR="00D62409">
        <w:t xml:space="preserve">  15 858 198,53  руб. или  40,9</w:t>
      </w:r>
      <w:r w:rsidRPr="00B03334">
        <w:t>%.</w:t>
      </w:r>
    </w:p>
    <w:p w:rsidR="00B03334" w:rsidRPr="00B03334" w:rsidRDefault="00B03334" w:rsidP="00B03334">
      <w:pPr>
        <w:ind w:firstLine="567"/>
        <w:contextualSpacing/>
        <w:jc w:val="both"/>
      </w:pPr>
      <w:r w:rsidRPr="00B03334">
        <w:t xml:space="preserve">В 2024 году в бюджет Заволжского муниципального района поступило                              12 953 838,40 руб. доходов от уплаты акцизов на нефтепродукты. Исполнение плановых назначений по данному </w:t>
      </w:r>
      <w:r w:rsidR="00D62409">
        <w:t xml:space="preserve">виду доходов составило 107,3%. </w:t>
      </w:r>
      <w:r w:rsidRPr="00B03334">
        <w:t>В сравнении с 2023 годом акцизов на нефтепродукты поступило на 1 0</w:t>
      </w:r>
      <w:r w:rsidR="00D62409">
        <w:t>05 431,01 руб. больше  или 8,4</w:t>
      </w:r>
      <w:r w:rsidRPr="00B03334">
        <w:t>%.</w:t>
      </w:r>
    </w:p>
    <w:p w:rsidR="00B03334" w:rsidRPr="00B03334" w:rsidRDefault="00B03334" w:rsidP="00B03334">
      <w:pPr>
        <w:ind w:firstLine="567"/>
        <w:contextualSpacing/>
        <w:jc w:val="both"/>
      </w:pPr>
      <w:proofErr w:type="gramStart"/>
      <w:r w:rsidRPr="00B03334">
        <w:t>В 2024 году в бюджет Заволжского муниципального района поступили доходы от уплаты налогов на совокупный доход в сумме 7 189 688,55 руб. В составе налогов на совокупный доход поступили доходы от уплаты налога, взимаемого в связи с применением упрощенной системы налогообложения, доходы от уплаты единого налога на вмененный для отдельных видов деятельности, доходы от уплаты  единого сельскохозяйственного налога и доходы</w:t>
      </w:r>
      <w:proofErr w:type="gramEnd"/>
      <w:r w:rsidRPr="00B03334">
        <w:t xml:space="preserve"> от уплаты налога, взимаемого в связи с применением патентной системы налогообложения.  </w:t>
      </w:r>
    </w:p>
    <w:p w:rsidR="00B03334" w:rsidRPr="00B03334" w:rsidRDefault="00B03334" w:rsidP="00B03334">
      <w:pPr>
        <w:ind w:firstLine="567"/>
        <w:contextualSpacing/>
        <w:jc w:val="both"/>
      </w:pPr>
      <w:r w:rsidRPr="00B03334">
        <w:t>Налог, взимаемый в связи с применением упрощенной системы налогообложения</w:t>
      </w:r>
      <w:r w:rsidR="00D62409">
        <w:t>,</w:t>
      </w:r>
      <w:r w:rsidRPr="00B03334">
        <w:t xml:space="preserve"> поступил в 2024 году в бюджет Заволжского муниципального района в сумме                                5 934 101,25 руб. Плановые показатели по данному виду налога выполнены на   105,1 %. Данный налог зачисляется в бюджет муниципального района с 01.01.2021 года  по нормативу 7% .</w:t>
      </w:r>
    </w:p>
    <w:p w:rsidR="00B03334" w:rsidRPr="00B03334" w:rsidRDefault="00B03334" w:rsidP="00B03334">
      <w:pPr>
        <w:ind w:firstLine="567"/>
        <w:contextualSpacing/>
        <w:jc w:val="both"/>
      </w:pPr>
      <w:r w:rsidRPr="00B03334">
        <w:t xml:space="preserve"> В сравнении с аналогичным периодом 2023 года поступления по данному виду налога больше на 1 968 215,43 руб. или на 50,2%.</w:t>
      </w:r>
    </w:p>
    <w:p w:rsidR="00B03334" w:rsidRPr="00B03334" w:rsidRDefault="00B03334" w:rsidP="00B03334">
      <w:pPr>
        <w:ind w:firstLine="567"/>
        <w:contextualSpacing/>
        <w:jc w:val="both"/>
      </w:pPr>
      <w:r w:rsidRPr="00B03334">
        <w:t>Единый сельскохозяйственный налог в бюджет Заволжского муниципального района в 2024 году поступил в сумме 124 655,30 руб., что на 63 914,20 руб. больше поступлений</w:t>
      </w:r>
      <w:r w:rsidRPr="00B03334">
        <w:tab/>
        <w:t xml:space="preserve"> за 2023 год. Плановые назначения по единому сельскохозяйственному налогу выполнены на 99,5%</w:t>
      </w:r>
    </w:p>
    <w:p w:rsidR="00B03334" w:rsidRPr="00B03334" w:rsidRDefault="00B03334" w:rsidP="00B03334">
      <w:pPr>
        <w:ind w:firstLine="567"/>
        <w:contextualSpacing/>
        <w:jc w:val="both"/>
      </w:pPr>
      <w:proofErr w:type="gramStart"/>
      <w:r w:rsidRPr="00B03334">
        <w:t>Налог, взимаемый с применением патентной системы налогообложения в бюджет Заволжского муниципального района в 2024 году поступил</w:t>
      </w:r>
      <w:proofErr w:type="gramEnd"/>
      <w:r w:rsidRPr="00B03334">
        <w:t xml:space="preserve"> в сумме 1 130 </w:t>
      </w:r>
      <w:r w:rsidR="00D62409">
        <w:t>550,0  руб., что составило 98,6</w:t>
      </w:r>
      <w:r w:rsidRPr="00B03334">
        <w:t xml:space="preserve">% к уточненному годовому плану. В сравнении с аналогичным периодом 2023 года поступления по этому налогу больше на 989 856,96 руб. </w:t>
      </w:r>
    </w:p>
    <w:p w:rsidR="00B03334" w:rsidRPr="00B03334" w:rsidRDefault="00B03334" w:rsidP="00B03334">
      <w:pPr>
        <w:ind w:firstLine="567"/>
        <w:contextualSpacing/>
        <w:jc w:val="both"/>
      </w:pPr>
      <w:r w:rsidRPr="00B03334">
        <w:t xml:space="preserve">Налог на добычу общераспространенных полезных ископаемых в 2024 году поступил в бюджет муниципального района в сумме 792 590,00 руб. Исполнение </w:t>
      </w:r>
      <w:r w:rsidR="00D62409">
        <w:t xml:space="preserve">по данному виду налога 53,6%. </w:t>
      </w:r>
      <w:r w:rsidRPr="00B03334">
        <w:t>В сравнении с аналогичным периодом 2023 года поступления от уплаты данного налога меньше  на 431 138,00  руб. или  на 35</w:t>
      </w:r>
      <w:r w:rsidR="00D62409">
        <w:t>,2</w:t>
      </w:r>
      <w:r w:rsidRPr="00B03334">
        <w:t>%.</w:t>
      </w:r>
    </w:p>
    <w:p w:rsidR="00B03334" w:rsidRPr="00B03334" w:rsidRDefault="00B03334" w:rsidP="00B03334">
      <w:pPr>
        <w:ind w:firstLine="567"/>
        <w:contextualSpacing/>
        <w:jc w:val="both"/>
      </w:pPr>
      <w:r w:rsidRPr="00B03334">
        <w:t xml:space="preserve">Государственная пошлина за 2024 год  поступила   в  сумме  3 541 581,83 руб., что составляет 199,2 % от плана на год. В  сравнении  с  аналогичным  периодом  2023 года  госпошлины  поступило  больше на 1 </w:t>
      </w:r>
      <w:r w:rsidR="00D62409">
        <w:t>920 411,62 руб.,  или  на 118,5</w:t>
      </w:r>
      <w:r w:rsidRPr="00B03334">
        <w:t xml:space="preserve">%. </w:t>
      </w:r>
    </w:p>
    <w:p w:rsidR="00B03334" w:rsidRPr="00B03334" w:rsidRDefault="00B03334" w:rsidP="00B03334">
      <w:pPr>
        <w:ind w:firstLine="567"/>
        <w:contextualSpacing/>
        <w:jc w:val="both"/>
      </w:pPr>
      <w:r w:rsidRPr="00B03334">
        <w:lastRenderedPageBreak/>
        <w:t xml:space="preserve">Неналоговых доходов за  2024 год получено 27 501 498,11 руб., что составило                96,9 % от уточненного годового плана. </w:t>
      </w:r>
    </w:p>
    <w:p w:rsidR="00B03334" w:rsidRPr="00B03334" w:rsidRDefault="00B03334" w:rsidP="00B03334">
      <w:pPr>
        <w:ind w:firstLine="567"/>
        <w:contextualSpacing/>
        <w:jc w:val="both"/>
      </w:pPr>
      <w:r w:rsidRPr="00B03334">
        <w:t>По сравнению с аналогичным  периодом  2023 года неналоговых доходов  поступило больше  на 7 283 098,04 руб., или на 36,0%.</w:t>
      </w:r>
      <w:r w:rsidRPr="00B03334">
        <w:rPr>
          <w:color w:val="FF0000"/>
        </w:rPr>
        <w:t xml:space="preserve">  </w:t>
      </w:r>
    </w:p>
    <w:p w:rsidR="00B03334" w:rsidRPr="00B03334" w:rsidRDefault="00B03334" w:rsidP="00B03334">
      <w:pPr>
        <w:ind w:firstLine="567"/>
        <w:contextualSpacing/>
        <w:jc w:val="both"/>
      </w:pPr>
      <w:r w:rsidRPr="00B03334">
        <w:t xml:space="preserve">В бюджет Заволжского муниципального района за 2024 год поступило         </w:t>
      </w:r>
      <w:r w:rsidR="00D62409">
        <w:t xml:space="preserve">                  5 969 300,00 </w:t>
      </w:r>
      <w:r w:rsidRPr="00B03334">
        <w:t>руб. доходов от использования имущества, находящегося в государственной и муниципальной собственности, исполнение по указанно</w:t>
      </w:r>
      <w:r w:rsidR="00D62409">
        <w:t>му виду доходов составило 101</w:t>
      </w:r>
      <w:r w:rsidRPr="00B03334">
        <w:t>% от уточненного годового плана,  из них:</w:t>
      </w:r>
    </w:p>
    <w:p w:rsidR="00B03334" w:rsidRPr="00B03334" w:rsidRDefault="00D62409" w:rsidP="00B03334">
      <w:pPr>
        <w:ind w:firstLine="567"/>
        <w:contextualSpacing/>
        <w:jc w:val="both"/>
      </w:pPr>
      <w:r>
        <w:t xml:space="preserve"> - </w:t>
      </w:r>
      <w:r w:rsidR="00B03334" w:rsidRPr="00B03334">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составляют                       4 326 868,53 руб., исполнение по данному виду поступлений составило 101,3%;</w:t>
      </w:r>
    </w:p>
    <w:p w:rsidR="00B03334" w:rsidRPr="00B03334" w:rsidRDefault="00B03334" w:rsidP="00B03334">
      <w:pPr>
        <w:ind w:firstLine="567"/>
        <w:contextualSpacing/>
        <w:jc w:val="both"/>
      </w:pPr>
      <w:proofErr w:type="gramStart"/>
      <w:r w:rsidRPr="00B03334">
        <w:t>-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sidR="00D62409">
        <w:t>,</w:t>
      </w:r>
      <w:r w:rsidRPr="00B03334">
        <w:t xml:space="preserve"> поступили в сумме 5 849,25 руб., исполнение по данн</w:t>
      </w:r>
      <w:r w:rsidR="00D62409">
        <w:t>ому виду доходов составило 100</w:t>
      </w:r>
      <w:r w:rsidRPr="00B03334">
        <w:t>%,</w:t>
      </w:r>
      <w:proofErr w:type="gramEnd"/>
    </w:p>
    <w:p w:rsidR="00B03334" w:rsidRPr="00B03334" w:rsidRDefault="00B03334" w:rsidP="00B03334">
      <w:pPr>
        <w:ind w:firstLine="567"/>
        <w:contextualSpacing/>
        <w:jc w:val="both"/>
      </w:pPr>
      <w:r w:rsidRPr="00B03334">
        <w:t>- доходы от сдачи в аренду имущества, составляющего казну муниципальных районов (за исключением земельных участков) получены в сумме 1 033 835,74руб., исполнение по данн</w:t>
      </w:r>
      <w:r w:rsidR="00D62409">
        <w:t>ому виду доходов составило 100</w:t>
      </w:r>
      <w:r w:rsidRPr="00B03334">
        <w:t>%,</w:t>
      </w:r>
    </w:p>
    <w:p w:rsidR="00B03334" w:rsidRPr="00B03334" w:rsidRDefault="00B03334" w:rsidP="00B03334">
      <w:pPr>
        <w:ind w:firstLine="567"/>
        <w:contextualSpacing/>
        <w:jc w:val="both"/>
      </w:pPr>
      <w:r w:rsidRPr="00B03334">
        <w:t>- прочие поступления от использования имущества, находящегося в собственности муниципальных районов, поступили в бюджет Заволжского муниципального района в сумме 602 746,45 руб., исполнение по данному виду доходов составило 100,5% .</w:t>
      </w:r>
    </w:p>
    <w:p w:rsidR="00B03334" w:rsidRPr="00B03334" w:rsidRDefault="00B03334" w:rsidP="00B03334">
      <w:pPr>
        <w:ind w:firstLine="567"/>
        <w:contextualSpacing/>
        <w:jc w:val="both"/>
      </w:pPr>
      <w:r w:rsidRPr="00B03334">
        <w:t>В сравнении с аналогичным периодом 2023 года доходов от использования имущества, находящегося в государственной и муниципальной собственности, поступило в бюджет муниципального района бол</w:t>
      </w:r>
      <w:r w:rsidR="00D62409">
        <w:t>ьше на 962 575,61 руб. или 19,2</w:t>
      </w:r>
      <w:r w:rsidRPr="00B03334">
        <w:t>% .</w:t>
      </w:r>
    </w:p>
    <w:p w:rsidR="00B03334" w:rsidRPr="00B03334" w:rsidRDefault="00B03334" w:rsidP="00B03334">
      <w:pPr>
        <w:ind w:firstLine="567"/>
        <w:contextualSpacing/>
        <w:jc w:val="both"/>
      </w:pPr>
      <w:r w:rsidRPr="00B03334">
        <w:t>Платежи при пользовании природными ресурсами в виде платы за  негативное воздействие на окружающую среду в 2024 году поступили в бюджет Заволжского муниципального района в сумме 2 043 79</w:t>
      </w:r>
      <w:r w:rsidR="00D62409">
        <w:t>2,54  руб., что составило 100,5</w:t>
      </w:r>
      <w:r w:rsidRPr="00B03334">
        <w:t xml:space="preserve">% от годового  плана.  По  сравнению  с  аналогичным периодом  2023 года   данный  показатель  больше   на 1 830 610,52  руб. </w:t>
      </w:r>
    </w:p>
    <w:p w:rsidR="00B03334" w:rsidRPr="00B03334" w:rsidRDefault="00B03334" w:rsidP="00B03334">
      <w:pPr>
        <w:ind w:firstLine="567"/>
        <w:contextualSpacing/>
        <w:jc w:val="both"/>
      </w:pPr>
      <w:r w:rsidRPr="00B03334">
        <w:t>Доходы</w:t>
      </w:r>
      <w:r w:rsidRPr="00B03334">
        <w:rPr>
          <w:color w:val="FF0000"/>
        </w:rPr>
        <w:t xml:space="preserve"> </w:t>
      </w:r>
      <w:r w:rsidRPr="00B03334">
        <w:t>от оказания платных услуг и компенсации затрат государства за 2024 год были перечислены в бюджет Заволжского муниципального района в сумме                                     8 310 966,61 руб. Исполнение по данн</w:t>
      </w:r>
      <w:r w:rsidR="00D62409">
        <w:t>ому виду доходов составило 88,0</w:t>
      </w:r>
      <w:r w:rsidRPr="00B03334">
        <w:t>% от уточненного годового плана. В сравнении с аналогичным периодом 2023 года поступления по данному виду доходов ме</w:t>
      </w:r>
      <w:r w:rsidR="00D62409">
        <w:t>ньше на 371 141,35 руб. или 4,3</w:t>
      </w:r>
      <w:r w:rsidRPr="00B03334">
        <w:t xml:space="preserve">%. </w:t>
      </w:r>
    </w:p>
    <w:p w:rsidR="00B03334" w:rsidRPr="00B03334" w:rsidRDefault="00B03334" w:rsidP="00B03334">
      <w:pPr>
        <w:ind w:firstLine="567"/>
        <w:contextualSpacing/>
        <w:jc w:val="both"/>
      </w:pPr>
      <w:r w:rsidRPr="00B03334">
        <w:t>В бюджет Заволжского муниципального района за 2024 год поступило                                10 633 402,12 руб. доходов от продажи материальных и нематериальных активов, что оставило 101,1 % от годового  плана, из них:</w:t>
      </w:r>
    </w:p>
    <w:p w:rsidR="00B03334" w:rsidRPr="00B03334" w:rsidRDefault="00B03334" w:rsidP="00B03334">
      <w:pPr>
        <w:ind w:firstLine="567"/>
        <w:contextualSpacing/>
        <w:jc w:val="both"/>
      </w:pPr>
      <w:r w:rsidRPr="00B03334">
        <w:t>- доходы от реализации иного имущества, находящегося в собственности муниципальных районов (в части реализации основных средств по указанному имуществу) 4 314</w:t>
      </w:r>
      <w:r w:rsidR="00D62409">
        <w:t xml:space="preserve"> 500,00  руб., исполнение 100</w:t>
      </w:r>
      <w:r w:rsidRPr="00B03334">
        <w:t>% от годового плана;</w:t>
      </w:r>
    </w:p>
    <w:p w:rsidR="00B03334" w:rsidRPr="00B03334" w:rsidRDefault="00B03334" w:rsidP="00B03334">
      <w:pPr>
        <w:ind w:firstLine="567"/>
        <w:contextualSpacing/>
        <w:jc w:val="both"/>
      </w:pPr>
      <w:r w:rsidRPr="00B03334">
        <w:t xml:space="preserve">- доходы от продажи земельных участков, государственная собственность на которые не  разграничена </w:t>
      </w:r>
      <w:r w:rsidR="00D62409">
        <w:t xml:space="preserve"> 3 871 738,54  руб. или 103% </w:t>
      </w:r>
      <w:r w:rsidRPr="00B03334">
        <w:t>от  годового плана;</w:t>
      </w:r>
    </w:p>
    <w:p w:rsidR="00B03334" w:rsidRPr="00B03334" w:rsidRDefault="00B03334" w:rsidP="00B03334">
      <w:pPr>
        <w:ind w:firstLine="567"/>
        <w:contextualSpacing/>
        <w:jc w:val="both"/>
      </w:pPr>
      <w:r w:rsidRPr="00B03334">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1 6</w:t>
      </w:r>
      <w:r w:rsidR="00D62409">
        <w:t>62 000,00 руб., исполнение 100</w:t>
      </w:r>
      <w:r w:rsidRPr="00B03334">
        <w:t>% от годового плана;</w:t>
      </w:r>
    </w:p>
    <w:p w:rsidR="00B03334" w:rsidRPr="00B03334" w:rsidRDefault="00B03334" w:rsidP="00B03334">
      <w:pPr>
        <w:ind w:firstLine="567"/>
        <w:contextualSpacing/>
        <w:jc w:val="both"/>
      </w:pPr>
      <w:r w:rsidRPr="00B03334">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w:t>
      </w:r>
      <w:r w:rsidRPr="00B03334">
        <w:lastRenderedPageBreak/>
        <w:t>которые расположены в границах сельских поселений и межселенных территорий муниципальных районов   78</w:t>
      </w:r>
      <w:r w:rsidR="00D62409">
        <w:t>5 163,58 руб., исполнение 100,7</w:t>
      </w:r>
      <w:r w:rsidRPr="00B03334">
        <w:t>% от годового плана.</w:t>
      </w:r>
      <w:r w:rsidRPr="00B03334">
        <w:rPr>
          <w:color w:val="FF0000"/>
        </w:rPr>
        <w:t xml:space="preserve"> </w:t>
      </w:r>
    </w:p>
    <w:p w:rsidR="00B03334" w:rsidRPr="00B03334" w:rsidRDefault="00B03334" w:rsidP="00B03334">
      <w:pPr>
        <w:ind w:firstLine="567"/>
        <w:contextualSpacing/>
        <w:jc w:val="both"/>
      </w:pPr>
      <w:r w:rsidRPr="00B03334">
        <w:t>За 2024 год в бюджет Заволжского муниципального района поступило доходов от уплаты штрафов, санкций, возмещений ущерба в сумме   546 027,55 руб., что составило 113,8 %  от уточненного плана, из них:</w:t>
      </w:r>
    </w:p>
    <w:p w:rsidR="00B03334" w:rsidRPr="00B03334" w:rsidRDefault="00B03334" w:rsidP="00B03334">
      <w:pPr>
        <w:ind w:firstLine="567"/>
        <w:contextualSpacing/>
        <w:jc w:val="both"/>
      </w:pPr>
      <w:r w:rsidRPr="00B03334">
        <w:t>- административные штрафы, установленные Кодексом Российской Федерации об административных правонарушениях</w:t>
      </w:r>
      <w:r w:rsidR="00D62409">
        <w:t>,</w:t>
      </w:r>
      <w:r w:rsidRPr="00B03334">
        <w:t xml:space="preserve"> пос</w:t>
      </w:r>
      <w:r w:rsidR="00D62409">
        <w:t>тупили в сумме 201 765,82 руб.</w:t>
      </w:r>
      <w:r w:rsidRPr="00B03334">
        <w:t>, исполнение по</w:t>
      </w:r>
      <w:r w:rsidR="00D62409">
        <w:t xml:space="preserve"> данным штрафам составило 104,1</w:t>
      </w:r>
      <w:r w:rsidRPr="00B03334">
        <w:t>% от уточненного годового плана;</w:t>
      </w:r>
    </w:p>
    <w:p w:rsidR="00B03334" w:rsidRPr="00B03334" w:rsidRDefault="00B03334" w:rsidP="00B03334">
      <w:pPr>
        <w:ind w:firstLine="567"/>
        <w:contextualSpacing/>
        <w:jc w:val="both"/>
      </w:pPr>
      <w:r w:rsidRPr="00B03334">
        <w:t xml:space="preserve"> -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w:t>
      </w:r>
      <w:r w:rsidR="00D62409">
        <w:t>,</w:t>
      </w:r>
      <w:r w:rsidRPr="00B03334">
        <w:t xml:space="preserve"> поступили в сумме 7 153,90 р</w:t>
      </w:r>
      <w:r w:rsidR="00D62409">
        <w:t>уб., исполнение составило 100</w:t>
      </w:r>
      <w:r w:rsidRPr="00B03334">
        <w:t>% от уточненного плана на год;</w:t>
      </w:r>
    </w:p>
    <w:p w:rsidR="00B03334" w:rsidRPr="00B03334" w:rsidRDefault="00B03334" w:rsidP="00B03334">
      <w:pPr>
        <w:ind w:firstLine="567"/>
        <w:contextualSpacing/>
        <w:jc w:val="both"/>
      </w:pPr>
      <w:r w:rsidRPr="00B03334">
        <w:t>- платежи в целях возмещения причиненного ущерба</w:t>
      </w:r>
      <w:r w:rsidR="00D62409">
        <w:t xml:space="preserve"> </w:t>
      </w:r>
      <w:r w:rsidRPr="00B03334">
        <w:t>(убытков) поступили в сумме 261 708,00  руб., ис</w:t>
      </w:r>
      <w:r w:rsidR="00D62409">
        <w:t>полнение составило 93,8</w:t>
      </w:r>
      <w:r w:rsidRPr="00B03334">
        <w:t xml:space="preserve">% от уточненного годового плана.              </w:t>
      </w:r>
    </w:p>
    <w:p w:rsidR="00B03334" w:rsidRPr="00B03334" w:rsidRDefault="00B03334" w:rsidP="00B03334">
      <w:pPr>
        <w:ind w:firstLine="567"/>
        <w:contextualSpacing/>
        <w:jc w:val="both"/>
      </w:pPr>
      <w:r w:rsidRPr="00B03334">
        <w:t xml:space="preserve">В сравнении с показателями  за 2023 год доходов от штрафов, санкций, возмещений ущерба поступило больше   на 378 859,91 руб. </w:t>
      </w:r>
    </w:p>
    <w:p w:rsidR="00B03334" w:rsidRPr="00B03334" w:rsidRDefault="00B03334" w:rsidP="00B03334">
      <w:pPr>
        <w:ind w:firstLine="567"/>
        <w:contextualSpacing/>
        <w:jc w:val="both"/>
      </w:pPr>
      <w:r w:rsidRPr="00B03334">
        <w:t>Основную часть поступлений в бюджете Заволжского муниципального района составляют безвозмездные поступления. За  2024 год  эти поступления получены в сумм</w:t>
      </w:r>
      <w:r w:rsidR="00D62409">
        <w:t>е 104 7942 577,66 руб. или 94,3</w:t>
      </w:r>
      <w:r w:rsidRPr="00B03334">
        <w:t>% от всех доходов, зачисленных в бюджет Заволжского муниципального района, из них:</w:t>
      </w:r>
    </w:p>
    <w:p w:rsidR="00B03334" w:rsidRPr="00B03334" w:rsidRDefault="00B03334" w:rsidP="00B03334">
      <w:pPr>
        <w:ind w:firstLine="567"/>
        <w:contextualSpacing/>
        <w:jc w:val="both"/>
      </w:pPr>
      <w:r w:rsidRPr="00B03334">
        <w:t>1) дотации в сумме  177 445 130,90 руб.;</w:t>
      </w:r>
    </w:p>
    <w:p w:rsidR="00B03334" w:rsidRPr="00B03334" w:rsidRDefault="00B03334" w:rsidP="00B03334">
      <w:pPr>
        <w:ind w:firstLine="567"/>
        <w:contextualSpacing/>
        <w:jc w:val="both"/>
      </w:pPr>
      <w:r w:rsidRPr="00B03334">
        <w:t>2) субсидии в сумме  662 386 603,50 руб.;</w:t>
      </w:r>
    </w:p>
    <w:p w:rsidR="00B03334" w:rsidRPr="00B03334" w:rsidRDefault="00B03334" w:rsidP="00B03334">
      <w:pPr>
        <w:ind w:firstLine="567"/>
        <w:contextualSpacing/>
        <w:jc w:val="both"/>
      </w:pPr>
      <w:r w:rsidRPr="00B03334">
        <w:t>3) субвенции в сумме 120 771 696,95 руб.;</w:t>
      </w:r>
    </w:p>
    <w:p w:rsidR="00B03334" w:rsidRPr="00B03334" w:rsidRDefault="00B03334" w:rsidP="00B03334">
      <w:pPr>
        <w:ind w:firstLine="567"/>
        <w:contextualSpacing/>
        <w:jc w:val="both"/>
      </w:pPr>
      <w:r w:rsidRPr="00B03334">
        <w:t>4)</w:t>
      </w:r>
      <w:r w:rsidR="00D62409">
        <w:t xml:space="preserve"> </w:t>
      </w:r>
      <w:r w:rsidRPr="00B03334">
        <w:t>иные межбюджетные трансферты в сумме 89 049 766,92 руб.;</w:t>
      </w:r>
    </w:p>
    <w:p w:rsidR="00B03334" w:rsidRPr="00B03334" w:rsidRDefault="00B03334" w:rsidP="00B03334">
      <w:pPr>
        <w:ind w:firstLine="567"/>
        <w:contextualSpacing/>
        <w:jc w:val="both"/>
      </w:pPr>
      <w:r w:rsidRPr="00B03334">
        <w:t>5) прочие безвозмездные поступления в сумме 2 029 479,00 руб.;</w:t>
      </w:r>
    </w:p>
    <w:p w:rsidR="00B03334" w:rsidRPr="00B03334" w:rsidRDefault="00B03334" w:rsidP="00B03334">
      <w:pPr>
        <w:ind w:firstLine="567"/>
        <w:contextualSpacing/>
        <w:jc w:val="both"/>
      </w:pPr>
      <w:r w:rsidRPr="00B03334">
        <w:t>6)</w:t>
      </w:r>
      <w:r w:rsidR="00D62409">
        <w:t xml:space="preserve"> </w:t>
      </w:r>
      <w:r w:rsidRPr="00B03334">
        <w:t>доходы от возврата прочих остатков субсидий, субвенций и иных межбюджетных трансфертов, имеющих целевое назначение</w:t>
      </w:r>
      <w:r w:rsidR="00D62409">
        <w:t>, прошлых лет в сумме  5 048,34</w:t>
      </w:r>
      <w:r w:rsidRPr="00B03334">
        <w:t xml:space="preserve"> руб.,</w:t>
      </w:r>
    </w:p>
    <w:p w:rsidR="00B03334" w:rsidRPr="00B03334" w:rsidRDefault="00B03334" w:rsidP="00B03334">
      <w:pPr>
        <w:ind w:firstLine="567"/>
        <w:contextualSpacing/>
        <w:jc w:val="both"/>
      </w:pPr>
      <w:r w:rsidRPr="00B03334">
        <w:t>7)</w:t>
      </w:r>
      <w:r w:rsidR="00D62409">
        <w:t xml:space="preserve"> </w:t>
      </w:r>
      <w:r w:rsidRPr="00B03334">
        <w:t>возврат остатков субсидий, субвенций и иных межбюджетных трансфертов, имеющих целевое назначение, прошлых лет из бюджетов муниципальных районов                  3 745 147,95 руб.</w:t>
      </w:r>
    </w:p>
    <w:p w:rsidR="00E36BC3" w:rsidRPr="00E36BC3" w:rsidRDefault="00E36BC3" w:rsidP="00E36BC3">
      <w:pPr>
        <w:jc w:val="center"/>
        <w:rPr>
          <w:b/>
        </w:rPr>
      </w:pPr>
    </w:p>
    <w:p w:rsidR="00E36BC3" w:rsidRPr="00E36BC3" w:rsidRDefault="00E36BC3" w:rsidP="00E36BC3">
      <w:pPr>
        <w:ind w:firstLine="567"/>
        <w:contextualSpacing/>
        <w:jc w:val="both"/>
      </w:pPr>
      <w:r w:rsidRPr="00E36BC3">
        <w:t>Исполнение доходной части бюджета  Заволжского муниципального района за 202</w:t>
      </w:r>
      <w:r w:rsidR="00B03334">
        <w:t>4</w:t>
      </w:r>
      <w:r w:rsidRPr="00E36BC3">
        <w:t xml:space="preserve"> год представлено в таблице №1.</w:t>
      </w:r>
    </w:p>
    <w:p w:rsidR="00E36BC3" w:rsidRPr="00E36BC3" w:rsidRDefault="00E36BC3" w:rsidP="00E36BC3">
      <w:pPr>
        <w:ind w:firstLine="567"/>
        <w:contextualSpacing/>
        <w:jc w:val="both"/>
      </w:pPr>
      <w:r w:rsidRPr="00E36BC3">
        <w:t xml:space="preserve">Сравнение </w:t>
      </w:r>
      <w:proofErr w:type="gramStart"/>
      <w:r w:rsidRPr="00E36BC3">
        <w:t>показателей исполнения доходной части бюджета Заволжского муниципального района</w:t>
      </w:r>
      <w:proofErr w:type="gramEnd"/>
      <w:r w:rsidRPr="00E36BC3">
        <w:t xml:space="preserve"> за 202</w:t>
      </w:r>
      <w:r w:rsidR="00B03334">
        <w:t>3</w:t>
      </w:r>
      <w:r w:rsidRPr="00E36BC3">
        <w:t xml:space="preserve"> и 202</w:t>
      </w:r>
      <w:r w:rsidR="00B03334">
        <w:t>4</w:t>
      </w:r>
      <w:r w:rsidRPr="00E36BC3">
        <w:t xml:space="preserve"> год</w:t>
      </w:r>
      <w:r w:rsidR="00036860">
        <w:t>ы</w:t>
      </w:r>
      <w:r w:rsidRPr="00E36BC3">
        <w:t xml:space="preserve"> представлено в таблице № 2.</w:t>
      </w:r>
    </w:p>
    <w:p w:rsidR="00E36BC3" w:rsidRPr="00E36BC3" w:rsidRDefault="00E36BC3" w:rsidP="00E36BC3">
      <w:pPr>
        <w:ind w:firstLine="567"/>
        <w:contextualSpacing/>
        <w:jc w:val="both"/>
      </w:pPr>
    </w:p>
    <w:p w:rsidR="00E36BC3" w:rsidRPr="00E36BC3" w:rsidRDefault="00E36BC3" w:rsidP="00E36BC3">
      <w:pPr>
        <w:ind w:firstLine="567"/>
        <w:contextualSpacing/>
        <w:jc w:val="both"/>
      </w:pPr>
    </w:p>
    <w:p w:rsidR="00E36BC3" w:rsidRPr="00E36BC3" w:rsidRDefault="00E36BC3" w:rsidP="00E36BC3">
      <w:pPr>
        <w:ind w:firstLine="567"/>
        <w:contextualSpacing/>
        <w:jc w:val="both"/>
      </w:pPr>
    </w:p>
    <w:p w:rsidR="00E36BC3" w:rsidRPr="00E36BC3" w:rsidRDefault="00E36BC3" w:rsidP="00E36BC3">
      <w:pPr>
        <w:contextualSpacing/>
        <w:jc w:val="both"/>
      </w:pPr>
    </w:p>
    <w:p w:rsidR="00E36BC3" w:rsidRPr="00E36BC3" w:rsidRDefault="00E36BC3" w:rsidP="00E36BC3">
      <w:pPr>
        <w:ind w:firstLine="567"/>
        <w:contextualSpacing/>
        <w:jc w:val="both"/>
      </w:pPr>
    </w:p>
    <w:p w:rsidR="00E36BC3" w:rsidRPr="00E36BC3" w:rsidRDefault="00E36BC3" w:rsidP="00E36BC3">
      <w:pPr>
        <w:ind w:firstLine="567"/>
        <w:contextualSpacing/>
        <w:jc w:val="both"/>
      </w:pPr>
    </w:p>
    <w:p w:rsidR="00E36BC3" w:rsidRPr="00E36BC3" w:rsidRDefault="00E36BC3" w:rsidP="00E36BC3">
      <w:pPr>
        <w:ind w:firstLine="567"/>
        <w:contextualSpacing/>
        <w:jc w:val="both"/>
      </w:pPr>
    </w:p>
    <w:p w:rsidR="00E36BC3" w:rsidRPr="00E36BC3" w:rsidRDefault="00E36BC3" w:rsidP="00E36BC3">
      <w:pPr>
        <w:contextualSpacing/>
        <w:jc w:val="both"/>
      </w:pPr>
    </w:p>
    <w:p w:rsidR="00E36BC3" w:rsidRPr="00E36BC3" w:rsidRDefault="00E36BC3" w:rsidP="00E36BC3">
      <w:pPr>
        <w:contextualSpacing/>
        <w:jc w:val="both"/>
      </w:pPr>
    </w:p>
    <w:p w:rsidR="00E36BC3" w:rsidRPr="00E36BC3" w:rsidRDefault="00E36BC3" w:rsidP="00E36BC3">
      <w:pPr>
        <w:contextualSpacing/>
        <w:jc w:val="both"/>
      </w:pPr>
    </w:p>
    <w:p w:rsidR="00E36BC3" w:rsidRPr="00E36BC3" w:rsidRDefault="00E36BC3" w:rsidP="00E36BC3">
      <w:pPr>
        <w:contextualSpacing/>
        <w:jc w:val="both"/>
      </w:pPr>
    </w:p>
    <w:p w:rsidR="00E36BC3" w:rsidRPr="00E36BC3" w:rsidRDefault="00E36BC3" w:rsidP="00E36BC3">
      <w:pPr>
        <w:contextualSpacing/>
        <w:jc w:val="both"/>
      </w:pPr>
    </w:p>
    <w:p w:rsidR="00E36BC3" w:rsidRPr="00E36BC3" w:rsidRDefault="00E36BC3" w:rsidP="00E36BC3">
      <w:pPr>
        <w:contextualSpacing/>
        <w:jc w:val="both"/>
      </w:pPr>
    </w:p>
    <w:p w:rsidR="00E36BC3" w:rsidRDefault="00E36BC3" w:rsidP="00E36BC3">
      <w:pPr>
        <w:contextualSpacing/>
        <w:jc w:val="both"/>
      </w:pPr>
    </w:p>
    <w:p w:rsidR="00E36BC3" w:rsidRDefault="00E36BC3" w:rsidP="00E36BC3">
      <w:pPr>
        <w:contextualSpacing/>
        <w:jc w:val="both"/>
      </w:pPr>
    </w:p>
    <w:p w:rsidR="0031302A" w:rsidRPr="00E36BC3" w:rsidRDefault="0031302A" w:rsidP="00E36BC3">
      <w:pPr>
        <w:contextualSpacing/>
        <w:jc w:val="both"/>
      </w:pPr>
    </w:p>
    <w:p w:rsidR="00E36BC3" w:rsidRPr="00B03334" w:rsidRDefault="00E36BC3" w:rsidP="00E36BC3">
      <w:pPr>
        <w:ind w:firstLine="567"/>
        <w:contextualSpacing/>
        <w:jc w:val="both"/>
        <w:rPr>
          <w:sz w:val="22"/>
          <w:szCs w:val="22"/>
        </w:rPr>
      </w:pPr>
    </w:p>
    <w:p w:rsidR="00E36BC3" w:rsidRPr="00B03334" w:rsidRDefault="00E36BC3" w:rsidP="00E36BC3">
      <w:pPr>
        <w:jc w:val="right"/>
        <w:rPr>
          <w:sz w:val="22"/>
          <w:szCs w:val="22"/>
        </w:rPr>
      </w:pPr>
      <w:r w:rsidRPr="00B03334">
        <w:rPr>
          <w:sz w:val="22"/>
          <w:szCs w:val="22"/>
        </w:rPr>
        <w:lastRenderedPageBreak/>
        <w:t>Таблица № 1</w:t>
      </w:r>
    </w:p>
    <w:p w:rsidR="00E36BC3" w:rsidRPr="00B03334" w:rsidRDefault="00E36BC3" w:rsidP="00E36BC3">
      <w:pPr>
        <w:rPr>
          <w:sz w:val="22"/>
          <w:szCs w:val="22"/>
        </w:rPr>
      </w:pPr>
    </w:p>
    <w:p w:rsidR="00B03334" w:rsidRDefault="00E36BC3" w:rsidP="00E36BC3">
      <w:pPr>
        <w:jc w:val="center"/>
      </w:pPr>
      <w:r w:rsidRPr="00B03334">
        <w:t>Исполнение доходной части б</w:t>
      </w:r>
      <w:r w:rsidR="00B03334">
        <w:t xml:space="preserve">юджета </w:t>
      </w:r>
      <w:r w:rsidRPr="00B03334">
        <w:t xml:space="preserve">Заволжского муниципального района </w:t>
      </w:r>
    </w:p>
    <w:p w:rsidR="00E36BC3" w:rsidRDefault="00B03334" w:rsidP="00E36BC3">
      <w:pPr>
        <w:jc w:val="center"/>
      </w:pPr>
      <w:r>
        <w:t xml:space="preserve">Ивановской области </w:t>
      </w:r>
      <w:r w:rsidR="00E36BC3" w:rsidRPr="00B03334">
        <w:t>за 202</w:t>
      </w:r>
      <w:r w:rsidR="000D5AD2" w:rsidRPr="00B03334">
        <w:t>4</w:t>
      </w:r>
      <w:r w:rsidR="00E36BC3" w:rsidRPr="00B03334">
        <w:t xml:space="preserve"> год</w:t>
      </w:r>
    </w:p>
    <w:p w:rsidR="00042410" w:rsidRPr="00B03334" w:rsidRDefault="00042410" w:rsidP="00E36BC3">
      <w:pPr>
        <w:jc w:val="center"/>
      </w:pPr>
    </w:p>
    <w:tbl>
      <w:tblPr>
        <w:tblW w:w="9795" w:type="dxa"/>
        <w:tblInd w:w="93" w:type="dxa"/>
        <w:tblLayout w:type="fixed"/>
        <w:tblLook w:val="04A0" w:firstRow="1" w:lastRow="0" w:firstColumn="1" w:lastColumn="0" w:noHBand="0" w:noVBand="1"/>
      </w:tblPr>
      <w:tblGrid>
        <w:gridCol w:w="2567"/>
        <w:gridCol w:w="3118"/>
        <w:gridCol w:w="1700"/>
        <w:gridCol w:w="1701"/>
        <w:gridCol w:w="709"/>
      </w:tblGrid>
      <w:tr w:rsidR="00B03334" w:rsidRPr="00B03334" w:rsidTr="00D10A35">
        <w:trPr>
          <w:trHeight w:val="1575"/>
        </w:trPr>
        <w:tc>
          <w:tcPr>
            <w:tcW w:w="2567" w:type="dxa"/>
            <w:tcBorders>
              <w:top w:val="single" w:sz="4" w:space="0" w:color="auto"/>
              <w:left w:val="single" w:sz="4" w:space="0" w:color="auto"/>
              <w:bottom w:val="single" w:sz="4" w:space="0" w:color="auto"/>
              <w:right w:val="single" w:sz="4" w:space="0" w:color="auto"/>
            </w:tcBorders>
            <w:shd w:val="clear" w:color="auto" w:fill="auto"/>
            <w:hideMark/>
          </w:tcPr>
          <w:p w:rsidR="00B03334" w:rsidRPr="00B03334" w:rsidRDefault="00B03334" w:rsidP="00B03334">
            <w:pPr>
              <w:jc w:val="center"/>
              <w:rPr>
                <w:color w:val="000000"/>
                <w:sz w:val="20"/>
                <w:szCs w:val="20"/>
              </w:rPr>
            </w:pPr>
            <w:r w:rsidRPr="00B03334">
              <w:rPr>
                <w:color w:val="000000"/>
                <w:sz w:val="20"/>
                <w:szCs w:val="20"/>
              </w:rPr>
              <w:t>Код классификации доходов бюджетов Российской Федерации</w:t>
            </w:r>
          </w:p>
        </w:tc>
        <w:tc>
          <w:tcPr>
            <w:tcW w:w="3118" w:type="dxa"/>
            <w:tcBorders>
              <w:top w:val="single" w:sz="4" w:space="0" w:color="auto"/>
              <w:left w:val="nil"/>
              <w:bottom w:val="single" w:sz="4" w:space="0" w:color="auto"/>
              <w:right w:val="single" w:sz="4" w:space="0" w:color="auto"/>
            </w:tcBorders>
            <w:shd w:val="clear" w:color="auto" w:fill="auto"/>
            <w:hideMark/>
          </w:tcPr>
          <w:p w:rsidR="00B03334" w:rsidRPr="00B03334" w:rsidRDefault="00B03334" w:rsidP="00B03334">
            <w:pPr>
              <w:jc w:val="center"/>
              <w:rPr>
                <w:color w:val="000000"/>
                <w:sz w:val="20"/>
                <w:szCs w:val="20"/>
              </w:rPr>
            </w:pPr>
            <w:r w:rsidRPr="00B03334">
              <w:rPr>
                <w:color w:val="000000"/>
                <w:sz w:val="20"/>
                <w:szCs w:val="20"/>
              </w:rPr>
              <w:t>Наименование доходов</w:t>
            </w:r>
          </w:p>
        </w:tc>
        <w:tc>
          <w:tcPr>
            <w:tcW w:w="1700" w:type="dxa"/>
            <w:tcBorders>
              <w:top w:val="single" w:sz="4" w:space="0" w:color="auto"/>
              <w:left w:val="nil"/>
              <w:bottom w:val="single" w:sz="4" w:space="0" w:color="auto"/>
              <w:right w:val="single" w:sz="4" w:space="0" w:color="auto"/>
            </w:tcBorders>
            <w:shd w:val="clear" w:color="auto" w:fill="auto"/>
            <w:hideMark/>
          </w:tcPr>
          <w:p w:rsidR="00B03334" w:rsidRPr="00B03334" w:rsidRDefault="00B03334" w:rsidP="00B03334">
            <w:pPr>
              <w:jc w:val="center"/>
              <w:rPr>
                <w:color w:val="000000"/>
                <w:sz w:val="20"/>
                <w:szCs w:val="20"/>
              </w:rPr>
            </w:pPr>
            <w:r w:rsidRPr="00B03334">
              <w:rPr>
                <w:color w:val="000000"/>
                <w:sz w:val="20"/>
                <w:szCs w:val="20"/>
              </w:rPr>
              <w:t>Утверждено на 2024 год                                                       (по состоянию на 31.12.2024), руб.</w:t>
            </w:r>
          </w:p>
        </w:tc>
        <w:tc>
          <w:tcPr>
            <w:tcW w:w="1701" w:type="dxa"/>
            <w:tcBorders>
              <w:top w:val="single" w:sz="4" w:space="0" w:color="auto"/>
              <w:left w:val="nil"/>
              <w:bottom w:val="single" w:sz="4" w:space="0" w:color="auto"/>
              <w:right w:val="single" w:sz="4" w:space="0" w:color="auto"/>
            </w:tcBorders>
            <w:shd w:val="clear" w:color="auto" w:fill="auto"/>
            <w:hideMark/>
          </w:tcPr>
          <w:p w:rsidR="00B03334" w:rsidRPr="00B03334" w:rsidRDefault="00B03334" w:rsidP="00B03334">
            <w:pPr>
              <w:jc w:val="center"/>
              <w:rPr>
                <w:color w:val="000000"/>
                <w:sz w:val="20"/>
                <w:szCs w:val="20"/>
              </w:rPr>
            </w:pPr>
            <w:r w:rsidRPr="00B03334">
              <w:rPr>
                <w:color w:val="000000"/>
                <w:sz w:val="20"/>
                <w:szCs w:val="20"/>
              </w:rPr>
              <w:t>Исполнено на 01.01.2025,руб.</w:t>
            </w:r>
          </w:p>
        </w:tc>
        <w:tc>
          <w:tcPr>
            <w:tcW w:w="709" w:type="dxa"/>
            <w:tcBorders>
              <w:top w:val="single" w:sz="4" w:space="0" w:color="auto"/>
              <w:left w:val="nil"/>
              <w:bottom w:val="single" w:sz="4" w:space="0" w:color="auto"/>
              <w:right w:val="single" w:sz="4" w:space="0" w:color="auto"/>
            </w:tcBorders>
            <w:shd w:val="clear" w:color="auto" w:fill="auto"/>
            <w:hideMark/>
          </w:tcPr>
          <w:p w:rsidR="00B03334" w:rsidRPr="00B03334" w:rsidRDefault="00B03334" w:rsidP="00B03334">
            <w:pPr>
              <w:jc w:val="center"/>
              <w:rPr>
                <w:color w:val="000000"/>
                <w:sz w:val="20"/>
                <w:szCs w:val="20"/>
              </w:rPr>
            </w:pPr>
            <w:r w:rsidRPr="00B03334">
              <w:rPr>
                <w:color w:val="000000"/>
                <w:sz w:val="20"/>
                <w:szCs w:val="20"/>
              </w:rPr>
              <w:t>% исполнения (гр.4/гр.3*100)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000000" w:fill="FFFFFF"/>
            <w:vAlign w:val="bottom"/>
            <w:hideMark/>
          </w:tcPr>
          <w:p w:rsidR="00B03334" w:rsidRPr="00B03334" w:rsidRDefault="00B03334" w:rsidP="00D10A35">
            <w:pPr>
              <w:jc w:val="center"/>
              <w:rPr>
                <w:bCs/>
                <w:color w:val="000000"/>
                <w:sz w:val="20"/>
                <w:szCs w:val="20"/>
              </w:rPr>
            </w:pPr>
            <w:r w:rsidRPr="00B03334">
              <w:rPr>
                <w:bCs/>
                <w:color w:val="000000"/>
                <w:sz w:val="20"/>
                <w:szCs w:val="20"/>
              </w:rPr>
              <w:t>000 1 00 00000 00 0000 000</w:t>
            </w:r>
          </w:p>
        </w:tc>
        <w:tc>
          <w:tcPr>
            <w:tcW w:w="3118" w:type="dxa"/>
            <w:tcBorders>
              <w:top w:val="nil"/>
              <w:left w:val="nil"/>
              <w:bottom w:val="single" w:sz="4" w:space="0" w:color="auto"/>
              <w:right w:val="single" w:sz="4" w:space="0" w:color="auto"/>
            </w:tcBorders>
            <w:shd w:val="clear" w:color="000000" w:fill="FFFFFF"/>
            <w:hideMark/>
          </w:tcPr>
          <w:p w:rsidR="00B03334" w:rsidRPr="00B03334" w:rsidRDefault="00B03334" w:rsidP="00B03334">
            <w:pPr>
              <w:jc w:val="both"/>
              <w:rPr>
                <w:bCs/>
                <w:color w:val="000000"/>
                <w:sz w:val="20"/>
                <w:szCs w:val="20"/>
              </w:rPr>
            </w:pPr>
            <w:r w:rsidRPr="00B03334">
              <w:rPr>
                <w:bCs/>
                <w:color w:val="000000"/>
                <w:sz w:val="20"/>
                <w:szCs w:val="20"/>
              </w:rPr>
              <w:t>Налоговые и неналоговые доходы -</w:t>
            </w:r>
            <w:r w:rsidR="00D10A35">
              <w:rPr>
                <w:bCs/>
                <w:color w:val="000000"/>
                <w:sz w:val="20"/>
                <w:szCs w:val="20"/>
              </w:rPr>
              <w:t xml:space="preserve"> </w:t>
            </w:r>
            <w:r w:rsidRPr="00B03334">
              <w:rPr>
                <w:bCs/>
                <w:color w:val="000000"/>
                <w:sz w:val="20"/>
                <w:szCs w:val="20"/>
              </w:rPr>
              <w:t>всего,</w:t>
            </w:r>
          </w:p>
        </w:tc>
        <w:tc>
          <w:tcPr>
            <w:tcW w:w="1700" w:type="dxa"/>
            <w:tcBorders>
              <w:top w:val="nil"/>
              <w:left w:val="nil"/>
              <w:bottom w:val="single" w:sz="4" w:space="0" w:color="auto"/>
              <w:right w:val="single" w:sz="4" w:space="0" w:color="auto"/>
            </w:tcBorders>
            <w:shd w:val="clear" w:color="000000" w:fill="FFFFFF"/>
            <w:vAlign w:val="bottom"/>
            <w:hideMark/>
          </w:tcPr>
          <w:p w:rsidR="00B03334" w:rsidRPr="00B03334" w:rsidRDefault="00B03334" w:rsidP="00B03334">
            <w:pPr>
              <w:rPr>
                <w:bCs/>
                <w:color w:val="000000"/>
                <w:sz w:val="20"/>
                <w:szCs w:val="20"/>
              </w:rPr>
            </w:pPr>
            <w:r w:rsidRPr="00B03334">
              <w:rPr>
                <w:bCs/>
                <w:color w:val="000000"/>
                <w:sz w:val="20"/>
                <w:szCs w:val="20"/>
              </w:rPr>
              <w:t>103 738 796,92</w:t>
            </w:r>
          </w:p>
        </w:tc>
        <w:tc>
          <w:tcPr>
            <w:tcW w:w="1701" w:type="dxa"/>
            <w:tcBorders>
              <w:top w:val="nil"/>
              <w:left w:val="nil"/>
              <w:bottom w:val="single" w:sz="4" w:space="0" w:color="auto"/>
              <w:right w:val="single" w:sz="4" w:space="0" w:color="auto"/>
            </w:tcBorders>
            <w:shd w:val="clear" w:color="000000" w:fill="FFFFFF"/>
            <w:vAlign w:val="bottom"/>
            <w:hideMark/>
          </w:tcPr>
          <w:p w:rsidR="00B03334" w:rsidRPr="00B03334" w:rsidRDefault="00B03334" w:rsidP="00B03334">
            <w:pPr>
              <w:rPr>
                <w:bCs/>
                <w:color w:val="000000"/>
                <w:sz w:val="20"/>
                <w:szCs w:val="20"/>
              </w:rPr>
            </w:pPr>
            <w:r w:rsidRPr="00B03334">
              <w:rPr>
                <w:bCs/>
                <w:color w:val="000000"/>
                <w:sz w:val="20"/>
                <w:szCs w:val="20"/>
              </w:rPr>
              <w:t>106 617 363,86</w:t>
            </w:r>
          </w:p>
        </w:tc>
        <w:tc>
          <w:tcPr>
            <w:tcW w:w="709" w:type="dxa"/>
            <w:tcBorders>
              <w:top w:val="nil"/>
              <w:left w:val="nil"/>
              <w:bottom w:val="single" w:sz="4" w:space="0" w:color="auto"/>
              <w:right w:val="single" w:sz="4" w:space="0" w:color="auto"/>
            </w:tcBorders>
            <w:shd w:val="clear" w:color="000000" w:fill="FFFFFF"/>
            <w:vAlign w:val="bottom"/>
            <w:hideMark/>
          </w:tcPr>
          <w:p w:rsidR="00B03334" w:rsidRPr="00B03334" w:rsidRDefault="00B03334" w:rsidP="00B03334">
            <w:pPr>
              <w:jc w:val="center"/>
              <w:rPr>
                <w:bCs/>
                <w:color w:val="000000"/>
                <w:sz w:val="20"/>
                <w:szCs w:val="20"/>
              </w:rPr>
            </w:pPr>
            <w:r w:rsidRPr="00B03334">
              <w:rPr>
                <w:bCs/>
                <w:color w:val="000000"/>
                <w:sz w:val="20"/>
                <w:szCs w:val="20"/>
              </w:rPr>
              <w:t>102,8</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из них: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bottom"/>
            <w:hideMark/>
          </w:tcPr>
          <w:p w:rsidR="00B03334" w:rsidRPr="00B03334" w:rsidRDefault="00B03334" w:rsidP="00B03334">
            <w:pPr>
              <w:jc w:val="center"/>
              <w:rPr>
                <w:color w:val="000000"/>
                <w:sz w:val="20"/>
                <w:szCs w:val="20"/>
              </w:rPr>
            </w:pPr>
            <w:r w:rsidRPr="00B03334">
              <w:rPr>
                <w:color w:val="000000"/>
                <w:sz w:val="20"/>
                <w:szCs w:val="20"/>
              </w:rPr>
              <w:t> </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Налоговые доходы -</w:t>
            </w:r>
            <w:r w:rsidR="00D10A35">
              <w:rPr>
                <w:bCs/>
                <w:color w:val="000000"/>
                <w:sz w:val="20"/>
                <w:szCs w:val="20"/>
              </w:rPr>
              <w:t xml:space="preserve"> </w:t>
            </w:r>
            <w:r w:rsidRPr="00B03334">
              <w:rPr>
                <w:bCs/>
                <w:color w:val="000000"/>
                <w:sz w:val="20"/>
                <w:szCs w:val="20"/>
              </w:rPr>
              <w:t>всего,</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75 354 902,33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79 115 865,75 </w:t>
            </w:r>
          </w:p>
        </w:tc>
        <w:tc>
          <w:tcPr>
            <w:tcW w:w="709" w:type="dxa"/>
            <w:tcBorders>
              <w:top w:val="nil"/>
              <w:left w:val="nil"/>
              <w:bottom w:val="single" w:sz="4" w:space="0" w:color="auto"/>
              <w:right w:val="single" w:sz="4" w:space="0" w:color="auto"/>
            </w:tcBorders>
            <w:shd w:val="clear" w:color="000000" w:fill="FFFFFF"/>
            <w:vAlign w:val="bottom"/>
            <w:hideMark/>
          </w:tcPr>
          <w:p w:rsidR="00B03334" w:rsidRPr="00B03334" w:rsidRDefault="00B03334" w:rsidP="00B03334">
            <w:pPr>
              <w:jc w:val="center"/>
              <w:rPr>
                <w:bCs/>
                <w:color w:val="000000"/>
                <w:sz w:val="20"/>
                <w:szCs w:val="20"/>
              </w:rPr>
            </w:pPr>
            <w:r w:rsidRPr="00B03334">
              <w:rPr>
                <w:bCs/>
                <w:color w:val="000000"/>
                <w:sz w:val="20"/>
                <w:szCs w:val="20"/>
              </w:rPr>
              <w:t>105,0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в том числе:</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000 1 01 00000 00 0000 000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Налоги на прибыль, доходы</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52 856 900,00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54 638 166,97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103,4</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000 1 01 02000 01 0000 110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на доходы физических лиц</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52 856 900,00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54 638 166,97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103,4</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000 1 01 02010 01 0000 110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sz w:val="20"/>
                <w:szCs w:val="20"/>
              </w:rPr>
            </w:pPr>
            <w:proofErr w:type="gramStart"/>
            <w:r w:rsidRPr="00B03334">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38 638 800,00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42 780 552,20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110,7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182 1 01 02010 01 0000 110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sz w:val="20"/>
                <w:szCs w:val="20"/>
              </w:rPr>
            </w:pPr>
            <w:proofErr w:type="gramStart"/>
            <w:r w:rsidRPr="00B03334">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38 638 800,00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42 780 552,20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110,7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000 1 01 02020 01 0000 110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492 250,00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625 427,32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127,0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lastRenderedPageBreak/>
              <w:t>182 1 01 02020 01 0000 110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492 250,00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625 427,32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127,0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000 1 01 02030 01 0000 110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65779F" w:rsidP="00B03334">
            <w:pPr>
              <w:jc w:val="both"/>
              <w:rPr>
                <w:sz w:val="20"/>
                <w:szCs w:val="20"/>
              </w:rPr>
            </w:pPr>
            <w:hyperlink r:id="rId9" w:history="1">
              <w:r w:rsidR="00B03334" w:rsidRPr="00B03334">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hyperlink>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538 050,00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712 965,76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132,5</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182 1 01 02030 01 0000 110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65779F" w:rsidP="00B03334">
            <w:pPr>
              <w:jc w:val="both"/>
              <w:rPr>
                <w:sz w:val="20"/>
                <w:szCs w:val="20"/>
              </w:rPr>
            </w:pPr>
            <w:hyperlink r:id="rId10" w:history="1">
              <w:r w:rsidR="00B03334" w:rsidRPr="00B03334">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hyperlink>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538 050,00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712 965,76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132,5</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000 1 01 02080 01 0000 110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B03334">
              <w:rPr>
                <w:color w:val="000000"/>
                <w:sz w:val="20"/>
                <w:szCs w:val="20"/>
              </w:rPr>
              <w:t xml:space="preserve"> физическим лицом - налоговым резидентом Российской Федерации в виде дивидендов)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571 590,00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574 303,44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100,5</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182 1 01 02080 01 0000 110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w:t>
            </w:r>
            <w:r w:rsidRPr="00B03334">
              <w:rPr>
                <w:color w:val="000000"/>
                <w:sz w:val="20"/>
                <w:szCs w:val="20"/>
              </w:rPr>
              <w:lastRenderedPageBreak/>
              <w:t>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B03334">
              <w:rPr>
                <w:color w:val="000000"/>
                <w:sz w:val="20"/>
                <w:szCs w:val="20"/>
              </w:rPr>
              <w:t xml:space="preserve"> физическим лицом - налоговым резидентом Российской Федерации в виде дивидендов)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571 590,00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574 303,44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100,5</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lastRenderedPageBreak/>
              <w:t>000 1 01 02130 01 0000 110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327 250,00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231 254,25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70,7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182 1 01 02130 01 0000 110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327 250,00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231 254,25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70,7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000 1 01 02140 01 0000 110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12 288 960,00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9 713 664,00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79,0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182 1 01 02140 01 0000 110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12 288 960,00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9 713 664,00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79,0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000 1 03 00000 00 0000 000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Налоги на товары (работы, услуги)</w:t>
            </w:r>
            <w:proofErr w:type="gramStart"/>
            <w:r w:rsidRPr="00B03334">
              <w:rPr>
                <w:color w:val="000000"/>
                <w:sz w:val="20"/>
                <w:szCs w:val="20"/>
              </w:rPr>
              <w:t>,р</w:t>
            </w:r>
            <w:proofErr w:type="gramEnd"/>
            <w:r w:rsidRPr="00B03334">
              <w:rPr>
                <w:color w:val="000000"/>
                <w:sz w:val="20"/>
                <w:szCs w:val="20"/>
              </w:rPr>
              <w:t>еализуемые на территории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12 076 210,66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12 953 838,40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107,3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000 1 03 02000 01 0000 110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Акцизы по подакцизным товарам (продукции), производимым на территории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12 076 210,66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12 953 838,40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107,3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000 1 03 02230 01 0000 110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B03334">
              <w:rPr>
                <w:color w:val="000000"/>
                <w:sz w:val="20"/>
                <w:szCs w:val="20"/>
              </w:rPr>
              <w:lastRenderedPageBreak/>
              <w:t>дифференцированных нормативов отчислений в местные бюджеты</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6 298 245,95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6 692 415,72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106,3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lastRenderedPageBreak/>
              <w:t>182 1 03 02231 01 0000 110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6 298 245,95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6 692 415,72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106,3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000 1 03 02240 01 0000 110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30 009,05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38 667,89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128,8</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182 1 03 02241 01 0000 110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30 009,05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38 667,89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128,8</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000 1 03 02250 01 0000 110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6 530 573,79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6 951 215,43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106,4</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182 1 03 02251 01 0000 110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Доходы от уплаты акцизов на автомобильный бензин, подлежащие распределению между бюджетами субъектов </w:t>
            </w:r>
            <w:r w:rsidRPr="00B03334">
              <w:rPr>
                <w:color w:val="000000"/>
                <w:sz w:val="20"/>
                <w:szCs w:val="20"/>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6 530 573,79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6 951 215,43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106,4</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lastRenderedPageBreak/>
              <w:t>000 1 03 02260 01 0000 110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-782 618,13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-728 460,64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93,1</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182 1 03 02261 01 0000 110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-782 618,13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-728 460,64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93,1</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000 1 05 00000 00 0000 000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Налоги на совокупный доход</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right"/>
              <w:rPr>
                <w:bCs/>
                <w:color w:val="000000"/>
                <w:sz w:val="20"/>
                <w:szCs w:val="20"/>
              </w:rPr>
            </w:pPr>
            <w:r w:rsidRPr="00B03334">
              <w:rPr>
                <w:bCs/>
                <w:color w:val="000000"/>
                <w:sz w:val="20"/>
                <w:szCs w:val="20"/>
              </w:rPr>
              <w:t xml:space="preserve">7 165 791,67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7 189 688,55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100,3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000 1 05 01000 00 0000 110</w:t>
            </w:r>
          </w:p>
        </w:tc>
        <w:tc>
          <w:tcPr>
            <w:tcW w:w="3118" w:type="dxa"/>
            <w:tcBorders>
              <w:top w:val="nil"/>
              <w:left w:val="nil"/>
              <w:bottom w:val="single" w:sz="4" w:space="0" w:color="auto"/>
              <w:right w:val="single" w:sz="4" w:space="0" w:color="auto"/>
            </w:tcBorders>
            <w:shd w:val="clear" w:color="000000" w:fill="FFFFFF"/>
            <w:hideMark/>
          </w:tcPr>
          <w:p w:rsidR="00B03334" w:rsidRPr="00B03334" w:rsidRDefault="00B03334" w:rsidP="00B03334">
            <w:pPr>
              <w:jc w:val="both"/>
              <w:rPr>
                <w:color w:val="000000"/>
                <w:sz w:val="20"/>
                <w:szCs w:val="20"/>
              </w:rPr>
            </w:pPr>
            <w:r w:rsidRPr="00B03334">
              <w:rPr>
                <w:color w:val="000000"/>
                <w:sz w:val="20"/>
                <w:szCs w:val="20"/>
              </w:rPr>
              <w:t>Налог, взимаемый в связи с применением упрощенной системы налогообложения</w:t>
            </w:r>
          </w:p>
        </w:tc>
        <w:tc>
          <w:tcPr>
            <w:tcW w:w="1700" w:type="dxa"/>
            <w:tcBorders>
              <w:top w:val="nil"/>
              <w:left w:val="nil"/>
              <w:bottom w:val="single" w:sz="4" w:space="0" w:color="auto"/>
              <w:right w:val="single" w:sz="4" w:space="0" w:color="auto"/>
            </w:tcBorders>
            <w:shd w:val="clear" w:color="000000" w:fill="FFFFFF"/>
            <w:vAlign w:val="bottom"/>
            <w:hideMark/>
          </w:tcPr>
          <w:p w:rsidR="00B03334" w:rsidRPr="00B03334" w:rsidRDefault="00B03334" w:rsidP="00B03334">
            <w:pPr>
              <w:jc w:val="right"/>
              <w:rPr>
                <w:bCs/>
                <w:color w:val="000000"/>
                <w:sz w:val="20"/>
                <w:szCs w:val="20"/>
              </w:rPr>
            </w:pPr>
            <w:r w:rsidRPr="00B03334">
              <w:rPr>
                <w:bCs/>
                <w:color w:val="000000"/>
                <w:sz w:val="20"/>
                <w:szCs w:val="20"/>
              </w:rPr>
              <w:t xml:space="preserve">5 893 491,67 </w:t>
            </w:r>
          </w:p>
        </w:tc>
        <w:tc>
          <w:tcPr>
            <w:tcW w:w="1701" w:type="dxa"/>
            <w:tcBorders>
              <w:top w:val="nil"/>
              <w:left w:val="nil"/>
              <w:bottom w:val="single" w:sz="4" w:space="0" w:color="auto"/>
              <w:right w:val="single" w:sz="4" w:space="0" w:color="auto"/>
            </w:tcBorders>
            <w:shd w:val="clear" w:color="000000" w:fill="FFFFFF"/>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5 934 101,25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100,7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000 1 05 01010 01 0000 110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взимаемый с налогоплательщиков, выбравших в качестве объекта налогообложения доходы</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right"/>
              <w:rPr>
                <w:color w:val="000000"/>
                <w:sz w:val="20"/>
                <w:szCs w:val="20"/>
              </w:rPr>
            </w:pPr>
            <w:r w:rsidRPr="00B03334">
              <w:rPr>
                <w:color w:val="000000"/>
                <w:sz w:val="20"/>
                <w:szCs w:val="20"/>
              </w:rPr>
              <w:t xml:space="preserve">3 060 461,38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3 217 439,02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105,1</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000 1 05 01011 01 0000 110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взимаемый с налогоплательщиков, выбравших в качестве объекта налогообложения доходы</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right"/>
              <w:rPr>
                <w:color w:val="000000"/>
                <w:sz w:val="20"/>
                <w:szCs w:val="20"/>
              </w:rPr>
            </w:pPr>
            <w:r w:rsidRPr="00B03334">
              <w:rPr>
                <w:color w:val="000000"/>
                <w:sz w:val="20"/>
                <w:szCs w:val="20"/>
              </w:rPr>
              <w:t xml:space="preserve">3 060 461,38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3 217 439,02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105,1</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182 1 05 01011 01 0000 110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взимаемый с налогоплательщиков, выбравших в качестве объекта налогообложения доходы</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right"/>
              <w:rPr>
                <w:color w:val="000000"/>
                <w:sz w:val="20"/>
                <w:szCs w:val="20"/>
              </w:rPr>
            </w:pPr>
            <w:r w:rsidRPr="00B03334">
              <w:rPr>
                <w:color w:val="000000"/>
                <w:sz w:val="20"/>
                <w:szCs w:val="20"/>
              </w:rPr>
              <w:t xml:space="preserve">3 060 461,38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3 217 439,02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105,1</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000 1 05 01020 01 0000 110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2 833 030,29</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2 716 643,61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95,9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000 1 05 01021 01 0000 110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Налог, взимаемый с налогоплательщиков, выбравших </w:t>
            </w:r>
            <w:r w:rsidRPr="00B03334">
              <w:rPr>
                <w:color w:val="000000"/>
                <w:sz w:val="20"/>
                <w:szCs w:val="20"/>
              </w:rPr>
              <w:lastRenderedPageBreak/>
              <w:t>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2 833 030,29</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2 716 512,06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95,9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lastRenderedPageBreak/>
              <w:t>182 1 05 01021 01 0000 110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2 833 030,29</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2 716 512,06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95,9</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000 1 05 01022 01 0000 110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131,55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182 1 05 01022 01 0000 110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131,55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000 1 05 01050 01 0000 110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18,62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182 1 05 01050 01 0000 110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18,62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bCs/>
                <w:color w:val="000000"/>
                <w:sz w:val="20"/>
                <w:szCs w:val="20"/>
              </w:rPr>
            </w:pPr>
            <w:r w:rsidRPr="00B03334">
              <w:rPr>
                <w:bCs/>
                <w:color w:val="000000"/>
                <w:sz w:val="20"/>
                <w:szCs w:val="20"/>
              </w:rPr>
              <w:t>000 1 05 02000 02 0000 110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Единый налог на вмененный доход для отдельных видов деятельности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382,00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bCs/>
                <w:color w:val="000000"/>
                <w:sz w:val="20"/>
                <w:szCs w:val="20"/>
              </w:rPr>
            </w:pPr>
            <w:r>
              <w:rPr>
                <w:bCs/>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000 1 05 02010 02 0000 110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Единый налог на вмененный доход для отдельных видов деятельности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382,00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182 1 05 02010 02 0000 110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Единый налог на вмененный доход для отдельных видов деятельности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382,00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bCs/>
                <w:color w:val="000000"/>
                <w:sz w:val="20"/>
                <w:szCs w:val="20"/>
              </w:rPr>
            </w:pPr>
            <w:r w:rsidRPr="00B03334">
              <w:rPr>
                <w:bCs/>
                <w:color w:val="000000"/>
                <w:sz w:val="20"/>
                <w:szCs w:val="20"/>
              </w:rPr>
              <w:t>000 1 05 03000 01 0000 110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Единый сельскохозяйственный налог</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125 300,00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124 655,30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bCs/>
                <w:color w:val="000000"/>
                <w:sz w:val="20"/>
                <w:szCs w:val="20"/>
              </w:rPr>
            </w:pPr>
            <w:r>
              <w:rPr>
                <w:bCs/>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000 1 05 03010 01 0000 110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Единый сельскохозяйственный налог</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125 300,00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124 655,30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182 1 05 03010 01 0000 110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Единый сельскохозяйственный налог</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125 300,00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124 655,30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bCs/>
                <w:color w:val="000000"/>
                <w:sz w:val="20"/>
                <w:szCs w:val="20"/>
              </w:rPr>
            </w:pPr>
            <w:r w:rsidRPr="00B03334">
              <w:rPr>
                <w:bCs/>
                <w:color w:val="000000"/>
                <w:sz w:val="20"/>
                <w:szCs w:val="20"/>
              </w:rPr>
              <w:t>000 1 05 04000 02 0000 110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Налог, взимаемый в связи с применением патентной системы налогообложения</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1 147 000,00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1 130 550,00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98,6</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lastRenderedPageBreak/>
              <w:t>000 1 05 04020 02 0000 110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1 147 000,00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1 130 550,00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98,6</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182 1 05 04020 02 0000 110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1 147 000,00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1 130 550,00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98,6</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bCs/>
                <w:color w:val="000000"/>
                <w:sz w:val="20"/>
                <w:szCs w:val="20"/>
              </w:rPr>
            </w:pPr>
            <w:r w:rsidRPr="00B03334">
              <w:rPr>
                <w:bCs/>
                <w:color w:val="000000"/>
                <w:sz w:val="20"/>
                <w:szCs w:val="20"/>
              </w:rPr>
              <w:t>000 1 07 00000 00 0000 000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Налоги, сборы и регулярные платежи за пользование природными ресурсами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1 478 000,00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792 590,00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53,6</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000 1 07 01000 00 0000 110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на добычу полезных ископаемых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1 478 000,00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792 590,00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53,6</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000 1 07 01020 01 0000 110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на добычу общераспространенных полезных ископаемых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1 478 000,00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792 590,00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53,6</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182 1 07 01020 01 0000 110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Налог на добычу общераспространенных полезных ископаемых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1 478 000,00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792 590,00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53,6</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bCs/>
                <w:color w:val="000000"/>
                <w:sz w:val="20"/>
                <w:szCs w:val="20"/>
              </w:rPr>
            </w:pPr>
            <w:r w:rsidRPr="00B03334">
              <w:rPr>
                <w:bCs/>
                <w:color w:val="000000"/>
                <w:sz w:val="20"/>
                <w:szCs w:val="20"/>
              </w:rPr>
              <w:t>000 1 08 00000 00 0000 000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Государственная пошлина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1 778 000,00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3 541 581,83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199,2</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000 1 08 03000 01 0000 110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Государственная пошлина по делам, рассматриваемым в судах общей юрисдикции, мировыми судьями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1 778 000,00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3 541 581,83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199,2</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000 1 08 03010 01 0000 110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1 778 000,00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3 541 581,83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199,2</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182 1 08 03010 01 0000 110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1778000,00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3 541 581,83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199,2</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Неналоговые доходы - всего,</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28 383 894,59</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27 501 498,11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96,9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в том числе:</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bCs/>
                <w:color w:val="000000"/>
                <w:sz w:val="20"/>
                <w:szCs w:val="20"/>
              </w:rPr>
            </w:pPr>
            <w:r w:rsidRPr="00B03334">
              <w:rPr>
                <w:bCs/>
                <w:color w:val="000000"/>
                <w:sz w:val="20"/>
                <w:szCs w:val="20"/>
              </w:rPr>
              <w:t>000 1 11 00000 00 0000 000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Доходы от использования имущества, находящегося в государственной и муниципальной собственности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5 910 074,61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5 969 300,00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101,0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bCs/>
                <w:color w:val="000000"/>
                <w:sz w:val="20"/>
                <w:szCs w:val="20"/>
              </w:rPr>
            </w:pPr>
            <w:r w:rsidRPr="00B03334">
              <w:rPr>
                <w:bCs/>
                <w:color w:val="000000"/>
                <w:sz w:val="20"/>
                <w:szCs w:val="20"/>
              </w:rPr>
              <w:t>000 1 11 05000 00 0000 120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5 310 074,61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5 366 553,55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101,1</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000 1 11 05010 00 0000 120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w:t>
            </w:r>
            <w:r w:rsidRPr="00B03334">
              <w:rPr>
                <w:color w:val="000000"/>
                <w:sz w:val="20"/>
                <w:szCs w:val="20"/>
              </w:rPr>
              <w:lastRenderedPageBreak/>
              <w:t>договоров аренды указанных земельных участков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4 270 389,59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4 326 868,53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101,3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lastRenderedPageBreak/>
              <w:t>000 1 11 05013 05 0000 120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3 310 389,59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3 352 546,29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101,3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101 1 11 05013 05 0123 120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3 286 571,40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3 328 728,10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101,3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101 1 11 05013 05 0129 120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23 818,19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23 818,19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000 1 11 05013 13 0000 120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960 000,00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974 322,24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101,5</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300 1 11 05013 13 0000 120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960 000,00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974 322,24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101,5</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000 1 11 05020 00 0000 120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 xml:space="preserve">Доходы, получаемые в виде арендной платы за земли после </w:t>
            </w:r>
            <w:r w:rsidRPr="00B03334">
              <w:rPr>
                <w:color w:val="000000"/>
                <w:sz w:val="20"/>
                <w:szCs w:val="20"/>
              </w:rPr>
              <w:lastRenderedPageBreak/>
              <w:t>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5 849,28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5 849,28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lastRenderedPageBreak/>
              <w:t>000 1 11 05025 05 0000 120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5 849,28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5 849,28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101 1 11 05025 05 0123 120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 за исключением земельных участков муниципальных бюджетных и автономных учреждений</w:t>
            </w:r>
            <w:proofErr w:type="gramStart"/>
            <w:r w:rsidRPr="00B03334">
              <w:rPr>
                <w:color w:val="000000"/>
                <w:sz w:val="20"/>
                <w:szCs w:val="20"/>
              </w:rPr>
              <w:t>)(</w:t>
            </w:r>
            <w:proofErr w:type="gramEnd"/>
            <w:r w:rsidRPr="00B03334">
              <w:rPr>
                <w:color w:val="000000"/>
                <w:sz w:val="20"/>
                <w:szCs w:val="20"/>
              </w:rPr>
              <w:t>платежи при пользовании природными ресурсами)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5 849,28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5 849,28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000 1 11 05070 00 0000 120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1 033 835,74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1 033 835,74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000 1 11 05075 05 0000 120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сдачи в аренду имущества, составляющего казну муниципальных районов (за исключением земельных участков)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1 033 835,74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1 033 835,74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101 1 11 05075 05 0121 120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сдачи в аренду имущества, составляющего казну муниципальных районов (за исключением земельных участков</w:t>
            </w:r>
            <w:proofErr w:type="gramStart"/>
            <w:r w:rsidRPr="00B03334">
              <w:rPr>
                <w:color w:val="000000"/>
                <w:sz w:val="20"/>
                <w:szCs w:val="20"/>
              </w:rPr>
              <w:t>)(</w:t>
            </w:r>
            <w:proofErr w:type="gramEnd"/>
            <w:r w:rsidRPr="00B03334">
              <w:rPr>
                <w:color w:val="000000"/>
                <w:sz w:val="20"/>
                <w:szCs w:val="20"/>
              </w:rPr>
              <w:t>операционная аренда)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1 033 835,74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1 033 835,74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000 1 11 09040 00 0000 120</w:t>
            </w:r>
          </w:p>
        </w:tc>
        <w:tc>
          <w:tcPr>
            <w:tcW w:w="3118" w:type="dxa"/>
            <w:tcBorders>
              <w:top w:val="single" w:sz="4" w:space="0" w:color="auto"/>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600 000,00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602 746,45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100,5</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000 1 11 09045 05 0000 120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w:t>
            </w:r>
            <w:r w:rsidRPr="00B03334">
              <w:rPr>
                <w:color w:val="000000"/>
                <w:sz w:val="20"/>
                <w:szCs w:val="20"/>
              </w:rPr>
              <w:lastRenderedPageBreak/>
              <w:t>автономных учреждений, а также имущества муниципальных унитарных предприятий, в том числе казенных)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600 000,00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602 746,45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100,5</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101 1 11 09045 05 0129 120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B03334">
              <w:rPr>
                <w:color w:val="000000"/>
                <w:sz w:val="20"/>
                <w:szCs w:val="20"/>
              </w:rPr>
              <w:t>)(</w:t>
            </w:r>
            <w:proofErr w:type="gramEnd"/>
            <w:r w:rsidRPr="00B03334">
              <w:rPr>
                <w:color w:val="000000"/>
                <w:sz w:val="20"/>
                <w:szCs w:val="20"/>
              </w:rPr>
              <w:t>иные доходы от собственности)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600 000,00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602 746,45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100,5</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000 1 12 00000 00 0000 120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Платежи при пользовании природными ресурсами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2 033 160,58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2 043 792,54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100,5</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000 1 12 01000 01 0000 120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Плата за негативное воздействие на окружающую среду</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2 033 160,58</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2 043 792,54</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100,5</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000 1 12 01010 01 0000 120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Плата за выбросы загрязняющих веществ в атмосферный воздух стационарными объектами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15 198,35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15 838,05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104,2</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048 1 12 01010 01 0000 120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Плата за выбросы загрязняющих веществ в атмосферный воздух стационарными объектами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15 198,35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15 838,05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104,2</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000 1 12 01040 01 0000 120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Плата за размещение отходов производства и потребления</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2 017 962,23</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2 027 954,49</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100,5</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000 1 12 01041 01 0000 120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Плата за размещение отходов производства</w:t>
            </w:r>
          </w:p>
        </w:tc>
        <w:tc>
          <w:tcPr>
            <w:tcW w:w="1700" w:type="dxa"/>
            <w:tcBorders>
              <w:top w:val="nil"/>
              <w:left w:val="nil"/>
              <w:bottom w:val="single" w:sz="4" w:space="0" w:color="auto"/>
              <w:right w:val="single" w:sz="4" w:space="0" w:color="auto"/>
            </w:tcBorders>
            <w:shd w:val="clear" w:color="auto" w:fill="auto"/>
            <w:vAlign w:val="center"/>
            <w:hideMark/>
          </w:tcPr>
          <w:p w:rsidR="00B03334" w:rsidRPr="00B03334" w:rsidRDefault="00B03334" w:rsidP="00B03334">
            <w:pPr>
              <w:jc w:val="center"/>
              <w:rPr>
                <w:color w:val="000000"/>
                <w:sz w:val="20"/>
                <w:szCs w:val="20"/>
              </w:rPr>
            </w:pPr>
            <w:r w:rsidRPr="00B03334">
              <w:rPr>
                <w:color w:val="000000"/>
                <w:sz w:val="20"/>
                <w:szCs w:val="20"/>
              </w:rPr>
              <w:t xml:space="preserve">253 370,30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263 362,56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103,9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048 1 12 01041 01 0000 120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Плата за размещение отходов производства</w:t>
            </w:r>
          </w:p>
        </w:tc>
        <w:tc>
          <w:tcPr>
            <w:tcW w:w="1700" w:type="dxa"/>
            <w:tcBorders>
              <w:top w:val="nil"/>
              <w:left w:val="nil"/>
              <w:bottom w:val="single" w:sz="4" w:space="0" w:color="auto"/>
              <w:right w:val="single" w:sz="4" w:space="0" w:color="auto"/>
            </w:tcBorders>
            <w:shd w:val="clear" w:color="auto" w:fill="auto"/>
            <w:vAlign w:val="center"/>
            <w:hideMark/>
          </w:tcPr>
          <w:p w:rsidR="00B03334" w:rsidRPr="00B03334" w:rsidRDefault="00B03334" w:rsidP="00B03334">
            <w:pPr>
              <w:jc w:val="center"/>
              <w:rPr>
                <w:color w:val="000000"/>
                <w:sz w:val="20"/>
                <w:szCs w:val="20"/>
              </w:rPr>
            </w:pPr>
            <w:r w:rsidRPr="00B03334">
              <w:rPr>
                <w:color w:val="000000"/>
                <w:sz w:val="20"/>
                <w:szCs w:val="20"/>
              </w:rPr>
              <w:t xml:space="preserve">253 370,30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263 362,56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103,9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000 1 12 01042 01 0000 120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Плата за размещение твердых коммунальных отходов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1 764 591,93</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1 764 591,93</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048 1 12 01042 01 0000 120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Плата за размещение твердых коммунальных отходов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1 764 591,93</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1 764 591,93</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000 1 13 00000 00 0000 000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Доходы от оказания платных услуг  и компенсации затрат государства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9 445 417,73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8 310 966,61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88,0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000 1 13 01000 00 0000 130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оказания платных услуг (работ)</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85 968,17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97 060,00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112,9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000 1 13 01990 00 0000 130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доходы от оказания платных услуг (работ)</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85 968,17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97 060,00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112,9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000 1 13 01995 05 0000 130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доходы от оказания платных услуг (работ) получателями средств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85 968,17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97 060,00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112,9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106 1 13 01995 05 0000 130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доходы от оказания платных услуг (работ) получателями средств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85 968,17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97 060,00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112,9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000 1 13 02000 00 0000 130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компенсации затрат государства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9 359 449,56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8 213 906,61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87,8</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000 1 13 02060 00 0000 130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поступающие в порядке возмещения расходов, понесенных в связи с эксплуатацией имущества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495 043,01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480 372,06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97,0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000 1 13 02065 05 0000 130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поступающие в порядке возмещения расходов, понесенных в связи с эксплуатацией имущества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495 043,01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480 372,06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97,0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101 1 13 02065 05 0135 130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Доходы, поступающие в порядке </w:t>
            </w:r>
            <w:r w:rsidRPr="00B03334">
              <w:rPr>
                <w:color w:val="000000"/>
                <w:sz w:val="20"/>
                <w:szCs w:val="20"/>
              </w:rPr>
              <w:lastRenderedPageBreak/>
              <w:t>возмещения расходов, понесенных в связи с эксплуатацией имущества муниципальных районов (доходы от возмещения расходов, связанных с предоставлением коммунальных услуг)</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300 000,00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285 328,96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6E2013" w:rsidP="00B03334">
            <w:pPr>
              <w:jc w:val="center"/>
              <w:rPr>
                <w:color w:val="000000"/>
                <w:sz w:val="20"/>
                <w:szCs w:val="20"/>
              </w:rPr>
            </w:pPr>
            <w:r>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106 1 13 02065 05 4135 130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поступающие в порядке возмещения расходов, понесенных в связи с эксплуатацией имущества муниципальных районо</w:t>
            </w:r>
            <w:proofErr w:type="gramStart"/>
            <w:r w:rsidRPr="00B03334">
              <w:rPr>
                <w:color w:val="000000"/>
                <w:sz w:val="20"/>
                <w:szCs w:val="20"/>
              </w:rPr>
              <w:t>в(</w:t>
            </w:r>
            <w:proofErr w:type="gramEnd"/>
            <w:r w:rsidRPr="00B03334">
              <w:rPr>
                <w:color w:val="000000"/>
                <w:sz w:val="20"/>
                <w:szCs w:val="20"/>
              </w:rPr>
              <w:t>доходы от возмещения затрат по содержанию имущества, находящегося в аренде казенных учреждений)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195 043,01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195 043,10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000 1 13 02990 00 0000 130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доходы от компенсации затрат государства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8 864 406,55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7 733 534,55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87,2</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000 1 13 02995 05 0000 130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доходы от компенсации затрат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8 864 406,55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7 733 534,55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87,2</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106 1 13 02995 05 0134 130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доходы от компенсации затрат бюджетов муниципальных районо</w:t>
            </w:r>
            <w:proofErr w:type="gramStart"/>
            <w:r w:rsidRPr="00B03334">
              <w:rPr>
                <w:color w:val="000000"/>
                <w:sz w:val="20"/>
                <w:szCs w:val="20"/>
              </w:rPr>
              <w:t>в(</w:t>
            </w:r>
            <w:proofErr w:type="gramEnd"/>
            <w:r w:rsidRPr="00B03334">
              <w:rPr>
                <w:color w:val="000000"/>
                <w:sz w:val="20"/>
                <w:szCs w:val="2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7 486 139,89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6 355 267,89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84,9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000 1 13 02995 05 0136 130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доходы от компенсации затрат бюджетов муниципальных районо</w:t>
            </w:r>
            <w:proofErr w:type="gramStart"/>
            <w:r w:rsidRPr="00B03334">
              <w:rPr>
                <w:color w:val="000000"/>
                <w:sz w:val="20"/>
                <w:szCs w:val="20"/>
              </w:rPr>
              <w:t>в(</w:t>
            </w:r>
            <w:proofErr w:type="gramEnd"/>
            <w:r w:rsidRPr="00B03334">
              <w:rPr>
                <w:color w:val="000000"/>
                <w:sz w:val="20"/>
                <w:szCs w:val="20"/>
              </w:rPr>
              <w:t>доходы от возврата дебиторской задолженности прошлых лет)</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1 378 266,66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1 378 266,66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101 1 13 02995 05 0136 130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доходы от компенсации затрат бюджетов муниципальных районо</w:t>
            </w:r>
            <w:proofErr w:type="gramStart"/>
            <w:r w:rsidRPr="00B03334">
              <w:rPr>
                <w:color w:val="000000"/>
                <w:sz w:val="20"/>
                <w:szCs w:val="20"/>
              </w:rPr>
              <w:t>в(</w:t>
            </w:r>
            <w:proofErr w:type="gramEnd"/>
            <w:r w:rsidRPr="00B03334">
              <w:rPr>
                <w:color w:val="000000"/>
                <w:sz w:val="20"/>
                <w:szCs w:val="20"/>
              </w:rPr>
              <w:t>доходы от возврата дебиторской задолженности прошлых лет)</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1 376 001,50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1 376 001,50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106 1 13 02995 05 0136 130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доходы от компенсации затрат бюджетов муниципальных районо</w:t>
            </w:r>
            <w:proofErr w:type="gramStart"/>
            <w:r w:rsidRPr="00B03334">
              <w:rPr>
                <w:color w:val="000000"/>
                <w:sz w:val="20"/>
                <w:szCs w:val="20"/>
              </w:rPr>
              <w:t>в(</w:t>
            </w:r>
            <w:proofErr w:type="gramEnd"/>
            <w:r w:rsidRPr="00B03334">
              <w:rPr>
                <w:color w:val="000000"/>
                <w:sz w:val="20"/>
                <w:szCs w:val="20"/>
              </w:rPr>
              <w:t>доходы от возврата дебиторской задолженности прошлых лет)</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2 265,16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2 265,16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000 1 14 00000 00 0000 000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Доходы от продажи материальных и нематериальных активов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10 515 229,10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10 633 402,12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101,1</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000 1 14 02000 00 0000 000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4314500,00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4 314 500,00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000 1 14 02050 05 0000 410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Доходы от реализации имущества, находящегося в собственности муниципальных районов (за исключением </w:t>
            </w:r>
            <w:r w:rsidRPr="00B03334">
              <w:rPr>
                <w:color w:val="000000"/>
                <w:sz w:val="20"/>
                <w:szCs w:val="20"/>
              </w:rPr>
              <w:lastRenderedPageBreak/>
              <w:t>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4314500,00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4 314 500,00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6E2013" w:rsidP="00B03334">
            <w:pPr>
              <w:jc w:val="center"/>
              <w:rPr>
                <w:color w:val="000000"/>
                <w:sz w:val="20"/>
                <w:szCs w:val="20"/>
              </w:rPr>
            </w:pPr>
            <w:r>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101 1 14 02053 05 0172 410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4 314 500,00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4 314 500,00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000 1 14 06000 00 0000 430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продажи земельных участков, находящихся в государственной и муниципальной собственности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6 200 729,10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6 318 902,12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102,0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000 1 14 06010 00 0000 430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продажи земельных участков, государственная собственность на которые не разграничена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3 759 193,99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3 871 738,54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103,0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000 1 14 06013 05 0000 430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1 093 193,99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1 170 247,79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107,0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101 1 14 06013 05 0172 430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1 093 193,99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1 170 247,79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107,0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000 1 14 06013 13 0000 430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2 666 000,00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2 701 490,75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101,3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300 1 14 06013 13 0000 430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2 666 000,00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2 701 490,75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101,3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000 1 14 06020 00 0000 430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Доходы от продажи земельных участков, государственная собственность на которые разграничена (за исключением </w:t>
            </w:r>
            <w:r w:rsidRPr="00B03334">
              <w:rPr>
                <w:color w:val="000000"/>
                <w:sz w:val="20"/>
                <w:szCs w:val="20"/>
              </w:rPr>
              <w:lastRenderedPageBreak/>
              <w:t>земельных участков бюджетных и автономных учреждений)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1 662 000,00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1 662 000,00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000 1 14 06025 05 0000 430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1 662 000,00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1 662 000,00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101 1 14 06025 05 0172 430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1 662 000,00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1 662 000,00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000 1 14 06300 00 0000 430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779 535,11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785 163,58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000 1 14 06310 00 0000 430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779 535,11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785 163,58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000 1 14 06313 05 0000 430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779 535,11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785 163,58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101 1 14 06313 05 0172 430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w:t>
            </w:r>
            <w:proofErr w:type="gramStart"/>
            <w:r w:rsidRPr="00B03334">
              <w:rPr>
                <w:color w:val="000000"/>
                <w:sz w:val="20"/>
                <w:szCs w:val="20"/>
              </w:rPr>
              <w:t>в(</w:t>
            </w:r>
            <w:proofErr w:type="gramEnd"/>
            <w:r w:rsidRPr="00B03334">
              <w:rPr>
                <w:color w:val="000000"/>
                <w:sz w:val="20"/>
                <w:szCs w:val="20"/>
              </w:rPr>
              <w:t>доходы от выбытия активов)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779 535,11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785 163,58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lastRenderedPageBreak/>
              <w:t>000 1 16 00000 00 0000 000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Штрафы, санкции, возмещение ущерба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480 012,57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546 027,75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113,7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000 1 16 01000 01 0000 140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Административные штрафы, установленные Кодексом Российской Федерации об административных правонарушениях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193 758,64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201 765,82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104,1</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000 1 16 01050 01 0000 140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5 859,44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425,69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7,3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000 1 16 01053 01 0000 140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5 859,44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425,69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7,3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023 1 16 01053 01 0000 140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5 859,44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425,69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7,3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000 1 16 01060 01 0000 140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33 750,00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33 080,95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98,0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000 1 16 01063 01 0000 140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33 750,00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33 080,95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98</w:t>
            </w:r>
            <w:r w:rsidR="006E2013">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023 1 16 01063 01 0000 140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1 750,00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5 281,51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301,8</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042 1 16 01063 01 0000 140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32 000,00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27 799,44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86,9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000 1 16 01070 01 0000 140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24 646,42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23 624,05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95,8</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000 1 16 01073 01 0000 140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24 646,42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23 624,05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95,8</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023 1 16 01073 01 0000 140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646,42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042 1 16 01073 01 0000 140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Административные штрафы, </w:t>
            </w:r>
            <w:r w:rsidRPr="00B03334">
              <w:rPr>
                <w:color w:val="000000"/>
                <w:sz w:val="20"/>
                <w:szCs w:val="20"/>
              </w:rPr>
              <w:lastRenderedPageBreak/>
              <w:t>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24 000,00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23 624,05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98,4</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000 1 16 01080 01 0000 140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65779F" w:rsidP="00B03334">
            <w:pPr>
              <w:jc w:val="both"/>
              <w:rPr>
                <w:sz w:val="20"/>
                <w:szCs w:val="20"/>
              </w:rPr>
            </w:pPr>
            <w:hyperlink r:id="rId11" w:history="1">
              <w:r w:rsidR="00B03334" w:rsidRPr="00B03334">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hyperlink>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3 000,00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000 1 16 01083 01 0000 140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65779F" w:rsidP="00B03334">
            <w:pPr>
              <w:jc w:val="both"/>
              <w:rPr>
                <w:sz w:val="20"/>
                <w:szCs w:val="20"/>
              </w:rPr>
            </w:pPr>
            <w:hyperlink r:id="rId12" w:history="1">
              <w:r w:rsidR="00B03334" w:rsidRPr="00B03334">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hyperlink>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3 000,00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042 1 16 01083 01 0000 140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65779F" w:rsidP="00B03334">
            <w:pPr>
              <w:jc w:val="both"/>
              <w:rPr>
                <w:sz w:val="20"/>
                <w:szCs w:val="20"/>
              </w:rPr>
            </w:pPr>
            <w:hyperlink r:id="rId13" w:history="1">
              <w:r w:rsidR="00B03334" w:rsidRPr="00B03334">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hyperlink>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3 000,00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000 1 16 01100 01 0000 140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000 1 16 01103 01 0000 140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Административные штрафы, установленные главой 10 Кодекса Российской Федерации об административных правонарушениях, за </w:t>
            </w:r>
            <w:r w:rsidRPr="00B03334">
              <w:rPr>
                <w:color w:val="000000"/>
                <w:sz w:val="20"/>
                <w:szCs w:val="20"/>
              </w:rPr>
              <w:lastRenderedPageBreak/>
              <w:t>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1 000,00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042 1 16 01103 01 0000 140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000 1 16 01140 01 0000 140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9000,00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7 600,00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84,4</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000 1 16 01143 01 0000 140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9000,00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7 600,00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84,4</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042 1 16 01143 01 0000 140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9000,00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7 600,00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84,4</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000 1 16 01150 01 0000 140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w:t>
            </w:r>
            <w:r w:rsidRPr="00B03334">
              <w:rPr>
                <w:color w:val="000000"/>
                <w:sz w:val="20"/>
                <w:szCs w:val="20"/>
              </w:rPr>
              <w:lastRenderedPageBreak/>
              <w:t>правонарушения в области финансов, налогов и сборов, страхования, рынка ценных бумаг</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600,00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000 1 16 01153 01 0000 140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600,00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042 1 16 01153 01 0000 140</w:t>
            </w:r>
          </w:p>
        </w:tc>
        <w:tc>
          <w:tcPr>
            <w:tcW w:w="3118" w:type="dxa"/>
            <w:tcBorders>
              <w:top w:val="nil"/>
              <w:left w:val="nil"/>
              <w:bottom w:val="nil"/>
              <w:right w:val="nil"/>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0"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600,00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000 1 16 01170 01 0000 140</w:t>
            </w:r>
          </w:p>
        </w:tc>
        <w:tc>
          <w:tcPr>
            <w:tcW w:w="3118" w:type="dxa"/>
            <w:tcBorders>
              <w:top w:val="single" w:sz="4" w:space="0" w:color="auto"/>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3900,00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4 950,00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126,9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000 1 16 01173 01 0000 140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3900,00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4 950,00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126,9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042 1 16 01173 01 0000 140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Административные штрафы, установленные главой 17 Кодекса Российской Федерации об административных правонарушениях, за административные </w:t>
            </w:r>
            <w:r w:rsidRPr="00B03334">
              <w:rPr>
                <w:color w:val="000000"/>
                <w:sz w:val="20"/>
                <w:szCs w:val="20"/>
              </w:rPr>
              <w:lastRenderedPageBreak/>
              <w:t>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3 900,00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4 950,00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126,9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000 1 16 01190 01 0000 140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8 250,00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18 150,00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220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000 1 16 01193 01 0000 140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8 250,00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18 150,00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220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023 1 16 01193 01 0000 140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2 250,00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6E2013" w:rsidP="00B03334">
            <w:pPr>
              <w:jc w:val="center"/>
              <w:rPr>
                <w:color w:val="000000"/>
                <w:sz w:val="20"/>
                <w:szCs w:val="20"/>
              </w:rPr>
            </w:pPr>
            <w:r>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042 1 16 01193 01 0000 140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18 100,00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301,7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000 1 16 01200 01 0000 140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104 752,78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110 335,13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105,3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000 1 16 01203 01 0000 140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w:t>
            </w:r>
            <w:r w:rsidRPr="00B03334">
              <w:rPr>
                <w:color w:val="000000"/>
                <w:sz w:val="20"/>
                <w:szCs w:val="20"/>
              </w:rPr>
              <w:lastRenderedPageBreak/>
              <w:t>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104 752,78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110 335,13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105,3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023 1 16 01203 01 0000 140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3 752,78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8 045,42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214,4</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042 1 16 01203 01 0000 140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101 000,00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102 289,71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101,3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000 1 16 07000 00 0000 140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7 153,93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7 153,93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000 1 16 07090 00 0000 140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7 153,93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7 153,93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000 1 16 07090 05 0000 140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Иные штрафы, неустойки, пени, уплаченные в соответствии с законом или договором в случае неисполнения или </w:t>
            </w:r>
            <w:r w:rsidRPr="00B03334">
              <w:rPr>
                <w:color w:val="000000"/>
                <w:sz w:val="20"/>
                <w:szCs w:val="20"/>
              </w:rPr>
              <w:lastRenderedPageBreak/>
              <w:t>ненадлежащего исполнения обязательств перед муниципальным органом, (муниципальным казенным учреждением) муниципального района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7 153,93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7 153,93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101 1 16 07090 05 3141 140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758,85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758,85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101 1 16 07090 05 9141 140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w:t>
            </w:r>
            <w:proofErr w:type="gramStart"/>
            <w:r w:rsidRPr="00B03334">
              <w:rPr>
                <w:color w:val="000000"/>
                <w:sz w:val="20"/>
                <w:szCs w:val="20"/>
              </w:rPr>
              <w:t>)ж</w:t>
            </w:r>
            <w:proofErr w:type="gramEnd"/>
            <w:r w:rsidRPr="00B03334">
              <w:rPr>
                <w:color w:val="000000"/>
                <w:sz w:val="20"/>
                <w:szCs w:val="20"/>
              </w:rPr>
              <w:t>илого помещения)</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6 395,08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6 395,08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000 1 16 10000 00 0000 140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Платежи в целях возмещения причиненного ущерба (убытков)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279 100,00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261 708,00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93,8</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000 1 16 10030 05 0000 140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79 100,00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77 308,00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97,7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000 1 16 10031 05 0000 140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Возмещение ущерба при возникновении страховых случаев, когда выгодоприобретателями выступают получатели средств бюджета муниципального района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49 100,00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49 100,00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6E2013" w:rsidP="00B03334">
            <w:pPr>
              <w:jc w:val="center"/>
              <w:rPr>
                <w:color w:val="000000"/>
                <w:sz w:val="20"/>
                <w:szCs w:val="20"/>
              </w:rPr>
            </w:pPr>
            <w:r>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101 1 16 10031 05 0143 140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Возмещение ущерба при возникновении страховых случаев, когда выгодоприобретателями выступают получатели средств бюджета муниципального района (страховые возмещения)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49 100,00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49 100,00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6E2013" w:rsidP="006E2013">
            <w:pPr>
              <w:jc w:val="center"/>
              <w:rPr>
                <w:color w:val="000000"/>
                <w:sz w:val="20"/>
                <w:szCs w:val="20"/>
              </w:rPr>
            </w:pPr>
            <w:r>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000 1 16 10032 05 0000 140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w:t>
            </w:r>
            <w:r w:rsidRPr="00B03334">
              <w:rPr>
                <w:color w:val="000000"/>
                <w:sz w:val="20"/>
                <w:szCs w:val="20"/>
              </w:rPr>
              <w:lastRenderedPageBreak/>
              <w:t>унитарными предприятиями)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30 000,00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28 208,00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94,0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101 1 16 10032 05 0144 140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roofErr w:type="gramStart"/>
            <w:r w:rsidRPr="00B03334">
              <w:rPr>
                <w:color w:val="000000"/>
                <w:sz w:val="20"/>
                <w:szCs w:val="20"/>
              </w:rPr>
              <w:t>)(</w:t>
            </w:r>
            <w:proofErr w:type="gramEnd"/>
            <w:r w:rsidRPr="00B03334">
              <w:rPr>
                <w:color w:val="000000"/>
                <w:sz w:val="20"/>
                <w:szCs w:val="20"/>
              </w:rPr>
              <w:t>возмещение ущерба имуществу(за исключением страховых возмещений)для органов местного самоуправления)</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28 208,00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94,0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000 1 16 10060 05 0000 140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Платежи в целях возмещения убытков, причиненных уклонением от заключения муниципального контракта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200 000,00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200 000,00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000 1 16 10061 05 0000 140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B03334">
              <w:rPr>
                <w:color w:val="000000"/>
                <w:sz w:val="20"/>
                <w:szCs w:val="20"/>
              </w:rPr>
              <w:t xml:space="preserve"> фонда)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200 000,00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200 000,00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101 1 16 10061 05 0141 140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B03334">
              <w:rPr>
                <w:color w:val="000000"/>
                <w:sz w:val="20"/>
                <w:szCs w:val="20"/>
              </w:rPr>
              <w:t xml:space="preserve"> фонда</w:t>
            </w:r>
            <w:proofErr w:type="gramStart"/>
            <w:r w:rsidRPr="00B03334">
              <w:rPr>
                <w:color w:val="000000"/>
                <w:sz w:val="20"/>
                <w:szCs w:val="20"/>
              </w:rPr>
              <w:t>)(</w:t>
            </w:r>
            <w:proofErr w:type="gramEnd"/>
            <w:r w:rsidRPr="00B03334">
              <w:rPr>
                <w:color w:val="000000"/>
                <w:sz w:val="20"/>
                <w:szCs w:val="20"/>
              </w:rPr>
              <w:t xml:space="preserve">доходы от штрафных санкций за нарушение законодательства о закупках и нарушение условий контрактов </w:t>
            </w:r>
            <w:r w:rsidRPr="00B03334">
              <w:rPr>
                <w:color w:val="000000"/>
                <w:sz w:val="20"/>
                <w:szCs w:val="20"/>
              </w:rPr>
              <w:lastRenderedPageBreak/>
              <w:t>(договоров) для органов местного самоуправления)</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200 000,00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200 000,00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000 1 16 10123 01 0000 140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-15 600,00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101 1 16 10123 01 0051 140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roofErr w:type="gramStart"/>
            <w:r w:rsidRPr="00B03334">
              <w:rPr>
                <w:color w:val="000000"/>
                <w:sz w:val="20"/>
                <w:szCs w:val="20"/>
              </w:rPr>
              <w:t>у(</w:t>
            </w:r>
            <w:proofErr w:type="gramEnd"/>
            <w:r w:rsidRPr="00B03334">
              <w:rPr>
                <w:color w:val="000000"/>
                <w:sz w:val="20"/>
                <w:szCs w:val="2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-1 720,00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188 1 16 10123 01 0051 140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roofErr w:type="gramStart"/>
            <w:r w:rsidRPr="00B03334">
              <w:rPr>
                <w:color w:val="000000"/>
                <w:sz w:val="20"/>
                <w:szCs w:val="20"/>
              </w:rPr>
              <w:t>у(</w:t>
            </w:r>
            <w:proofErr w:type="gramEnd"/>
            <w:r w:rsidRPr="00B03334">
              <w:rPr>
                <w:color w:val="000000"/>
                <w:sz w:val="20"/>
                <w:szCs w:val="2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-13 880,00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000 1 16 11000 01 0000 140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Платежи, уплачиваемые в целях возмещения вреда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75 400,00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000 1 16 11050 01 0000 140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w:t>
            </w:r>
            <w:r w:rsidRPr="00B03334">
              <w:rPr>
                <w:color w:val="000000"/>
                <w:sz w:val="20"/>
                <w:szCs w:val="20"/>
              </w:rPr>
              <w:lastRenderedPageBreak/>
              <w:t>муниципального образования</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75 400,00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034 1 16 11050 01 0000 140</w:t>
            </w:r>
          </w:p>
        </w:tc>
        <w:tc>
          <w:tcPr>
            <w:tcW w:w="3118" w:type="dxa"/>
            <w:tcBorders>
              <w:top w:val="nil"/>
              <w:left w:val="nil"/>
              <w:bottom w:val="nil"/>
              <w:right w:val="nil"/>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1700"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75 400,00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000 1 17 00000 00 0000 000</w:t>
            </w:r>
          </w:p>
        </w:tc>
        <w:tc>
          <w:tcPr>
            <w:tcW w:w="3118" w:type="dxa"/>
            <w:tcBorders>
              <w:top w:val="single" w:sz="4" w:space="0" w:color="auto"/>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Прочие неналоговые доходы</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-1 990,91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bCs/>
                <w:color w:val="000000"/>
                <w:sz w:val="20"/>
                <w:szCs w:val="20"/>
              </w:rPr>
            </w:pPr>
            <w:r>
              <w:rPr>
                <w:bCs/>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000 1 17 05000 00 0000 180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неналоговые доходы</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-1 990,91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000 1 17 05050 05 0000 180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неналоговые доходы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-1 990,91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6E2013">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106 1 17 05050 05 0000 180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неналоговые доходы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-1 990,91 </w:t>
            </w:r>
          </w:p>
        </w:tc>
        <w:tc>
          <w:tcPr>
            <w:tcW w:w="709" w:type="dxa"/>
            <w:tcBorders>
              <w:top w:val="nil"/>
              <w:left w:val="nil"/>
              <w:bottom w:val="single" w:sz="4" w:space="0" w:color="auto"/>
              <w:right w:val="single" w:sz="4" w:space="0" w:color="auto"/>
            </w:tcBorders>
            <w:shd w:val="clear" w:color="auto" w:fill="auto"/>
            <w:vAlign w:val="bottom"/>
          </w:tcPr>
          <w:p w:rsidR="00B03334" w:rsidRPr="00B03334" w:rsidRDefault="006E2013" w:rsidP="00B03334">
            <w:pPr>
              <w:jc w:val="center"/>
              <w:rPr>
                <w:color w:val="000000"/>
                <w:sz w:val="20"/>
                <w:szCs w:val="20"/>
              </w:rPr>
            </w:pPr>
            <w:r>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000000" w:fill="FFFFFF"/>
            <w:vAlign w:val="bottom"/>
            <w:hideMark/>
          </w:tcPr>
          <w:p w:rsidR="00B03334" w:rsidRPr="00B03334" w:rsidRDefault="00B03334" w:rsidP="00B03334">
            <w:pPr>
              <w:rPr>
                <w:bCs/>
                <w:color w:val="000000"/>
                <w:sz w:val="20"/>
                <w:szCs w:val="20"/>
              </w:rPr>
            </w:pPr>
            <w:r w:rsidRPr="00B03334">
              <w:rPr>
                <w:bCs/>
                <w:color w:val="000000"/>
                <w:sz w:val="20"/>
                <w:szCs w:val="20"/>
              </w:rPr>
              <w:t>000 2 00 00000 00 0000 000</w:t>
            </w:r>
          </w:p>
        </w:tc>
        <w:tc>
          <w:tcPr>
            <w:tcW w:w="3118" w:type="dxa"/>
            <w:tcBorders>
              <w:top w:val="nil"/>
              <w:left w:val="nil"/>
              <w:bottom w:val="single" w:sz="4" w:space="0" w:color="auto"/>
              <w:right w:val="single" w:sz="4" w:space="0" w:color="auto"/>
            </w:tcBorders>
            <w:shd w:val="clear" w:color="000000" w:fill="FFFFFF"/>
            <w:hideMark/>
          </w:tcPr>
          <w:p w:rsidR="00B03334" w:rsidRPr="00B03334" w:rsidRDefault="00B03334" w:rsidP="00B03334">
            <w:pPr>
              <w:jc w:val="both"/>
              <w:rPr>
                <w:bCs/>
                <w:color w:val="000000"/>
                <w:sz w:val="20"/>
                <w:szCs w:val="20"/>
              </w:rPr>
            </w:pPr>
            <w:r w:rsidRPr="00B03334">
              <w:rPr>
                <w:bCs/>
                <w:color w:val="000000"/>
                <w:sz w:val="20"/>
                <w:szCs w:val="20"/>
              </w:rPr>
              <w:t>Безвозмездные поступления</w:t>
            </w:r>
          </w:p>
        </w:tc>
        <w:tc>
          <w:tcPr>
            <w:tcW w:w="1700" w:type="dxa"/>
            <w:tcBorders>
              <w:top w:val="nil"/>
              <w:left w:val="nil"/>
              <w:bottom w:val="single" w:sz="4" w:space="0" w:color="auto"/>
              <w:right w:val="single" w:sz="4" w:space="0" w:color="auto"/>
            </w:tcBorders>
            <w:shd w:val="clear" w:color="000000" w:fill="FFFFFF"/>
            <w:vAlign w:val="bottom"/>
            <w:hideMark/>
          </w:tcPr>
          <w:p w:rsidR="00B03334" w:rsidRPr="00B03334" w:rsidRDefault="00B03334" w:rsidP="00B03334">
            <w:pPr>
              <w:jc w:val="center"/>
              <w:rPr>
                <w:bCs/>
                <w:color w:val="000000"/>
                <w:sz w:val="20"/>
                <w:szCs w:val="20"/>
              </w:rPr>
            </w:pPr>
            <w:r w:rsidRPr="00B03334">
              <w:rPr>
                <w:bCs/>
                <w:color w:val="000000"/>
                <w:sz w:val="20"/>
                <w:szCs w:val="20"/>
              </w:rPr>
              <w:t>1 110 912 083,44</w:t>
            </w:r>
          </w:p>
        </w:tc>
        <w:tc>
          <w:tcPr>
            <w:tcW w:w="1701" w:type="dxa"/>
            <w:tcBorders>
              <w:top w:val="nil"/>
              <w:left w:val="nil"/>
              <w:bottom w:val="single" w:sz="4" w:space="0" w:color="auto"/>
              <w:right w:val="single" w:sz="4" w:space="0" w:color="auto"/>
            </w:tcBorders>
            <w:shd w:val="clear" w:color="000000" w:fill="FFFFFF"/>
            <w:vAlign w:val="bottom"/>
            <w:hideMark/>
          </w:tcPr>
          <w:p w:rsidR="00B03334" w:rsidRPr="00B03334" w:rsidRDefault="00B03334" w:rsidP="00B03334">
            <w:pPr>
              <w:jc w:val="center"/>
              <w:rPr>
                <w:bCs/>
                <w:color w:val="000000"/>
                <w:sz w:val="20"/>
                <w:szCs w:val="20"/>
              </w:rPr>
            </w:pPr>
            <w:r w:rsidRPr="00B03334">
              <w:rPr>
                <w:bCs/>
                <w:color w:val="000000"/>
                <w:sz w:val="20"/>
                <w:szCs w:val="20"/>
              </w:rPr>
              <w:t>1 047 942 577,66</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94,3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000000" w:fill="FFFFFF"/>
            <w:vAlign w:val="bottom"/>
            <w:hideMark/>
          </w:tcPr>
          <w:p w:rsidR="00B03334" w:rsidRPr="00B03334" w:rsidRDefault="00B03334" w:rsidP="00B03334">
            <w:pPr>
              <w:rPr>
                <w:bCs/>
                <w:color w:val="000000"/>
                <w:sz w:val="20"/>
                <w:szCs w:val="20"/>
              </w:rPr>
            </w:pPr>
            <w:r w:rsidRPr="00B03334">
              <w:rPr>
                <w:bCs/>
                <w:color w:val="000000"/>
                <w:sz w:val="20"/>
                <w:szCs w:val="20"/>
              </w:rPr>
              <w:t>000 2 02 00000 00 0000 000</w:t>
            </w:r>
          </w:p>
        </w:tc>
        <w:tc>
          <w:tcPr>
            <w:tcW w:w="3118" w:type="dxa"/>
            <w:tcBorders>
              <w:top w:val="nil"/>
              <w:left w:val="nil"/>
              <w:bottom w:val="single" w:sz="4" w:space="0" w:color="auto"/>
              <w:right w:val="single" w:sz="4" w:space="0" w:color="auto"/>
            </w:tcBorders>
            <w:shd w:val="clear" w:color="000000" w:fill="FFFFFF"/>
            <w:hideMark/>
          </w:tcPr>
          <w:p w:rsidR="00B03334" w:rsidRPr="00B03334" w:rsidRDefault="00B03334" w:rsidP="00B03334">
            <w:pPr>
              <w:jc w:val="both"/>
              <w:rPr>
                <w:bCs/>
                <w:color w:val="000000"/>
                <w:sz w:val="20"/>
                <w:szCs w:val="20"/>
              </w:rPr>
            </w:pPr>
            <w:r w:rsidRPr="00B03334">
              <w:rPr>
                <w:bCs/>
                <w:color w:val="000000"/>
                <w:sz w:val="20"/>
                <w:szCs w:val="20"/>
              </w:rPr>
              <w:t>Безвозмездные поступления от других бюджетов бюджетной системы Российской Федерации</w:t>
            </w:r>
          </w:p>
        </w:tc>
        <w:tc>
          <w:tcPr>
            <w:tcW w:w="1700" w:type="dxa"/>
            <w:tcBorders>
              <w:top w:val="nil"/>
              <w:left w:val="nil"/>
              <w:bottom w:val="single" w:sz="4" w:space="0" w:color="auto"/>
              <w:right w:val="single" w:sz="4" w:space="0" w:color="auto"/>
            </w:tcBorders>
            <w:shd w:val="clear" w:color="000000" w:fill="FFFFFF"/>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1 112 837 704,05 </w:t>
            </w:r>
          </w:p>
        </w:tc>
        <w:tc>
          <w:tcPr>
            <w:tcW w:w="1701" w:type="dxa"/>
            <w:tcBorders>
              <w:top w:val="nil"/>
              <w:left w:val="nil"/>
              <w:bottom w:val="single" w:sz="4" w:space="0" w:color="auto"/>
              <w:right w:val="single" w:sz="4" w:space="0" w:color="auto"/>
            </w:tcBorders>
            <w:shd w:val="clear" w:color="000000" w:fill="FFFFFF"/>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1 049 653 198,27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94,3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000 2 02 10000 00 0000 150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Дотации бюджетам бюджетной системы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177 445 130,90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177 445 130,90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bCs/>
                <w:color w:val="000000"/>
                <w:sz w:val="20"/>
                <w:szCs w:val="20"/>
              </w:rPr>
            </w:pPr>
            <w:r w:rsidRPr="00B03334">
              <w:rPr>
                <w:bCs/>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000 2 02 15001 00 0000 150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Дотации на выравнивание бюджетной обеспеченности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103 259 700,00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103 259 700,00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000 2 02 15001 05 0000 150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103 259 700,00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103 259 700,00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103 2 02 15001 05 0000 150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103 259 700,00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103 259 700,00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000 2 02 15002 00 0000 150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Дотации бюджетам на поддержку мер по обеспечению сбалансированности бюджетов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65 005 103,02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65 005 103,02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000 2 02 15002 05 0000 150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Дотации бюджетам муниципальных районов на поддержку мер по обеспечению сбалансированности бюджетов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65 005 103,02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65 005 103,02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103 2 02 15002 05 0000 150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Дотации бюджетам муниципальных районов на поддержку мер по обеспечению сбалансированности бюджетов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65 005 103,02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65 005 103,02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000 2 02 19999 00 0000 150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дотации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9 180 327,88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9 180 327,88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6E2013" w:rsidP="006E2013">
            <w:pPr>
              <w:jc w:val="center"/>
              <w:rPr>
                <w:color w:val="000000"/>
                <w:sz w:val="20"/>
                <w:szCs w:val="20"/>
              </w:rPr>
            </w:pPr>
            <w:r>
              <w:rPr>
                <w:color w:val="000000"/>
                <w:sz w:val="20"/>
                <w:szCs w:val="20"/>
              </w:rPr>
              <w:t>10</w:t>
            </w:r>
            <w:r w:rsidR="00B03334" w:rsidRPr="00B03334">
              <w:rPr>
                <w:color w:val="000000"/>
                <w:sz w:val="20"/>
                <w:szCs w:val="20"/>
              </w:rPr>
              <w:t>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000 2 02 19999 05 0000 150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дотации бюджетам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9 180 327,88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9 180 327,88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6E2013" w:rsidP="00B03334">
            <w:pPr>
              <w:jc w:val="center"/>
              <w:rPr>
                <w:color w:val="000000"/>
                <w:sz w:val="20"/>
                <w:szCs w:val="20"/>
              </w:rPr>
            </w:pPr>
            <w:r>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103 2 02 19999 05 0000 150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дотации бюджетам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9 180 327,88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9 180 327,88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000 2 02 20000 00 0000 150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Субсидии бюджетам бюджетной системы Российской Федерации (межбюджетные субсидии)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723 803 268,92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662 386 603,50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91,5</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iCs/>
                <w:color w:val="000000"/>
                <w:sz w:val="20"/>
                <w:szCs w:val="20"/>
              </w:rPr>
            </w:pPr>
            <w:r w:rsidRPr="00B03334">
              <w:rPr>
                <w:iCs/>
                <w:color w:val="000000"/>
                <w:sz w:val="20"/>
                <w:szCs w:val="20"/>
              </w:rPr>
              <w:t>000 2 02 20041 00 0000 150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iCs/>
                <w:color w:val="000000"/>
                <w:sz w:val="20"/>
                <w:szCs w:val="20"/>
              </w:rPr>
            </w:pPr>
            <w:r w:rsidRPr="00B03334">
              <w:rPr>
                <w:iCs/>
                <w:color w:val="000000"/>
                <w:sz w:val="20"/>
                <w:szCs w:val="20"/>
              </w:rPr>
              <w:t xml:space="preserve">Субсидии бюджетам на строительство, модернизацию, </w:t>
            </w:r>
            <w:r w:rsidRPr="00B03334">
              <w:rPr>
                <w:iCs/>
                <w:color w:val="000000"/>
                <w:sz w:val="20"/>
                <w:szCs w:val="20"/>
              </w:rPr>
              <w:lastRenderedPageBreak/>
              <w:t>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lastRenderedPageBreak/>
              <w:t xml:space="preserve">5 588 840,25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5 588 840,25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iCs/>
                <w:color w:val="000000"/>
                <w:sz w:val="20"/>
                <w:szCs w:val="20"/>
              </w:rPr>
            </w:pPr>
            <w:r w:rsidRPr="00B03334">
              <w:rPr>
                <w:iCs/>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000 2 02 20041 05 0000 150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5 588 840,25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5 588 840,25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103 2 02 20041 05 0000 150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5 588 840,25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5 588 840,25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iCs/>
                <w:color w:val="000000"/>
                <w:sz w:val="20"/>
                <w:szCs w:val="20"/>
              </w:rPr>
            </w:pPr>
            <w:r w:rsidRPr="00B03334">
              <w:rPr>
                <w:iCs/>
                <w:color w:val="000000"/>
                <w:sz w:val="20"/>
                <w:szCs w:val="20"/>
              </w:rPr>
              <w:t>000 2 02 20077 00 0000 150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iCs/>
                <w:color w:val="000000"/>
                <w:sz w:val="20"/>
                <w:szCs w:val="20"/>
              </w:rPr>
            </w:pPr>
            <w:r w:rsidRPr="00B03334">
              <w:rPr>
                <w:iCs/>
                <w:color w:val="000000"/>
                <w:sz w:val="20"/>
                <w:szCs w:val="20"/>
              </w:rPr>
              <w:t>Субсидии бюджетам на софинансирование капитальных вложений в объекты муниципальной собственности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24 370 469,87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11 759 179,78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48,2</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000 2 02 20077 05 0000 150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районов на софинансирование капитальных вложений в объекты муниципальной собственности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24 370 469,87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11 759 179,78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48,2</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103 2 02 20077 05 0000 150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районов на софинансирование капитальных вложений в объекты муниципальной собственности-всего,</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24 370 469,87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11 759 179,78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48,2</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в том числе:</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10 752 781,43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sz w:val="20"/>
                <w:szCs w:val="20"/>
              </w:rPr>
            </w:pPr>
            <w:r w:rsidRPr="00B03334">
              <w:rPr>
                <w:sz w:val="20"/>
                <w:szCs w:val="20"/>
              </w:rPr>
              <w:t xml:space="preserve">5 381 010,78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50,0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(остатки средств областного бюджета на начало текущего финансового года)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13 617 688,44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6 378 169,00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46,8</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000 2 02 25098 00 0000 150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на обновление материально-</w:t>
            </w:r>
            <w:r w:rsidRPr="00B03334">
              <w:rPr>
                <w:color w:val="000000"/>
                <w:sz w:val="20"/>
                <w:szCs w:val="20"/>
              </w:rPr>
              <w:lastRenderedPageBreak/>
              <w:t>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2 447 517,39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2 409 485,04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98,4</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000 2 02 25098 05 0000 150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2 447 517,39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2 409 485,04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98,4</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103 2 02 25098 05 0000 150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2 447 517,39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2 409 485,04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98,4</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iCs/>
                <w:color w:val="000000"/>
                <w:sz w:val="20"/>
                <w:szCs w:val="20"/>
              </w:rPr>
            </w:pPr>
            <w:r w:rsidRPr="00B03334">
              <w:rPr>
                <w:iCs/>
                <w:color w:val="000000"/>
                <w:sz w:val="20"/>
                <w:szCs w:val="20"/>
              </w:rPr>
              <w:t>000 2 02 25304 00 0000 150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iCs/>
                <w:color w:val="000000"/>
                <w:sz w:val="20"/>
                <w:szCs w:val="20"/>
              </w:rPr>
            </w:pPr>
            <w:proofErr w:type="gramStart"/>
            <w:r w:rsidRPr="00B03334">
              <w:rPr>
                <w:iCs/>
                <w:color w:val="000000"/>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6 015 090,50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5 826 615,83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96,9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000 2 02 25304 05 0000 150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6 015 090,50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5 826 615,83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96,9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103 2 02 25304 05 0000 150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6 015 090,50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5 826 615,83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96,9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iCs/>
                <w:color w:val="000000"/>
                <w:sz w:val="20"/>
                <w:szCs w:val="20"/>
              </w:rPr>
            </w:pPr>
            <w:r w:rsidRPr="00B03334">
              <w:rPr>
                <w:iCs/>
                <w:color w:val="000000"/>
                <w:sz w:val="20"/>
                <w:szCs w:val="20"/>
              </w:rPr>
              <w:t>000 2 02 25500 00 0000 150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iCs/>
                <w:color w:val="000000"/>
                <w:sz w:val="20"/>
                <w:szCs w:val="20"/>
              </w:rPr>
            </w:pPr>
            <w:r w:rsidRPr="00B03334">
              <w:rPr>
                <w:iCs/>
                <w:color w:val="000000"/>
                <w:sz w:val="20"/>
                <w:szCs w:val="20"/>
              </w:rPr>
              <w:t>Субсидии бюджетам на ликвидацию (рекультивацию) объектов накопленного экологического вреда, представляющих угрозу реке Волге</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664 707 979,80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617 010 781,15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92,8</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000 2 05 25500 05 0000 150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664 707 979,80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617 010 781,15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92,8</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103 2 02 25500 05 0000 150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664 707 979,80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617 010 781,15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92,8</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iCs/>
                <w:color w:val="000000"/>
                <w:sz w:val="20"/>
                <w:szCs w:val="20"/>
              </w:rPr>
            </w:pPr>
            <w:r w:rsidRPr="00B03334">
              <w:rPr>
                <w:iCs/>
                <w:color w:val="000000"/>
                <w:sz w:val="20"/>
                <w:szCs w:val="20"/>
              </w:rPr>
              <w:t>000 2 02 25519 00 0000 150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iCs/>
                <w:color w:val="000000"/>
                <w:sz w:val="20"/>
                <w:szCs w:val="20"/>
              </w:rPr>
            </w:pPr>
            <w:r w:rsidRPr="00B03334">
              <w:rPr>
                <w:iCs/>
                <w:color w:val="000000"/>
                <w:sz w:val="20"/>
                <w:szCs w:val="20"/>
              </w:rPr>
              <w:t>Субсидии бюджетам на поддержку отрасли культуры</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12 161,19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12 161,19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iCs/>
                <w:color w:val="000000"/>
                <w:sz w:val="20"/>
                <w:szCs w:val="20"/>
              </w:rPr>
            </w:pPr>
            <w:r w:rsidRPr="00B03334">
              <w:rPr>
                <w:iCs/>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000 2 02 25519 05 0000 150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районов на поддержку отрасли культуры</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12 161,19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12 161,19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103 2 02 25519 05 0000 150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районов на поддержку отрасли культуры</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12 161,19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12 161,19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 xml:space="preserve"> 000 2 02 29999 00 0000 150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Прочие субсидии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20 661 209,92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19 779 540,26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95,7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000 2 02 29999 05 0000 150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субсидии бюджетам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20 661 209,92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19 779 540,26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95,7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103 2 02 29999 05 0000 150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Прочие субсидии бюджетам муниципальных районов </w:t>
            </w:r>
            <w:proofErr w:type="gramStart"/>
            <w:r w:rsidRPr="00B03334">
              <w:rPr>
                <w:color w:val="000000"/>
                <w:sz w:val="20"/>
                <w:szCs w:val="20"/>
              </w:rPr>
              <w:t>-в</w:t>
            </w:r>
            <w:proofErr w:type="gramEnd"/>
            <w:r w:rsidRPr="00B03334">
              <w:rPr>
                <w:color w:val="000000"/>
                <w:sz w:val="20"/>
                <w:szCs w:val="20"/>
              </w:rPr>
              <w:t>сего,</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20 661 209,92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19 779 540,26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95,7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из них: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769 667,00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769 667,00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477 120,00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477 120,00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nil"/>
              <w:right w:val="nil"/>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w:t>
            </w:r>
          </w:p>
        </w:tc>
        <w:tc>
          <w:tcPr>
            <w:tcW w:w="1700"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8 000 000,00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8 000 000,00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single" w:sz="4" w:space="0" w:color="auto"/>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w:t>
            </w:r>
            <w:r w:rsidRPr="00B03334">
              <w:rPr>
                <w:color w:val="000000"/>
                <w:sz w:val="20"/>
                <w:szCs w:val="20"/>
              </w:rPr>
              <w:lastRenderedPageBreak/>
              <w:t xml:space="preserve">Ивановской областной Думы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300 000,00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300 000,00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600000,00</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596 510,05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99,4</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1 224 422,92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sz w:val="20"/>
                <w:szCs w:val="20"/>
              </w:rPr>
            </w:pPr>
            <w:r w:rsidRPr="00B03334">
              <w:rPr>
                <w:sz w:val="20"/>
                <w:szCs w:val="20"/>
              </w:rPr>
              <w:t xml:space="preserve">1 195 876,61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97,7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3 300 000,00 </w:t>
            </w:r>
          </w:p>
        </w:tc>
        <w:tc>
          <w:tcPr>
            <w:tcW w:w="1701" w:type="dxa"/>
            <w:tcBorders>
              <w:top w:val="nil"/>
              <w:left w:val="nil"/>
              <w:bottom w:val="single" w:sz="4" w:space="0" w:color="auto"/>
              <w:right w:val="single" w:sz="4" w:space="0" w:color="auto"/>
            </w:tcBorders>
            <w:shd w:val="clear" w:color="auto" w:fill="auto"/>
            <w:noWrap/>
            <w:vAlign w:val="bottom"/>
            <w:hideMark/>
          </w:tcPr>
          <w:p w:rsidR="00B03334" w:rsidRPr="00B03334" w:rsidRDefault="00B03334" w:rsidP="00B03334">
            <w:pPr>
              <w:jc w:val="center"/>
              <w:rPr>
                <w:color w:val="000000"/>
                <w:sz w:val="20"/>
                <w:szCs w:val="20"/>
              </w:rPr>
            </w:pPr>
            <w:r w:rsidRPr="00B03334">
              <w:rPr>
                <w:color w:val="000000"/>
                <w:sz w:val="20"/>
                <w:szCs w:val="20"/>
              </w:rPr>
              <w:t xml:space="preserve">3 297 721,94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9,1</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5 000 000,00 </w:t>
            </w:r>
          </w:p>
        </w:tc>
        <w:tc>
          <w:tcPr>
            <w:tcW w:w="1701" w:type="dxa"/>
            <w:tcBorders>
              <w:top w:val="nil"/>
              <w:left w:val="nil"/>
              <w:bottom w:val="single" w:sz="4" w:space="0" w:color="auto"/>
              <w:right w:val="single" w:sz="4" w:space="0" w:color="auto"/>
            </w:tcBorders>
            <w:shd w:val="clear" w:color="auto" w:fill="auto"/>
            <w:noWrap/>
            <w:vAlign w:val="bottom"/>
            <w:hideMark/>
          </w:tcPr>
          <w:p w:rsidR="00B03334" w:rsidRPr="00B03334" w:rsidRDefault="00B03334" w:rsidP="00B03334">
            <w:pPr>
              <w:jc w:val="center"/>
              <w:rPr>
                <w:color w:val="000000"/>
                <w:sz w:val="20"/>
                <w:szCs w:val="20"/>
              </w:rPr>
            </w:pPr>
            <w:r w:rsidRPr="00B03334">
              <w:rPr>
                <w:color w:val="000000"/>
                <w:sz w:val="20"/>
                <w:szCs w:val="20"/>
              </w:rPr>
              <w:t xml:space="preserve">4 152 644,66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83,1</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Субсидии бюджетам муниципальных образований Ивановской области на подготовку проектов внесения изменений в документы территориального планирования, правила землепользования и застройки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990 000,00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990 000,00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000 2 02 30000 00 0000 150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Субвенции бюджетам бюджетной системы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121 578 918,13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120 771 696,95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99,3</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iCs/>
                <w:color w:val="000000"/>
                <w:sz w:val="20"/>
                <w:szCs w:val="20"/>
              </w:rPr>
            </w:pPr>
            <w:r w:rsidRPr="00B03334">
              <w:rPr>
                <w:iCs/>
                <w:color w:val="000000"/>
                <w:sz w:val="20"/>
                <w:szCs w:val="20"/>
              </w:rPr>
              <w:t>000 2 02 30024 00 0000 150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iCs/>
                <w:color w:val="000000"/>
                <w:sz w:val="20"/>
                <w:szCs w:val="20"/>
              </w:rPr>
            </w:pPr>
            <w:r w:rsidRPr="00B03334">
              <w:rPr>
                <w:iCs/>
                <w:color w:val="000000"/>
                <w:sz w:val="20"/>
                <w:szCs w:val="20"/>
              </w:rPr>
              <w:t>Субвенции местным бюджетам на выполнение передаваемых полномочий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7 975 973,09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7 168 751,91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89,9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000 2 02 30024 05 0000 150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Субвенции бюджетам муниципальных районов на выполнение передаваемых полномочий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7 975 973,09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7 168 751,91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89,9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103 2 02 30024 05 0000 150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Субвенции бюджетам муниципальных районов на выполнение передаваемых полномочий субъектов Российской Федерации </w:t>
            </w:r>
            <w:proofErr w:type="gramStart"/>
            <w:r w:rsidRPr="00B03334">
              <w:rPr>
                <w:color w:val="000000"/>
                <w:sz w:val="20"/>
                <w:szCs w:val="20"/>
              </w:rPr>
              <w:t>-в</w:t>
            </w:r>
            <w:proofErr w:type="gramEnd"/>
            <w:r w:rsidRPr="00B03334">
              <w:rPr>
                <w:color w:val="000000"/>
                <w:sz w:val="20"/>
                <w:szCs w:val="20"/>
              </w:rPr>
              <w:t>сего,</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7 975 973,09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7 168 751,91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89,9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из них: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Субвенции бюджетам муниципальных районов и городских округов Ивановской </w:t>
            </w:r>
            <w:proofErr w:type="gramStart"/>
            <w:r w:rsidRPr="00B03334">
              <w:rPr>
                <w:color w:val="000000"/>
                <w:sz w:val="20"/>
                <w:szCs w:val="20"/>
              </w:rPr>
              <w:t>области</w:t>
            </w:r>
            <w:proofErr w:type="gramEnd"/>
            <w:r w:rsidRPr="00B03334">
              <w:rPr>
                <w:color w:val="000000"/>
                <w:sz w:val="20"/>
                <w:szCs w:val="20"/>
              </w:rPr>
              <w:t xml:space="preserve"> на осуществление </w:t>
            </w:r>
            <w:r w:rsidRPr="00B03334">
              <w:rPr>
                <w:color w:val="000000"/>
                <w:sz w:val="20"/>
                <w:szCs w:val="20"/>
              </w:rPr>
              <w:lastRenderedPageBreak/>
              <w:t>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3 468 528,00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3 468 528,00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6E2013" w:rsidP="006E2013">
            <w:pPr>
              <w:jc w:val="center"/>
              <w:rPr>
                <w:color w:val="000000"/>
                <w:sz w:val="20"/>
                <w:szCs w:val="20"/>
              </w:rPr>
            </w:pPr>
            <w:r>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667 358,75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sz w:val="20"/>
                <w:szCs w:val="20"/>
              </w:rPr>
            </w:pPr>
            <w:r w:rsidRPr="00B03334">
              <w:rPr>
                <w:sz w:val="20"/>
                <w:szCs w:val="20"/>
              </w:rPr>
              <w:t xml:space="preserve">667 358,75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sz w:val="20"/>
                <w:szCs w:val="20"/>
              </w:rPr>
            </w:pPr>
            <w:r w:rsidRPr="00B03334">
              <w:rPr>
                <w:sz w:val="20"/>
                <w:szCs w:val="20"/>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7 453,20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7 453,20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Субвенции бюджетам муниципальных районов и городских округов Ивановской </w:t>
            </w:r>
            <w:proofErr w:type="gramStart"/>
            <w:r w:rsidRPr="00B03334">
              <w:rPr>
                <w:color w:val="000000"/>
                <w:sz w:val="20"/>
                <w:szCs w:val="20"/>
              </w:rPr>
              <w:t>области</w:t>
            </w:r>
            <w:proofErr w:type="gramEnd"/>
            <w:r w:rsidRPr="00B03334">
              <w:rPr>
                <w:color w:val="000000"/>
                <w:sz w:val="20"/>
                <w:szCs w:val="2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266 299,00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sz w:val="20"/>
                <w:szCs w:val="20"/>
              </w:rPr>
            </w:pPr>
            <w:r w:rsidRPr="00B03334">
              <w:rPr>
                <w:sz w:val="20"/>
                <w:szCs w:val="20"/>
              </w:rPr>
              <w:t xml:space="preserve">266 299,00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Субвенции бюджетам муниципальных районов и городских округов Ивановской </w:t>
            </w:r>
            <w:proofErr w:type="gramStart"/>
            <w:r w:rsidRPr="00B03334">
              <w:rPr>
                <w:color w:val="000000"/>
                <w:sz w:val="20"/>
                <w:szCs w:val="20"/>
              </w:rPr>
              <w:t>области</w:t>
            </w:r>
            <w:proofErr w:type="gramEnd"/>
            <w:r w:rsidRPr="00B03334">
              <w:rPr>
                <w:color w:val="000000"/>
                <w:sz w:val="20"/>
                <w:szCs w:val="2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w:t>
            </w:r>
            <w:r w:rsidRPr="00B03334">
              <w:rPr>
                <w:color w:val="000000"/>
                <w:sz w:val="20"/>
                <w:szCs w:val="20"/>
              </w:rPr>
              <w:lastRenderedPageBreak/>
              <w:t xml:space="preserve">организациях, реализующих образовательную программу дошкольного образования </w:t>
            </w:r>
          </w:p>
        </w:tc>
        <w:tc>
          <w:tcPr>
            <w:tcW w:w="1700" w:type="dxa"/>
            <w:tcBorders>
              <w:top w:val="nil"/>
              <w:left w:val="nil"/>
              <w:bottom w:val="single" w:sz="4" w:space="0" w:color="auto"/>
              <w:right w:val="single" w:sz="4" w:space="0" w:color="auto"/>
            </w:tcBorders>
            <w:shd w:val="clear" w:color="auto" w:fill="auto"/>
            <w:noWrap/>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781 743,94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461 819,12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59,1</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29 820,00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29 820,00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Субвенции бюджетам муниципальных районов  и городских округов Ивановской области </w:t>
            </w:r>
            <w:proofErr w:type="gramStart"/>
            <w:r w:rsidRPr="00B03334">
              <w:rPr>
                <w:color w:val="000000"/>
                <w:sz w:val="20"/>
                <w:szCs w:val="2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B03334">
              <w:rPr>
                <w:color w:val="000000"/>
                <w:sz w:val="20"/>
                <w:szCs w:val="20"/>
              </w:rPr>
              <w:t xml:space="preserve"> деятельности по обращению с животными без владельцев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364 500,00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133 488,00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36,6</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B03334">
              <w:rPr>
                <w:color w:val="FF0000"/>
                <w:sz w:val="20"/>
                <w:szCs w:val="20"/>
              </w:rPr>
              <w:t xml:space="preserve">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49 137,20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sz w:val="20"/>
                <w:szCs w:val="20"/>
              </w:rPr>
            </w:pPr>
            <w:r w:rsidRPr="00B03334">
              <w:rPr>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0</w:t>
            </w:r>
          </w:p>
        </w:tc>
      </w:tr>
      <w:tr w:rsidR="00B03334" w:rsidRPr="00B03334" w:rsidTr="00D10A35">
        <w:trPr>
          <w:trHeight w:val="23"/>
        </w:trPr>
        <w:tc>
          <w:tcPr>
            <w:tcW w:w="2567" w:type="dxa"/>
            <w:tcBorders>
              <w:top w:val="nil"/>
              <w:left w:val="single" w:sz="4" w:space="0" w:color="auto"/>
              <w:bottom w:val="nil"/>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nil"/>
              <w:right w:val="nil"/>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Субвенции бюджетам муниципальных районов и городских округов Ивановской </w:t>
            </w:r>
            <w:proofErr w:type="gramStart"/>
            <w:r w:rsidRPr="00B03334">
              <w:rPr>
                <w:color w:val="000000"/>
                <w:sz w:val="20"/>
                <w:szCs w:val="20"/>
              </w:rPr>
              <w:t>области</w:t>
            </w:r>
            <w:proofErr w:type="gramEnd"/>
            <w:r w:rsidRPr="00B03334">
              <w:rPr>
                <w:color w:val="000000"/>
                <w:sz w:val="20"/>
                <w:szCs w:val="2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r w:rsidRPr="00D10A35">
              <w:rPr>
                <w:color w:val="000000"/>
                <w:sz w:val="20"/>
                <w:szCs w:val="20"/>
              </w:rPr>
              <w:t xml:space="preserve"> </w:t>
            </w:r>
            <w:r w:rsidRPr="00B03334">
              <w:rPr>
                <w:color w:val="000000"/>
                <w:sz w:val="20"/>
                <w:szCs w:val="20"/>
              </w:rPr>
              <w:t xml:space="preserve">в специальной военной операции, проводимой с 24 февраля </w:t>
            </w:r>
            <w:proofErr w:type="gramStart"/>
            <w:r w:rsidRPr="00B03334">
              <w:rPr>
                <w:color w:val="000000"/>
                <w:sz w:val="20"/>
                <w:szCs w:val="20"/>
              </w:rPr>
              <w:t xml:space="preserve">2022 года, из числа военнослужащих и сотрудников федеральных </w:t>
            </w:r>
            <w:r w:rsidRPr="00B03334">
              <w:rPr>
                <w:color w:val="000000"/>
                <w:sz w:val="20"/>
                <w:szCs w:val="20"/>
              </w:rPr>
              <w:lastRenderedPageBreak/>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B03334">
              <w:rPr>
                <w:color w:val="000000"/>
                <w:sz w:val="20"/>
                <w:szCs w:val="20"/>
              </w:rPr>
              <w:t xml:space="preserve"> </w:t>
            </w:r>
            <w:proofErr w:type="gramStart"/>
            <w:r w:rsidRPr="00B03334">
              <w:rPr>
                <w:color w:val="000000"/>
                <w:sz w:val="20"/>
                <w:szCs w:val="20"/>
              </w:rPr>
              <w:t xml:space="preserve">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 на военную службу по мобилизации в Вооруженные Силы Российской Федерации </w:t>
            </w:r>
            <w:proofErr w:type="gramEnd"/>
          </w:p>
        </w:tc>
        <w:tc>
          <w:tcPr>
            <w:tcW w:w="1700"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441 133,00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sz w:val="20"/>
                <w:szCs w:val="20"/>
              </w:rPr>
            </w:pPr>
            <w:r w:rsidRPr="00B03334">
              <w:rPr>
                <w:sz w:val="20"/>
                <w:szCs w:val="20"/>
              </w:rPr>
              <w:t xml:space="preserve">233 985,84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53,0</w:t>
            </w:r>
          </w:p>
        </w:tc>
      </w:tr>
      <w:tr w:rsidR="00B03334" w:rsidRPr="00B03334" w:rsidTr="00D10A35">
        <w:trPr>
          <w:trHeight w:val="23"/>
        </w:trPr>
        <w:tc>
          <w:tcPr>
            <w:tcW w:w="2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 </w:t>
            </w:r>
          </w:p>
        </w:tc>
        <w:tc>
          <w:tcPr>
            <w:tcW w:w="3118" w:type="dxa"/>
            <w:tcBorders>
              <w:top w:val="single" w:sz="4" w:space="0" w:color="auto"/>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Субвенции бюджетам муниципальных районов и городских округов Ивановской </w:t>
            </w:r>
            <w:proofErr w:type="gramStart"/>
            <w:r w:rsidRPr="00B03334">
              <w:rPr>
                <w:color w:val="000000"/>
                <w:sz w:val="20"/>
                <w:szCs w:val="20"/>
              </w:rPr>
              <w:t>области</w:t>
            </w:r>
            <w:proofErr w:type="gramEnd"/>
            <w:r w:rsidRPr="00B03334">
              <w:rPr>
                <w:color w:val="000000"/>
                <w:sz w:val="20"/>
                <w:szCs w:val="20"/>
              </w:rPr>
              <w:t xml:space="preserve">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1 710 000,00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sz w:val="20"/>
                <w:szCs w:val="20"/>
              </w:rPr>
            </w:pPr>
            <w:r w:rsidRPr="00B03334">
              <w:rPr>
                <w:sz w:val="20"/>
                <w:szCs w:val="20"/>
              </w:rPr>
              <w:t xml:space="preserve">1 710 000,00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Субвенции бюджетам муниципальных районов и городских округов Ивановской </w:t>
            </w:r>
            <w:proofErr w:type="gramStart"/>
            <w:r w:rsidRPr="00B03334">
              <w:rPr>
                <w:color w:val="000000"/>
                <w:sz w:val="20"/>
                <w:szCs w:val="20"/>
              </w:rPr>
              <w:t>области</w:t>
            </w:r>
            <w:proofErr w:type="gramEnd"/>
            <w:r w:rsidRPr="00B03334">
              <w:rPr>
                <w:color w:val="000000"/>
                <w:sz w:val="20"/>
                <w:szCs w:val="20"/>
              </w:rPr>
              <w:t xml:space="preserve">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190 000,00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sz w:val="20"/>
                <w:szCs w:val="20"/>
              </w:rPr>
            </w:pPr>
            <w:r w:rsidRPr="00B03334">
              <w:rPr>
                <w:sz w:val="20"/>
                <w:szCs w:val="20"/>
              </w:rPr>
              <w:t xml:space="preserve">190 000,00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000000" w:fill="FFFFFF"/>
            <w:vAlign w:val="bottom"/>
            <w:hideMark/>
          </w:tcPr>
          <w:p w:rsidR="00B03334" w:rsidRPr="00B03334" w:rsidRDefault="00B03334" w:rsidP="00B03334">
            <w:pPr>
              <w:rPr>
                <w:iCs/>
                <w:color w:val="000000"/>
                <w:sz w:val="20"/>
                <w:szCs w:val="20"/>
              </w:rPr>
            </w:pPr>
            <w:r w:rsidRPr="00B03334">
              <w:rPr>
                <w:iCs/>
                <w:color w:val="000000"/>
                <w:sz w:val="20"/>
                <w:szCs w:val="20"/>
              </w:rPr>
              <w:lastRenderedPageBreak/>
              <w:t>000 2 02 35082 00 0000 150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iCs/>
                <w:color w:val="000000"/>
                <w:sz w:val="20"/>
                <w:szCs w:val="20"/>
              </w:rPr>
            </w:pPr>
            <w:r w:rsidRPr="00B03334">
              <w:rPr>
                <w:iCs/>
                <w:color w:val="000000"/>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1 982 166,53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1 982 166,53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000000" w:fill="FFFFFF"/>
            <w:vAlign w:val="bottom"/>
            <w:hideMark/>
          </w:tcPr>
          <w:p w:rsidR="00B03334" w:rsidRPr="00B03334" w:rsidRDefault="00B03334" w:rsidP="00B03334">
            <w:pPr>
              <w:rPr>
                <w:color w:val="000000"/>
                <w:sz w:val="20"/>
                <w:szCs w:val="20"/>
              </w:rPr>
            </w:pPr>
            <w:r w:rsidRPr="00B03334">
              <w:rPr>
                <w:color w:val="000000"/>
                <w:sz w:val="20"/>
                <w:szCs w:val="20"/>
              </w:rPr>
              <w:t>000 2 02 35082 05 0000 150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1 982 166,53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1 982 166,53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000000" w:fill="FFFFFF"/>
            <w:vAlign w:val="bottom"/>
            <w:hideMark/>
          </w:tcPr>
          <w:p w:rsidR="00B03334" w:rsidRPr="00B03334" w:rsidRDefault="00B03334" w:rsidP="00B03334">
            <w:pPr>
              <w:rPr>
                <w:color w:val="000000"/>
                <w:sz w:val="20"/>
                <w:szCs w:val="20"/>
              </w:rPr>
            </w:pPr>
            <w:r w:rsidRPr="00B03334">
              <w:rPr>
                <w:color w:val="000000"/>
                <w:sz w:val="20"/>
                <w:szCs w:val="20"/>
              </w:rPr>
              <w:t>103 2 02 35082 05 0000 150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1 982 166,53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1 982 166,53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из них: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средства областного бюджета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1 243 072,73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1 243 072,73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средства федерального бюджета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739 093,80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739 093,80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iCs/>
                <w:color w:val="000000"/>
                <w:sz w:val="20"/>
                <w:szCs w:val="20"/>
              </w:rPr>
            </w:pPr>
            <w:r w:rsidRPr="00B03334">
              <w:rPr>
                <w:iCs/>
                <w:color w:val="000000"/>
                <w:sz w:val="20"/>
                <w:szCs w:val="20"/>
              </w:rPr>
              <w:t>000 2 02 39999 00 0000 150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iCs/>
                <w:color w:val="000000"/>
                <w:sz w:val="20"/>
                <w:szCs w:val="20"/>
              </w:rPr>
            </w:pPr>
            <w:r w:rsidRPr="00B03334">
              <w:rPr>
                <w:iCs/>
                <w:color w:val="000000"/>
                <w:sz w:val="20"/>
                <w:szCs w:val="20"/>
              </w:rPr>
              <w:t>Прочие субвенции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111 620 778,51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111 620 778,51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iCs/>
                <w:color w:val="000000"/>
                <w:sz w:val="20"/>
                <w:szCs w:val="20"/>
              </w:rPr>
            </w:pPr>
            <w:r w:rsidRPr="00B03334">
              <w:rPr>
                <w:iCs/>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000 2 02 39999 05 0000 150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субвенции бюджетам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111 620 778,51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111 620 778,51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6E2013" w:rsidP="006E2013">
            <w:pPr>
              <w:jc w:val="center"/>
              <w:rPr>
                <w:color w:val="000000"/>
                <w:sz w:val="20"/>
                <w:szCs w:val="20"/>
              </w:rPr>
            </w:pPr>
            <w:r>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103 2 02 39999 05 0000 150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Прочие субвенции бюджетам </w:t>
            </w:r>
            <w:proofErr w:type="gramStart"/>
            <w:r w:rsidRPr="00B03334">
              <w:rPr>
                <w:color w:val="000000"/>
                <w:sz w:val="20"/>
                <w:szCs w:val="20"/>
              </w:rPr>
              <w:t>муниципальных</w:t>
            </w:r>
            <w:proofErr w:type="gramEnd"/>
            <w:r w:rsidRPr="00B03334">
              <w:rPr>
                <w:color w:val="000000"/>
                <w:sz w:val="20"/>
                <w:szCs w:val="20"/>
              </w:rPr>
              <w:t xml:space="preserve"> районов-всего,</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111 620 778,51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111 620 778,51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из них: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 </w:t>
            </w:r>
            <w:proofErr w:type="gramStart"/>
            <w:r w:rsidRPr="00B03334">
              <w:rPr>
                <w:color w:val="000000"/>
                <w:sz w:val="20"/>
                <w:szCs w:val="2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36 428 577,00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36 428 577,00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w:t>
            </w:r>
            <w:r w:rsidRPr="00B03334">
              <w:rPr>
                <w:color w:val="000000"/>
                <w:sz w:val="20"/>
                <w:szCs w:val="20"/>
              </w:rPr>
              <w:lastRenderedPageBreak/>
              <w:t>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B03334">
              <w:rPr>
                <w:color w:val="000000"/>
                <w:sz w:val="20"/>
                <w:szCs w:val="20"/>
              </w:rPr>
              <w:t xml:space="preserve"> и оплату коммунальных услуг)</w:t>
            </w:r>
            <w:r w:rsidRPr="00B03334">
              <w:rPr>
                <w:color w:val="FF0000"/>
                <w:sz w:val="20"/>
                <w:szCs w:val="20"/>
              </w:rPr>
              <w:t xml:space="preserve">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75 192 201,51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75 192 201,51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lastRenderedPageBreak/>
              <w:t>000 2 02 40000 00 0000 150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Иные межбюджетные трансферты</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90 010 386,10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89 049 766,92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98,9</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iCs/>
                <w:color w:val="000000"/>
                <w:sz w:val="20"/>
                <w:szCs w:val="20"/>
              </w:rPr>
            </w:pPr>
            <w:r w:rsidRPr="00B03334">
              <w:rPr>
                <w:iCs/>
                <w:color w:val="000000"/>
                <w:sz w:val="20"/>
                <w:szCs w:val="20"/>
              </w:rPr>
              <w:t>000 2 02 40014 00 0000 150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iCs/>
                <w:color w:val="000000"/>
                <w:sz w:val="20"/>
                <w:szCs w:val="20"/>
              </w:rPr>
            </w:pPr>
            <w:r w:rsidRPr="00B03334">
              <w:rPr>
                <w:iCs/>
                <w:color w:val="000000"/>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74 073 847,58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74 073 847,58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000 2 02 40014 05 0000 150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74 073 847,58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74 073 847,58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103 2 02 40014 05 0000 150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74 073 847,58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74 073 847,58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000 2 02 45050 00 0000 150</w:t>
            </w:r>
          </w:p>
        </w:tc>
        <w:tc>
          <w:tcPr>
            <w:tcW w:w="3118" w:type="dxa"/>
            <w:tcBorders>
              <w:top w:val="nil"/>
              <w:left w:val="nil"/>
              <w:bottom w:val="single" w:sz="8" w:space="0" w:color="auto"/>
              <w:right w:val="single" w:sz="8"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700"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208 320,00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188 682,18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90,6</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000 2 02 45050 05 0000 150</w:t>
            </w:r>
          </w:p>
        </w:tc>
        <w:tc>
          <w:tcPr>
            <w:tcW w:w="3118" w:type="dxa"/>
            <w:tcBorders>
              <w:top w:val="nil"/>
              <w:left w:val="nil"/>
              <w:bottom w:val="single" w:sz="8" w:space="0" w:color="auto"/>
              <w:right w:val="single" w:sz="8"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 xml:space="preserve">Межбюджетные трансферты, передаваемые бюджетам муниципальных районов на </w:t>
            </w:r>
            <w:r w:rsidRPr="00B03334">
              <w:rPr>
                <w:color w:val="000000"/>
                <w:sz w:val="20"/>
                <w:szCs w:val="20"/>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700"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208 320,00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188 682,18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90,6</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103 2 02 45050 05 0000 150</w:t>
            </w:r>
          </w:p>
        </w:tc>
        <w:tc>
          <w:tcPr>
            <w:tcW w:w="3118" w:type="dxa"/>
            <w:tcBorders>
              <w:top w:val="nil"/>
              <w:left w:val="nil"/>
              <w:bottom w:val="single" w:sz="8" w:space="0" w:color="auto"/>
              <w:right w:val="single" w:sz="8"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700"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208 320,00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188 682,18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90,6</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iCs/>
                <w:color w:val="000000"/>
                <w:sz w:val="20"/>
                <w:szCs w:val="20"/>
              </w:rPr>
            </w:pPr>
            <w:r w:rsidRPr="00B03334">
              <w:rPr>
                <w:iCs/>
                <w:color w:val="000000"/>
                <w:sz w:val="20"/>
                <w:szCs w:val="20"/>
              </w:rPr>
              <w:t>000 2 02 45179 00 0000 150</w:t>
            </w:r>
          </w:p>
        </w:tc>
        <w:tc>
          <w:tcPr>
            <w:tcW w:w="3118" w:type="dxa"/>
            <w:tcBorders>
              <w:top w:val="single" w:sz="4" w:space="0" w:color="auto"/>
              <w:left w:val="nil"/>
              <w:bottom w:val="single" w:sz="4" w:space="0" w:color="auto"/>
              <w:right w:val="single" w:sz="4" w:space="0" w:color="auto"/>
            </w:tcBorders>
            <w:shd w:val="clear" w:color="auto" w:fill="auto"/>
            <w:hideMark/>
          </w:tcPr>
          <w:p w:rsidR="00B03334" w:rsidRPr="00B03334" w:rsidRDefault="00B03334" w:rsidP="00B03334">
            <w:pPr>
              <w:jc w:val="both"/>
              <w:rPr>
                <w:iCs/>
                <w:color w:val="000000"/>
                <w:sz w:val="20"/>
                <w:szCs w:val="20"/>
              </w:rPr>
            </w:pPr>
            <w:r w:rsidRPr="00B03334">
              <w:rPr>
                <w:iCs/>
                <w:color w:val="000000"/>
                <w:sz w:val="20"/>
                <w:szCs w:val="2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1 827 033,12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1 827 033,12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iCs/>
                <w:color w:val="000000"/>
                <w:sz w:val="20"/>
                <w:szCs w:val="20"/>
              </w:rPr>
            </w:pPr>
            <w:r w:rsidRPr="00B03334">
              <w:rPr>
                <w:iCs/>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000 2 02 45179 05 0000 150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1 827 033,12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1 827 033,12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103 2 02 45179 05 0000 150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Межбюджетные трансферты, передаваемые бюджетам муниципальных районов на </w:t>
            </w:r>
            <w:r w:rsidRPr="00B03334">
              <w:rPr>
                <w:color w:val="000000"/>
                <w:sz w:val="20"/>
                <w:szCs w:val="20"/>
              </w:rPr>
              <w:lastRenderedPageBreak/>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1 827 033,12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1 827 033,12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iCs/>
                <w:color w:val="000000"/>
                <w:sz w:val="20"/>
                <w:szCs w:val="20"/>
              </w:rPr>
            </w:pPr>
            <w:r w:rsidRPr="00B03334">
              <w:rPr>
                <w:iCs/>
                <w:color w:val="000000"/>
                <w:sz w:val="20"/>
                <w:szCs w:val="20"/>
              </w:rPr>
              <w:lastRenderedPageBreak/>
              <w:t>000 2 02 45303 00 0000 150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iCs/>
                <w:color w:val="000000"/>
                <w:sz w:val="20"/>
                <w:szCs w:val="20"/>
              </w:rPr>
            </w:pPr>
            <w:r w:rsidRPr="00B03334">
              <w:rPr>
                <w:iCs/>
                <w:color w:val="000000"/>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10 585 260,00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 xml:space="preserve">9 811 175,90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iCs/>
                <w:color w:val="000000"/>
                <w:sz w:val="20"/>
                <w:szCs w:val="20"/>
              </w:rPr>
            </w:pPr>
            <w:r w:rsidRPr="00B03334">
              <w:rPr>
                <w:iCs/>
                <w:color w:val="000000"/>
                <w:sz w:val="20"/>
                <w:szCs w:val="20"/>
              </w:rPr>
              <w:t>92,7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000 2 02 45303 05 0000 150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10 585 260,00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9 811 175,90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92,7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103 2 02 45303 05 0000 150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10 585 260,00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9 811 175,90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92,7</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000 2 02 49999 00 0000 150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межбюджетные трансферты, передаваемые бюджетам</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3 315 925,40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3 149 028,14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95,0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000 2 02 49999 05 0000 150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межбюджетные трансферты, передаваемые бюджетам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3 315 925,40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3 149 028,14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95,0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103 2 02 49999 05 0000 150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Прочие межбюджетные трансферты, передаваемые бюджетам </w:t>
            </w:r>
            <w:proofErr w:type="gramStart"/>
            <w:r w:rsidRPr="00B03334">
              <w:rPr>
                <w:color w:val="000000"/>
                <w:sz w:val="20"/>
                <w:szCs w:val="20"/>
              </w:rPr>
              <w:t>муниципальных</w:t>
            </w:r>
            <w:proofErr w:type="gramEnd"/>
            <w:r w:rsidRPr="00B03334">
              <w:rPr>
                <w:color w:val="000000"/>
                <w:sz w:val="20"/>
                <w:szCs w:val="20"/>
              </w:rPr>
              <w:t xml:space="preserve"> районов-всего,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3 315 925,40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3 149 028,14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95,0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из них:</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Иные межбюджетные трансферты бюджетам муниципальных районов и городских округов Ивановской области в целях обеспечения реализации мероприятий по благоустройству общественных территорий в рамках реализации мероприятий муниципальных программ</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18 100,00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90,5</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 xml:space="preserve">Иные межбюджетные трансферты бюджетам муниципальных районов и </w:t>
            </w:r>
            <w:r w:rsidRPr="00B03334">
              <w:rPr>
                <w:color w:val="000000"/>
                <w:sz w:val="20"/>
                <w:szCs w:val="20"/>
              </w:rPr>
              <w:lastRenderedPageBreak/>
              <w:t>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B03334">
              <w:rPr>
                <w:color w:val="000000"/>
                <w:sz w:val="20"/>
                <w:szCs w:val="20"/>
              </w:rPr>
              <w:t xml:space="preserve"> </w:t>
            </w:r>
            <w:proofErr w:type="gramStart"/>
            <w:r w:rsidRPr="00B03334">
              <w:rPr>
                <w:color w:val="000000"/>
                <w:sz w:val="20"/>
                <w:szCs w:val="2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и28.03.1998 № 53-ФЗ "О воинской обязанности и военной службе" или заключивших контакт о добровольном содействии в</w:t>
            </w:r>
            <w:proofErr w:type="gramEnd"/>
            <w:r w:rsidRPr="00B03334">
              <w:rPr>
                <w:color w:val="000000"/>
                <w:sz w:val="20"/>
                <w:szCs w:val="20"/>
              </w:rPr>
              <w:t xml:space="preserve"> </w:t>
            </w:r>
            <w:proofErr w:type="gramStart"/>
            <w:r w:rsidRPr="00B03334">
              <w:rPr>
                <w:color w:val="000000"/>
                <w:sz w:val="20"/>
                <w:szCs w:val="20"/>
              </w:rPr>
              <w:t>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336 872,40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171 875,14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51,0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 xml:space="preserve">Иной межбюджетный трансферт за достижение </w:t>
            </w:r>
            <w:proofErr w:type="gramStart"/>
            <w:r w:rsidRPr="00B03334">
              <w:rPr>
                <w:color w:val="000000"/>
                <w:sz w:val="20"/>
                <w:szCs w:val="20"/>
              </w:rPr>
              <w:t>показателей деятельности органов исполнительной власти субъектов Российской Федерации</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1 171 800,00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1 171 800,00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 </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proofErr w:type="gramStart"/>
            <w:r w:rsidRPr="00B03334">
              <w:rPr>
                <w:color w:val="000000"/>
                <w:sz w:val="20"/>
                <w:szCs w:val="20"/>
              </w:rPr>
              <w:t xml:space="preserve">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w:t>
            </w:r>
            <w:r w:rsidRPr="00B03334">
              <w:rPr>
                <w:color w:val="000000"/>
                <w:sz w:val="20"/>
                <w:szCs w:val="20"/>
              </w:rPr>
              <w:lastRenderedPageBreak/>
              <w:t>организациях, реализующих образовательную программу дошкольного образования, за детьми из многодетных семей на 2024 год и на плановый период 2025 и 2026 годов</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lastRenderedPageBreak/>
              <w:t xml:space="preserve">1 787 253,00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1 787 253,00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bCs/>
                <w:color w:val="000000"/>
                <w:sz w:val="20"/>
                <w:szCs w:val="20"/>
              </w:rPr>
            </w:pPr>
            <w:r w:rsidRPr="00B03334">
              <w:rPr>
                <w:bCs/>
                <w:color w:val="000000"/>
                <w:sz w:val="20"/>
                <w:szCs w:val="20"/>
              </w:rPr>
              <w:lastRenderedPageBreak/>
              <w:t>000 2 07 0000 00 0000 000</w:t>
            </w:r>
          </w:p>
        </w:tc>
        <w:tc>
          <w:tcPr>
            <w:tcW w:w="3118" w:type="dxa"/>
            <w:tcBorders>
              <w:top w:val="nil"/>
              <w:left w:val="nil"/>
              <w:bottom w:val="single" w:sz="4" w:space="0" w:color="auto"/>
              <w:right w:val="single" w:sz="4" w:space="0" w:color="auto"/>
            </w:tcBorders>
            <w:shd w:val="clear" w:color="auto" w:fill="auto"/>
            <w:noWrap/>
            <w:hideMark/>
          </w:tcPr>
          <w:p w:rsidR="00B03334" w:rsidRPr="00B03334" w:rsidRDefault="00B03334" w:rsidP="00B03334">
            <w:pPr>
              <w:jc w:val="both"/>
              <w:rPr>
                <w:bCs/>
                <w:color w:val="000000"/>
                <w:sz w:val="20"/>
                <w:szCs w:val="20"/>
              </w:rPr>
            </w:pPr>
            <w:r w:rsidRPr="00B03334">
              <w:rPr>
                <w:bCs/>
                <w:color w:val="000000"/>
                <w:sz w:val="20"/>
                <w:szCs w:val="20"/>
              </w:rPr>
              <w:t>Прочие безвозмездные поступления</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1 814 479,00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2 029 479,00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111,8</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000 2 07 05030 05 0000 150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безвозмездные поступления в бюджеты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254 479,00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254 479,00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101 2 07 05030 05 0155 150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1 560 000,00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1 775 000,00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113,8</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B03334">
            <w:pPr>
              <w:rPr>
                <w:color w:val="000000"/>
                <w:sz w:val="20"/>
                <w:szCs w:val="20"/>
              </w:rPr>
            </w:pPr>
            <w:r w:rsidRPr="00B03334">
              <w:rPr>
                <w:color w:val="000000"/>
                <w:sz w:val="20"/>
                <w:szCs w:val="20"/>
              </w:rPr>
              <w:t>106 2 07 05030 05 0155 150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254 479,00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254 479,00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000 2 18 00000 00 0000 000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5 048,34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5 048,34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bCs/>
                <w:color w:val="000000"/>
                <w:sz w:val="20"/>
                <w:szCs w:val="20"/>
              </w:rPr>
            </w:pPr>
            <w:r w:rsidRPr="00B03334">
              <w:rPr>
                <w:bCs/>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000 2 18 00000 05 0000 150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5 048,34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5 048,34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000 2 18 60010 05 0000 150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5 048,34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5 048,34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103 2 18 60010 05 0000 150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5 048,34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5 048,34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000 2 19 00000 00 0000 000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bCs/>
                <w:color w:val="000000"/>
                <w:sz w:val="20"/>
                <w:szCs w:val="20"/>
              </w:rPr>
            </w:pPr>
            <w:r w:rsidRPr="00B03334">
              <w:rPr>
                <w:bCs/>
                <w:color w:val="000000"/>
                <w:sz w:val="20"/>
                <w:szCs w:val="20"/>
              </w:rPr>
              <w:t xml:space="preserve">Возврат остатков субсидий, </w:t>
            </w:r>
            <w:r w:rsidRPr="00B03334">
              <w:rPr>
                <w:bCs/>
                <w:color w:val="000000"/>
                <w:sz w:val="20"/>
                <w:szCs w:val="20"/>
              </w:rPr>
              <w:lastRenderedPageBreak/>
              <w:t>субвенций и иных межбюджетных трансфертов, имеющих целевое назначение, прошлых лет</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lastRenderedPageBreak/>
              <w:t xml:space="preserve">-3 745 147,95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-3 745 147,95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6E2013">
            <w:pPr>
              <w:jc w:val="center"/>
              <w:rPr>
                <w:bCs/>
                <w:color w:val="000000"/>
                <w:sz w:val="20"/>
                <w:szCs w:val="20"/>
              </w:rPr>
            </w:pPr>
            <w:r w:rsidRPr="00B03334">
              <w:rPr>
                <w:bCs/>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lastRenderedPageBreak/>
              <w:t>000 2 19 00000 05 0000 150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-3 745 147,95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-3 745 147,95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000 2 19 60010 05 0000 150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sz w:val="20"/>
                <w:szCs w:val="20"/>
              </w:rPr>
            </w:pPr>
            <w:r w:rsidRPr="00B03334">
              <w:rPr>
                <w:sz w:val="20"/>
                <w:szCs w:val="20"/>
              </w:rPr>
              <w:t xml:space="preserve">-3 745 147,95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-3 745 147,95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23"/>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color w:val="000000"/>
                <w:sz w:val="20"/>
                <w:szCs w:val="20"/>
              </w:rPr>
            </w:pPr>
            <w:r w:rsidRPr="00B03334">
              <w:rPr>
                <w:color w:val="000000"/>
                <w:sz w:val="20"/>
                <w:szCs w:val="20"/>
              </w:rPr>
              <w:t>103 2 19 60010 05 0000 150</w:t>
            </w:r>
          </w:p>
        </w:tc>
        <w:tc>
          <w:tcPr>
            <w:tcW w:w="3118" w:type="dxa"/>
            <w:tcBorders>
              <w:top w:val="nil"/>
              <w:left w:val="nil"/>
              <w:bottom w:val="single" w:sz="4" w:space="0" w:color="auto"/>
              <w:right w:val="single" w:sz="4" w:space="0" w:color="auto"/>
            </w:tcBorders>
            <w:shd w:val="clear" w:color="auto" w:fill="auto"/>
            <w:hideMark/>
          </w:tcPr>
          <w:p w:rsidR="00B03334" w:rsidRPr="00B03334" w:rsidRDefault="00B03334" w:rsidP="00B03334">
            <w:pPr>
              <w:jc w:val="both"/>
              <w:rPr>
                <w:color w:val="000000"/>
                <w:sz w:val="20"/>
                <w:szCs w:val="20"/>
              </w:rPr>
            </w:pPr>
            <w:r w:rsidRPr="00B03334">
              <w:rPr>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-3 745 147,95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 xml:space="preserve">-3 745 147,95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color w:val="000000"/>
                <w:sz w:val="20"/>
                <w:szCs w:val="20"/>
              </w:rPr>
            </w:pPr>
            <w:r w:rsidRPr="00B03334">
              <w:rPr>
                <w:color w:val="000000"/>
                <w:sz w:val="20"/>
                <w:szCs w:val="20"/>
              </w:rPr>
              <w:t>100</w:t>
            </w:r>
          </w:p>
        </w:tc>
      </w:tr>
      <w:tr w:rsidR="00B03334" w:rsidRPr="00B03334" w:rsidTr="00D10A35">
        <w:trPr>
          <w:trHeight w:val="315"/>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 </w:t>
            </w:r>
          </w:p>
        </w:tc>
        <w:tc>
          <w:tcPr>
            <w:tcW w:w="3118"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rPr>
                <w:bCs/>
                <w:color w:val="000000"/>
                <w:sz w:val="20"/>
                <w:szCs w:val="20"/>
              </w:rPr>
            </w:pPr>
            <w:r w:rsidRPr="00B03334">
              <w:rPr>
                <w:bCs/>
                <w:color w:val="000000"/>
                <w:sz w:val="20"/>
                <w:szCs w:val="20"/>
              </w:rPr>
              <w:t>ВСЕГО ДОХОДОВ</w:t>
            </w:r>
          </w:p>
        </w:tc>
        <w:tc>
          <w:tcPr>
            <w:tcW w:w="1700"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1 214 650 880,36 </w:t>
            </w:r>
          </w:p>
        </w:tc>
        <w:tc>
          <w:tcPr>
            <w:tcW w:w="1701"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 xml:space="preserve">1 154 559 941,52 </w:t>
            </w:r>
          </w:p>
        </w:tc>
        <w:tc>
          <w:tcPr>
            <w:tcW w:w="709" w:type="dxa"/>
            <w:tcBorders>
              <w:top w:val="nil"/>
              <w:left w:val="nil"/>
              <w:bottom w:val="single" w:sz="4" w:space="0" w:color="auto"/>
              <w:right w:val="single" w:sz="4" w:space="0" w:color="auto"/>
            </w:tcBorders>
            <w:shd w:val="clear" w:color="auto" w:fill="auto"/>
            <w:vAlign w:val="bottom"/>
            <w:hideMark/>
          </w:tcPr>
          <w:p w:rsidR="00B03334" w:rsidRPr="00B03334" w:rsidRDefault="00B03334" w:rsidP="00B03334">
            <w:pPr>
              <w:jc w:val="center"/>
              <w:rPr>
                <w:bCs/>
                <w:color w:val="000000"/>
                <w:sz w:val="20"/>
                <w:szCs w:val="20"/>
              </w:rPr>
            </w:pPr>
            <w:r w:rsidRPr="00B03334">
              <w:rPr>
                <w:bCs/>
                <w:color w:val="000000"/>
                <w:sz w:val="20"/>
                <w:szCs w:val="20"/>
              </w:rPr>
              <w:t>95,1</w:t>
            </w:r>
          </w:p>
        </w:tc>
      </w:tr>
    </w:tbl>
    <w:p w:rsidR="00D10A35" w:rsidRPr="00E36BC3" w:rsidRDefault="00D10A35" w:rsidP="00E36BC3">
      <w:pPr>
        <w:contextualSpacing/>
        <w:jc w:val="both"/>
      </w:pPr>
    </w:p>
    <w:p w:rsidR="00E36BC3" w:rsidRPr="00E36BC3" w:rsidRDefault="00E36BC3" w:rsidP="00E36BC3">
      <w:pPr>
        <w:jc w:val="right"/>
      </w:pPr>
      <w:r w:rsidRPr="00E36BC3">
        <w:t>Таблица № 2</w:t>
      </w:r>
    </w:p>
    <w:p w:rsidR="00E36BC3" w:rsidRPr="00E36BC3" w:rsidRDefault="00E36BC3" w:rsidP="00E36BC3">
      <w:pPr>
        <w:jc w:val="right"/>
      </w:pPr>
    </w:p>
    <w:p w:rsidR="00E36BC3" w:rsidRPr="00E36BC3" w:rsidRDefault="00E36BC3" w:rsidP="00E36BC3">
      <w:pPr>
        <w:jc w:val="center"/>
      </w:pPr>
      <w:r w:rsidRPr="00E36BC3">
        <w:t xml:space="preserve">Сравнение </w:t>
      </w:r>
      <w:proofErr w:type="gramStart"/>
      <w:r w:rsidRPr="00E36BC3">
        <w:t>показателей исполнения доходной части                                                                бюджета Заволжского муниципального района</w:t>
      </w:r>
      <w:proofErr w:type="gramEnd"/>
      <w:r w:rsidRPr="00E36BC3">
        <w:t xml:space="preserve">                 </w:t>
      </w:r>
    </w:p>
    <w:p w:rsidR="00E36BC3" w:rsidRPr="00E36BC3" w:rsidRDefault="00E36BC3" w:rsidP="00E36BC3">
      <w:pPr>
        <w:jc w:val="center"/>
      </w:pPr>
      <w:r w:rsidRPr="00E36BC3">
        <w:t>за 202</w:t>
      </w:r>
      <w:r w:rsidR="000D5AD2">
        <w:t>3</w:t>
      </w:r>
      <w:r w:rsidRPr="00E36BC3">
        <w:t xml:space="preserve"> и 202</w:t>
      </w:r>
      <w:r w:rsidR="000D5AD2">
        <w:t>4</w:t>
      </w:r>
      <w:r w:rsidRPr="00E36BC3">
        <w:t xml:space="preserve"> годы.</w:t>
      </w:r>
    </w:p>
    <w:p w:rsidR="00E36BC3" w:rsidRPr="00E36BC3" w:rsidRDefault="00E36BC3" w:rsidP="00E36BC3">
      <w:pPr>
        <w:jc w:val="cente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701"/>
        <w:gridCol w:w="1701"/>
        <w:gridCol w:w="1588"/>
        <w:gridCol w:w="850"/>
      </w:tblGrid>
      <w:tr w:rsidR="00B03334" w:rsidRPr="00B03334" w:rsidTr="00D10A35">
        <w:tc>
          <w:tcPr>
            <w:tcW w:w="3936" w:type="dxa"/>
            <w:vMerge w:val="restart"/>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Наименование доходов</w:t>
            </w:r>
          </w:p>
        </w:tc>
        <w:tc>
          <w:tcPr>
            <w:tcW w:w="1701" w:type="dxa"/>
            <w:vMerge w:val="restart"/>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Исполнено за 2023 г.</w:t>
            </w:r>
          </w:p>
        </w:tc>
        <w:tc>
          <w:tcPr>
            <w:tcW w:w="1701" w:type="dxa"/>
            <w:vMerge w:val="restart"/>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Исполнено за 2024 г.</w:t>
            </w:r>
          </w:p>
        </w:tc>
        <w:tc>
          <w:tcPr>
            <w:tcW w:w="2438" w:type="dxa"/>
            <w:gridSpan w:val="2"/>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Отклонение</w:t>
            </w:r>
          </w:p>
        </w:tc>
      </w:tr>
      <w:tr w:rsidR="00B03334" w:rsidRPr="00B03334" w:rsidTr="00D10A35">
        <w:trPr>
          <w:trHeight w:val="683"/>
        </w:trPr>
        <w:tc>
          <w:tcPr>
            <w:tcW w:w="3936" w:type="dxa"/>
            <w:vMerge/>
            <w:tcBorders>
              <w:top w:val="single" w:sz="4" w:space="0" w:color="auto"/>
              <w:left w:val="single" w:sz="4" w:space="0" w:color="auto"/>
              <w:bottom w:val="single" w:sz="4" w:space="0" w:color="auto"/>
              <w:right w:val="single" w:sz="4" w:space="0" w:color="auto"/>
            </w:tcBorders>
            <w:vAlign w:val="center"/>
          </w:tcPr>
          <w:p w:rsidR="00B03334" w:rsidRPr="00B03334" w:rsidRDefault="00B03334" w:rsidP="00B03334">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03334" w:rsidRPr="00B03334" w:rsidRDefault="00B03334" w:rsidP="00B03334">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03334" w:rsidRPr="00B03334" w:rsidRDefault="00B03334" w:rsidP="00B03334">
            <w:pPr>
              <w:rPr>
                <w:sz w:val="20"/>
                <w:szCs w:val="20"/>
              </w:rPr>
            </w:pP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руб.</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Налог на доходы физических лиц</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38 779 968,44</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54 638 166,97</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15 858 198,53</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40,9</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Акцизы по подакцизным товарам (продукции), производимые на территории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11 948 407,39</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12 953 838,40</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1 005 431,01</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8,4</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Налог, взимаемый в связи с применением упрощенной системы налогообложения</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3 956 885,82</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5 934 101,25</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1 986 215,43</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50,2</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Единый налог на вмененный доход</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-13 803,51</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382,00</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14 185,51</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свыше 100</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60 741,10</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124 655,30</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63 914,20</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105,2</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Налог, взимаемый с применением патентной системы налогообложения</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140 693,04</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1 130 550,00</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989 856,96</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свыше 100</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Налог на добычу  общераспространенных полезных ископаемых</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1 223 728,00</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792 590,00</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-431 138,00</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35,2</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Государственная пошлина</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1 621 170,21</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3 541 581,83</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1 920 411,62</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118,5</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Итого налоговые доходы</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57 717 790,49</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79 115 865,75</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21 398 075,26</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37,1</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Доходы от использования имущества, находящегося в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5 006 724,39</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5 969 300,00</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962 575,61</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19,2</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Плата за негативное воздействие на окружающую среду</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213 182,02</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2 043 792,54</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1 830 610,52</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Pr>
                <w:sz w:val="20"/>
                <w:szCs w:val="20"/>
              </w:rPr>
              <w:t>свыше</w:t>
            </w:r>
            <w:r w:rsidRPr="00B03334">
              <w:rPr>
                <w:sz w:val="20"/>
                <w:szCs w:val="20"/>
              </w:rPr>
              <w:t xml:space="preserve"> 100</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Доходы от оказания платных услуг и компенсации затрат государства</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8 682 107,96</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8 310 966,61</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-371 141,35</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4,3</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 xml:space="preserve">Доходы от реализации иного имущества, находящегося в собственности муниципальных районов (в части реализации основных средств по </w:t>
            </w:r>
            <w:r w:rsidRPr="00B03334">
              <w:rPr>
                <w:sz w:val="20"/>
                <w:szCs w:val="20"/>
              </w:rPr>
              <w:lastRenderedPageBreak/>
              <w:t>указанному имуществу)</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lastRenderedPageBreak/>
              <w:t>422 260,00</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4 314 500,00</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3 892 240,00</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свыше 100%</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lastRenderedPageBreak/>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3 903 397,38</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3 871 738,54</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-316 658,84</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0,8</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Доходы от продажи  земельных участков, находящихся в собственности муниципальных районов (за исключением земельных участков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289 720,01</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1 662 000,00</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1 372 279,99</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свыше 10</w:t>
            </w:r>
            <w:r w:rsidR="006E2013">
              <w:rPr>
                <w:sz w:val="20"/>
                <w:szCs w:val="20"/>
              </w:rPr>
              <w:t>0</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1 462 621,51</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785 163,58</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-377 457,93</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46,3</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Штрафы, санкции, возмещение ущерба</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167 167,84</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546 027,75</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378 859,91</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свыше 100%</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Прочие неналоговые доходы</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0,00</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-1 990,91</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Х</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Итого неналоговые доходы</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20 218 400,07</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27 501 498,11</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7 283 098,04</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36,0</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ИТОГО 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77 936 190,56</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106 617 363,86</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28 681 173,30</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36,8</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Безвозмездные поступления</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1 472 878 540,03</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1 047 942 577,66</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-424 935 962,37</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28,9</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Безвозмездные поступления от других бюджетов бюджетной системы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1 471 647 158,92</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1 049 653 198,27</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-421 993 960,65</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28,7</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Дотации</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142 098 302,01</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177 445 130,9</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35 346 828,89</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24,9</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Субсидии</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1 194 557 553,15</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662 386 603,50</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-532 170 949,65</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44,5</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Субвенции</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103 667 245,21</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120 771 696,95</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17 104 451,74</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16,5</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31 324 058,55</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89 049 766,92</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57 725 708,37</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184,3</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Прочие безвозмездные поступления</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1 511 500,00</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2 029 479,00</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517 979,00</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34,3</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D9553E">
            <w:pPr>
              <w:jc w:val="both"/>
              <w:rPr>
                <w:sz w:val="20"/>
                <w:szCs w:val="20"/>
              </w:rPr>
            </w:pPr>
            <w:r w:rsidRPr="00B03334">
              <w:rPr>
                <w:sz w:val="20"/>
                <w:szCs w:val="20"/>
              </w:rPr>
              <w:t>Доходы от возврата прочих остатков субсидий, субвенций и иных межбюджетных трансфер</w:t>
            </w:r>
            <w:r w:rsidR="00D9553E">
              <w:rPr>
                <w:sz w:val="20"/>
                <w:szCs w:val="20"/>
              </w:rPr>
              <w:t xml:space="preserve">тов, имеющих целевое назначение, </w:t>
            </w:r>
            <w:r w:rsidRPr="00B03334">
              <w:rPr>
                <w:sz w:val="20"/>
                <w:szCs w:val="20"/>
              </w:rPr>
              <w:t>прошлых лет</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1 690,27</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5 048,34</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3 358,07</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198,7</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Возврат остатков субсидий, субвенций  и иных межбюджетных трансфертов, имеющих целевое назначение, прошлых лет</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-281 809,16</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-3 745 147,95</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Х</w:t>
            </w:r>
          </w:p>
        </w:tc>
      </w:tr>
      <w:tr w:rsidR="00B03334" w:rsidRPr="00B03334" w:rsidTr="00D10A35">
        <w:trPr>
          <w:trHeight w:val="23"/>
        </w:trPr>
        <w:tc>
          <w:tcPr>
            <w:tcW w:w="3936"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both"/>
              <w:rPr>
                <w:sz w:val="20"/>
                <w:szCs w:val="20"/>
              </w:rPr>
            </w:pPr>
            <w:r w:rsidRPr="00B03334">
              <w:rPr>
                <w:sz w:val="20"/>
                <w:szCs w:val="20"/>
              </w:rPr>
              <w:t>ВСЕГО ДОХОДЫ</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1 550 814 730,59</w:t>
            </w:r>
          </w:p>
        </w:tc>
        <w:tc>
          <w:tcPr>
            <w:tcW w:w="1701"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1 154 559 941,52</w:t>
            </w:r>
          </w:p>
        </w:tc>
        <w:tc>
          <w:tcPr>
            <w:tcW w:w="1588"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-396 254 789,07</w:t>
            </w:r>
          </w:p>
        </w:tc>
        <w:tc>
          <w:tcPr>
            <w:tcW w:w="850" w:type="dxa"/>
            <w:tcBorders>
              <w:top w:val="single" w:sz="4" w:space="0" w:color="auto"/>
              <w:left w:val="single" w:sz="4" w:space="0" w:color="auto"/>
              <w:bottom w:val="single" w:sz="4" w:space="0" w:color="auto"/>
              <w:right w:val="single" w:sz="4" w:space="0" w:color="auto"/>
            </w:tcBorders>
          </w:tcPr>
          <w:p w:rsidR="00B03334" w:rsidRPr="00B03334" w:rsidRDefault="00B03334" w:rsidP="00B03334">
            <w:pPr>
              <w:jc w:val="center"/>
              <w:rPr>
                <w:sz w:val="20"/>
                <w:szCs w:val="20"/>
              </w:rPr>
            </w:pPr>
            <w:r w:rsidRPr="00B03334">
              <w:rPr>
                <w:sz w:val="20"/>
                <w:szCs w:val="20"/>
              </w:rPr>
              <w:t>25,6</w:t>
            </w:r>
          </w:p>
        </w:tc>
      </w:tr>
    </w:tbl>
    <w:p w:rsidR="00E36BC3" w:rsidRPr="00E36BC3" w:rsidRDefault="00E36BC3" w:rsidP="00E36BC3">
      <w:pPr>
        <w:rPr>
          <w:b/>
          <w:u w:val="single"/>
        </w:rPr>
        <w:sectPr w:rsidR="00E36BC3" w:rsidRPr="00E36BC3" w:rsidSect="00C977CF">
          <w:pgSz w:w="11906" w:h="16838" w:code="9"/>
          <w:pgMar w:top="1134" w:right="851" w:bottom="1134" w:left="1701" w:header="709" w:footer="709" w:gutter="0"/>
          <w:cols w:space="708"/>
          <w:docGrid w:linePitch="360"/>
        </w:sectPr>
      </w:pPr>
    </w:p>
    <w:p w:rsidR="00443192" w:rsidRDefault="0099203B" w:rsidP="00EE5F7A">
      <w:pPr>
        <w:jc w:val="center"/>
        <w:rPr>
          <w:b/>
          <w:sz w:val="32"/>
          <w:szCs w:val="32"/>
        </w:rPr>
      </w:pPr>
      <w:r>
        <w:rPr>
          <w:b/>
          <w:sz w:val="32"/>
          <w:szCs w:val="32"/>
        </w:rPr>
        <w:lastRenderedPageBreak/>
        <w:t xml:space="preserve">Исполнение расходной части Заволжского муниципального района Ивановской </w:t>
      </w:r>
      <w:r w:rsidR="00E279FC" w:rsidRPr="00414672">
        <w:rPr>
          <w:b/>
          <w:sz w:val="32"/>
          <w:szCs w:val="32"/>
        </w:rPr>
        <w:t xml:space="preserve">области </w:t>
      </w:r>
      <w:r w:rsidR="00E4297E">
        <w:rPr>
          <w:b/>
          <w:sz w:val="32"/>
          <w:szCs w:val="32"/>
        </w:rPr>
        <w:t xml:space="preserve">за </w:t>
      </w:r>
      <w:r w:rsidR="00F30CFE" w:rsidRPr="00414672">
        <w:rPr>
          <w:b/>
          <w:sz w:val="32"/>
          <w:szCs w:val="32"/>
        </w:rPr>
        <w:t>202</w:t>
      </w:r>
      <w:r w:rsidR="000D5AD2">
        <w:rPr>
          <w:b/>
          <w:sz w:val="32"/>
          <w:szCs w:val="32"/>
        </w:rPr>
        <w:t>4</w:t>
      </w:r>
      <w:r w:rsidR="00E279FC" w:rsidRPr="00414672">
        <w:rPr>
          <w:b/>
          <w:sz w:val="32"/>
          <w:szCs w:val="32"/>
        </w:rPr>
        <w:t xml:space="preserve"> год</w:t>
      </w:r>
    </w:p>
    <w:p w:rsidR="00EE5F7A" w:rsidRPr="00EE52A4" w:rsidRDefault="00EE5F7A" w:rsidP="00EE5F7A">
      <w:pPr>
        <w:rPr>
          <w:b/>
          <w:sz w:val="32"/>
          <w:szCs w:val="32"/>
        </w:rPr>
      </w:pPr>
    </w:p>
    <w:p w:rsidR="00D5085B" w:rsidRPr="00EE52A4" w:rsidRDefault="00EE5F7A" w:rsidP="00EE5F7A">
      <w:pPr>
        <w:ind w:left="-180" w:firstLine="180"/>
        <w:jc w:val="right"/>
      </w:pPr>
      <w:r>
        <w:t>(руб.)</w:t>
      </w:r>
    </w:p>
    <w:tbl>
      <w:tblPr>
        <w:tblW w:w="9923"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4252"/>
        <w:gridCol w:w="1843"/>
        <w:gridCol w:w="1832"/>
        <w:gridCol w:w="992"/>
      </w:tblGrid>
      <w:tr w:rsidR="00C128E8" w:rsidRPr="00C128E8" w:rsidTr="00A9034F">
        <w:trPr>
          <w:trHeight w:val="1036"/>
        </w:trPr>
        <w:tc>
          <w:tcPr>
            <w:tcW w:w="1004" w:type="dxa"/>
            <w:tcBorders>
              <w:top w:val="single" w:sz="4" w:space="0" w:color="auto"/>
              <w:left w:val="single" w:sz="4" w:space="0" w:color="auto"/>
              <w:bottom w:val="single" w:sz="4" w:space="0" w:color="auto"/>
              <w:right w:val="single" w:sz="4" w:space="0" w:color="auto"/>
            </w:tcBorders>
            <w:vAlign w:val="center"/>
          </w:tcPr>
          <w:p w:rsidR="00C128E8" w:rsidRPr="00C128E8" w:rsidRDefault="00C128E8" w:rsidP="00C128E8">
            <w:pPr>
              <w:jc w:val="center"/>
              <w:rPr>
                <w:sz w:val="22"/>
                <w:szCs w:val="22"/>
              </w:rPr>
            </w:pPr>
            <w:r w:rsidRPr="00C128E8">
              <w:rPr>
                <w:sz w:val="22"/>
                <w:szCs w:val="22"/>
              </w:rPr>
              <w:t>Раздел/</w:t>
            </w:r>
          </w:p>
          <w:p w:rsidR="00C128E8" w:rsidRPr="00C128E8" w:rsidRDefault="00C128E8" w:rsidP="00C128E8">
            <w:pPr>
              <w:jc w:val="center"/>
              <w:rPr>
                <w:sz w:val="22"/>
                <w:szCs w:val="22"/>
              </w:rPr>
            </w:pPr>
            <w:proofErr w:type="spellStart"/>
            <w:r w:rsidRPr="00C128E8">
              <w:rPr>
                <w:sz w:val="22"/>
                <w:szCs w:val="22"/>
              </w:rPr>
              <w:t>подраз</w:t>
            </w:r>
            <w:proofErr w:type="spellEnd"/>
          </w:p>
          <w:p w:rsidR="00C128E8" w:rsidRPr="00C128E8" w:rsidRDefault="00C128E8" w:rsidP="00C128E8">
            <w:pPr>
              <w:jc w:val="center"/>
              <w:rPr>
                <w:sz w:val="22"/>
                <w:szCs w:val="22"/>
                <w:lang w:eastAsia="ar-SA"/>
              </w:rPr>
            </w:pPr>
            <w:r w:rsidRPr="00C128E8">
              <w:rPr>
                <w:sz w:val="22"/>
                <w:szCs w:val="22"/>
              </w:rPr>
              <w:t>дел</w:t>
            </w:r>
          </w:p>
        </w:tc>
        <w:tc>
          <w:tcPr>
            <w:tcW w:w="4252" w:type="dxa"/>
            <w:tcBorders>
              <w:top w:val="single" w:sz="4" w:space="0" w:color="auto"/>
              <w:left w:val="single" w:sz="4" w:space="0" w:color="auto"/>
              <w:bottom w:val="single" w:sz="4" w:space="0" w:color="auto"/>
              <w:right w:val="single" w:sz="4" w:space="0" w:color="auto"/>
            </w:tcBorders>
            <w:vAlign w:val="center"/>
          </w:tcPr>
          <w:p w:rsidR="00C128E8" w:rsidRPr="00C128E8" w:rsidRDefault="00C128E8" w:rsidP="00C128E8">
            <w:pPr>
              <w:suppressAutoHyphens/>
              <w:jc w:val="center"/>
              <w:rPr>
                <w:sz w:val="22"/>
                <w:szCs w:val="22"/>
                <w:lang w:eastAsia="ar-SA"/>
              </w:rPr>
            </w:pPr>
            <w:r w:rsidRPr="00C128E8">
              <w:rPr>
                <w:sz w:val="22"/>
                <w:szCs w:val="22"/>
              </w:rPr>
              <w:t>Наименование</w:t>
            </w:r>
          </w:p>
        </w:tc>
        <w:tc>
          <w:tcPr>
            <w:tcW w:w="1843" w:type="dxa"/>
            <w:tcBorders>
              <w:top w:val="single" w:sz="4" w:space="0" w:color="auto"/>
              <w:right w:val="single" w:sz="4" w:space="0" w:color="auto"/>
            </w:tcBorders>
            <w:shd w:val="clear" w:color="auto" w:fill="auto"/>
            <w:vAlign w:val="center"/>
          </w:tcPr>
          <w:p w:rsidR="00C128E8" w:rsidRPr="00C128E8" w:rsidRDefault="00C128E8" w:rsidP="00C128E8">
            <w:pPr>
              <w:suppressAutoHyphens/>
              <w:jc w:val="center"/>
              <w:rPr>
                <w:sz w:val="22"/>
                <w:szCs w:val="22"/>
              </w:rPr>
            </w:pPr>
            <w:r w:rsidRPr="00C128E8">
              <w:rPr>
                <w:sz w:val="22"/>
                <w:szCs w:val="22"/>
                <w:lang w:eastAsia="ar-SA"/>
              </w:rPr>
              <w:t>Утверждено</w:t>
            </w:r>
          </w:p>
        </w:tc>
        <w:tc>
          <w:tcPr>
            <w:tcW w:w="1832" w:type="dxa"/>
            <w:tcBorders>
              <w:top w:val="single" w:sz="4" w:space="0" w:color="auto"/>
              <w:left w:val="single" w:sz="4" w:space="0" w:color="auto"/>
            </w:tcBorders>
            <w:shd w:val="clear" w:color="auto" w:fill="auto"/>
            <w:vAlign w:val="center"/>
          </w:tcPr>
          <w:p w:rsidR="00C128E8" w:rsidRPr="00C128E8" w:rsidRDefault="00C128E8" w:rsidP="00C128E8">
            <w:pPr>
              <w:suppressAutoHyphens/>
              <w:ind w:hanging="290"/>
              <w:jc w:val="center"/>
              <w:rPr>
                <w:sz w:val="22"/>
                <w:szCs w:val="22"/>
              </w:rPr>
            </w:pPr>
            <w:r w:rsidRPr="00C128E8">
              <w:rPr>
                <w:sz w:val="22"/>
                <w:szCs w:val="22"/>
                <w:lang w:eastAsia="ar-SA"/>
              </w:rPr>
              <w:t>Исполнено</w:t>
            </w:r>
          </w:p>
        </w:tc>
        <w:tc>
          <w:tcPr>
            <w:tcW w:w="992" w:type="dxa"/>
            <w:tcBorders>
              <w:top w:val="single" w:sz="4" w:space="0" w:color="auto"/>
              <w:left w:val="single" w:sz="4" w:space="0" w:color="auto"/>
            </w:tcBorders>
            <w:vAlign w:val="center"/>
          </w:tcPr>
          <w:p w:rsidR="00C128E8" w:rsidRPr="00C128E8" w:rsidRDefault="00C128E8" w:rsidP="00C128E8">
            <w:pPr>
              <w:suppressAutoHyphens/>
              <w:ind w:left="-108"/>
              <w:jc w:val="center"/>
              <w:rPr>
                <w:sz w:val="22"/>
                <w:szCs w:val="22"/>
                <w:lang w:eastAsia="ar-SA"/>
              </w:rPr>
            </w:pPr>
            <w:r w:rsidRPr="00C128E8">
              <w:rPr>
                <w:sz w:val="22"/>
                <w:szCs w:val="22"/>
                <w:lang w:eastAsia="ar-SA"/>
              </w:rPr>
              <w:t xml:space="preserve">% </w:t>
            </w:r>
          </w:p>
          <w:p w:rsidR="00C128E8" w:rsidRPr="00C128E8" w:rsidRDefault="00C128E8" w:rsidP="00C128E8">
            <w:pPr>
              <w:suppressAutoHyphens/>
              <w:ind w:left="-108"/>
              <w:jc w:val="center"/>
              <w:rPr>
                <w:sz w:val="22"/>
                <w:szCs w:val="22"/>
                <w:lang w:eastAsia="ar-SA"/>
              </w:rPr>
            </w:pPr>
            <w:proofErr w:type="spellStart"/>
            <w:r w:rsidRPr="00C128E8">
              <w:rPr>
                <w:sz w:val="22"/>
                <w:szCs w:val="22"/>
                <w:lang w:eastAsia="ar-SA"/>
              </w:rPr>
              <w:t>испол</w:t>
            </w:r>
            <w:proofErr w:type="spellEnd"/>
          </w:p>
          <w:p w:rsidR="00C128E8" w:rsidRPr="00C128E8" w:rsidRDefault="00C128E8" w:rsidP="00C128E8">
            <w:pPr>
              <w:suppressAutoHyphens/>
              <w:ind w:hanging="290"/>
              <w:jc w:val="center"/>
              <w:rPr>
                <w:sz w:val="22"/>
                <w:szCs w:val="22"/>
                <w:lang w:eastAsia="ar-SA"/>
              </w:rPr>
            </w:pPr>
            <w:r w:rsidRPr="00C128E8">
              <w:rPr>
                <w:sz w:val="22"/>
                <w:szCs w:val="22"/>
                <w:lang w:eastAsia="ar-SA"/>
              </w:rPr>
              <w:t xml:space="preserve">   нения</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b/>
                <w:sz w:val="22"/>
                <w:szCs w:val="22"/>
                <w:lang w:eastAsia="ar-SA"/>
              </w:rPr>
            </w:pPr>
            <w:r w:rsidRPr="00C128E8">
              <w:rPr>
                <w:b/>
                <w:sz w:val="22"/>
                <w:szCs w:val="22"/>
              </w:rPr>
              <w:t>0100</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b/>
                <w:sz w:val="22"/>
                <w:szCs w:val="22"/>
                <w:lang w:eastAsia="ar-SA"/>
              </w:rPr>
            </w:pPr>
            <w:r w:rsidRPr="00C128E8">
              <w:rPr>
                <w:b/>
                <w:sz w:val="22"/>
                <w:szCs w:val="22"/>
              </w:rPr>
              <w:t>ОБЩЕГОСУДАРСТВЕННЫЕ ВОПРОСЫ</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87 252 153,78</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80 763 736,86</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92,6</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rPr>
            </w:pPr>
            <w:r w:rsidRPr="00C128E8">
              <w:rPr>
                <w:sz w:val="22"/>
                <w:szCs w:val="22"/>
              </w:rPr>
              <w:t>0102</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rPr>
            </w:pPr>
            <w:r w:rsidRPr="00C128E8">
              <w:rPr>
                <w:sz w:val="22"/>
                <w:szCs w:val="22"/>
              </w:rPr>
              <w:t>Функционирование высшего должностного лица субъекта Российской Федерации и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3 293 146,47</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3 293 146,47</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color w:val="000000"/>
                <w:sz w:val="22"/>
                <w:szCs w:val="22"/>
              </w:rPr>
            </w:pPr>
            <w:r w:rsidRPr="00E81172">
              <w:rPr>
                <w:color w:val="000000"/>
                <w:sz w:val="22"/>
                <w:szCs w:val="22"/>
              </w:rPr>
              <w:t>100</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lang w:eastAsia="ar-SA"/>
              </w:rPr>
            </w:pPr>
            <w:r w:rsidRPr="00C128E8">
              <w:rPr>
                <w:sz w:val="22"/>
                <w:szCs w:val="22"/>
              </w:rPr>
              <w:t>0104</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lang w:eastAsia="ar-SA"/>
              </w:rPr>
            </w:pPr>
            <w:r w:rsidRPr="00C128E8">
              <w:rPr>
                <w:sz w:val="22"/>
                <w:szCs w:val="22"/>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41 738 271,25</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41 326 528,92</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99</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lang w:eastAsia="ar-SA"/>
              </w:rPr>
            </w:pPr>
            <w:r w:rsidRPr="00C128E8">
              <w:rPr>
                <w:sz w:val="22"/>
                <w:szCs w:val="22"/>
              </w:rPr>
              <w:t>0106</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lang w:eastAsia="ar-SA"/>
              </w:rPr>
            </w:pPr>
            <w:r w:rsidRPr="00C128E8">
              <w:rPr>
                <w:sz w:val="22"/>
                <w:szCs w:val="22"/>
              </w:rPr>
              <w:t>Обеспечение деятельности финансовых, налоговых и таможенных органов и органов надзора</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8 659 082,20</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7 989 014,48</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92,3</w:t>
            </w:r>
          </w:p>
        </w:tc>
      </w:tr>
      <w:tr w:rsidR="00810E5F"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sidRPr="00C128E8">
              <w:rPr>
                <w:sz w:val="22"/>
                <w:szCs w:val="22"/>
              </w:rPr>
              <w:t>0111</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rPr>
            </w:pPr>
            <w:r w:rsidRPr="00C128E8">
              <w:rPr>
                <w:sz w:val="22"/>
                <w:szCs w:val="22"/>
              </w:rPr>
              <w:t>Резервные фонды</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E81172" w:rsidRDefault="00810E5F" w:rsidP="00E81172">
            <w:pPr>
              <w:jc w:val="center"/>
              <w:rPr>
                <w:color w:val="000000"/>
                <w:sz w:val="22"/>
                <w:szCs w:val="22"/>
              </w:rPr>
            </w:pPr>
            <w:r w:rsidRPr="00E81172">
              <w:rPr>
                <w:color w:val="000000"/>
                <w:sz w:val="22"/>
                <w:szCs w:val="22"/>
              </w:rPr>
              <w:t>300 000,00</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E81172" w:rsidRDefault="00810E5F" w:rsidP="00E81172">
            <w:pPr>
              <w:jc w:val="center"/>
              <w:rPr>
                <w:color w:val="000000"/>
                <w:sz w:val="22"/>
                <w:szCs w:val="22"/>
              </w:rPr>
            </w:pPr>
            <w:r w:rsidRPr="00E81172">
              <w:rPr>
                <w:color w:val="000000"/>
                <w:sz w:val="22"/>
                <w:szCs w:val="22"/>
              </w:rPr>
              <w:t>0,00</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E81172" w:rsidRDefault="00810E5F" w:rsidP="00E81172">
            <w:pPr>
              <w:jc w:val="center"/>
              <w:rPr>
                <w:color w:val="000000"/>
                <w:sz w:val="22"/>
                <w:szCs w:val="22"/>
              </w:rPr>
            </w:pPr>
            <w:r w:rsidRPr="00E81172">
              <w:rPr>
                <w:color w:val="000000"/>
                <w:sz w:val="22"/>
                <w:szCs w:val="22"/>
              </w:rPr>
              <w:t>0</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lang w:eastAsia="ar-SA"/>
              </w:rPr>
            </w:pPr>
            <w:r w:rsidRPr="00C128E8">
              <w:rPr>
                <w:sz w:val="22"/>
                <w:szCs w:val="22"/>
              </w:rPr>
              <w:t>0113</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lang w:eastAsia="ar-SA"/>
              </w:rPr>
            </w:pPr>
            <w:r w:rsidRPr="00C128E8">
              <w:rPr>
                <w:sz w:val="22"/>
                <w:szCs w:val="22"/>
              </w:rPr>
              <w:t>Другие общегосударственные вопросы</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33 261 653,86</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28 155 046,99</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84,6</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b/>
                <w:sz w:val="22"/>
                <w:szCs w:val="22"/>
                <w:lang w:eastAsia="ar-SA"/>
              </w:rPr>
            </w:pPr>
            <w:r w:rsidRPr="00C128E8">
              <w:rPr>
                <w:b/>
                <w:sz w:val="22"/>
                <w:szCs w:val="22"/>
              </w:rPr>
              <w:t>0300</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b/>
                <w:sz w:val="22"/>
                <w:szCs w:val="22"/>
                <w:lang w:eastAsia="ar-SA"/>
              </w:rPr>
            </w:pPr>
            <w:r w:rsidRPr="00C128E8">
              <w:rPr>
                <w:b/>
                <w:sz w:val="22"/>
                <w:szCs w:val="22"/>
              </w:rPr>
              <w:t xml:space="preserve">НАЦИОНАЛЬНАЯ БЕЗОПАСНОСТЬ И ПРАВООХРАНИТЕЛЬНАЯ </w:t>
            </w:r>
            <w:proofErr w:type="gramStart"/>
            <w:r w:rsidRPr="00C128E8">
              <w:rPr>
                <w:b/>
                <w:sz w:val="22"/>
                <w:szCs w:val="22"/>
              </w:rPr>
              <w:t>ДЕЯТЕЛЬ НОСТЬ</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2 228 428,00</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1 976 972,55</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88,7</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rPr>
            </w:pPr>
            <w:r w:rsidRPr="00C128E8">
              <w:rPr>
                <w:sz w:val="22"/>
                <w:szCs w:val="22"/>
              </w:rPr>
              <w:t>0310</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autoSpaceDE w:val="0"/>
              <w:autoSpaceDN w:val="0"/>
              <w:adjustRightInd w:val="0"/>
              <w:rPr>
                <w:sz w:val="22"/>
                <w:szCs w:val="22"/>
              </w:rPr>
            </w:pPr>
            <w:r w:rsidRPr="00C128E8">
              <w:rPr>
                <w:sz w:val="22"/>
                <w:szCs w:val="22"/>
              </w:rPr>
              <w:t>Защита населения и территории от чрезвычайных ситуаций природного и техногенного характера, пожарная безопасность</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1 858 428,00</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1 621 699,00</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87,3</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rPr>
            </w:pPr>
            <w:r>
              <w:rPr>
                <w:sz w:val="22"/>
                <w:szCs w:val="22"/>
              </w:rPr>
              <w:t>0314</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autoSpaceDE w:val="0"/>
              <w:autoSpaceDN w:val="0"/>
              <w:adjustRightInd w:val="0"/>
              <w:rPr>
                <w:sz w:val="22"/>
                <w:szCs w:val="22"/>
              </w:rPr>
            </w:pPr>
            <w:r w:rsidRPr="00C128E8">
              <w:rPr>
                <w:sz w:val="22"/>
                <w:szCs w:val="22"/>
              </w:rPr>
              <w:t>Другие вопросы в области национальной безопасности и правоохранительной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370 000,00</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355 273,55</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96</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b/>
                <w:sz w:val="22"/>
                <w:szCs w:val="22"/>
                <w:lang w:eastAsia="ar-SA"/>
              </w:rPr>
            </w:pPr>
            <w:r w:rsidRPr="00C128E8">
              <w:rPr>
                <w:b/>
                <w:sz w:val="22"/>
                <w:szCs w:val="22"/>
              </w:rPr>
              <w:t>0400</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b/>
                <w:sz w:val="22"/>
                <w:szCs w:val="22"/>
                <w:lang w:eastAsia="ar-SA"/>
              </w:rPr>
            </w:pPr>
            <w:r w:rsidRPr="00C128E8">
              <w:rPr>
                <w:b/>
                <w:sz w:val="22"/>
                <w:szCs w:val="22"/>
              </w:rPr>
              <w:t>НАЦИОНАЛЬНАЯ ЭКОНОМИКА</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47 186 737,95</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40 172 021,94</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85,1</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lang w:eastAsia="ar-SA"/>
              </w:rPr>
            </w:pPr>
            <w:r w:rsidRPr="00C128E8">
              <w:rPr>
                <w:sz w:val="22"/>
                <w:szCs w:val="22"/>
              </w:rPr>
              <w:t>0405</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lang w:eastAsia="ar-SA"/>
              </w:rPr>
            </w:pPr>
            <w:r w:rsidRPr="00C128E8">
              <w:rPr>
                <w:sz w:val="22"/>
                <w:szCs w:val="22"/>
              </w:rPr>
              <w:t>Сельское хозяйство и рыболовство</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813 637,20</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533 488,00</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65,6</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rPr>
            </w:pPr>
            <w:r w:rsidRPr="00C128E8">
              <w:rPr>
                <w:sz w:val="22"/>
                <w:szCs w:val="22"/>
              </w:rPr>
              <w:t>0408</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rPr>
            </w:pPr>
            <w:r w:rsidRPr="00C128E8">
              <w:rPr>
                <w:sz w:val="22"/>
                <w:szCs w:val="22"/>
              </w:rPr>
              <w:t>Транспорт</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350 000,00</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350 000,00</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100</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rPr>
            </w:pPr>
            <w:r w:rsidRPr="00C128E8">
              <w:rPr>
                <w:sz w:val="22"/>
                <w:szCs w:val="22"/>
              </w:rPr>
              <w:t>0409</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rPr>
            </w:pPr>
            <w:r w:rsidRPr="00C128E8">
              <w:rPr>
                <w:sz w:val="22"/>
                <w:szCs w:val="22"/>
              </w:rPr>
              <w:t>Дорожное хозяйство (дорожные фонды)</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46 023 100,75</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39 288 533,94</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85,4</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b/>
                <w:sz w:val="22"/>
                <w:szCs w:val="22"/>
                <w:lang w:eastAsia="ar-SA"/>
              </w:rPr>
            </w:pPr>
            <w:r w:rsidRPr="00C128E8">
              <w:rPr>
                <w:b/>
                <w:sz w:val="22"/>
                <w:szCs w:val="22"/>
              </w:rPr>
              <w:t>0500</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b/>
                <w:sz w:val="22"/>
                <w:szCs w:val="22"/>
                <w:lang w:eastAsia="ar-SA"/>
              </w:rPr>
            </w:pPr>
            <w:r w:rsidRPr="00C128E8">
              <w:rPr>
                <w:b/>
                <w:sz w:val="22"/>
                <w:szCs w:val="22"/>
              </w:rPr>
              <w:t>ЖИЛИЩНО-КОММУНАЛЬНОЕ ХОЗЯЙСТВО</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82 595 218,44</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65 607 472,18</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79,4</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rPr>
            </w:pPr>
            <w:r w:rsidRPr="00C128E8">
              <w:rPr>
                <w:sz w:val="22"/>
                <w:szCs w:val="22"/>
              </w:rPr>
              <w:t>0501</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rPr>
            </w:pPr>
            <w:r w:rsidRPr="00C128E8">
              <w:rPr>
                <w:sz w:val="22"/>
                <w:szCs w:val="22"/>
              </w:rPr>
              <w:t>Жилищное хозяйство</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11 883 407,05</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11 504 500,56</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96,8</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lang w:eastAsia="ar-SA"/>
              </w:rPr>
            </w:pPr>
            <w:r w:rsidRPr="00C128E8">
              <w:rPr>
                <w:sz w:val="22"/>
                <w:szCs w:val="22"/>
              </w:rPr>
              <w:t>0502</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lang w:eastAsia="ar-SA"/>
              </w:rPr>
            </w:pPr>
            <w:r w:rsidRPr="00C128E8">
              <w:rPr>
                <w:sz w:val="22"/>
                <w:szCs w:val="22"/>
              </w:rPr>
              <w:t>Коммунальное хозяйство</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44 904 168,47</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31 341 000,00</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69,8</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lang w:eastAsia="ar-SA"/>
              </w:rPr>
            </w:pPr>
            <w:r w:rsidRPr="00C128E8">
              <w:rPr>
                <w:sz w:val="22"/>
                <w:szCs w:val="22"/>
              </w:rPr>
              <w:t>0503</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lang w:eastAsia="ar-SA"/>
              </w:rPr>
            </w:pPr>
            <w:r w:rsidRPr="00C128E8">
              <w:rPr>
                <w:sz w:val="22"/>
                <w:szCs w:val="22"/>
              </w:rPr>
              <w:t>Благоустройство</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23 503 397,57</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20 461 230,80</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87,1</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rPr>
            </w:pPr>
            <w:r>
              <w:rPr>
                <w:sz w:val="22"/>
                <w:szCs w:val="22"/>
              </w:rPr>
              <w:t>0505</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rPr>
            </w:pPr>
            <w:r w:rsidRPr="00A9034F">
              <w:rPr>
                <w:sz w:val="22"/>
                <w:szCs w:val="22"/>
              </w:rPr>
              <w:t>Другие вопросы в области жилищно-коммунального хозяйства</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2 304 245,35</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2 300 740,82</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99,8</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b/>
                <w:sz w:val="22"/>
                <w:szCs w:val="22"/>
              </w:rPr>
            </w:pPr>
            <w:r w:rsidRPr="00C128E8">
              <w:rPr>
                <w:b/>
                <w:sz w:val="22"/>
                <w:szCs w:val="22"/>
              </w:rPr>
              <w:t>0600</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b/>
                <w:sz w:val="22"/>
                <w:szCs w:val="22"/>
              </w:rPr>
            </w:pPr>
            <w:r w:rsidRPr="00C128E8">
              <w:rPr>
                <w:b/>
                <w:sz w:val="22"/>
                <w:szCs w:val="22"/>
              </w:rPr>
              <w:t>ОХРАНА ОКРУЖАЮЩЕЙ СРЕДЫ</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665 436 239,01</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617 734 222,48</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92,8</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A9034F" w:rsidRDefault="00E81172" w:rsidP="00C977CF">
            <w:pPr>
              <w:suppressAutoHyphens/>
              <w:jc w:val="center"/>
              <w:rPr>
                <w:sz w:val="22"/>
                <w:szCs w:val="22"/>
              </w:rPr>
            </w:pPr>
            <w:r w:rsidRPr="00A9034F">
              <w:rPr>
                <w:sz w:val="22"/>
                <w:szCs w:val="22"/>
              </w:rPr>
              <w:t>0602</w:t>
            </w:r>
          </w:p>
        </w:tc>
        <w:tc>
          <w:tcPr>
            <w:tcW w:w="4252" w:type="dxa"/>
            <w:tcBorders>
              <w:top w:val="single" w:sz="4" w:space="0" w:color="auto"/>
              <w:left w:val="single" w:sz="4" w:space="0" w:color="auto"/>
              <w:bottom w:val="single" w:sz="4" w:space="0" w:color="auto"/>
              <w:right w:val="single" w:sz="4" w:space="0" w:color="auto"/>
            </w:tcBorders>
          </w:tcPr>
          <w:p w:rsidR="00E81172" w:rsidRPr="00A9034F" w:rsidRDefault="00E81172" w:rsidP="00C128E8">
            <w:pPr>
              <w:suppressAutoHyphens/>
              <w:jc w:val="both"/>
              <w:rPr>
                <w:sz w:val="22"/>
                <w:szCs w:val="22"/>
              </w:rPr>
            </w:pPr>
            <w:r w:rsidRPr="00A9034F">
              <w:rPr>
                <w:sz w:val="22"/>
                <w:szCs w:val="22"/>
              </w:rPr>
              <w:t>Сбор, удаление отходов и очистка сточных вод</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565 917,00</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565 917,00</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100</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rPr>
            </w:pPr>
            <w:r w:rsidRPr="00C128E8">
              <w:rPr>
                <w:sz w:val="22"/>
                <w:szCs w:val="22"/>
              </w:rPr>
              <w:t>0603</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rPr>
            </w:pPr>
            <w:r w:rsidRPr="00C128E8">
              <w:rPr>
                <w:sz w:val="22"/>
                <w:szCs w:val="22"/>
              </w:rPr>
              <w:t>Охрана объектов растительного и животного мира и среды их обитания</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664 870 322,01</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617 168 305,48</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92,8</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b/>
                <w:sz w:val="22"/>
                <w:szCs w:val="22"/>
                <w:lang w:eastAsia="ar-SA"/>
              </w:rPr>
            </w:pPr>
            <w:r w:rsidRPr="00C128E8">
              <w:rPr>
                <w:b/>
                <w:sz w:val="22"/>
                <w:szCs w:val="22"/>
              </w:rPr>
              <w:t>0700</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b/>
                <w:sz w:val="22"/>
                <w:szCs w:val="22"/>
                <w:lang w:eastAsia="ar-SA"/>
              </w:rPr>
            </w:pPr>
            <w:r w:rsidRPr="00C128E8">
              <w:rPr>
                <w:b/>
                <w:sz w:val="22"/>
                <w:szCs w:val="22"/>
              </w:rPr>
              <w:t>ОБРАЗОВАНИЕ</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330 696 894,22</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296 657 182,36</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89,7</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lang w:eastAsia="ar-SA"/>
              </w:rPr>
            </w:pPr>
            <w:r w:rsidRPr="00C128E8">
              <w:rPr>
                <w:sz w:val="22"/>
                <w:szCs w:val="22"/>
              </w:rPr>
              <w:t>0701</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lang w:eastAsia="ar-SA"/>
              </w:rPr>
            </w:pPr>
            <w:r w:rsidRPr="00C128E8">
              <w:rPr>
                <w:sz w:val="22"/>
                <w:szCs w:val="22"/>
              </w:rPr>
              <w:t>Дошкольное образование</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111 224 790,59</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100 278 698,54</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90,2</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lang w:eastAsia="ar-SA"/>
              </w:rPr>
            </w:pPr>
            <w:r w:rsidRPr="00C128E8">
              <w:rPr>
                <w:sz w:val="22"/>
                <w:szCs w:val="22"/>
              </w:rPr>
              <w:t>0702</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lang w:eastAsia="ar-SA"/>
              </w:rPr>
            </w:pPr>
            <w:r w:rsidRPr="00C128E8">
              <w:rPr>
                <w:sz w:val="22"/>
                <w:szCs w:val="22"/>
              </w:rPr>
              <w:t>Общее образование</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176 785 353,67</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155 370 898,32</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87,9</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rPr>
            </w:pPr>
            <w:r w:rsidRPr="00C128E8">
              <w:rPr>
                <w:sz w:val="22"/>
                <w:szCs w:val="22"/>
              </w:rPr>
              <w:t>0703</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rPr>
            </w:pPr>
            <w:r w:rsidRPr="00C128E8">
              <w:rPr>
                <w:sz w:val="22"/>
                <w:szCs w:val="22"/>
              </w:rPr>
              <w:t>Дополнительное образование детей</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24 552 800,33</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24 083 698,56</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98,1</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rPr>
            </w:pPr>
            <w:r w:rsidRPr="00C128E8">
              <w:rPr>
                <w:sz w:val="22"/>
                <w:szCs w:val="22"/>
              </w:rPr>
              <w:lastRenderedPageBreak/>
              <w:t>0705</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jc w:val="both"/>
              <w:rPr>
                <w:sz w:val="22"/>
                <w:szCs w:val="22"/>
              </w:rPr>
            </w:pPr>
            <w:r w:rsidRPr="00C128E8">
              <w:rPr>
                <w:sz w:val="22"/>
                <w:szCs w:val="22"/>
              </w:rPr>
              <w:t>Профессиональная подготовка, переподготовка и повышение квалификации</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62 000,00</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18 000,00</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29</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rPr>
            </w:pPr>
            <w:r w:rsidRPr="00C128E8">
              <w:rPr>
                <w:sz w:val="22"/>
                <w:szCs w:val="22"/>
              </w:rPr>
              <w:t>0707</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rPr>
            </w:pPr>
            <w:r w:rsidRPr="00C128E8">
              <w:rPr>
                <w:sz w:val="22"/>
                <w:szCs w:val="22"/>
              </w:rPr>
              <w:t>Молодежная политика и оздоровление детей</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145 200,00</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111 500,00</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76,8</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lang w:eastAsia="ar-SA"/>
              </w:rPr>
            </w:pPr>
            <w:r w:rsidRPr="00C128E8">
              <w:rPr>
                <w:sz w:val="22"/>
                <w:szCs w:val="22"/>
              </w:rPr>
              <w:t>0709</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lang w:eastAsia="ar-SA"/>
              </w:rPr>
            </w:pPr>
            <w:r w:rsidRPr="00C128E8">
              <w:rPr>
                <w:sz w:val="22"/>
                <w:szCs w:val="22"/>
              </w:rPr>
              <w:t>Другие вопросы в области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17 926 749,63</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16 794 386,94</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93,7</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b/>
                <w:sz w:val="22"/>
                <w:szCs w:val="22"/>
              </w:rPr>
            </w:pPr>
            <w:r w:rsidRPr="00C128E8">
              <w:rPr>
                <w:b/>
                <w:sz w:val="22"/>
                <w:szCs w:val="22"/>
              </w:rPr>
              <w:t>0800</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b/>
                <w:sz w:val="22"/>
                <w:szCs w:val="22"/>
              </w:rPr>
            </w:pPr>
            <w:r w:rsidRPr="00C128E8">
              <w:rPr>
                <w:b/>
                <w:sz w:val="22"/>
                <w:szCs w:val="22"/>
              </w:rPr>
              <w:t>КУЛЬТУРА КИНЕМАТОГРАФИЯ СРЕДСТВА МАССОВОЙ ИНФОРМАЦИИ</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5 157 755,66</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5 157 755,66</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100</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rPr>
            </w:pPr>
            <w:r w:rsidRPr="00C128E8">
              <w:rPr>
                <w:sz w:val="22"/>
                <w:szCs w:val="22"/>
              </w:rPr>
              <w:t>0801</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rPr>
            </w:pPr>
            <w:r w:rsidRPr="00C128E8">
              <w:rPr>
                <w:sz w:val="22"/>
                <w:szCs w:val="22"/>
              </w:rPr>
              <w:t>Культура</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5 157 755,66</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5 157 755,66</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100</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b/>
                <w:sz w:val="22"/>
                <w:szCs w:val="22"/>
                <w:lang w:eastAsia="ar-SA"/>
              </w:rPr>
            </w:pPr>
            <w:r w:rsidRPr="00C128E8">
              <w:rPr>
                <w:b/>
                <w:sz w:val="22"/>
                <w:szCs w:val="22"/>
              </w:rPr>
              <w:t>1000</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b/>
                <w:sz w:val="22"/>
                <w:szCs w:val="22"/>
                <w:lang w:eastAsia="ar-SA"/>
              </w:rPr>
            </w:pPr>
            <w:r w:rsidRPr="00C128E8">
              <w:rPr>
                <w:b/>
                <w:sz w:val="22"/>
                <w:szCs w:val="22"/>
              </w:rPr>
              <w:t>СОЦИАЛЬНАЯ ПОЛИТИКА</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9 488 390,90</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8 904 991,09</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93,9</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lang w:eastAsia="ar-SA"/>
              </w:rPr>
            </w:pPr>
            <w:r w:rsidRPr="00C128E8">
              <w:rPr>
                <w:sz w:val="22"/>
                <w:szCs w:val="22"/>
              </w:rPr>
              <w:t>1001</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lang w:eastAsia="ar-SA"/>
              </w:rPr>
            </w:pPr>
            <w:r w:rsidRPr="00C128E8">
              <w:rPr>
                <w:sz w:val="22"/>
                <w:szCs w:val="22"/>
              </w:rPr>
              <w:t>Пенсионное обеспечение</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3 692 125,53</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3 593 647,80</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97,3</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lang w:eastAsia="ar-SA"/>
              </w:rPr>
            </w:pPr>
            <w:r w:rsidRPr="00C128E8">
              <w:rPr>
                <w:sz w:val="22"/>
                <w:szCs w:val="22"/>
              </w:rPr>
              <w:t>1003</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lang w:eastAsia="ar-SA"/>
              </w:rPr>
            </w:pPr>
            <w:r w:rsidRPr="00C128E8">
              <w:rPr>
                <w:sz w:val="22"/>
                <w:szCs w:val="22"/>
              </w:rPr>
              <w:t>Социальное обеспечение населения</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595 482,50</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595 482,50</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100</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lang w:eastAsia="ar-SA"/>
              </w:rPr>
            </w:pPr>
            <w:r w:rsidRPr="00C128E8">
              <w:rPr>
                <w:sz w:val="22"/>
                <w:szCs w:val="22"/>
              </w:rPr>
              <w:t>1004</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lang w:eastAsia="ar-SA"/>
              </w:rPr>
            </w:pPr>
            <w:r w:rsidRPr="00C128E8">
              <w:rPr>
                <w:sz w:val="22"/>
                <w:szCs w:val="22"/>
              </w:rPr>
              <w:t>Охрана семьи и детства</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3 100 782,87</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2 615 860,79</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84,4</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lang w:eastAsia="ar-SA"/>
              </w:rPr>
            </w:pPr>
            <w:r w:rsidRPr="00C128E8">
              <w:rPr>
                <w:sz w:val="22"/>
                <w:szCs w:val="22"/>
              </w:rPr>
              <w:t>1006</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lang w:eastAsia="ar-SA"/>
              </w:rPr>
            </w:pPr>
            <w:r w:rsidRPr="00C128E8">
              <w:rPr>
                <w:sz w:val="22"/>
                <w:szCs w:val="22"/>
              </w:rPr>
              <w:t>Другие вопросы в области социальной политики</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2 100 000,00</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2 100 000,00</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100</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b/>
                <w:sz w:val="22"/>
                <w:szCs w:val="22"/>
              </w:rPr>
            </w:pPr>
            <w:r w:rsidRPr="00C128E8">
              <w:rPr>
                <w:b/>
                <w:sz w:val="22"/>
                <w:szCs w:val="22"/>
              </w:rPr>
              <w:t>1100</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b/>
                <w:sz w:val="22"/>
                <w:szCs w:val="22"/>
              </w:rPr>
            </w:pPr>
            <w:r w:rsidRPr="00C128E8">
              <w:rPr>
                <w:b/>
                <w:sz w:val="22"/>
                <w:szCs w:val="22"/>
              </w:rPr>
              <w:t>ФИЗИЧЕСКАЯ КУЛЬТУРА И СПОРТ</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15 459 694,72</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12 687 319,47</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97,</w:t>
            </w:r>
            <w:r>
              <w:rPr>
                <w:b/>
                <w:sz w:val="22"/>
                <w:szCs w:val="22"/>
              </w:rPr>
              <w:t>8</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rPr>
            </w:pPr>
            <w:r w:rsidRPr="00C128E8">
              <w:rPr>
                <w:sz w:val="22"/>
                <w:szCs w:val="22"/>
              </w:rPr>
              <w:t>1101</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rPr>
            </w:pPr>
            <w:r w:rsidRPr="00C128E8">
              <w:rPr>
                <w:sz w:val="22"/>
                <w:szCs w:val="22"/>
              </w:rPr>
              <w:t>Физическая культура</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990 000,00</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968 050,23</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97,8</w:t>
            </w:r>
          </w:p>
        </w:tc>
      </w:tr>
      <w:tr w:rsidR="00E81172" w:rsidRPr="00C128E8" w:rsidTr="00E81172">
        <w:tc>
          <w:tcPr>
            <w:tcW w:w="1004" w:type="dxa"/>
            <w:tcBorders>
              <w:top w:val="single" w:sz="4" w:space="0" w:color="auto"/>
              <w:left w:val="single" w:sz="4" w:space="0" w:color="auto"/>
              <w:bottom w:val="single" w:sz="4" w:space="0" w:color="auto"/>
              <w:right w:val="single" w:sz="4" w:space="0" w:color="auto"/>
            </w:tcBorders>
            <w:vAlign w:val="center"/>
          </w:tcPr>
          <w:p w:rsidR="00E81172" w:rsidRPr="00C128E8" w:rsidRDefault="00E81172" w:rsidP="00C977CF">
            <w:pPr>
              <w:suppressAutoHyphens/>
              <w:jc w:val="center"/>
              <w:rPr>
                <w:sz w:val="22"/>
                <w:szCs w:val="22"/>
              </w:rPr>
            </w:pPr>
            <w:r>
              <w:rPr>
                <w:sz w:val="22"/>
                <w:szCs w:val="22"/>
              </w:rPr>
              <w:t>1103</w:t>
            </w: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sz w:val="22"/>
                <w:szCs w:val="22"/>
              </w:rPr>
            </w:pPr>
            <w:r w:rsidRPr="00A9034F">
              <w:rPr>
                <w:sz w:val="22"/>
                <w:szCs w:val="22"/>
              </w:rPr>
              <w:t>Спорт высших достижений</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14 469 694,72</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11 719 269,24</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sz w:val="22"/>
                <w:szCs w:val="22"/>
              </w:rPr>
            </w:pPr>
            <w:r w:rsidRPr="00E81172">
              <w:rPr>
                <w:sz w:val="22"/>
                <w:szCs w:val="22"/>
              </w:rPr>
              <w:t>81</w:t>
            </w:r>
          </w:p>
        </w:tc>
      </w:tr>
      <w:tr w:rsidR="00E81172" w:rsidRPr="00C128E8" w:rsidTr="00E81172">
        <w:trPr>
          <w:trHeight w:val="269"/>
        </w:trPr>
        <w:tc>
          <w:tcPr>
            <w:tcW w:w="1004"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center"/>
              <w:rPr>
                <w:sz w:val="22"/>
                <w:szCs w:val="22"/>
                <w:lang w:eastAsia="ar-SA"/>
              </w:rPr>
            </w:pP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b/>
                <w:sz w:val="22"/>
                <w:szCs w:val="22"/>
                <w:lang w:eastAsia="ar-SA"/>
              </w:rPr>
            </w:pPr>
            <w:r w:rsidRPr="00C128E8">
              <w:rPr>
                <w:b/>
                <w:sz w:val="22"/>
                <w:szCs w:val="22"/>
              </w:rPr>
              <w:t>ВСЕГО РАСХОДОВ</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1 245 501 512,68</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1 129 661 674,59</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E81172" w:rsidP="00E81172">
            <w:pPr>
              <w:jc w:val="center"/>
              <w:rPr>
                <w:b/>
                <w:sz w:val="22"/>
                <w:szCs w:val="22"/>
              </w:rPr>
            </w:pPr>
            <w:r w:rsidRPr="00E81172">
              <w:rPr>
                <w:b/>
                <w:sz w:val="22"/>
                <w:szCs w:val="22"/>
              </w:rPr>
              <w:t>90,7</w:t>
            </w:r>
          </w:p>
        </w:tc>
      </w:tr>
    </w:tbl>
    <w:p w:rsidR="00D5085B" w:rsidRPr="00EE52A4" w:rsidRDefault="00D5085B" w:rsidP="00D5085B">
      <w:pPr>
        <w:jc w:val="both"/>
        <w:rPr>
          <w:sz w:val="20"/>
          <w:szCs w:val="20"/>
          <w:lang w:eastAsia="ar-SA"/>
        </w:rPr>
      </w:pPr>
    </w:p>
    <w:p w:rsidR="005A1E5A" w:rsidRPr="005A1E5A" w:rsidRDefault="005A1E5A" w:rsidP="005A1E5A">
      <w:pPr>
        <w:ind w:left="-142" w:right="-255" w:firstLine="850"/>
        <w:jc w:val="both"/>
      </w:pPr>
      <w:r w:rsidRPr="005A1E5A">
        <w:t>Расходы по видам расходов представлены в таблице:</w:t>
      </w:r>
    </w:p>
    <w:tbl>
      <w:tblPr>
        <w:tblW w:w="10066" w:type="dxa"/>
        <w:tblInd w:w="-176" w:type="dxa"/>
        <w:tblLayout w:type="fixed"/>
        <w:tblLook w:val="04A0" w:firstRow="1" w:lastRow="0" w:firstColumn="1" w:lastColumn="0" w:noHBand="0" w:noVBand="1"/>
      </w:tblPr>
      <w:tblGrid>
        <w:gridCol w:w="724"/>
        <w:gridCol w:w="4522"/>
        <w:gridCol w:w="1985"/>
        <w:gridCol w:w="1984"/>
        <w:gridCol w:w="851"/>
      </w:tblGrid>
      <w:tr w:rsidR="000765B9" w:rsidTr="009D291A">
        <w:trPr>
          <w:trHeight w:val="300"/>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291A" w:rsidRDefault="000765B9">
            <w:pPr>
              <w:jc w:val="center"/>
              <w:rPr>
                <w:color w:val="000000"/>
                <w:sz w:val="22"/>
                <w:szCs w:val="22"/>
              </w:rPr>
            </w:pPr>
            <w:r>
              <w:rPr>
                <w:color w:val="000000"/>
                <w:sz w:val="22"/>
                <w:szCs w:val="22"/>
              </w:rPr>
              <w:t xml:space="preserve">Вид </w:t>
            </w:r>
            <w:proofErr w:type="spellStart"/>
            <w:r>
              <w:rPr>
                <w:color w:val="000000"/>
                <w:sz w:val="22"/>
                <w:szCs w:val="22"/>
              </w:rPr>
              <w:t>расхо</w:t>
            </w:r>
            <w:proofErr w:type="spellEnd"/>
          </w:p>
          <w:p w:rsidR="000765B9" w:rsidRDefault="000765B9">
            <w:pPr>
              <w:jc w:val="center"/>
              <w:rPr>
                <w:color w:val="000000"/>
                <w:sz w:val="22"/>
                <w:szCs w:val="22"/>
              </w:rPr>
            </w:pPr>
            <w:proofErr w:type="spellStart"/>
            <w:r>
              <w:rPr>
                <w:color w:val="000000"/>
                <w:sz w:val="22"/>
                <w:szCs w:val="22"/>
              </w:rPr>
              <w:t>дов</w:t>
            </w:r>
            <w:proofErr w:type="spellEnd"/>
          </w:p>
        </w:tc>
        <w:tc>
          <w:tcPr>
            <w:tcW w:w="45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Наименование показателя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План</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Исполнено</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 xml:space="preserve">% исполнения </w:t>
            </w:r>
          </w:p>
        </w:tc>
      </w:tr>
      <w:tr w:rsidR="000765B9" w:rsidTr="009D291A">
        <w:trPr>
          <w:trHeight w:val="300"/>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0765B9" w:rsidRDefault="000765B9">
            <w:pPr>
              <w:rPr>
                <w:color w:val="000000"/>
                <w:sz w:val="22"/>
                <w:szCs w:val="22"/>
              </w:rPr>
            </w:pPr>
          </w:p>
        </w:tc>
        <w:tc>
          <w:tcPr>
            <w:tcW w:w="4522"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r>
      <w:tr w:rsidR="000765B9" w:rsidTr="009D291A">
        <w:trPr>
          <w:trHeight w:val="300"/>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0765B9" w:rsidRDefault="000765B9">
            <w:pPr>
              <w:rPr>
                <w:color w:val="000000"/>
                <w:sz w:val="22"/>
                <w:szCs w:val="22"/>
              </w:rPr>
            </w:pPr>
          </w:p>
        </w:tc>
        <w:tc>
          <w:tcPr>
            <w:tcW w:w="4522"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r>
      <w:tr w:rsidR="000765B9" w:rsidTr="009D291A">
        <w:trPr>
          <w:trHeight w:val="300"/>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0765B9" w:rsidRDefault="000765B9">
            <w:pPr>
              <w:rPr>
                <w:color w:val="000000"/>
                <w:sz w:val="22"/>
                <w:szCs w:val="22"/>
              </w:rPr>
            </w:pPr>
          </w:p>
        </w:tc>
        <w:tc>
          <w:tcPr>
            <w:tcW w:w="4522"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111</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Фонд оплаты труда учреждений</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160 542 738,27</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150 727 349,88</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93,9</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112</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Иные выплаты персоналу учреждений, за исключением фонда оплаты труда</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277 977,54</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214 401,00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77,1</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119</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48 424 214,88</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45 244 102,46</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93,4</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121</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Фонд оплаты труда государственных (муниципальных) органов</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42 639 017,81</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41 969 413,10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98,4</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122</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Иные выплаты персоналу государственных (муниципальных) органов, за исключением фонда оплаты труда</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3 900,00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400,00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10,3</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123</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Иные выплаты государственных (муниципальных) органов привлекаемым лицам</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54 995,00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41 500,00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75,5</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129</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12 690 083,88</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12 442 234,66</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98</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243</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Закупка товаров, работ, услуг в целях капитального ремонта государственного (муниципального) имущества</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15 041 094,14</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14 243 443,43</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94,7</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244</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Прочая 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772 496 338,11</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710 283 219,40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91,9</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247</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Закупка энергетических ресурсов</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54 272 889,01</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38 106 539,18</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70,2</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312</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Иные пенсии, социальные доплаты к пенсиям</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3 640 590,53</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3 547 892,89</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97,5</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321</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 xml:space="preserve">Пособия, компенсации и иные социальные </w:t>
            </w:r>
            <w:r>
              <w:rPr>
                <w:color w:val="000000"/>
                <w:sz w:val="22"/>
                <w:szCs w:val="22"/>
              </w:rPr>
              <w:lastRenderedPageBreak/>
              <w:t>выплаты гражданам, кроме публичных нормативных обязательств</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lastRenderedPageBreak/>
              <w:t>2 531 646,52</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2 211 241,70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87,3</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lastRenderedPageBreak/>
              <w:t>340</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Стипендии</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27 250,00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8 000,00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29,4</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350</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Премии и гранты</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26 500,00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0,00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0</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360</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Иные выплаты населению</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170 031,00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86 739,00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51,0</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412</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Бюджетные инвестиции на приобретение объектов недвижимого имущества в государственную (муниципальную) собственность</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1 982 166,53</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1 982 166,53</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rsidP="000765B9">
            <w:pPr>
              <w:jc w:val="center"/>
              <w:rPr>
                <w:color w:val="000000"/>
                <w:sz w:val="22"/>
                <w:szCs w:val="22"/>
              </w:rPr>
            </w:pPr>
            <w:r>
              <w:rPr>
                <w:color w:val="000000"/>
                <w:sz w:val="22"/>
                <w:szCs w:val="22"/>
              </w:rPr>
              <w:t>100</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414</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Бюджетные инвестиции в объекты капитального строительства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25 857 170,66</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13 086 569,21</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50,6</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540</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Иные межбюджетные трансферты</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13 263 471,63</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13 263 471,63</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rsidP="000765B9">
            <w:pPr>
              <w:jc w:val="center"/>
              <w:rPr>
                <w:color w:val="000000"/>
                <w:sz w:val="22"/>
                <w:szCs w:val="22"/>
              </w:rPr>
            </w:pPr>
            <w:r>
              <w:rPr>
                <w:color w:val="000000"/>
                <w:sz w:val="22"/>
                <w:szCs w:val="22"/>
              </w:rPr>
              <w:t>100</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611</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30 487 824,13</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30 071 701,36</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98,6</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612</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Субсидии бюджетным учреждениям на иные цели</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6 099 527,42</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6 090 080,70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99,8</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613</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Гранты в форме субсидии бюджетным учреждениям</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33 265 212,79</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26 972 304,58</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81,1</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614</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6 475 313,90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6 475 313,90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rsidP="000765B9">
            <w:pPr>
              <w:jc w:val="center"/>
              <w:rPr>
                <w:color w:val="000000"/>
                <w:sz w:val="22"/>
                <w:szCs w:val="22"/>
              </w:rPr>
            </w:pPr>
            <w:r>
              <w:rPr>
                <w:color w:val="000000"/>
                <w:sz w:val="22"/>
                <w:szCs w:val="22"/>
              </w:rPr>
              <w:t>100</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615</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11 363,00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0,00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0</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625</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11 360,00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0,00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rsidP="000765B9">
            <w:pPr>
              <w:jc w:val="center"/>
              <w:rPr>
                <w:color w:val="000000"/>
                <w:sz w:val="22"/>
                <w:szCs w:val="22"/>
              </w:rPr>
            </w:pPr>
            <w:r>
              <w:rPr>
                <w:color w:val="000000"/>
                <w:sz w:val="22"/>
                <w:szCs w:val="22"/>
              </w:rPr>
              <w:t>0</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633</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Субсидии (гранты в форме субсидий), не подлежащие казначейскому сопровождению</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1 680 000,00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1 680 000,00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rsidP="000765B9">
            <w:pPr>
              <w:jc w:val="center"/>
              <w:rPr>
                <w:color w:val="000000"/>
                <w:sz w:val="22"/>
                <w:szCs w:val="22"/>
              </w:rPr>
            </w:pPr>
            <w:r>
              <w:rPr>
                <w:color w:val="000000"/>
                <w:sz w:val="22"/>
                <w:szCs w:val="22"/>
              </w:rPr>
              <w:t>100</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635</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11 360,00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0,00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0</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811</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9 450 000,00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9 450 000,00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rsidP="000765B9">
            <w:pPr>
              <w:jc w:val="center"/>
              <w:rPr>
                <w:color w:val="000000"/>
                <w:sz w:val="22"/>
                <w:szCs w:val="22"/>
              </w:rPr>
            </w:pPr>
            <w:r>
              <w:rPr>
                <w:color w:val="000000"/>
                <w:sz w:val="22"/>
                <w:szCs w:val="22"/>
              </w:rPr>
              <w:t>100</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815</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 xml:space="preserve">Субсидии юридическим лицам на </w:t>
            </w:r>
            <w:r>
              <w:rPr>
                <w:color w:val="000000"/>
                <w:sz w:val="22"/>
                <w:szCs w:val="22"/>
              </w:rPr>
              <w:lastRenderedPageBreak/>
              <w:t>осуществление капитальных вложений в объекты недвижимого имущества</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lastRenderedPageBreak/>
              <w:t>40 000,00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0,00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0</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lastRenderedPageBreak/>
              <w:t>816</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11 360,00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0,00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rsidP="000765B9">
            <w:pPr>
              <w:jc w:val="center"/>
              <w:rPr>
                <w:color w:val="000000"/>
                <w:sz w:val="22"/>
                <w:szCs w:val="22"/>
              </w:rPr>
            </w:pPr>
            <w:r>
              <w:rPr>
                <w:color w:val="000000"/>
                <w:sz w:val="22"/>
                <w:szCs w:val="22"/>
              </w:rPr>
              <w:t>0</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831</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376 726,17</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376 726,17</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100</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851</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Уплата налога на имущество организаций и земельного налога</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1 344 311,00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1 028 760,00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76,5</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852</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Уплата прочих налогов, сборов</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99 580,00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20 626,00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20,7</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853</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Уплата иных платежей</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37 484,30</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37 477,81</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100</w:t>
            </w:r>
          </w:p>
        </w:tc>
      </w:tr>
      <w:tr w:rsidR="000765B9"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870</w:t>
            </w:r>
          </w:p>
        </w:tc>
        <w:tc>
          <w:tcPr>
            <w:tcW w:w="4522" w:type="dxa"/>
            <w:tcBorders>
              <w:top w:val="nil"/>
              <w:left w:val="nil"/>
              <w:bottom w:val="single" w:sz="4" w:space="0" w:color="auto"/>
              <w:right w:val="single" w:sz="4" w:space="0" w:color="auto"/>
            </w:tcBorders>
            <w:shd w:val="clear" w:color="auto" w:fill="auto"/>
            <w:vAlign w:val="center"/>
            <w:hideMark/>
          </w:tcPr>
          <w:p w:rsidR="000765B9" w:rsidRDefault="000765B9" w:rsidP="009D291A">
            <w:pPr>
              <w:jc w:val="both"/>
              <w:rPr>
                <w:color w:val="000000"/>
                <w:sz w:val="22"/>
                <w:szCs w:val="22"/>
              </w:rPr>
            </w:pPr>
            <w:r>
              <w:rPr>
                <w:color w:val="000000"/>
                <w:sz w:val="22"/>
                <w:szCs w:val="22"/>
              </w:rPr>
              <w:t>Резервные средства</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2 158 014,46</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0,00</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0</w:t>
            </w:r>
          </w:p>
        </w:tc>
      </w:tr>
      <w:tr w:rsidR="000765B9" w:rsidTr="009D291A">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65B9" w:rsidRDefault="000765B9">
            <w:pPr>
              <w:rPr>
                <w:b/>
                <w:bCs/>
                <w:color w:val="000000"/>
                <w:sz w:val="22"/>
                <w:szCs w:val="22"/>
              </w:rPr>
            </w:pPr>
            <w:r>
              <w:rPr>
                <w:b/>
                <w:bCs/>
                <w:color w:val="000000"/>
                <w:sz w:val="22"/>
                <w:szCs w:val="22"/>
              </w:rPr>
              <w:t> </w:t>
            </w:r>
          </w:p>
        </w:tc>
        <w:tc>
          <w:tcPr>
            <w:tcW w:w="4522" w:type="dxa"/>
            <w:tcBorders>
              <w:top w:val="nil"/>
              <w:left w:val="nil"/>
              <w:bottom w:val="single" w:sz="4" w:space="0" w:color="auto"/>
              <w:right w:val="single" w:sz="4" w:space="0" w:color="auto"/>
            </w:tcBorders>
            <w:shd w:val="clear" w:color="auto" w:fill="auto"/>
            <w:noWrap/>
            <w:vAlign w:val="center"/>
            <w:hideMark/>
          </w:tcPr>
          <w:p w:rsidR="000765B9" w:rsidRDefault="000765B9">
            <w:pPr>
              <w:rPr>
                <w:b/>
                <w:bCs/>
                <w:color w:val="000000"/>
                <w:sz w:val="22"/>
                <w:szCs w:val="22"/>
              </w:rPr>
            </w:pPr>
            <w:r>
              <w:rPr>
                <w:b/>
                <w:bCs/>
                <w:color w:val="000000"/>
                <w:sz w:val="22"/>
                <w:szCs w:val="22"/>
              </w:rPr>
              <w:t>ИТОГО</w:t>
            </w:r>
          </w:p>
        </w:tc>
        <w:tc>
          <w:tcPr>
            <w:tcW w:w="1985"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b/>
                <w:bCs/>
                <w:color w:val="000000"/>
                <w:sz w:val="22"/>
                <w:szCs w:val="22"/>
              </w:rPr>
            </w:pPr>
            <w:r>
              <w:rPr>
                <w:b/>
                <w:bCs/>
                <w:color w:val="000000"/>
                <w:sz w:val="22"/>
                <w:szCs w:val="22"/>
              </w:rPr>
              <w:t>1 245 501 512,68</w:t>
            </w:r>
          </w:p>
        </w:tc>
        <w:tc>
          <w:tcPr>
            <w:tcW w:w="1984" w:type="dxa"/>
            <w:tcBorders>
              <w:top w:val="nil"/>
              <w:left w:val="nil"/>
              <w:bottom w:val="single" w:sz="4" w:space="0" w:color="auto"/>
              <w:right w:val="single" w:sz="4" w:space="0" w:color="auto"/>
            </w:tcBorders>
            <w:shd w:val="clear" w:color="auto" w:fill="auto"/>
            <w:noWrap/>
            <w:vAlign w:val="center"/>
            <w:hideMark/>
          </w:tcPr>
          <w:p w:rsidR="000765B9" w:rsidRDefault="000765B9">
            <w:pPr>
              <w:jc w:val="center"/>
              <w:rPr>
                <w:b/>
                <w:bCs/>
                <w:color w:val="000000"/>
                <w:sz w:val="22"/>
                <w:szCs w:val="22"/>
              </w:rPr>
            </w:pPr>
            <w:r>
              <w:rPr>
                <w:b/>
                <w:bCs/>
                <w:color w:val="000000"/>
                <w:sz w:val="22"/>
                <w:szCs w:val="22"/>
              </w:rPr>
              <w:t>1 129 661 674,59</w:t>
            </w:r>
          </w:p>
        </w:tc>
        <w:tc>
          <w:tcPr>
            <w:tcW w:w="851" w:type="dxa"/>
            <w:tcBorders>
              <w:top w:val="nil"/>
              <w:left w:val="nil"/>
              <w:bottom w:val="single" w:sz="4" w:space="0" w:color="auto"/>
              <w:right w:val="single" w:sz="4" w:space="0" w:color="auto"/>
            </w:tcBorders>
            <w:shd w:val="clear" w:color="auto" w:fill="auto"/>
            <w:vAlign w:val="center"/>
            <w:hideMark/>
          </w:tcPr>
          <w:p w:rsidR="000765B9" w:rsidRDefault="000765B9">
            <w:pPr>
              <w:jc w:val="center"/>
              <w:rPr>
                <w:b/>
                <w:bCs/>
                <w:color w:val="000000"/>
                <w:sz w:val="22"/>
                <w:szCs w:val="22"/>
              </w:rPr>
            </w:pPr>
            <w:r>
              <w:rPr>
                <w:b/>
                <w:bCs/>
                <w:color w:val="000000"/>
                <w:sz w:val="22"/>
                <w:szCs w:val="22"/>
              </w:rPr>
              <w:t>90,7</w:t>
            </w:r>
          </w:p>
        </w:tc>
      </w:tr>
    </w:tbl>
    <w:p w:rsidR="005A1E5A" w:rsidRDefault="005A1E5A" w:rsidP="00036860">
      <w:pPr>
        <w:rPr>
          <w:b/>
          <w:sz w:val="28"/>
          <w:szCs w:val="28"/>
        </w:rPr>
      </w:pPr>
    </w:p>
    <w:p w:rsidR="004072B8" w:rsidRPr="004420DF" w:rsidRDefault="000D7EFE" w:rsidP="00811FE4">
      <w:pPr>
        <w:jc w:val="center"/>
        <w:rPr>
          <w:b/>
          <w:sz w:val="28"/>
          <w:szCs w:val="28"/>
        </w:rPr>
      </w:pPr>
      <w:r w:rsidRPr="004420DF">
        <w:rPr>
          <w:b/>
          <w:sz w:val="28"/>
          <w:szCs w:val="28"/>
        </w:rPr>
        <w:t>Р</w:t>
      </w:r>
      <w:r w:rsidR="00443192" w:rsidRPr="004420DF">
        <w:rPr>
          <w:b/>
          <w:sz w:val="28"/>
          <w:szCs w:val="28"/>
        </w:rPr>
        <w:t>АЗДЕ</w:t>
      </w:r>
      <w:r w:rsidR="00940881" w:rsidRPr="004420DF">
        <w:rPr>
          <w:b/>
          <w:sz w:val="28"/>
          <w:szCs w:val="28"/>
        </w:rPr>
        <w:t>Л</w:t>
      </w:r>
      <w:r w:rsidR="00EE6EA3" w:rsidRPr="004420DF">
        <w:rPr>
          <w:b/>
          <w:sz w:val="28"/>
          <w:szCs w:val="28"/>
        </w:rPr>
        <w:t xml:space="preserve">   01</w:t>
      </w:r>
    </w:p>
    <w:p w:rsidR="00EE6EA3" w:rsidRPr="00EE52A4" w:rsidRDefault="00940881" w:rsidP="00EE6EA3">
      <w:pPr>
        <w:jc w:val="center"/>
        <w:rPr>
          <w:b/>
          <w:sz w:val="28"/>
          <w:szCs w:val="28"/>
        </w:rPr>
      </w:pPr>
      <w:r w:rsidRPr="004420DF">
        <w:rPr>
          <w:b/>
          <w:sz w:val="28"/>
          <w:szCs w:val="28"/>
        </w:rPr>
        <w:t>Общегосударственные вопросы</w:t>
      </w:r>
    </w:p>
    <w:p w:rsidR="00EE6EA3" w:rsidRPr="00EE52A4" w:rsidRDefault="00EE6EA3" w:rsidP="00EE6EA3">
      <w:pPr>
        <w:jc w:val="both"/>
        <w:rPr>
          <w:b/>
          <w:sz w:val="28"/>
          <w:szCs w:val="28"/>
        </w:rPr>
      </w:pPr>
    </w:p>
    <w:p w:rsidR="00EE6EA3" w:rsidRPr="00EE52A4" w:rsidRDefault="009012F8" w:rsidP="00EE6EA3">
      <w:pPr>
        <w:jc w:val="both"/>
      </w:pPr>
      <w:r w:rsidRPr="00EE52A4">
        <w:tab/>
      </w:r>
      <w:r w:rsidR="00EE6EA3" w:rsidRPr="00EE52A4">
        <w:t>Расходы по разделу «Общегосударственные вопрос</w:t>
      </w:r>
      <w:r w:rsidR="00D940B7" w:rsidRPr="00EE52A4">
        <w:t xml:space="preserve">ы» при уточненном плане </w:t>
      </w:r>
      <w:r w:rsidR="00C25FDE" w:rsidRPr="00EE52A4">
        <w:t xml:space="preserve">в </w:t>
      </w:r>
      <w:r w:rsidR="006C1102" w:rsidRPr="006C1102">
        <w:t>87 252 153,78</w:t>
      </w:r>
      <w:r w:rsidR="00A509BE" w:rsidRPr="00EE52A4">
        <w:t xml:space="preserve"> руб</w:t>
      </w:r>
      <w:r w:rsidR="00BD39A2" w:rsidRPr="00EE52A4">
        <w:t>.</w:t>
      </w:r>
      <w:r w:rsidR="00A509BE" w:rsidRPr="00EE52A4">
        <w:t xml:space="preserve"> составили</w:t>
      </w:r>
      <w:r w:rsidR="009F3839">
        <w:t xml:space="preserve"> </w:t>
      </w:r>
      <w:r w:rsidR="006C1102" w:rsidRPr="006C1102">
        <w:t>80 763 736,86</w:t>
      </w:r>
      <w:r w:rsidR="00EE6EA3" w:rsidRPr="00EE52A4">
        <w:t xml:space="preserve"> руб</w:t>
      </w:r>
      <w:r w:rsidR="00BD39A2" w:rsidRPr="00EE52A4">
        <w:t>.</w:t>
      </w:r>
    </w:p>
    <w:p w:rsidR="00EE6EA3" w:rsidRPr="00EE52A4" w:rsidRDefault="00EE6EA3" w:rsidP="00EE6EA3">
      <w:pPr>
        <w:jc w:val="both"/>
      </w:pPr>
    </w:p>
    <w:p w:rsidR="0078336E" w:rsidRPr="00EE52A4" w:rsidRDefault="0078336E" w:rsidP="0078336E">
      <w:pPr>
        <w:jc w:val="center"/>
        <w:rPr>
          <w:b/>
        </w:rPr>
      </w:pPr>
      <w:r w:rsidRPr="008A198C">
        <w:rPr>
          <w:b/>
        </w:rPr>
        <w:t>Раздел 01, подраздел 02</w:t>
      </w:r>
    </w:p>
    <w:p w:rsidR="0078336E" w:rsidRPr="00EE52A4" w:rsidRDefault="0078336E" w:rsidP="0078336E">
      <w:pPr>
        <w:jc w:val="center"/>
        <w:rPr>
          <w:b/>
        </w:rPr>
      </w:pPr>
    </w:p>
    <w:p w:rsidR="0078336E" w:rsidRDefault="0078336E" w:rsidP="0078336E">
      <w:pPr>
        <w:ind w:right="-180"/>
        <w:jc w:val="both"/>
      </w:pPr>
      <w:r w:rsidRPr="00EE52A4">
        <w:tab/>
        <w:t xml:space="preserve">Расходы на </w:t>
      </w:r>
      <w:r w:rsidR="00362B2A" w:rsidRPr="00EE52A4">
        <w:t xml:space="preserve">содержание </w:t>
      </w:r>
      <w:r w:rsidR="00CF1A40">
        <w:t>Глав</w:t>
      </w:r>
      <w:r w:rsidR="008014B9">
        <w:t>ы</w:t>
      </w:r>
      <w:r w:rsidR="00CF1A40">
        <w:t xml:space="preserve"> </w:t>
      </w:r>
      <w:r w:rsidR="008014B9">
        <w:t xml:space="preserve">Заволжского </w:t>
      </w:r>
      <w:r w:rsidR="00CF1A40">
        <w:t>муниципальн</w:t>
      </w:r>
      <w:r w:rsidR="008014B9">
        <w:t>ого</w:t>
      </w:r>
      <w:r w:rsidR="00CF1A40">
        <w:t xml:space="preserve"> </w:t>
      </w:r>
      <w:r w:rsidR="008014B9">
        <w:t>района</w:t>
      </w:r>
      <w:r w:rsidR="002D44C7">
        <w:t xml:space="preserve"> </w:t>
      </w:r>
      <w:r w:rsidR="00AB6FF5">
        <w:t xml:space="preserve">при уточненном плане в </w:t>
      </w:r>
      <w:r w:rsidR="006C1102" w:rsidRPr="006C1102">
        <w:t>3 293 146,47</w:t>
      </w:r>
      <w:r w:rsidR="00CF1A40" w:rsidRPr="00EE52A4">
        <w:t xml:space="preserve"> руб.</w:t>
      </w:r>
      <w:r w:rsidR="00AB6FF5">
        <w:t xml:space="preserve"> составили </w:t>
      </w:r>
      <w:r w:rsidR="006C1102" w:rsidRPr="006C1102">
        <w:t>3 293 146,47</w:t>
      </w:r>
      <w:r w:rsidR="00B95459">
        <w:t xml:space="preserve"> </w:t>
      </w:r>
      <w:r w:rsidRPr="00EE52A4">
        <w:t xml:space="preserve">руб. </w:t>
      </w:r>
    </w:p>
    <w:p w:rsidR="00B95459" w:rsidRDefault="00D4250E" w:rsidP="00B95459">
      <w:pPr>
        <w:tabs>
          <w:tab w:val="left" w:pos="0"/>
          <w:tab w:val="left" w:pos="6660"/>
          <w:tab w:val="left" w:pos="8280"/>
        </w:tabs>
        <w:jc w:val="right"/>
      </w:pPr>
      <w:r w:rsidRPr="00A93CDA">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495"/>
        <w:gridCol w:w="2377"/>
        <w:gridCol w:w="2172"/>
      </w:tblGrid>
      <w:tr w:rsidR="00B95459" w:rsidRPr="00B95459" w:rsidTr="000840C7">
        <w:tc>
          <w:tcPr>
            <w:tcW w:w="2273" w:type="dxa"/>
          </w:tcPr>
          <w:p w:rsidR="00B95459" w:rsidRPr="00B95459" w:rsidRDefault="00B95459" w:rsidP="00B95459">
            <w:pPr>
              <w:jc w:val="center"/>
              <w:rPr>
                <w:sz w:val="22"/>
                <w:szCs w:val="22"/>
              </w:rPr>
            </w:pPr>
            <w:r w:rsidRPr="00B95459">
              <w:rPr>
                <w:sz w:val="22"/>
                <w:szCs w:val="22"/>
              </w:rPr>
              <w:t>Вид расхода</w:t>
            </w:r>
          </w:p>
        </w:tc>
        <w:tc>
          <w:tcPr>
            <w:tcW w:w="2495" w:type="dxa"/>
          </w:tcPr>
          <w:p w:rsidR="00B95459" w:rsidRPr="00B95459" w:rsidRDefault="00B95459" w:rsidP="00B95459">
            <w:pPr>
              <w:jc w:val="center"/>
              <w:rPr>
                <w:sz w:val="22"/>
                <w:szCs w:val="22"/>
              </w:rPr>
            </w:pPr>
            <w:r w:rsidRPr="00B95459">
              <w:rPr>
                <w:sz w:val="22"/>
                <w:szCs w:val="22"/>
              </w:rPr>
              <w:t>Утверждено</w:t>
            </w:r>
          </w:p>
        </w:tc>
        <w:tc>
          <w:tcPr>
            <w:tcW w:w="2377" w:type="dxa"/>
          </w:tcPr>
          <w:p w:rsidR="00B95459" w:rsidRPr="00B95459" w:rsidRDefault="00B95459" w:rsidP="00B95459">
            <w:pPr>
              <w:jc w:val="center"/>
              <w:rPr>
                <w:sz w:val="22"/>
                <w:szCs w:val="22"/>
              </w:rPr>
            </w:pPr>
            <w:r w:rsidRPr="00B95459">
              <w:rPr>
                <w:sz w:val="22"/>
                <w:szCs w:val="22"/>
              </w:rPr>
              <w:t>Исполнено</w:t>
            </w:r>
          </w:p>
        </w:tc>
        <w:tc>
          <w:tcPr>
            <w:tcW w:w="2172" w:type="dxa"/>
          </w:tcPr>
          <w:p w:rsidR="00B95459" w:rsidRPr="00B95459" w:rsidRDefault="00B95459" w:rsidP="00B95459">
            <w:pPr>
              <w:jc w:val="center"/>
              <w:rPr>
                <w:sz w:val="22"/>
                <w:szCs w:val="22"/>
              </w:rPr>
            </w:pPr>
            <w:r w:rsidRPr="00B95459">
              <w:rPr>
                <w:color w:val="000000"/>
                <w:sz w:val="22"/>
                <w:szCs w:val="22"/>
              </w:rPr>
              <w:t>% исполнения</w:t>
            </w:r>
          </w:p>
        </w:tc>
      </w:tr>
      <w:tr w:rsidR="00AE3062" w:rsidRPr="00B95459" w:rsidTr="00D67472">
        <w:tc>
          <w:tcPr>
            <w:tcW w:w="2273" w:type="dxa"/>
          </w:tcPr>
          <w:p w:rsidR="00AE3062" w:rsidRPr="00B95459" w:rsidRDefault="00AE3062" w:rsidP="00B95459">
            <w:pPr>
              <w:jc w:val="center"/>
              <w:rPr>
                <w:sz w:val="22"/>
                <w:szCs w:val="22"/>
              </w:rPr>
            </w:pPr>
            <w:r w:rsidRPr="00B95459">
              <w:rPr>
                <w:sz w:val="22"/>
                <w:szCs w:val="22"/>
              </w:rPr>
              <w:t>121</w:t>
            </w:r>
          </w:p>
        </w:tc>
        <w:tc>
          <w:tcPr>
            <w:tcW w:w="2495" w:type="dxa"/>
            <w:vAlign w:val="bottom"/>
          </w:tcPr>
          <w:p w:rsidR="00AE3062" w:rsidRPr="008014B9" w:rsidRDefault="00AE3062" w:rsidP="008014B9">
            <w:pPr>
              <w:jc w:val="center"/>
              <w:rPr>
                <w:color w:val="000000"/>
                <w:sz w:val="22"/>
                <w:szCs w:val="22"/>
              </w:rPr>
            </w:pPr>
            <w:r>
              <w:rPr>
                <w:color w:val="000000"/>
                <w:sz w:val="22"/>
                <w:szCs w:val="22"/>
              </w:rPr>
              <w:t>2 571 752,45</w:t>
            </w:r>
          </w:p>
        </w:tc>
        <w:tc>
          <w:tcPr>
            <w:tcW w:w="2377" w:type="dxa"/>
            <w:vAlign w:val="bottom"/>
          </w:tcPr>
          <w:p w:rsidR="00AE3062" w:rsidRPr="008014B9" w:rsidRDefault="00AE3062" w:rsidP="00E8721D">
            <w:pPr>
              <w:jc w:val="center"/>
              <w:rPr>
                <w:color w:val="000000"/>
                <w:sz w:val="22"/>
                <w:szCs w:val="22"/>
              </w:rPr>
            </w:pPr>
            <w:r>
              <w:rPr>
                <w:color w:val="000000"/>
                <w:sz w:val="22"/>
                <w:szCs w:val="22"/>
              </w:rPr>
              <w:t>2 571 752,45</w:t>
            </w:r>
          </w:p>
        </w:tc>
        <w:tc>
          <w:tcPr>
            <w:tcW w:w="2172" w:type="dxa"/>
          </w:tcPr>
          <w:p w:rsidR="00AE3062" w:rsidRPr="008014B9" w:rsidRDefault="00AE3062" w:rsidP="00B95459">
            <w:pPr>
              <w:jc w:val="center"/>
              <w:rPr>
                <w:sz w:val="22"/>
                <w:szCs w:val="22"/>
              </w:rPr>
            </w:pPr>
            <w:r>
              <w:rPr>
                <w:sz w:val="22"/>
                <w:szCs w:val="22"/>
              </w:rPr>
              <w:t>100</w:t>
            </w:r>
          </w:p>
        </w:tc>
      </w:tr>
      <w:tr w:rsidR="00AE3062" w:rsidRPr="00B95459" w:rsidTr="00D67472">
        <w:tc>
          <w:tcPr>
            <w:tcW w:w="2273" w:type="dxa"/>
          </w:tcPr>
          <w:p w:rsidR="00AE3062" w:rsidRPr="00B95459" w:rsidRDefault="00AE3062" w:rsidP="00B95459">
            <w:pPr>
              <w:jc w:val="center"/>
              <w:rPr>
                <w:sz w:val="22"/>
                <w:szCs w:val="22"/>
              </w:rPr>
            </w:pPr>
            <w:r>
              <w:rPr>
                <w:sz w:val="22"/>
                <w:szCs w:val="22"/>
              </w:rPr>
              <w:t>122</w:t>
            </w:r>
          </w:p>
        </w:tc>
        <w:tc>
          <w:tcPr>
            <w:tcW w:w="2495" w:type="dxa"/>
            <w:vAlign w:val="bottom"/>
          </w:tcPr>
          <w:p w:rsidR="00AE3062" w:rsidRPr="008014B9" w:rsidRDefault="00AE3062" w:rsidP="008014B9">
            <w:pPr>
              <w:jc w:val="center"/>
              <w:rPr>
                <w:color w:val="000000"/>
                <w:sz w:val="22"/>
                <w:szCs w:val="22"/>
              </w:rPr>
            </w:pPr>
            <w:r>
              <w:rPr>
                <w:color w:val="000000"/>
                <w:sz w:val="22"/>
                <w:szCs w:val="22"/>
              </w:rPr>
              <w:t>400,00</w:t>
            </w:r>
          </w:p>
        </w:tc>
        <w:tc>
          <w:tcPr>
            <w:tcW w:w="2377" w:type="dxa"/>
            <w:vAlign w:val="bottom"/>
          </w:tcPr>
          <w:p w:rsidR="00AE3062" w:rsidRPr="008014B9" w:rsidRDefault="00AE3062" w:rsidP="00E8721D">
            <w:pPr>
              <w:jc w:val="center"/>
              <w:rPr>
                <w:color w:val="000000"/>
                <w:sz w:val="22"/>
                <w:szCs w:val="22"/>
              </w:rPr>
            </w:pPr>
            <w:r>
              <w:rPr>
                <w:color w:val="000000"/>
                <w:sz w:val="22"/>
                <w:szCs w:val="22"/>
              </w:rPr>
              <w:t>400,00</w:t>
            </w:r>
          </w:p>
        </w:tc>
        <w:tc>
          <w:tcPr>
            <w:tcW w:w="2172" w:type="dxa"/>
          </w:tcPr>
          <w:p w:rsidR="00AE3062" w:rsidRDefault="00AE3062" w:rsidP="00B95459">
            <w:pPr>
              <w:jc w:val="center"/>
              <w:rPr>
                <w:sz w:val="22"/>
                <w:szCs w:val="22"/>
              </w:rPr>
            </w:pPr>
            <w:r>
              <w:rPr>
                <w:sz w:val="22"/>
                <w:szCs w:val="22"/>
              </w:rPr>
              <w:t>100</w:t>
            </w:r>
          </w:p>
        </w:tc>
      </w:tr>
      <w:tr w:rsidR="00AE3062" w:rsidRPr="00B95459" w:rsidTr="00D67472">
        <w:tc>
          <w:tcPr>
            <w:tcW w:w="2273" w:type="dxa"/>
          </w:tcPr>
          <w:p w:rsidR="00AE3062" w:rsidRPr="00B95459" w:rsidRDefault="00AE3062" w:rsidP="00B95459">
            <w:pPr>
              <w:jc w:val="center"/>
              <w:rPr>
                <w:sz w:val="22"/>
                <w:szCs w:val="22"/>
              </w:rPr>
            </w:pPr>
            <w:r w:rsidRPr="00B95459">
              <w:rPr>
                <w:sz w:val="22"/>
                <w:szCs w:val="22"/>
              </w:rPr>
              <w:t>129</w:t>
            </w:r>
          </w:p>
        </w:tc>
        <w:tc>
          <w:tcPr>
            <w:tcW w:w="2495" w:type="dxa"/>
            <w:vAlign w:val="bottom"/>
          </w:tcPr>
          <w:p w:rsidR="00AE3062" w:rsidRPr="008014B9" w:rsidRDefault="00AE3062" w:rsidP="008014B9">
            <w:pPr>
              <w:jc w:val="center"/>
              <w:rPr>
                <w:color w:val="000000"/>
                <w:sz w:val="22"/>
                <w:szCs w:val="22"/>
              </w:rPr>
            </w:pPr>
            <w:r>
              <w:rPr>
                <w:color w:val="000000"/>
                <w:sz w:val="22"/>
                <w:szCs w:val="22"/>
              </w:rPr>
              <w:t>720 994,02</w:t>
            </w:r>
          </w:p>
        </w:tc>
        <w:tc>
          <w:tcPr>
            <w:tcW w:w="2377" w:type="dxa"/>
            <w:vAlign w:val="bottom"/>
          </w:tcPr>
          <w:p w:rsidR="00AE3062" w:rsidRPr="008014B9" w:rsidRDefault="00AE3062" w:rsidP="00E8721D">
            <w:pPr>
              <w:jc w:val="center"/>
              <w:rPr>
                <w:color w:val="000000"/>
                <w:sz w:val="22"/>
                <w:szCs w:val="22"/>
              </w:rPr>
            </w:pPr>
            <w:r>
              <w:rPr>
                <w:color w:val="000000"/>
                <w:sz w:val="22"/>
                <w:szCs w:val="22"/>
              </w:rPr>
              <w:t>720 994,02</w:t>
            </w:r>
          </w:p>
        </w:tc>
        <w:tc>
          <w:tcPr>
            <w:tcW w:w="2172" w:type="dxa"/>
          </w:tcPr>
          <w:p w:rsidR="00AE3062" w:rsidRPr="008014B9" w:rsidRDefault="00AE3062" w:rsidP="00B95459">
            <w:pPr>
              <w:jc w:val="center"/>
              <w:rPr>
                <w:sz w:val="22"/>
                <w:szCs w:val="22"/>
              </w:rPr>
            </w:pPr>
            <w:r>
              <w:rPr>
                <w:sz w:val="22"/>
                <w:szCs w:val="22"/>
              </w:rPr>
              <w:t>100</w:t>
            </w:r>
          </w:p>
        </w:tc>
      </w:tr>
      <w:tr w:rsidR="00AE3062" w:rsidRPr="00B95459" w:rsidTr="000840C7">
        <w:tc>
          <w:tcPr>
            <w:tcW w:w="2273" w:type="dxa"/>
          </w:tcPr>
          <w:p w:rsidR="00AE3062" w:rsidRPr="00B95459" w:rsidRDefault="00AE3062" w:rsidP="00B95459">
            <w:pPr>
              <w:jc w:val="center"/>
              <w:rPr>
                <w:b/>
                <w:sz w:val="22"/>
                <w:szCs w:val="22"/>
              </w:rPr>
            </w:pPr>
            <w:r w:rsidRPr="00B95459">
              <w:rPr>
                <w:b/>
                <w:sz w:val="22"/>
                <w:szCs w:val="22"/>
              </w:rPr>
              <w:t>Всего:</w:t>
            </w:r>
          </w:p>
        </w:tc>
        <w:tc>
          <w:tcPr>
            <w:tcW w:w="2495" w:type="dxa"/>
          </w:tcPr>
          <w:p w:rsidR="00AE3062" w:rsidRPr="008014B9" w:rsidRDefault="00AE3062" w:rsidP="00B95459">
            <w:pPr>
              <w:jc w:val="center"/>
              <w:rPr>
                <w:b/>
                <w:sz w:val="22"/>
                <w:szCs w:val="22"/>
              </w:rPr>
            </w:pPr>
            <w:r w:rsidRPr="00AE3062">
              <w:rPr>
                <w:b/>
                <w:sz w:val="22"/>
                <w:szCs w:val="22"/>
              </w:rPr>
              <w:t>3 293 146,47</w:t>
            </w:r>
          </w:p>
        </w:tc>
        <w:tc>
          <w:tcPr>
            <w:tcW w:w="2377" w:type="dxa"/>
          </w:tcPr>
          <w:p w:rsidR="00AE3062" w:rsidRPr="008014B9" w:rsidRDefault="00AE3062" w:rsidP="00E8721D">
            <w:pPr>
              <w:jc w:val="center"/>
              <w:rPr>
                <w:b/>
                <w:sz w:val="22"/>
                <w:szCs w:val="22"/>
              </w:rPr>
            </w:pPr>
            <w:r w:rsidRPr="00AE3062">
              <w:rPr>
                <w:b/>
                <w:sz w:val="22"/>
                <w:szCs w:val="22"/>
              </w:rPr>
              <w:t>3 293 146,47</w:t>
            </w:r>
          </w:p>
        </w:tc>
        <w:tc>
          <w:tcPr>
            <w:tcW w:w="2172" w:type="dxa"/>
          </w:tcPr>
          <w:p w:rsidR="00AE3062" w:rsidRPr="008014B9" w:rsidRDefault="00AE3062" w:rsidP="008014B9">
            <w:pPr>
              <w:jc w:val="center"/>
              <w:rPr>
                <w:b/>
                <w:sz w:val="22"/>
                <w:szCs w:val="22"/>
              </w:rPr>
            </w:pPr>
            <w:r>
              <w:rPr>
                <w:b/>
                <w:sz w:val="22"/>
                <w:szCs w:val="22"/>
              </w:rPr>
              <w:t>100</w:t>
            </w:r>
          </w:p>
        </w:tc>
      </w:tr>
    </w:tbl>
    <w:p w:rsidR="002149D0" w:rsidRDefault="00835A96" w:rsidP="007556CC">
      <w:pPr>
        <w:jc w:val="both"/>
      </w:pPr>
      <w:r>
        <w:t xml:space="preserve">    </w:t>
      </w:r>
    </w:p>
    <w:p w:rsidR="0066112C" w:rsidRDefault="002149D0" w:rsidP="007556CC">
      <w:pPr>
        <w:jc w:val="both"/>
        <w:rPr>
          <w:b/>
        </w:rPr>
      </w:pPr>
      <w:r>
        <w:t xml:space="preserve">       </w:t>
      </w:r>
      <w:r w:rsidR="00835A96">
        <w:t xml:space="preserve"> </w:t>
      </w:r>
      <w:r w:rsidR="00AE3062" w:rsidRPr="00AE3062">
        <w:t xml:space="preserve">Бюджету Заволжского муниципального района из областного бюджета были выделены иные межбюджетные трансферты за достижение </w:t>
      </w:r>
      <w:proofErr w:type="gramStart"/>
      <w:r w:rsidR="00AE3062" w:rsidRPr="00AE3062">
        <w:t>показателей деятельности органов исполнительной власти субъектов Российской Федерации</w:t>
      </w:r>
      <w:proofErr w:type="gramEnd"/>
      <w:r w:rsidR="00AE3062" w:rsidRPr="00AE3062">
        <w:t xml:space="preserve"> в сумме 1 171 800,00 руб. Расходы составили 1 171 800,00  руб.</w:t>
      </w:r>
    </w:p>
    <w:p w:rsidR="00036860" w:rsidRDefault="00036860" w:rsidP="00AE3062">
      <w:pPr>
        <w:rPr>
          <w:b/>
        </w:rPr>
      </w:pPr>
    </w:p>
    <w:p w:rsidR="002476E8" w:rsidRDefault="00EE6EA3" w:rsidP="0066112C">
      <w:pPr>
        <w:jc w:val="center"/>
        <w:rPr>
          <w:b/>
        </w:rPr>
      </w:pPr>
      <w:r w:rsidRPr="004138E8">
        <w:rPr>
          <w:b/>
        </w:rPr>
        <w:t>Раздел 01, подраздел 04</w:t>
      </w:r>
    </w:p>
    <w:p w:rsidR="00FF3AEA" w:rsidRPr="00EE52A4" w:rsidRDefault="00FF3AEA" w:rsidP="00EE6EA3">
      <w:pPr>
        <w:jc w:val="center"/>
        <w:rPr>
          <w:b/>
        </w:rPr>
      </w:pPr>
    </w:p>
    <w:p w:rsidR="002149D0" w:rsidRDefault="009012F8" w:rsidP="00885E10">
      <w:pPr>
        <w:ind w:right="-180"/>
        <w:jc w:val="both"/>
      </w:pPr>
      <w:r w:rsidRPr="00EE52A4">
        <w:tab/>
      </w:r>
      <w:r w:rsidR="00EE6EA3" w:rsidRPr="00EE52A4">
        <w:t>Расходы на функционирование местных администраций</w:t>
      </w:r>
      <w:r w:rsidR="002D44C7">
        <w:t xml:space="preserve"> </w:t>
      </w:r>
      <w:r w:rsidR="00AB6FF5">
        <w:t xml:space="preserve">при уточненном плане в </w:t>
      </w:r>
      <w:r w:rsidR="00AE3062" w:rsidRPr="00AE3062">
        <w:t>41 738 271,25</w:t>
      </w:r>
      <w:r w:rsidR="00212916" w:rsidRPr="00EE52A4">
        <w:t xml:space="preserve"> руб.</w:t>
      </w:r>
      <w:r w:rsidR="00EE6EA3" w:rsidRPr="00EE52A4">
        <w:t xml:space="preserve"> составили</w:t>
      </w:r>
      <w:r w:rsidR="006C0E9F">
        <w:t xml:space="preserve"> </w:t>
      </w:r>
      <w:r w:rsidR="00AE3062" w:rsidRPr="00AE3062">
        <w:t>41 326 528,92</w:t>
      </w:r>
      <w:r w:rsidR="0078336E" w:rsidRPr="00EE52A4">
        <w:t xml:space="preserve"> руб.</w:t>
      </w:r>
      <w:r w:rsidR="00156A72" w:rsidRPr="00EE52A4">
        <w:tab/>
      </w:r>
    </w:p>
    <w:p w:rsidR="00FF3AEA" w:rsidRPr="00EE52A4" w:rsidRDefault="00D4250E" w:rsidP="006C0E9F">
      <w:pPr>
        <w:tabs>
          <w:tab w:val="left" w:pos="0"/>
          <w:tab w:val="left" w:pos="6660"/>
          <w:tab w:val="left" w:pos="8280"/>
        </w:tabs>
        <w:jc w:val="right"/>
      </w:pPr>
      <w:r w:rsidRPr="00A93CDA">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495"/>
        <w:gridCol w:w="2377"/>
        <w:gridCol w:w="2172"/>
      </w:tblGrid>
      <w:tr w:rsidR="00B53626" w:rsidRPr="00B95459" w:rsidTr="000840C7">
        <w:tc>
          <w:tcPr>
            <w:tcW w:w="2273" w:type="dxa"/>
          </w:tcPr>
          <w:p w:rsidR="00B53626" w:rsidRPr="00B95459" w:rsidRDefault="00B53626" w:rsidP="000840C7">
            <w:pPr>
              <w:jc w:val="center"/>
              <w:rPr>
                <w:sz w:val="22"/>
                <w:szCs w:val="22"/>
              </w:rPr>
            </w:pPr>
            <w:r w:rsidRPr="00B95459">
              <w:rPr>
                <w:sz w:val="22"/>
                <w:szCs w:val="22"/>
              </w:rPr>
              <w:t>Вид расхода</w:t>
            </w:r>
          </w:p>
        </w:tc>
        <w:tc>
          <w:tcPr>
            <w:tcW w:w="2495" w:type="dxa"/>
          </w:tcPr>
          <w:p w:rsidR="00B53626" w:rsidRPr="00B95459" w:rsidRDefault="00B53626" w:rsidP="000840C7">
            <w:pPr>
              <w:jc w:val="center"/>
              <w:rPr>
                <w:sz w:val="22"/>
                <w:szCs w:val="22"/>
              </w:rPr>
            </w:pPr>
            <w:r w:rsidRPr="00B95459">
              <w:rPr>
                <w:sz w:val="22"/>
                <w:szCs w:val="22"/>
              </w:rPr>
              <w:t>Утверждено</w:t>
            </w:r>
          </w:p>
        </w:tc>
        <w:tc>
          <w:tcPr>
            <w:tcW w:w="2377" w:type="dxa"/>
          </w:tcPr>
          <w:p w:rsidR="00B53626" w:rsidRPr="00B95459" w:rsidRDefault="00B53626" w:rsidP="000840C7">
            <w:pPr>
              <w:jc w:val="center"/>
              <w:rPr>
                <w:sz w:val="22"/>
                <w:szCs w:val="22"/>
              </w:rPr>
            </w:pPr>
            <w:r w:rsidRPr="00B95459">
              <w:rPr>
                <w:sz w:val="22"/>
                <w:szCs w:val="22"/>
              </w:rPr>
              <w:t>Исполнено</w:t>
            </w:r>
          </w:p>
        </w:tc>
        <w:tc>
          <w:tcPr>
            <w:tcW w:w="2172" w:type="dxa"/>
          </w:tcPr>
          <w:p w:rsidR="00B53626" w:rsidRPr="00B95459" w:rsidRDefault="00B53626" w:rsidP="000840C7">
            <w:pPr>
              <w:jc w:val="center"/>
              <w:rPr>
                <w:sz w:val="22"/>
                <w:szCs w:val="22"/>
              </w:rPr>
            </w:pPr>
            <w:r w:rsidRPr="00B95459">
              <w:rPr>
                <w:color w:val="000000"/>
                <w:sz w:val="22"/>
                <w:szCs w:val="22"/>
              </w:rPr>
              <w:t>% исполнения</w:t>
            </w:r>
          </w:p>
        </w:tc>
      </w:tr>
      <w:tr w:rsidR="009D6086" w:rsidRPr="00B95459" w:rsidTr="00D67472">
        <w:tc>
          <w:tcPr>
            <w:tcW w:w="2273" w:type="dxa"/>
          </w:tcPr>
          <w:p w:rsidR="009D6086" w:rsidRPr="00B95459" w:rsidRDefault="009D6086" w:rsidP="000840C7">
            <w:pPr>
              <w:jc w:val="center"/>
              <w:rPr>
                <w:sz w:val="22"/>
                <w:szCs w:val="22"/>
              </w:rPr>
            </w:pPr>
            <w:r w:rsidRPr="00B95459">
              <w:rPr>
                <w:sz w:val="22"/>
                <w:szCs w:val="22"/>
              </w:rPr>
              <w:t>121</w:t>
            </w:r>
          </w:p>
        </w:tc>
        <w:tc>
          <w:tcPr>
            <w:tcW w:w="2495" w:type="dxa"/>
            <w:vAlign w:val="bottom"/>
          </w:tcPr>
          <w:p w:rsidR="009D6086" w:rsidRPr="009D6086" w:rsidRDefault="00AE3062" w:rsidP="009D6086">
            <w:pPr>
              <w:jc w:val="center"/>
              <w:rPr>
                <w:color w:val="000000"/>
                <w:sz w:val="22"/>
                <w:szCs w:val="22"/>
              </w:rPr>
            </w:pPr>
            <w:r>
              <w:rPr>
                <w:color w:val="000000"/>
                <w:sz w:val="22"/>
                <w:szCs w:val="22"/>
              </w:rPr>
              <w:t>30 494 550,52</w:t>
            </w:r>
          </w:p>
        </w:tc>
        <w:tc>
          <w:tcPr>
            <w:tcW w:w="2377" w:type="dxa"/>
            <w:vAlign w:val="bottom"/>
          </w:tcPr>
          <w:p w:rsidR="009D6086" w:rsidRPr="009D6086" w:rsidRDefault="00AE3062" w:rsidP="009D6086">
            <w:pPr>
              <w:jc w:val="center"/>
              <w:rPr>
                <w:color w:val="000000"/>
                <w:sz w:val="22"/>
                <w:szCs w:val="22"/>
              </w:rPr>
            </w:pPr>
            <w:r>
              <w:rPr>
                <w:color w:val="000000"/>
                <w:sz w:val="22"/>
                <w:szCs w:val="22"/>
              </w:rPr>
              <w:t>30 306 549,98</w:t>
            </w:r>
          </w:p>
        </w:tc>
        <w:tc>
          <w:tcPr>
            <w:tcW w:w="2172" w:type="dxa"/>
            <w:vAlign w:val="bottom"/>
          </w:tcPr>
          <w:p w:rsidR="009D6086" w:rsidRPr="009D6086" w:rsidRDefault="00AE3062" w:rsidP="009D6086">
            <w:pPr>
              <w:jc w:val="center"/>
              <w:rPr>
                <w:color w:val="000000"/>
                <w:sz w:val="22"/>
                <w:szCs w:val="22"/>
              </w:rPr>
            </w:pPr>
            <w:r>
              <w:rPr>
                <w:color w:val="000000"/>
                <w:sz w:val="22"/>
                <w:szCs w:val="22"/>
              </w:rPr>
              <w:t>99,4</w:t>
            </w:r>
          </w:p>
        </w:tc>
      </w:tr>
      <w:tr w:rsidR="009D6086" w:rsidRPr="00B95459" w:rsidTr="00D67472">
        <w:tc>
          <w:tcPr>
            <w:tcW w:w="2273" w:type="dxa"/>
          </w:tcPr>
          <w:p w:rsidR="009D6086" w:rsidRPr="00B95459" w:rsidRDefault="009D6086" w:rsidP="000840C7">
            <w:pPr>
              <w:jc w:val="center"/>
              <w:rPr>
                <w:sz w:val="22"/>
                <w:szCs w:val="22"/>
              </w:rPr>
            </w:pPr>
            <w:r w:rsidRPr="00B95459">
              <w:rPr>
                <w:sz w:val="22"/>
                <w:szCs w:val="22"/>
              </w:rPr>
              <w:t>129</w:t>
            </w:r>
          </w:p>
        </w:tc>
        <w:tc>
          <w:tcPr>
            <w:tcW w:w="2495" w:type="dxa"/>
            <w:vAlign w:val="bottom"/>
          </w:tcPr>
          <w:p w:rsidR="009D6086" w:rsidRPr="009D6086" w:rsidRDefault="00AE3062" w:rsidP="009D6086">
            <w:pPr>
              <w:jc w:val="center"/>
              <w:rPr>
                <w:color w:val="000000"/>
                <w:sz w:val="22"/>
                <w:szCs w:val="22"/>
              </w:rPr>
            </w:pPr>
            <w:r w:rsidRPr="00AE3062">
              <w:rPr>
                <w:color w:val="000000"/>
                <w:sz w:val="22"/>
                <w:szCs w:val="22"/>
              </w:rPr>
              <w:t>9 085 265,10</w:t>
            </w:r>
          </w:p>
        </w:tc>
        <w:tc>
          <w:tcPr>
            <w:tcW w:w="2377" w:type="dxa"/>
            <w:vAlign w:val="bottom"/>
          </w:tcPr>
          <w:p w:rsidR="009D6086" w:rsidRPr="009D6086" w:rsidRDefault="00AE3062" w:rsidP="009D6086">
            <w:pPr>
              <w:jc w:val="center"/>
              <w:rPr>
                <w:color w:val="000000"/>
                <w:sz w:val="22"/>
                <w:szCs w:val="22"/>
              </w:rPr>
            </w:pPr>
            <w:r>
              <w:rPr>
                <w:color w:val="000000"/>
                <w:sz w:val="22"/>
                <w:szCs w:val="22"/>
              </w:rPr>
              <w:t>9 017 383,59</w:t>
            </w:r>
          </w:p>
        </w:tc>
        <w:tc>
          <w:tcPr>
            <w:tcW w:w="2172" w:type="dxa"/>
            <w:vAlign w:val="bottom"/>
          </w:tcPr>
          <w:p w:rsidR="009D6086" w:rsidRPr="009D6086" w:rsidRDefault="00AE3062" w:rsidP="009D6086">
            <w:pPr>
              <w:jc w:val="center"/>
              <w:rPr>
                <w:color w:val="000000"/>
                <w:sz w:val="22"/>
                <w:szCs w:val="22"/>
              </w:rPr>
            </w:pPr>
            <w:r>
              <w:rPr>
                <w:color w:val="000000"/>
                <w:sz w:val="22"/>
                <w:szCs w:val="22"/>
              </w:rPr>
              <w:t>99,3</w:t>
            </w:r>
          </w:p>
        </w:tc>
      </w:tr>
      <w:tr w:rsidR="009D6086" w:rsidRPr="00B95459" w:rsidTr="00D67472">
        <w:tc>
          <w:tcPr>
            <w:tcW w:w="2273" w:type="dxa"/>
          </w:tcPr>
          <w:p w:rsidR="009D6086" w:rsidRPr="00B95459" w:rsidRDefault="009D6086" w:rsidP="000840C7">
            <w:pPr>
              <w:jc w:val="center"/>
              <w:rPr>
                <w:sz w:val="22"/>
                <w:szCs w:val="22"/>
              </w:rPr>
            </w:pPr>
            <w:r>
              <w:rPr>
                <w:sz w:val="22"/>
                <w:szCs w:val="22"/>
              </w:rPr>
              <w:lastRenderedPageBreak/>
              <w:t>244</w:t>
            </w:r>
          </w:p>
        </w:tc>
        <w:tc>
          <w:tcPr>
            <w:tcW w:w="2495" w:type="dxa"/>
            <w:vAlign w:val="bottom"/>
          </w:tcPr>
          <w:p w:rsidR="009D6086" w:rsidRPr="009D6086" w:rsidRDefault="00AE3062" w:rsidP="009D6086">
            <w:pPr>
              <w:jc w:val="center"/>
              <w:rPr>
                <w:color w:val="000000"/>
                <w:sz w:val="22"/>
                <w:szCs w:val="22"/>
              </w:rPr>
            </w:pPr>
            <w:r>
              <w:rPr>
                <w:color w:val="000000"/>
                <w:sz w:val="22"/>
                <w:szCs w:val="22"/>
              </w:rPr>
              <w:t>2 034 977,43</w:t>
            </w:r>
          </w:p>
        </w:tc>
        <w:tc>
          <w:tcPr>
            <w:tcW w:w="2377" w:type="dxa"/>
            <w:vAlign w:val="bottom"/>
          </w:tcPr>
          <w:p w:rsidR="009D6086" w:rsidRPr="009D6086" w:rsidRDefault="00AE3062" w:rsidP="009D6086">
            <w:pPr>
              <w:jc w:val="center"/>
              <w:rPr>
                <w:color w:val="000000"/>
                <w:sz w:val="22"/>
                <w:szCs w:val="22"/>
              </w:rPr>
            </w:pPr>
            <w:r>
              <w:rPr>
                <w:color w:val="000000"/>
                <w:sz w:val="22"/>
                <w:szCs w:val="22"/>
              </w:rPr>
              <w:t>1 879 117,15</w:t>
            </w:r>
          </w:p>
        </w:tc>
        <w:tc>
          <w:tcPr>
            <w:tcW w:w="2172" w:type="dxa"/>
            <w:vAlign w:val="bottom"/>
          </w:tcPr>
          <w:p w:rsidR="009D6086" w:rsidRPr="009D6086" w:rsidRDefault="00AE3062" w:rsidP="009D6086">
            <w:pPr>
              <w:jc w:val="center"/>
              <w:rPr>
                <w:color w:val="000000"/>
                <w:sz w:val="22"/>
                <w:szCs w:val="22"/>
              </w:rPr>
            </w:pPr>
            <w:r>
              <w:rPr>
                <w:color w:val="000000"/>
                <w:sz w:val="22"/>
                <w:szCs w:val="22"/>
              </w:rPr>
              <w:t>92,3</w:t>
            </w:r>
          </w:p>
        </w:tc>
      </w:tr>
      <w:tr w:rsidR="00AE3062" w:rsidRPr="00B95459" w:rsidTr="00D67472">
        <w:tc>
          <w:tcPr>
            <w:tcW w:w="2273" w:type="dxa"/>
          </w:tcPr>
          <w:p w:rsidR="00AE3062" w:rsidRDefault="00AE3062" w:rsidP="000840C7">
            <w:pPr>
              <w:jc w:val="center"/>
              <w:rPr>
                <w:sz w:val="22"/>
                <w:szCs w:val="22"/>
              </w:rPr>
            </w:pPr>
            <w:r>
              <w:rPr>
                <w:sz w:val="22"/>
                <w:szCs w:val="22"/>
              </w:rPr>
              <w:t>321</w:t>
            </w:r>
          </w:p>
        </w:tc>
        <w:tc>
          <w:tcPr>
            <w:tcW w:w="2495" w:type="dxa"/>
            <w:vAlign w:val="bottom"/>
          </w:tcPr>
          <w:p w:rsidR="00AE3062" w:rsidRDefault="00AE3062" w:rsidP="009D6086">
            <w:pPr>
              <w:jc w:val="center"/>
              <w:rPr>
                <w:color w:val="000000"/>
                <w:sz w:val="22"/>
                <w:szCs w:val="22"/>
              </w:rPr>
            </w:pPr>
            <w:r>
              <w:rPr>
                <w:color w:val="000000"/>
                <w:sz w:val="22"/>
                <w:szCs w:val="22"/>
              </w:rPr>
              <w:t>83 132,20</w:t>
            </w:r>
          </w:p>
        </w:tc>
        <w:tc>
          <w:tcPr>
            <w:tcW w:w="2377" w:type="dxa"/>
            <w:vAlign w:val="bottom"/>
          </w:tcPr>
          <w:p w:rsidR="00AE3062" w:rsidRDefault="00AE3062" w:rsidP="00E8721D">
            <w:pPr>
              <w:jc w:val="center"/>
              <w:rPr>
                <w:color w:val="000000"/>
                <w:sz w:val="22"/>
                <w:szCs w:val="22"/>
              </w:rPr>
            </w:pPr>
            <w:r>
              <w:rPr>
                <w:color w:val="000000"/>
                <w:sz w:val="22"/>
                <w:szCs w:val="22"/>
              </w:rPr>
              <w:t>83 132,20</w:t>
            </w:r>
          </w:p>
        </w:tc>
        <w:tc>
          <w:tcPr>
            <w:tcW w:w="2172" w:type="dxa"/>
            <w:vAlign w:val="bottom"/>
          </w:tcPr>
          <w:p w:rsidR="00AE3062" w:rsidRPr="009D6086" w:rsidRDefault="00AE3062" w:rsidP="009D6086">
            <w:pPr>
              <w:jc w:val="center"/>
              <w:rPr>
                <w:color w:val="000000"/>
                <w:sz w:val="22"/>
                <w:szCs w:val="22"/>
              </w:rPr>
            </w:pPr>
            <w:r>
              <w:rPr>
                <w:color w:val="000000"/>
                <w:sz w:val="22"/>
                <w:szCs w:val="22"/>
              </w:rPr>
              <w:t>100</w:t>
            </w:r>
          </w:p>
        </w:tc>
      </w:tr>
      <w:tr w:rsidR="00AE3062" w:rsidRPr="00B95459" w:rsidTr="00D67472">
        <w:tc>
          <w:tcPr>
            <w:tcW w:w="2273" w:type="dxa"/>
          </w:tcPr>
          <w:p w:rsidR="00AE3062" w:rsidRPr="00B95459" w:rsidRDefault="00AE3062" w:rsidP="000840C7">
            <w:pPr>
              <w:jc w:val="center"/>
              <w:rPr>
                <w:sz w:val="22"/>
                <w:szCs w:val="22"/>
              </w:rPr>
            </w:pPr>
            <w:r>
              <w:rPr>
                <w:sz w:val="22"/>
                <w:szCs w:val="22"/>
              </w:rPr>
              <w:t>852</w:t>
            </w:r>
          </w:p>
        </w:tc>
        <w:tc>
          <w:tcPr>
            <w:tcW w:w="2495" w:type="dxa"/>
            <w:vAlign w:val="bottom"/>
          </w:tcPr>
          <w:p w:rsidR="00AE3062" w:rsidRPr="009D6086" w:rsidRDefault="00AE3062" w:rsidP="009D6086">
            <w:pPr>
              <w:jc w:val="center"/>
              <w:rPr>
                <w:color w:val="000000"/>
                <w:sz w:val="22"/>
                <w:szCs w:val="22"/>
              </w:rPr>
            </w:pPr>
            <w:r>
              <w:rPr>
                <w:color w:val="000000"/>
                <w:sz w:val="22"/>
                <w:szCs w:val="22"/>
              </w:rPr>
              <w:t>3 080,00</w:t>
            </w:r>
          </w:p>
        </w:tc>
        <w:tc>
          <w:tcPr>
            <w:tcW w:w="2377" w:type="dxa"/>
            <w:vAlign w:val="bottom"/>
          </w:tcPr>
          <w:p w:rsidR="00AE3062" w:rsidRPr="009D6086" w:rsidRDefault="00AE3062" w:rsidP="00E8721D">
            <w:pPr>
              <w:jc w:val="center"/>
              <w:rPr>
                <w:color w:val="000000"/>
                <w:sz w:val="22"/>
                <w:szCs w:val="22"/>
              </w:rPr>
            </w:pPr>
            <w:r>
              <w:rPr>
                <w:color w:val="000000"/>
                <w:sz w:val="22"/>
                <w:szCs w:val="22"/>
              </w:rPr>
              <w:t>3 080,00</w:t>
            </w:r>
          </w:p>
        </w:tc>
        <w:tc>
          <w:tcPr>
            <w:tcW w:w="2172" w:type="dxa"/>
            <w:vAlign w:val="bottom"/>
          </w:tcPr>
          <w:p w:rsidR="00AE3062" w:rsidRPr="009D6086" w:rsidRDefault="00AE3062" w:rsidP="009D6086">
            <w:pPr>
              <w:jc w:val="center"/>
              <w:rPr>
                <w:color w:val="000000"/>
                <w:sz w:val="22"/>
                <w:szCs w:val="22"/>
              </w:rPr>
            </w:pPr>
            <w:r>
              <w:rPr>
                <w:color w:val="000000"/>
                <w:sz w:val="22"/>
                <w:szCs w:val="22"/>
              </w:rPr>
              <w:t>100</w:t>
            </w:r>
          </w:p>
        </w:tc>
      </w:tr>
      <w:tr w:rsidR="00AE3062" w:rsidRPr="00B95459" w:rsidTr="00D67472">
        <w:tc>
          <w:tcPr>
            <w:tcW w:w="2273" w:type="dxa"/>
          </w:tcPr>
          <w:p w:rsidR="00AE3062" w:rsidRPr="00B95459" w:rsidRDefault="00AE3062" w:rsidP="000840C7">
            <w:pPr>
              <w:jc w:val="center"/>
              <w:rPr>
                <w:sz w:val="22"/>
                <w:szCs w:val="22"/>
              </w:rPr>
            </w:pPr>
            <w:r>
              <w:rPr>
                <w:sz w:val="22"/>
                <w:szCs w:val="22"/>
              </w:rPr>
              <w:t>853</w:t>
            </w:r>
          </w:p>
        </w:tc>
        <w:tc>
          <w:tcPr>
            <w:tcW w:w="2495" w:type="dxa"/>
            <w:vAlign w:val="bottom"/>
          </w:tcPr>
          <w:p w:rsidR="00AE3062" w:rsidRPr="009D6086" w:rsidRDefault="00AE3062" w:rsidP="009D6086">
            <w:pPr>
              <w:jc w:val="center"/>
              <w:rPr>
                <w:color w:val="000000"/>
                <w:sz w:val="22"/>
                <w:szCs w:val="22"/>
              </w:rPr>
            </w:pPr>
            <w:r>
              <w:rPr>
                <w:color w:val="000000"/>
                <w:sz w:val="22"/>
                <w:szCs w:val="22"/>
              </w:rPr>
              <w:t>37 266,00</w:t>
            </w:r>
          </w:p>
        </w:tc>
        <w:tc>
          <w:tcPr>
            <w:tcW w:w="2377" w:type="dxa"/>
            <w:vAlign w:val="bottom"/>
          </w:tcPr>
          <w:p w:rsidR="00AE3062" w:rsidRPr="009D6086" w:rsidRDefault="00AE3062" w:rsidP="00E8721D">
            <w:pPr>
              <w:jc w:val="center"/>
              <w:rPr>
                <w:color w:val="000000"/>
                <w:sz w:val="22"/>
                <w:szCs w:val="22"/>
              </w:rPr>
            </w:pPr>
            <w:r>
              <w:rPr>
                <w:color w:val="000000"/>
                <w:sz w:val="22"/>
                <w:szCs w:val="22"/>
              </w:rPr>
              <w:t>37 266,00</w:t>
            </w:r>
          </w:p>
        </w:tc>
        <w:tc>
          <w:tcPr>
            <w:tcW w:w="2172" w:type="dxa"/>
            <w:vAlign w:val="bottom"/>
          </w:tcPr>
          <w:p w:rsidR="00AE3062" w:rsidRPr="009D6086" w:rsidRDefault="00AE3062" w:rsidP="009D6086">
            <w:pPr>
              <w:jc w:val="center"/>
              <w:rPr>
                <w:color w:val="000000"/>
                <w:sz w:val="22"/>
                <w:szCs w:val="22"/>
              </w:rPr>
            </w:pPr>
            <w:r>
              <w:rPr>
                <w:color w:val="000000"/>
                <w:sz w:val="22"/>
                <w:szCs w:val="22"/>
              </w:rPr>
              <w:t>100</w:t>
            </w:r>
          </w:p>
        </w:tc>
      </w:tr>
      <w:tr w:rsidR="009D6086" w:rsidRPr="00B95459" w:rsidTr="00D67472">
        <w:tc>
          <w:tcPr>
            <w:tcW w:w="2273" w:type="dxa"/>
          </w:tcPr>
          <w:p w:rsidR="009D6086" w:rsidRPr="00B95459" w:rsidRDefault="009D6086" w:rsidP="000840C7">
            <w:pPr>
              <w:jc w:val="center"/>
              <w:rPr>
                <w:b/>
                <w:sz w:val="22"/>
                <w:szCs w:val="22"/>
              </w:rPr>
            </w:pPr>
            <w:r w:rsidRPr="00B95459">
              <w:rPr>
                <w:b/>
                <w:sz w:val="22"/>
                <w:szCs w:val="22"/>
              </w:rPr>
              <w:t>Всего:</w:t>
            </w:r>
          </w:p>
        </w:tc>
        <w:tc>
          <w:tcPr>
            <w:tcW w:w="2495" w:type="dxa"/>
            <w:vAlign w:val="bottom"/>
          </w:tcPr>
          <w:p w:rsidR="009D6086" w:rsidRPr="009D6086" w:rsidRDefault="00AE3062" w:rsidP="009D6086">
            <w:pPr>
              <w:jc w:val="center"/>
              <w:rPr>
                <w:b/>
                <w:color w:val="000000"/>
                <w:sz w:val="22"/>
                <w:szCs w:val="22"/>
              </w:rPr>
            </w:pPr>
            <w:r w:rsidRPr="00AE3062">
              <w:rPr>
                <w:b/>
                <w:color w:val="000000"/>
                <w:sz w:val="22"/>
                <w:szCs w:val="22"/>
              </w:rPr>
              <w:t>41 738 271,25</w:t>
            </w:r>
          </w:p>
        </w:tc>
        <w:tc>
          <w:tcPr>
            <w:tcW w:w="2377" w:type="dxa"/>
            <w:vAlign w:val="bottom"/>
          </w:tcPr>
          <w:p w:rsidR="009D6086" w:rsidRPr="009D6086" w:rsidRDefault="00AE3062" w:rsidP="009D6086">
            <w:pPr>
              <w:jc w:val="center"/>
              <w:rPr>
                <w:b/>
                <w:color w:val="000000"/>
                <w:sz w:val="22"/>
                <w:szCs w:val="22"/>
              </w:rPr>
            </w:pPr>
            <w:r w:rsidRPr="00AE3062">
              <w:rPr>
                <w:b/>
                <w:color w:val="000000"/>
                <w:sz w:val="22"/>
                <w:szCs w:val="22"/>
              </w:rPr>
              <w:t>41 326 528,92</w:t>
            </w:r>
          </w:p>
        </w:tc>
        <w:tc>
          <w:tcPr>
            <w:tcW w:w="2172" w:type="dxa"/>
            <w:vAlign w:val="bottom"/>
          </w:tcPr>
          <w:p w:rsidR="009D6086" w:rsidRPr="009D6086" w:rsidRDefault="00AE3062" w:rsidP="009D6086">
            <w:pPr>
              <w:jc w:val="center"/>
              <w:rPr>
                <w:b/>
                <w:color w:val="000000"/>
                <w:sz w:val="22"/>
                <w:szCs w:val="22"/>
              </w:rPr>
            </w:pPr>
            <w:r>
              <w:rPr>
                <w:b/>
                <w:color w:val="000000"/>
                <w:sz w:val="22"/>
                <w:szCs w:val="22"/>
              </w:rPr>
              <w:t>99</w:t>
            </w:r>
          </w:p>
        </w:tc>
      </w:tr>
    </w:tbl>
    <w:p w:rsidR="002F08DA" w:rsidRPr="00EE52A4" w:rsidRDefault="002F08DA" w:rsidP="002A7A39">
      <w:pPr>
        <w:ind w:right="-180"/>
        <w:jc w:val="both"/>
        <w:rPr>
          <w:b/>
          <w:sz w:val="20"/>
          <w:szCs w:val="20"/>
        </w:rPr>
      </w:pPr>
    </w:p>
    <w:p w:rsidR="002476E8" w:rsidRDefault="009012F8" w:rsidP="00E8423E">
      <w:pPr>
        <w:ind w:right="-180"/>
        <w:jc w:val="both"/>
      </w:pPr>
      <w:r w:rsidRPr="00EE52A4">
        <w:tab/>
      </w:r>
      <w:r w:rsidR="00EC7453" w:rsidRPr="00EC7453">
        <w:t>В общих расходах раздела 0104 расходы на содержание и функционирование комиссии по делам несовершеннолетних за счет средств, поступивших из областного бюджета (субвенция), составляют 667 358,75 руб. при уточненном плане 667 358,75 руб.</w:t>
      </w:r>
    </w:p>
    <w:p w:rsidR="00EC7453" w:rsidRPr="00EE52A4" w:rsidRDefault="00EC7453" w:rsidP="00E8423E">
      <w:pPr>
        <w:ind w:right="-180"/>
        <w:jc w:val="both"/>
      </w:pPr>
    </w:p>
    <w:p w:rsidR="00485C33" w:rsidRPr="00EE52A4" w:rsidRDefault="00485C33" w:rsidP="00485C33">
      <w:pPr>
        <w:jc w:val="center"/>
        <w:rPr>
          <w:b/>
        </w:rPr>
      </w:pPr>
      <w:r w:rsidRPr="00EE52A4">
        <w:rPr>
          <w:b/>
        </w:rPr>
        <w:t xml:space="preserve">Распределение субвенции на осуществление полномочий по созданию и организации деятельности комиссий по делам несовершеннолетних и защите их прав </w:t>
      </w:r>
    </w:p>
    <w:p w:rsidR="002A7A39" w:rsidRPr="00D4250E" w:rsidRDefault="00D4250E" w:rsidP="006B1C86">
      <w:pPr>
        <w:tabs>
          <w:tab w:val="left" w:pos="0"/>
          <w:tab w:val="left" w:pos="6660"/>
          <w:tab w:val="left" w:pos="8280"/>
        </w:tabs>
        <w:jc w:val="right"/>
      </w:pPr>
      <w:r w:rsidRPr="00A93CDA">
        <w:t>руб.</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551"/>
        <w:gridCol w:w="2268"/>
        <w:gridCol w:w="2268"/>
      </w:tblGrid>
      <w:tr w:rsidR="006600B6" w:rsidRPr="00EE52A4" w:rsidTr="006600B6">
        <w:tc>
          <w:tcPr>
            <w:tcW w:w="2235" w:type="dxa"/>
          </w:tcPr>
          <w:p w:rsidR="006600B6" w:rsidRPr="006600B6" w:rsidRDefault="006600B6" w:rsidP="00545AC8">
            <w:pPr>
              <w:jc w:val="center"/>
              <w:rPr>
                <w:sz w:val="22"/>
                <w:szCs w:val="22"/>
              </w:rPr>
            </w:pPr>
            <w:r w:rsidRPr="006600B6">
              <w:rPr>
                <w:sz w:val="22"/>
                <w:szCs w:val="22"/>
              </w:rPr>
              <w:t>Вид расхода</w:t>
            </w:r>
          </w:p>
        </w:tc>
        <w:tc>
          <w:tcPr>
            <w:tcW w:w="2551" w:type="dxa"/>
          </w:tcPr>
          <w:p w:rsidR="006600B6" w:rsidRPr="006600B6" w:rsidRDefault="006600B6" w:rsidP="00545AC8">
            <w:pPr>
              <w:jc w:val="center"/>
              <w:rPr>
                <w:sz w:val="22"/>
                <w:szCs w:val="22"/>
              </w:rPr>
            </w:pPr>
            <w:r w:rsidRPr="006600B6">
              <w:rPr>
                <w:sz w:val="22"/>
                <w:szCs w:val="22"/>
              </w:rPr>
              <w:t>Утверждено</w:t>
            </w:r>
          </w:p>
        </w:tc>
        <w:tc>
          <w:tcPr>
            <w:tcW w:w="2268" w:type="dxa"/>
          </w:tcPr>
          <w:p w:rsidR="006600B6" w:rsidRPr="006600B6" w:rsidRDefault="006600B6" w:rsidP="00545AC8">
            <w:pPr>
              <w:jc w:val="center"/>
              <w:rPr>
                <w:sz w:val="22"/>
                <w:szCs w:val="22"/>
              </w:rPr>
            </w:pPr>
            <w:r w:rsidRPr="006600B6">
              <w:rPr>
                <w:sz w:val="22"/>
                <w:szCs w:val="22"/>
              </w:rPr>
              <w:t>Исполнено</w:t>
            </w:r>
          </w:p>
        </w:tc>
        <w:tc>
          <w:tcPr>
            <w:tcW w:w="2268" w:type="dxa"/>
          </w:tcPr>
          <w:p w:rsidR="006600B6" w:rsidRPr="006600B6" w:rsidRDefault="006600B6" w:rsidP="00545AC8">
            <w:pPr>
              <w:jc w:val="center"/>
              <w:rPr>
                <w:sz w:val="22"/>
                <w:szCs w:val="22"/>
              </w:rPr>
            </w:pPr>
            <w:r w:rsidRPr="006600B6">
              <w:rPr>
                <w:color w:val="000000"/>
                <w:sz w:val="22"/>
                <w:szCs w:val="22"/>
              </w:rPr>
              <w:t>% исполнения</w:t>
            </w:r>
          </w:p>
        </w:tc>
      </w:tr>
      <w:tr w:rsidR="00EC7453" w:rsidRPr="00EE52A4" w:rsidTr="006600B6">
        <w:tc>
          <w:tcPr>
            <w:tcW w:w="2235" w:type="dxa"/>
          </w:tcPr>
          <w:p w:rsidR="00EC7453" w:rsidRPr="006600B6" w:rsidRDefault="00EC7453" w:rsidP="006B1C86">
            <w:pPr>
              <w:jc w:val="center"/>
              <w:rPr>
                <w:sz w:val="22"/>
                <w:szCs w:val="22"/>
              </w:rPr>
            </w:pPr>
            <w:r w:rsidRPr="006600B6">
              <w:rPr>
                <w:sz w:val="22"/>
                <w:szCs w:val="22"/>
              </w:rPr>
              <w:t>121</w:t>
            </w:r>
          </w:p>
        </w:tc>
        <w:tc>
          <w:tcPr>
            <w:tcW w:w="2551" w:type="dxa"/>
          </w:tcPr>
          <w:p w:rsidR="00EC7453" w:rsidRPr="006600B6" w:rsidRDefault="00EC7453" w:rsidP="00E8721D">
            <w:pPr>
              <w:jc w:val="center"/>
              <w:rPr>
                <w:sz w:val="22"/>
                <w:szCs w:val="22"/>
              </w:rPr>
            </w:pPr>
            <w:r w:rsidRPr="001D7126">
              <w:rPr>
                <w:sz w:val="22"/>
                <w:szCs w:val="22"/>
              </w:rPr>
              <w:t>451</w:t>
            </w:r>
            <w:r>
              <w:rPr>
                <w:sz w:val="22"/>
                <w:szCs w:val="22"/>
              </w:rPr>
              <w:t xml:space="preserve"> </w:t>
            </w:r>
            <w:r w:rsidRPr="001D7126">
              <w:rPr>
                <w:sz w:val="22"/>
                <w:szCs w:val="22"/>
              </w:rPr>
              <w:t>202,5</w:t>
            </w:r>
            <w:r>
              <w:rPr>
                <w:sz w:val="22"/>
                <w:szCs w:val="22"/>
              </w:rPr>
              <w:t>0</w:t>
            </w:r>
          </w:p>
        </w:tc>
        <w:tc>
          <w:tcPr>
            <w:tcW w:w="2268" w:type="dxa"/>
          </w:tcPr>
          <w:p w:rsidR="00EC7453" w:rsidRPr="006600B6" w:rsidRDefault="00EC7453" w:rsidP="00E8721D">
            <w:pPr>
              <w:jc w:val="center"/>
              <w:rPr>
                <w:sz w:val="22"/>
                <w:szCs w:val="22"/>
              </w:rPr>
            </w:pPr>
            <w:r w:rsidRPr="001D7126">
              <w:rPr>
                <w:sz w:val="22"/>
                <w:szCs w:val="22"/>
              </w:rPr>
              <w:t>451</w:t>
            </w:r>
            <w:r>
              <w:rPr>
                <w:sz w:val="22"/>
                <w:szCs w:val="22"/>
              </w:rPr>
              <w:t xml:space="preserve"> </w:t>
            </w:r>
            <w:r w:rsidRPr="001D7126">
              <w:rPr>
                <w:sz w:val="22"/>
                <w:szCs w:val="22"/>
              </w:rPr>
              <w:t>202,5</w:t>
            </w:r>
            <w:r>
              <w:rPr>
                <w:sz w:val="22"/>
                <w:szCs w:val="22"/>
              </w:rPr>
              <w:t>0</w:t>
            </w:r>
          </w:p>
        </w:tc>
        <w:tc>
          <w:tcPr>
            <w:tcW w:w="2268" w:type="dxa"/>
          </w:tcPr>
          <w:p w:rsidR="00EC7453" w:rsidRPr="006600B6" w:rsidRDefault="00EC7453" w:rsidP="000840C7">
            <w:pPr>
              <w:jc w:val="center"/>
              <w:rPr>
                <w:sz w:val="22"/>
                <w:szCs w:val="22"/>
              </w:rPr>
            </w:pPr>
            <w:r w:rsidRPr="006600B6">
              <w:rPr>
                <w:sz w:val="22"/>
                <w:szCs w:val="22"/>
              </w:rPr>
              <w:t>100</w:t>
            </w:r>
          </w:p>
        </w:tc>
      </w:tr>
      <w:tr w:rsidR="00EC7453" w:rsidRPr="00EE52A4" w:rsidTr="006600B6">
        <w:tc>
          <w:tcPr>
            <w:tcW w:w="2235" w:type="dxa"/>
          </w:tcPr>
          <w:p w:rsidR="00EC7453" w:rsidRPr="006600B6" w:rsidRDefault="00EC7453" w:rsidP="006B1C86">
            <w:pPr>
              <w:jc w:val="center"/>
              <w:rPr>
                <w:sz w:val="22"/>
                <w:szCs w:val="22"/>
              </w:rPr>
            </w:pPr>
            <w:r w:rsidRPr="006600B6">
              <w:rPr>
                <w:sz w:val="22"/>
                <w:szCs w:val="22"/>
              </w:rPr>
              <w:t>129</w:t>
            </w:r>
          </w:p>
        </w:tc>
        <w:tc>
          <w:tcPr>
            <w:tcW w:w="2551" w:type="dxa"/>
          </w:tcPr>
          <w:p w:rsidR="00EC7453" w:rsidRPr="006600B6" w:rsidRDefault="00EC7453" w:rsidP="00E8721D">
            <w:pPr>
              <w:jc w:val="center"/>
              <w:rPr>
                <w:sz w:val="22"/>
                <w:szCs w:val="22"/>
              </w:rPr>
            </w:pPr>
            <w:r w:rsidRPr="001D7126">
              <w:rPr>
                <w:sz w:val="22"/>
                <w:szCs w:val="22"/>
              </w:rPr>
              <w:t>134</w:t>
            </w:r>
            <w:r>
              <w:rPr>
                <w:sz w:val="22"/>
                <w:szCs w:val="22"/>
              </w:rPr>
              <w:t xml:space="preserve"> </w:t>
            </w:r>
            <w:r w:rsidRPr="001D7126">
              <w:rPr>
                <w:sz w:val="22"/>
                <w:szCs w:val="22"/>
              </w:rPr>
              <w:t>206,82</w:t>
            </w:r>
          </w:p>
        </w:tc>
        <w:tc>
          <w:tcPr>
            <w:tcW w:w="2268" w:type="dxa"/>
          </w:tcPr>
          <w:p w:rsidR="00EC7453" w:rsidRPr="006600B6" w:rsidRDefault="00EC7453" w:rsidP="00E8721D">
            <w:pPr>
              <w:jc w:val="center"/>
              <w:rPr>
                <w:sz w:val="22"/>
                <w:szCs w:val="22"/>
              </w:rPr>
            </w:pPr>
            <w:r w:rsidRPr="001D7126">
              <w:rPr>
                <w:sz w:val="22"/>
                <w:szCs w:val="22"/>
              </w:rPr>
              <w:t>134</w:t>
            </w:r>
            <w:r>
              <w:rPr>
                <w:sz w:val="22"/>
                <w:szCs w:val="22"/>
              </w:rPr>
              <w:t xml:space="preserve"> </w:t>
            </w:r>
            <w:r w:rsidRPr="001D7126">
              <w:rPr>
                <w:sz w:val="22"/>
                <w:szCs w:val="22"/>
              </w:rPr>
              <w:t>206,82</w:t>
            </w:r>
          </w:p>
        </w:tc>
        <w:tc>
          <w:tcPr>
            <w:tcW w:w="2268" w:type="dxa"/>
          </w:tcPr>
          <w:p w:rsidR="00EC7453" w:rsidRPr="006600B6" w:rsidRDefault="00EC7453" w:rsidP="00EC7453">
            <w:pPr>
              <w:jc w:val="center"/>
              <w:rPr>
                <w:sz w:val="22"/>
                <w:szCs w:val="22"/>
              </w:rPr>
            </w:pPr>
            <w:r>
              <w:rPr>
                <w:sz w:val="22"/>
                <w:szCs w:val="22"/>
              </w:rPr>
              <w:t>100</w:t>
            </w:r>
          </w:p>
        </w:tc>
      </w:tr>
      <w:tr w:rsidR="00EC7453" w:rsidRPr="00EE52A4" w:rsidTr="006600B6">
        <w:tc>
          <w:tcPr>
            <w:tcW w:w="2235" w:type="dxa"/>
          </w:tcPr>
          <w:p w:rsidR="00EC7453" w:rsidRPr="006600B6" w:rsidRDefault="00EC7453" w:rsidP="006B1C86">
            <w:pPr>
              <w:jc w:val="center"/>
              <w:rPr>
                <w:sz w:val="22"/>
                <w:szCs w:val="22"/>
              </w:rPr>
            </w:pPr>
            <w:r w:rsidRPr="006600B6">
              <w:rPr>
                <w:sz w:val="22"/>
                <w:szCs w:val="22"/>
              </w:rPr>
              <w:t>244</w:t>
            </w:r>
          </w:p>
        </w:tc>
        <w:tc>
          <w:tcPr>
            <w:tcW w:w="2551" w:type="dxa"/>
          </w:tcPr>
          <w:p w:rsidR="00EC7453" w:rsidRPr="006600B6" w:rsidRDefault="00EC7453" w:rsidP="00E8721D">
            <w:pPr>
              <w:jc w:val="center"/>
              <w:rPr>
                <w:sz w:val="22"/>
                <w:szCs w:val="22"/>
              </w:rPr>
            </w:pPr>
            <w:r w:rsidRPr="001D7126">
              <w:rPr>
                <w:sz w:val="22"/>
                <w:szCs w:val="22"/>
              </w:rPr>
              <w:t>81</w:t>
            </w:r>
            <w:r>
              <w:rPr>
                <w:sz w:val="22"/>
                <w:szCs w:val="22"/>
              </w:rPr>
              <w:t xml:space="preserve"> </w:t>
            </w:r>
            <w:r w:rsidRPr="001D7126">
              <w:rPr>
                <w:sz w:val="22"/>
                <w:szCs w:val="22"/>
              </w:rPr>
              <w:t>949,43</w:t>
            </w:r>
          </w:p>
        </w:tc>
        <w:tc>
          <w:tcPr>
            <w:tcW w:w="2268" w:type="dxa"/>
          </w:tcPr>
          <w:p w:rsidR="00EC7453" w:rsidRPr="006600B6" w:rsidRDefault="00EC7453" w:rsidP="00E8721D">
            <w:pPr>
              <w:jc w:val="center"/>
              <w:rPr>
                <w:sz w:val="22"/>
                <w:szCs w:val="22"/>
              </w:rPr>
            </w:pPr>
            <w:r w:rsidRPr="001D7126">
              <w:rPr>
                <w:sz w:val="22"/>
                <w:szCs w:val="22"/>
              </w:rPr>
              <w:t>81</w:t>
            </w:r>
            <w:r>
              <w:rPr>
                <w:sz w:val="22"/>
                <w:szCs w:val="22"/>
              </w:rPr>
              <w:t xml:space="preserve"> </w:t>
            </w:r>
            <w:r w:rsidRPr="001D7126">
              <w:rPr>
                <w:sz w:val="22"/>
                <w:szCs w:val="22"/>
              </w:rPr>
              <w:t>949,43</w:t>
            </w:r>
          </w:p>
        </w:tc>
        <w:tc>
          <w:tcPr>
            <w:tcW w:w="2268" w:type="dxa"/>
          </w:tcPr>
          <w:p w:rsidR="00EC7453" w:rsidRPr="006600B6" w:rsidRDefault="00EC7453" w:rsidP="00EC7453">
            <w:pPr>
              <w:jc w:val="center"/>
              <w:rPr>
                <w:sz w:val="22"/>
                <w:szCs w:val="22"/>
              </w:rPr>
            </w:pPr>
            <w:r>
              <w:rPr>
                <w:sz w:val="22"/>
                <w:szCs w:val="22"/>
              </w:rPr>
              <w:t>100</w:t>
            </w:r>
          </w:p>
        </w:tc>
      </w:tr>
      <w:tr w:rsidR="00EC7453" w:rsidRPr="00EE52A4" w:rsidTr="006600B6">
        <w:tc>
          <w:tcPr>
            <w:tcW w:w="2235" w:type="dxa"/>
          </w:tcPr>
          <w:p w:rsidR="00EC7453" w:rsidRPr="006600B6" w:rsidRDefault="00EC7453" w:rsidP="006B1C86">
            <w:pPr>
              <w:jc w:val="center"/>
              <w:rPr>
                <w:b/>
                <w:sz w:val="22"/>
                <w:szCs w:val="22"/>
              </w:rPr>
            </w:pPr>
            <w:r w:rsidRPr="006600B6">
              <w:rPr>
                <w:b/>
                <w:sz w:val="22"/>
                <w:szCs w:val="22"/>
              </w:rPr>
              <w:t>Всего:</w:t>
            </w:r>
          </w:p>
        </w:tc>
        <w:tc>
          <w:tcPr>
            <w:tcW w:w="2551" w:type="dxa"/>
          </w:tcPr>
          <w:p w:rsidR="00EC7453" w:rsidRPr="006600B6" w:rsidRDefault="00EC7453" w:rsidP="00E8721D">
            <w:pPr>
              <w:jc w:val="center"/>
              <w:rPr>
                <w:b/>
                <w:sz w:val="22"/>
                <w:szCs w:val="22"/>
              </w:rPr>
            </w:pPr>
            <w:r w:rsidRPr="001D7126">
              <w:rPr>
                <w:b/>
                <w:sz w:val="22"/>
                <w:szCs w:val="22"/>
              </w:rPr>
              <w:t>667</w:t>
            </w:r>
            <w:r>
              <w:rPr>
                <w:b/>
                <w:sz w:val="22"/>
                <w:szCs w:val="22"/>
              </w:rPr>
              <w:t xml:space="preserve"> </w:t>
            </w:r>
            <w:r w:rsidRPr="001D7126">
              <w:rPr>
                <w:b/>
                <w:sz w:val="22"/>
                <w:szCs w:val="22"/>
              </w:rPr>
              <w:t>358,75</w:t>
            </w:r>
          </w:p>
        </w:tc>
        <w:tc>
          <w:tcPr>
            <w:tcW w:w="2268" w:type="dxa"/>
          </w:tcPr>
          <w:p w:rsidR="00EC7453" w:rsidRPr="006600B6" w:rsidRDefault="00EC7453" w:rsidP="00E8721D">
            <w:pPr>
              <w:jc w:val="center"/>
              <w:rPr>
                <w:b/>
                <w:sz w:val="22"/>
                <w:szCs w:val="22"/>
              </w:rPr>
            </w:pPr>
            <w:r w:rsidRPr="001D7126">
              <w:rPr>
                <w:b/>
                <w:sz w:val="22"/>
                <w:szCs w:val="22"/>
              </w:rPr>
              <w:t>667 358,75</w:t>
            </w:r>
          </w:p>
        </w:tc>
        <w:tc>
          <w:tcPr>
            <w:tcW w:w="2268" w:type="dxa"/>
          </w:tcPr>
          <w:p w:rsidR="00EC7453" w:rsidRPr="006600B6" w:rsidRDefault="00EC7453" w:rsidP="00EC7453">
            <w:pPr>
              <w:jc w:val="center"/>
              <w:rPr>
                <w:b/>
                <w:sz w:val="22"/>
                <w:szCs w:val="22"/>
              </w:rPr>
            </w:pPr>
            <w:r>
              <w:rPr>
                <w:b/>
                <w:sz w:val="22"/>
                <w:szCs w:val="22"/>
              </w:rPr>
              <w:t>100</w:t>
            </w:r>
          </w:p>
        </w:tc>
      </w:tr>
    </w:tbl>
    <w:p w:rsidR="00E8423E" w:rsidRPr="00EE52A4" w:rsidRDefault="00E8423E" w:rsidP="003106EF">
      <w:pPr>
        <w:ind w:firstLine="708"/>
        <w:jc w:val="both"/>
      </w:pPr>
    </w:p>
    <w:p w:rsidR="0005708C" w:rsidRPr="00EE52A4" w:rsidRDefault="00E8423E" w:rsidP="006946CC">
      <w:pPr>
        <w:ind w:right="-180" w:firstLine="708"/>
        <w:jc w:val="both"/>
      </w:pPr>
      <w:r w:rsidRPr="00EE52A4">
        <w:t xml:space="preserve">В </w:t>
      </w:r>
      <w:r w:rsidR="00370623">
        <w:t xml:space="preserve">структуре </w:t>
      </w:r>
      <w:r w:rsidRPr="00EE52A4">
        <w:t>администрации</w:t>
      </w:r>
      <w:r w:rsidR="008E03A4">
        <w:t xml:space="preserve"> </w:t>
      </w:r>
      <w:r w:rsidR="00370623">
        <w:t xml:space="preserve">Заволжского </w:t>
      </w:r>
      <w:r w:rsidR="0099203B">
        <w:t xml:space="preserve">муниципального района вопросом </w:t>
      </w:r>
      <w:r w:rsidRPr="00EE52A4">
        <w:t>несовершеннолетних зан</w:t>
      </w:r>
      <w:r w:rsidR="00370623">
        <w:t>имается один главный специалист – ответственный секретарь комиссии по делам несовершеннолетних и защите их прав.</w:t>
      </w:r>
    </w:p>
    <w:p w:rsidR="00811FE4" w:rsidRPr="00EE52A4" w:rsidRDefault="00811FE4" w:rsidP="008A729E">
      <w:pPr>
        <w:jc w:val="both"/>
        <w:sectPr w:rsidR="00811FE4" w:rsidRPr="00EE52A4" w:rsidSect="00811FE4">
          <w:footerReference w:type="even" r:id="rId14"/>
          <w:footerReference w:type="default" r:id="rId15"/>
          <w:pgSz w:w="11906" w:h="16838"/>
          <w:pgMar w:top="1134" w:right="851" w:bottom="1134" w:left="1701" w:header="709" w:footer="709" w:gutter="0"/>
          <w:cols w:space="708"/>
          <w:titlePg/>
          <w:docGrid w:linePitch="360"/>
        </w:sectPr>
      </w:pPr>
    </w:p>
    <w:p w:rsidR="00EE6EA3" w:rsidRPr="00EE52A4" w:rsidRDefault="00EE6EA3" w:rsidP="00F300E0">
      <w:pPr>
        <w:tabs>
          <w:tab w:val="left" w:pos="644"/>
        </w:tabs>
        <w:ind w:right="-774"/>
        <w:jc w:val="center"/>
        <w:rPr>
          <w:b/>
          <w:sz w:val="28"/>
          <w:szCs w:val="28"/>
        </w:rPr>
      </w:pPr>
      <w:r w:rsidRPr="0021302C">
        <w:rPr>
          <w:b/>
          <w:sz w:val="28"/>
          <w:szCs w:val="28"/>
        </w:rPr>
        <w:lastRenderedPageBreak/>
        <w:t>Свод численности по аппарату упр</w:t>
      </w:r>
      <w:r w:rsidR="00F300E0" w:rsidRPr="0021302C">
        <w:rPr>
          <w:b/>
          <w:sz w:val="28"/>
          <w:szCs w:val="28"/>
        </w:rPr>
        <w:t>авления</w:t>
      </w:r>
    </w:p>
    <w:p w:rsidR="00853C23" w:rsidRPr="001B5E26" w:rsidRDefault="00853C23" w:rsidP="00F300E0">
      <w:pPr>
        <w:tabs>
          <w:tab w:val="left" w:pos="644"/>
        </w:tabs>
        <w:ind w:right="-774"/>
        <w:jc w:val="center"/>
        <w:rPr>
          <w:b/>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66"/>
        <w:gridCol w:w="1220"/>
        <w:gridCol w:w="1332"/>
        <w:gridCol w:w="1417"/>
        <w:gridCol w:w="1276"/>
        <w:gridCol w:w="1134"/>
        <w:gridCol w:w="1417"/>
        <w:gridCol w:w="1398"/>
        <w:gridCol w:w="1295"/>
      </w:tblGrid>
      <w:tr w:rsidR="001B5E26" w:rsidRPr="00EE52A4" w:rsidTr="00317EF8">
        <w:tc>
          <w:tcPr>
            <w:tcW w:w="828" w:type="dxa"/>
            <w:vMerge w:val="restart"/>
            <w:vAlign w:val="center"/>
          </w:tcPr>
          <w:p w:rsidR="001B5E26" w:rsidRPr="00EE52A4" w:rsidRDefault="001B5E26" w:rsidP="00545AC8">
            <w:pPr>
              <w:jc w:val="center"/>
              <w:rPr>
                <w:sz w:val="16"/>
                <w:szCs w:val="16"/>
              </w:rPr>
            </w:pPr>
            <w:r w:rsidRPr="00EE52A4">
              <w:rPr>
                <w:sz w:val="16"/>
                <w:szCs w:val="16"/>
              </w:rPr>
              <w:t>Раздел,</w:t>
            </w:r>
          </w:p>
          <w:p w:rsidR="001B5E26" w:rsidRPr="00EE52A4" w:rsidRDefault="001B5E26" w:rsidP="00545AC8">
            <w:pPr>
              <w:jc w:val="center"/>
              <w:rPr>
                <w:sz w:val="16"/>
                <w:szCs w:val="16"/>
              </w:rPr>
            </w:pPr>
            <w:r w:rsidRPr="00EE52A4">
              <w:rPr>
                <w:sz w:val="16"/>
                <w:szCs w:val="16"/>
              </w:rPr>
              <w:t>подраздел</w:t>
            </w:r>
          </w:p>
        </w:tc>
        <w:tc>
          <w:tcPr>
            <w:tcW w:w="2966" w:type="dxa"/>
            <w:vMerge w:val="restart"/>
            <w:vAlign w:val="center"/>
          </w:tcPr>
          <w:p w:rsidR="001B5E26" w:rsidRPr="00EE52A4" w:rsidRDefault="001B5E26" w:rsidP="00545AC8">
            <w:pPr>
              <w:jc w:val="center"/>
              <w:rPr>
                <w:sz w:val="16"/>
                <w:szCs w:val="16"/>
              </w:rPr>
            </w:pPr>
            <w:r w:rsidRPr="00EE52A4">
              <w:rPr>
                <w:sz w:val="16"/>
                <w:szCs w:val="16"/>
              </w:rPr>
              <w:t>Наименование</w:t>
            </w:r>
          </w:p>
          <w:p w:rsidR="001B5E26" w:rsidRPr="00EE52A4" w:rsidRDefault="001B5E26" w:rsidP="00545AC8">
            <w:pPr>
              <w:jc w:val="center"/>
              <w:rPr>
                <w:sz w:val="16"/>
                <w:szCs w:val="16"/>
              </w:rPr>
            </w:pPr>
          </w:p>
        </w:tc>
        <w:tc>
          <w:tcPr>
            <w:tcW w:w="1220" w:type="dxa"/>
            <w:vMerge w:val="restart"/>
            <w:vAlign w:val="center"/>
          </w:tcPr>
          <w:p w:rsidR="001B5E26" w:rsidRPr="00EE52A4" w:rsidRDefault="001B5E26" w:rsidP="00545AC8">
            <w:pPr>
              <w:jc w:val="center"/>
              <w:rPr>
                <w:sz w:val="16"/>
                <w:szCs w:val="16"/>
              </w:rPr>
            </w:pPr>
            <w:r>
              <w:rPr>
                <w:b/>
                <w:sz w:val="16"/>
                <w:szCs w:val="16"/>
              </w:rPr>
              <w:t>Утверждено должностей на конец года</w:t>
            </w:r>
          </w:p>
        </w:tc>
        <w:tc>
          <w:tcPr>
            <w:tcW w:w="4025" w:type="dxa"/>
            <w:gridSpan w:val="3"/>
          </w:tcPr>
          <w:p w:rsidR="001B5E26" w:rsidRDefault="001B5E26" w:rsidP="00545AC8">
            <w:pPr>
              <w:jc w:val="center"/>
              <w:rPr>
                <w:b/>
                <w:sz w:val="16"/>
                <w:szCs w:val="16"/>
              </w:rPr>
            </w:pPr>
            <w:r w:rsidRPr="00EE52A4">
              <w:rPr>
                <w:sz w:val="16"/>
                <w:szCs w:val="16"/>
              </w:rPr>
              <w:t>в том числе</w:t>
            </w:r>
          </w:p>
        </w:tc>
        <w:tc>
          <w:tcPr>
            <w:tcW w:w="1134" w:type="dxa"/>
            <w:vMerge w:val="restart"/>
            <w:vAlign w:val="center"/>
          </w:tcPr>
          <w:p w:rsidR="001B5E26" w:rsidRPr="00EE52A4" w:rsidRDefault="001B5E26" w:rsidP="00545AC8">
            <w:pPr>
              <w:jc w:val="center"/>
              <w:rPr>
                <w:sz w:val="16"/>
                <w:szCs w:val="16"/>
              </w:rPr>
            </w:pPr>
            <w:r>
              <w:rPr>
                <w:b/>
                <w:sz w:val="16"/>
                <w:szCs w:val="16"/>
              </w:rPr>
              <w:t>Фактически замещено должностей на конец года</w:t>
            </w:r>
          </w:p>
        </w:tc>
        <w:tc>
          <w:tcPr>
            <w:tcW w:w="4110" w:type="dxa"/>
            <w:gridSpan w:val="3"/>
            <w:vAlign w:val="center"/>
          </w:tcPr>
          <w:p w:rsidR="001B5E26" w:rsidRPr="00EE52A4" w:rsidRDefault="001B5E26" w:rsidP="00545AC8">
            <w:pPr>
              <w:jc w:val="center"/>
              <w:rPr>
                <w:sz w:val="16"/>
                <w:szCs w:val="16"/>
              </w:rPr>
            </w:pPr>
            <w:r w:rsidRPr="00EE52A4">
              <w:rPr>
                <w:sz w:val="16"/>
                <w:szCs w:val="16"/>
              </w:rPr>
              <w:t>в том числе</w:t>
            </w:r>
          </w:p>
        </w:tc>
      </w:tr>
      <w:tr w:rsidR="001B5E26" w:rsidRPr="00EE52A4" w:rsidTr="00317EF8">
        <w:trPr>
          <w:trHeight w:val="1275"/>
        </w:trPr>
        <w:tc>
          <w:tcPr>
            <w:tcW w:w="828" w:type="dxa"/>
            <w:vMerge/>
            <w:vAlign w:val="center"/>
          </w:tcPr>
          <w:p w:rsidR="001B5E26" w:rsidRPr="00EE52A4" w:rsidRDefault="001B5E26" w:rsidP="00545AC8">
            <w:pPr>
              <w:jc w:val="center"/>
              <w:rPr>
                <w:b/>
                <w:sz w:val="28"/>
                <w:szCs w:val="28"/>
              </w:rPr>
            </w:pPr>
          </w:p>
        </w:tc>
        <w:tc>
          <w:tcPr>
            <w:tcW w:w="2966" w:type="dxa"/>
            <w:vMerge/>
            <w:vAlign w:val="center"/>
          </w:tcPr>
          <w:p w:rsidR="001B5E26" w:rsidRPr="00EE52A4" w:rsidRDefault="001B5E26" w:rsidP="00545AC8">
            <w:pPr>
              <w:jc w:val="center"/>
              <w:rPr>
                <w:b/>
                <w:sz w:val="28"/>
                <w:szCs w:val="28"/>
              </w:rPr>
            </w:pPr>
          </w:p>
        </w:tc>
        <w:tc>
          <w:tcPr>
            <w:tcW w:w="1220" w:type="dxa"/>
            <w:vMerge/>
            <w:vAlign w:val="center"/>
          </w:tcPr>
          <w:p w:rsidR="001B5E26" w:rsidRPr="00EE52A4" w:rsidRDefault="001B5E26" w:rsidP="00545AC8">
            <w:pPr>
              <w:jc w:val="center"/>
              <w:rPr>
                <w:b/>
                <w:sz w:val="16"/>
                <w:szCs w:val="16"/>
              </w:rPr>
            </w:pPr>
          </w:p>
        </w:tc>
        <w:tc>
          <w:tcPr>
            <w:tcW w:w="1332" w:type="dxa"/>
            <w:vAlign w:val="center"/>
          </w:tcPr>
          <w:p w:rsidR="001B5E26" w:rsidRPr="00EE52A4" w:rsidRDefault="001B5E26" w:rsidP="000840C7">
            <w:pPr>
              <w:jc w:val="center"/>
              <w:rPr>
                <w:sz w:val="16"/>
                <w:szCs w:val="16"/>
              </w:rPr>
            </w:pPr>
            <w:r>
              <w:rPr>
                <w:sz w:val="16"/>
                <w:szCs w:val="16"/>
              </w:rPr>
              <w:t>Должности муниципальной службы</w:t>
            </w:r>
          </w:p>
        </w:tc>
        <w:tc>
          <w:tcPr>
            <w:tcW w:w="1417" w:type="dxa"/>
            <w:vAlign w:val="center"/>
          </w:tcPr>
          <w:p w:rsidR="001B5E26" w:rsidRPr="00EE52A4" w:rsidRDefault="001B5E26" w:rsidP="000840C7">
            <w:pPr>
              <w:jc w:val="center"/>
              <w:rPr>
                <w:sz w:val="16"/>
                <w:szCs w:val="16"/>
              </w:rPr>
            </w:pPr>
            <w:r>
              <w:rPr>
                <w:sz w:val="16"/>
                <w:szCs w:val="16"/>
              </w:rPr>
              <w:t>Должности, не являющиеся должностями  муниципальной службы</w:t>
            </w:r>
          </w:p>
        </w:tc>
        <w:tc>
          <w:tcPr>
            <w:tcW w:w="1276" w:type="dxa"/>
            <w:vAlign w:val="center"/>
          </w:tcPr>
          <w:p w:rsidR="001B5E26" w:rsidRPr="00EE52A4" w:rsidRDefault="001B5E26" w:rsidP="000840C7">
            <w:pPr>
              <w:jc w:val="center"/>
              <w:rPr>
                <w:sz w:val="16"/>
                <w:szCs w:val="16"/>
              </w:rPr>
            </w:pPr>
            <w:r>
              <w:rPr>
                <w:sz w:val="16"/>
                <w:szCs w:val="16"/>
              </w:rPr>
              <w:t>Должности работников, переведенных на новые системы оплаты труда</w:t>
            </w:r>
          </w:p>
        </w:tc>
        <w:tc>
          <w:tcPr>
            <w:tcW w:w="1134" w:type="dxa"/>
            <w:vMerge/>
            <w:vAlign w:val="center"/>
          </w:tcPr>
          <w:p w:rsidR="001B5E26" w:rsidRPr="00EE52A4" w:rsidRDefault="001B5E26" w:rsidP="00545AC8">
            <w:pPr>
              <w:jc w:val="center"/>
              <w:rPr>
                <w:b/>
                <w:sz w:val="16"/>
                <w:szCs w:val="16"/>
              </w:rPr>
            </w:pPr>
          </w:p>
        </w:tc>
        <w:tc>
          <w:tcPr>
            <w:tcW w:w="1417" w:type="dxa"/>
            <w:vAlign w:val="center"/>
          </w:tcPr>
          <w:p w:rsidR="001B5E26" w:rsidRPr="00EE52A4" w:rsidRDefault="001B5E26" w:rsidP="00545AC8">
            <w:pPr>
              <w:jc w:val="center"/>
              <w:rPr>
                <w:sz w:val="16"/>
                <w:szCs w:val="16"/>
              </w:rPr>
            </w:pPr>
            <w:r>
              <w:rPr>
                <w:sz w:val="16"/>
                <w:szCs w:val="16"/>
              </w:rPr>
              <w:t>Должности муниципальной службы</w:t>
            </w:r>
          </w:p>
        </w:tc>
        <w:tc>
          <w:tcPr>
            <w:tcW w:w="1398" w:type="dxa"/>
            <w:vAlign w:val="center"/>
          </w:tcPr>
          <w:p w:rsidR="001B5E26" w:rsidRPr="00EE52A4" w:rsidRDefault="001B5E26" w:rsidP="00545AC8">
            <w:pPr>
              <w:jc w:val="center"/>
              <w:rPr>
                <w:sz w:val="16"/>
                <w:szCs w:val="16"/>
              </w:rPr>
            </w:pPr>
            <w:r>
              <w:rPr>
                <w:sz w:val="16"/>
                <w:szCs w:val="16"/>
              </w:rPr>
              <w:t>Должности, не являющиеся должностями  муниципальной службы</w:t>
            </w:r>
          </w:p>
        </w:tc>
        <w:tc>
          <w:tcPr>
            <w:tcW w:w="1295" w:type="dxa"/>
            <w:vAlign w:val="center"/>
          </w:tcPr>
          <w:p w:rsidR="001B5E26" w:rsidRPr="00EE52A4" w:rsidRDefault="001B5E26" w:rsidP="00545AC8">
            <w:pPr>
              <w:jc w:val="center"/>
              <w:rPr>
                <w:sz w:val="16"/>
                <w:szCs w:val="16"/>
              </w:rPr>
            </w:pPr>
            <w:r>
              <w:rPr>
                <w:sz w:val="16"/>
                <w:szCs w:val="16"/>
              </w:rPr>
              <w:t>Должности работников, переведенных на новые системы оплаты труда</w:t>
            </w:r>
          </w:p>
        </w:tc>
      </w:tr>
      <w:tr w:rsidR="000840C7" w:rsidRPr="00EE52A4" w:rsidTr="00317EF8">
        <w:trPr>
          <w:trHeight w:val="23"/>
        </w:trPr>
        <w:tc>
          <w:tcPr>
            <w:tcW w:w="828" w:type="dxa"/>
            <w:vAlign w:val="center"/>
          </w:tcPr>
          <w:p w:rsidR="000840C7" w:rsidRPr="00EE52A4" w:rsidRDefault="000840C7" w:rsidP="00F5042B">
            <w:pPr>
              <w:jc w:val="center"/>
              <w:rPr>
                <w:sz w:val="20"/>
                <w:szCs w:val="20"/>
              </w:rPr>
            </w:pPr>
            <w:r>
              <w:rPr>
                <w:sz w:val="20"/>
                <w:szCs w:val="20"/>
              </w:rPr>
              <w:t>0102</w:t>
            </w:r>
          </w:p>
          <w:p w:rsidR="000840C7" w:rsidRPr="00EE52A4" w:rsidRDefault="000840C7" w:rsidP="00F5042B">
            <w:pPr>
              <w:jc w:val="center"/>
              <w:rPr>
                <w:sz w:val="20"/>
                <w:szCs w:val="20"/>
              </w:rPr>
            </w:pPr>
          </w:p>
        </w:tc>
        <w:tc>
          <w:tcPr>
            <w:tcW w:w="2966" w:type="dxa"/>
            <w:vAlign w:val="center"/>
          </w:tcPr>
          <w:p w:rsidR="000840C7" w:rsidRPr="00EE52A4" w:rsidRDefault="000840C7" w:rsidP="001B5E26">
            <w:pPr>
              <w:rPr>
                <w:sz w:val="20"/>
                <w:szCs w:val="20"/>
              </w:rPr>
            </w:pPr>
            <w:r w:rsidRPr="00EE52A4">
              <w:rPr>
                <w:sz w:val="20"/>
                <w:szCs w:val="20"/>
              </w:rPr>
              <w:t>Администрация Заволжского муниципального района</w:t>
            </w:r>
          </w:p>
        </w:tc>
        <w:tc>
          <w:tcPr>
            <w:tcW w:w="1220" w:type="dxa"/>
            <w:vAlign w:val="center"/>
          </w:tcPr>
          <w:p w:rsidR="000840C7" w:rsidRPr="00DE1088" w:rsidRDefault="000840C7" w:rsidP="00F5042B">
            <w:pPr>
              <w:jc w:val="center"/>
              <w:rPr>
                <w:bCs/>
              </w:rPr>
            </w:pPr>
            <w:r w:rsidRPr="00DE1088">
              <w:rPr>
                <w:bCs/>
              </w:rPr>
              <w:t>1</w:t>
            </w:r>
          </w:p>
        </w:tc>
        <w:tc>
          <w:tcPr>
            <w:tcW w:w="1332" w:type="dxa"/>
            <w:vAlign w:val="center"/>
          </w:tcPr>
          <w:p w:rsidR="000840C7" w:rsidRPr="00EE52A4" w:rsidRDefault="000840C7" w:rsidP="000840C7">
            <w:pPr>
              <w:jc w:val="center"/>
            </w:pPr>
            <w:r>
              <w:t>1</w:t>
            </w:r>
          </w:p>
        </w:tc>
        <w:tc>
          <w:tcPr>
            <w:tcW w:w="1417" w:type="dxa"/>
          </w:tcPr>
          <w:p w:rsidR="000840C7" w:rsidRPr="00DE1088" w:rsidRDefault="000840C7" w:rsidP="00F5042B">
            <w:pPr>
              <w:jc w:val="center"/>
              <w:rPr>
                <w:bCs/>
              </w:rPr>
            </w:pPr>
          </w:p>
        </w:tc>
        <w:tc>
          <w:tcPr>
            <w:tcW w:w="1276" w:type="dxa"/>
          </w:tcPr>
          <w:p w:rsidR="000840C7" w:rsidRPr="00DE1088" w:rsidRDefault="000840C7" w:rsidP="00F5042B">
            <w:pPr>
              <w:jc w:val="center"/>
              <w:rPr>
                <w:bCs/>
              </w:rPr>
            </w:pPr>
          </w:p>
        </w:tc>
        <w:tc>
          <w:tcPr>
            <w:tcW w:w="1134" w:type="dxa"/>
            <w:vAlign w:val="center"/>
          </w:tcPr>
          <w:p w:rsidR="000840C7" w:rsidRPr="00DE1088" w:rsidRDefault="00936BC8" w:rsidP="00F5042B">
            <w:pPr>
              <w:jc w:val="center"/>
              <w:rPr>
                <w:bCs/>
              </w:rPr>
            </w:pPr>
            <w:r>
              <w:rPr>
                <w:bCs/>
              </w:rPr>
              <w:t>0</w:t>
            </w:r>
          </w:p>
        </w:tc>
        <w:tc>
          <w:tcPr>
            <w:tcW w:w="1417" w:type="dxa"/>
            <w:vAlign w:val="center"/>
          </w:tcPr>
          <w:p w:rsidR="000840C7" w:rsidRPr="00EE52A4" w:rsidRDefault="00936BC8" w:rsidP="00F5042B">
            <w:pPr>
              <w:jc w:val="center"/>
            </w:pPr>
            <w:r>
              <w:t>0</w:t>
            </w:r>
          </w:p>
        </w:tc>
        <w:tc>
          <w:tcPr>
            <w:tcW w:w="1398" w:type="dxa"/>
            <w:vAlign w:val="center"/>
          </w:tcPr>
          <w:p w:rsidR="000840C7" w:rsidRPr="00EE52A4" w:rsidRDefault="000840C7" w:rsidP="00F5042B">
            <w:pPr>
              <w:jc w:val="center"/>
            </w:pPr>
          </w:p>
        </w:tc>
        <w:tc>
          <w:tcPr>
            <w:tcW w:w="1295" w:type="dxa"/>
            <w:vAlign w:val="center"/>
          </w:tcPr>
          <w:p w:rsidR="000840C7" w:rsidRDefault="000840C7" w:rsidP="00F5042B">
            <w:pPr>
              <w:jc w:val="center"/>
            </w:pPr>
          </w:p>
        </w:tc>
      </w:tr>
      <w:tr w:rsidR="001B5E26" w:rsidRPr="00EE52A4" w:rsidTr="00317EF8">
        <w:trPr>
          <w:trHeight w:val="23"/>
        </w:trPr>
        <w:tc>
          <w:tcPr>
            <w:tcW w:w="3794" w:type="dxa"/>
            <w:gridSpan w:val="2"/>
            <w:vAlign w:val="center"/>
          </w:tcPr>
          <w:p w:rsidR="001B5E26" w:rsidRPr="00EE52A4" w:rsidRDefault="001B5E26" w:rsidP="001B5E26">
            <w:pPr>
              <w:rPr>
                <w:sz w:val="20"/>
                <w:szCs w:val="20"/>
              </w:rPr>
            </w:pPr>
            <w:r w:rsidRPr="00EE52A4">
              <w:rPr>
                <w:b/>
              </w:rPr>
              <w:t>Всего по 010</w:t>
            </w:r>
            <w:r>
              <w:rPr>
                <w:b/>
              </w:rPr>
              <w:t>2</w:t>
            </w:r>
          </w:p>
        </w:tc>
        <w:tc>
          <w:tcPr>
            <w:tcW w:w="1220" w:type="dxa"/>
            <w:vAlign w:val="center"/>
          </w:tcPr>
          <w:p w:rsidR="001B5E26" w:rsidRPr="00DE1088" w:rsidRDefault="003030A3" w:rsidP="00F5042B">
            <w:pPr>
              <w:jc w:val="center"/>
              <w:rPr>
                <w:b/>
                <w:bCs/>
              </w:rPr>
            </w:pPr>
            <w:r>
              <w:rPr>
                <w:b/>
                <w:bCs/>
              </w:rPr>
              <w:t>1</w:t>
            </w:r>
          </w:p>
        </w:tc>
        <w:tc>
          <w:tcPr>
            <w:tcW w:w="1332" w:type="dxa"/>
          </w:tcPr>
          <w:p w:rsidR="001B5E26" w:rsidRPr="00DE1088" w:rsidRDefault="003030A3" w:rsidP="00F5042B">
            <w:pPr>
              <w:jc w:val="center"/>
              <w:rPr>
                <w:b/>
                <w:bCs/>
              </w:rPr>
            </w:pPr>
            <w:r>
              <w:rPr>
                <w:b/>
                <w:bCs/>
              </w:rPr>
              <w:t>1</w:t>
            </w:r>
          </w:p>
        </w:tc>
        <w:tc>
          <w:tcPr>
            <w:tcW w:w="1417" w:type="dxa"/>
          </w:tcPr>
          <w:p w:rsidR="001B5E26" w:rsidRPr="00DE1088" w:rsidRDefault="000840C7" w:rsidP="00F5042B">
            <w:pPr>
              <w:jc w:val="center"/>
              <w:rPr>
                <w:b/>
                <w:bCs/>
              </w:rPr>
            </w:pPr>
            <w:r>
              <w:rPr>
                <w:b/>
                <w:bCs/>
              </w:rPr>
              <w:t>0</w:t>
            </w:r>
          </w:p>
        </w:tc>
        <w:tc>
          <w:tcPr>
            <w:tcW w:w="1276" w:type="dxa"/>
          </w:tcPr>
          <w:p w:rsidR="001B5E26" w:rsidRPr="00DE1088" w:rsidRDefault="000840C7" w:rsidP="00F5042B">
            <w:pPr>
              <w:jc w:val="center"/>
              <w:rPr>
                <w:b/>
                <w:bCs/>
              </w:rPr>
            </w:pPr>
            <w:r>
              <w:rPr>
                <w:b/>
                <w:bCs/>
              </w:rPr>
              <w:t>0</w:t>
            </w:r>
          </w:p>
        </w:tc>
        <w:tc>
          <w:tcPr>
            <w:tcW w:w="1134" w:type="dxa"/>
            <w:vAlign w:val="center"/>
          </w:tcPr>
          <w:p w:rsidR="001B5E26" w:rsidRPr="00DE1088" w:rsidRDefault="00936BC8" w:rsidP="00F5042B">
            <w:pPr>
              <w:jc w:val="center"/>
              <w:rPr>
                <w:b/>
                <w:bCs/>
              </w:rPr>
            </w:pPr>
            <w:r>
              <w:rPr>
                <w:b/>
                <w:bCs/>
              </w:rPr>
              <w:t>0</w:t>
            </w:r>
          </w:p>
        </w:tc>
        <w:tc>
          <w:tcPr>
            <w:tcW w:w="1417" w:type="dxa"/>
            <w:vAlign w:val="center"/>
          </w:tcPr>
          <w:p w:rsidR="001B5E26" w:rsidRPr="00DE1088" w:rsidRDefault="00936BC8" w:rsidP="00F5042B">
            <w:pPr>
              <w:jc w:val="center"/>
              <w:rPr>
                <w:b/>
              </w:rPr>
            </w:pPr>
            <w:r>
              <w:rPr>
                <w:b/>
              </w:rPr>
              <w:t>0</w:t>
            </w:r>
          </w:p>
        </w:tc>
        <w:tc>
          <w:tcPr>
            <w:tcW w:w="1398" w:type="dxa"/>
            <w:vAlign w:val="center"/>
          </w:tcPr>
          <w:p w:rsidR="001B5E26" w:rsidRPr="00DE1088" w:rsidRDefault="001B5E26" w:rsidP="00F5042B">
            <w:pPr>
              <w:jc w:val="center"/>
              <w:rPr>
                <w:b/>
              </w:rPr>
            </w:pPr>
            <w:r w:rsidRPr="00DE1088">
              <w:rPr>
                <w:b/>
              </w:rPr>
              <w:t>0</w:t>
            </w:r>
          </w:p>
        </w:tc>
        <w:tc>
          <w:tcPr>
            <w:tcW w:w="1295" w:type="dxa"/>
            <w:vAlign w:val="center"/>
          </w:tcPr>
          <w:p w:rsidR="001B5E26" w:rsidRPr="00DE1088" w:rsidRDefault="001B5E26" w:rsidP="00F5042B">
            <w:pPr>
              <w:jc w:val="center"/>
              <w:rPr>
                <w:b/>
              </w:rPr>
            </w:pPr>
            <w:r w:rsidRPr="00DE1088">
              <w:rPr>
                <w:b/>
              </w:rPr>
              <w:t>0</w:t>
            </w:r>
          </w:p>
        </w:tc>
      </w:tr>
      <w:tr w:rsidR="00936BC8" w:rsidRPr="00EE52A4" w:rsidTr="00317EF8">
        <w:trPr>
          <w:trHeight w:val="23"/>
        </w:trPr>
        <w:tc>
          <w:tcPr>
            <w:tcW w:w="828" w:type="dxa"/>
            <w:vAlign w:val="center"/>
          </w:tcPr>
          <w:p w:rsidR="00936BC8" w:rsidRPr="00EE52A4" w:rsidRDefault="00936BC8" w:rsidP="00F5042B">
            <w:pPr>
              <w:jc w:val="center"/>
              <w:rPr>
                <w:sz w:val="20"/>
                <w:szCs w:val="20"/>
              </w:rPr>
            </w:pPr>
            <w:r w:rsidRPr="00EE52A4">
              <w:rPr>
                <w:sz w:val="20"/>
                <w:szCs w:val="20"/>
              </w:rPr>
              <w:t>0104</w:t>
            </w:r>
          </w:p>
          <w:p w:rsidR="00936BC8" w:rsidRPr="00EE52A4" w:rsidRDefault="00936BC8" w:rsidP="00F5042B">
            <w:pPr>
              <w:jc w:val="center"/>
              <w:rPr>
                <w:sz w:val="20"/>
                <w:szCs w:val="20"/>
              </w:rPr>
            </w:pPr>
          </w:p>
        </w:tc>
        <w:tc>
          <w:tcPr>
            <w:tcW w:w="2966" w:type="dxa"/>
            <w:vAlign w:val="center"/>
          </w:tcPr>
          <w:p w:rsidR="00936BC8" w:rsidRPr="00EE52A4" w:rsidRDefault="00936BC8" w:rsidP="001B5E26">
            <w:pPr>
              <w:rPr>
                <w:sz w:val="20"/>
                <w:szCs w:val="20"/>
              </w:rPr>
            </w:pPr>
            <w:r w:rsidRPr="00EE52A4">
              <w:rPr>
                <w:sz w:val="20"/>
                <w:szCs w:val="20"/>
              </w:rPr>
              <w:t>Администрация Заволжского муниципального района</w:t>
            </w:r>
          </w:p>
        </w:tc>
        <w:tc>
          <w:tcPr>
            <w:tcW w:w="1220" w:type="dxa"/>
            <w:vAlign w:val="center"/>
          </w:tcPr>
          <w:p w:rsidR="00936BC8" w:rsidRPr="00DE1088" w:rsidRDefault="00936BC8" w:rsidP="00E8721D">
            <w:pPr>
              <w:jc w:val="center"/>
              <w:rPr>
                <w:bCs/>
              </w:rPr>
            </w:pPr>
            <w:r>
              <w:rPr>
                <w:bCs/>
              </w:rPr>
              <w:t>56</w:t>
            </w:r>
          </w:p>
        </w:tc>
        <w:tc>
          <w:tcPr>
            <w:tcW w:w="1332" w:type="dxa"/>
            <w:vAlign w:val="center"/>
          </w:tcPr>
          <w:p w:rsidR="00936BC8" w:rsidRPr="00DE1088" w:rsidRDefault="00936BC8" w:rsidP="00E8721D">
            <w:pPr>
              <w:jc w:val="center"/>
              <w:rPr>
                <w:bCs/>
              </w:rPr>
            </w:pPr>
            <w:r>
              <w:rPr>
                <w:bCs/>
              </w:rPr>
              <w:t>42</w:t>
            </w:r>
          </w:p>
        </w:tc>
        <w:tc>
          <w:tcPr>
            <w:tcW w:w="1417" w:type="dxa"/>
            <w:vAlign w:val="center"/>
          </w:tcPr>
          <w:p w:rsidR="00936BC8" w:rsidRPr="00DE1088" w:rsidRDefault="00936BC8" w:rsidP="00E8721D">
            <w:pPr>
              <w:jc w:val="center"/>
              <w:rPr>
                <w:bCs/>
              </w:rPr>
            </w:pPr>
            <w:r>
              <w:rPr>
                <w:bCs/>
              </w:rPr>
              <w:t>14</w:t>
            </w:r>
          </w:p>
        </w:tc>
        <w:tc>
          <w:tcPr>
            <w:tcW w:w="1276" w:type="dxa"/>
            <w:vAlign w:val="center"/>
          </w:tcPr>
          <w:p w:rsidR="00936BC8" w:rsidRPr="00DE1088" w:rsidRDefault="00936BC8" w:rsidP="00E8721D">
            <w:pPr>
              <w:jc w:val="center"/>
              <w:rPr>
                <w:bCs/>
              </w:rPr>
            </w:pPr>
            <w:r>
              <w:rPr>
                <w:bCs/>
              </w:rPr>
              <w:t>0</w:t>
            </w:r>
          </w:p>
        </w:tc>
        <w:tc>
          <w:tcPr>
            <w:tcW w:w="1134" w:type="dxa"/>
            <w:vAlign w:val="center"/>
          </w:tcPr>
          <w:p w:rsidR="00936BC8" w:rsidRPr="00DE1088" w:rsidRDefault="00936BC8" w:rsidP="00E8721D">
            <w:pPr>
              <w:jc w:val="center"/>
              <w:rPr>
                <w:bCs/>
              </w:rPr>
            </w:pPr>
            <w:r>
              <w:rPr>
                <w:bCs/>
              </w:rPr>
              <w:t>52</w:t>
            </w:r>
          </w:p>
        </w:tc>
        <w:tc>
          <w:tcPr>
            <w:tcW w:w="1417" w:type="dxa"/>
            <w:vAlign w:val="center"/>
          </w:tcPr>
          <w:p w:rsidR="00936BC8" w:rsidRPr="00DE1088" w:rsidRDefault="00936BC8" w:rsidP="00E8721D">
            <w:pPr>
              <w:jc w:val="center"/>
            </w:pPr>
            <w:r>
              <w:t>39</w:t>
            </w:r>
          </w:p>
        </w:tc>
        <w:tc>
          <w:tcPr>
            <w:tcW w:w="1398" w:type="dxa"/>
            <w:vAlign w:val="center"/>
          </w:tcPr>
          <w:p w:rsidR="00936BC8" w:rsidRPr="00DE1088" w:rsidRDefault="00936BC8" w:rsidP="00E8721D">
            <w:pPr>
              <w:jc w:val="center"/>
            </w:pPr>
            <w:r>
              <w:t>13</w:t>
            </w:r>
          </w:p>
        </w:tc>
        <w:tc>
          <w:tcPr>
            <w:tcW w:w="1295" w:type="dxa"/>
            <w:vAlign w:val="center"/>
          </w:tcPr>
          <w:p w:rsidR="00936BC8" w:rsidRPr="00DE1088" w:rsidRDefault="00936BC8" w:rsidP="00E8721D">
            <w:pPr>
              <w:jc w:val="center"/>
            </w:pPr>
            <w:r>
              <w:t>0</w:t>
            </w:r>
          </w:p>
        </w:tc>
      </w:tr>
      <w:tr w:rsidR="00936BC8" w:rsidRPr="00EE52A4" w:rsidTr="00D67472">
        <w:trPr>
          <w:trHeight w:val="23"/>
        </w:trPr>
        <w:tc>
          <w:tcPr>
            <w:tcW w:w="3794" w:type="dxa"/>
            <w:gridSpan w:val="2"/>
            <w:vAlign w:val="center"/>
          </w:tcPr>
          <w:p w:rsidR="00936BC8" w:rsidRPr="00EE52A4" w:rsidRDefault="00936BC8" w:rsidP="001B5E26">
            <w:pPr>
              <w:rPr>
                <w:b/>
              </w:rPr>
            </w:pPr>
            <w:r w:rsidRPr="00EE52A4">
              <w:rPr>
                <w:b/>
              </w:rPr>
              <w:t>Всего по 0104</w:t>
            </w:r>
          </w:p>
        </w:tc>
        <w:tc>
          <w:tcPr>
            <w:tcW w:w="1220" w:type="dxa"/>
            <w:vAlign w:val="center"/>
          </w:tcPr>
          <w:p w:rsidR="00936BC8" w:rsidRPr="00936BC8" w:rsidRDefault="00936BC8" w:rsidP="00E8721D">
            <w:pPr>
              <w:jc w:val="center"/>
              <w:rPr>
                <w:b/>
                <w:bCs/>
              </w:rPr>
            </w:pPr>
            <w:r w:rsidRPr="00936BC8">
              <w:rPr>
                <w:b/>
                <w:bCs/>
              </w:rPr>
              <w:t>56</w:t>
            </w:r>
          </w:p>
        </w:tc>
        <w:tc>
          <w:tcPr>
            <w:tcW w:w="1332" w:type="dxa"/>
            <w:vAlign w:val="center"/>
          </w:tcPr>
          <w:p w:rsidR="00936BC8" w:rsidRPr="00936BC8" w:rsidRDefault="00936BC8" w:rsidP="00E8721D">
            <w:pPr>
              <w:jc w:val="center"/>
              <w:rPr>
                <w:b/>
                <w:bCs/>
              </w:rPr>
            </w:pPr>
            <w:r w:rsidRPr="00936BC8">
              <w:rPr>
                <w:b/>
                <w:bCs/>
              </w:rPr>
              <w:t>42</w:t>
            </w:r>
          </w:p>
        </w:tc>
        <w:tc>
          <w:tcPr>
            <w:tcW w:w="1417" w:type="dxa"/>
            <w:vAlign w:val="center"/>
          </w:tcPr>
          <w:p w:rsidR="00936BC8" w:rsidRPr="00936BC8" w:rsidRDefault="00936BC8" w:rsidP="00E8721D">
            <w:pPr>
              <w:jc w:val="center"/>
              <w:rPr>
                <w:b/>
                <w:bCs/>
              </w:rPr>
            </w:pPr>
            <w:r w:rsidRPr="00936BC8">
              <w:rPr>
                <w:b/>
                <w:bCs/>
              </w:rPr>
              <w:t>14</w:t>
            </w:r>
          </w:p>
        </w:tc>
        <w:tc>
          <w:tcPr>
            <w:tcW w:w="1276" w:type="dxa"/>
            <w:vAlign w:val="center"/>
          </w:tcPr>
          <w:p w:rsidR="00936BC8" w:rsidRPr="00936BC8" w:rsidRDefault="00936BC8" w:rsidP="00E8721D">
            <w:pPr>
              <w:jc w:val="center"/>
              <w:rPr>
                <w:b/>
                <w:bCs/>
              </w:rPr>
            </w:pPr>
            <w:r w:rsidRPr="00936BC8">
              <w:rPr>
                <w:b/>
                <w:bCs/>
              </w:rPr>
              <w:t>0</w:t>
            </w:r>
          </w:p>
        </w:tc>
        <w:tc>
          <w:tcPr>
            <w:tcW w:w="1134" w:type="dxa"/>
            <w:vAlign w:val="center"/>
          </w:tcPr>
          <w:p w:rsidR="00936BC8" w:rsidRPr="00936BC8" w:rsidRDefault="00936BC8" w:rsidP="00E8721D">
            <w:pPr>
              <w:jc w:val="center"/>
              <w:rPr>
                <w:b/>
                <w:bCs/>
              </w:rPr>
            </w:pPr>
            <w:r w:rsidRPr="00936BC8">
              <w:rPr>
                <w:b/>
                <w:bCs/>
              </w:rPr>
              <w:t>52</w:t>
            </w:r>
          </w:p>
        </w:tc>
        <w:tc>
          <w:tcPr>
            <w:tcW w:w="1417" w:type="dxa"/>
            <w:vAlign w:val="center"/>
          </w:tcPr>
          <w:p w:rsidR="00936BC8" w:rsidRPr="00936BC8" w:rsidRDefault="00936BC8" w:rsidP="00E8721D">
            <w:pPr>
              <w:jc w:val="center"/>
              <w:rPr>
                <w:b/>
              </w:rPr>
            </w:pPr>
            <w:r w:rsidRPr="00936BC8">
              <w:rPr>
                <w:b/>
              </w:rPr>
              <w:t>39</w:t>
            </w:r>
          </w:p>
        </w:tc>
        <w:tc>
          <w:tcPr>
            <w:tcW w:w="1398" w:type="dxa"/>
            <w:vAlign w:val="center"/>
          </w:tcPr>
          <w:p w:rsidR="00936BC8" w:rsidRPr="00936BC8" w:rsidRDefault="00936BC8" w:rsidP="00E8721D">
            <w:pPr>
              <w:jc w:val="center"/>
              <w:rPr>
                <w:b/>
              </w:rPr>
            </w:pPr>
            <w:r w:rsidRPr="00936BC8">
              <w:rPr>
                <w:b/>
              </w:rPr>
              <w:t>13</w:t>
            </w:r>
          </w:p>
        </w:tc>
        <w:tc>
          <w:tcPr>
            <w:tcW w:w="1295" w:type="dxa"/>
            <w:vAlign w:val="center"/>
          </w:tcPr>
          <w:p w:rsidR="00936BC8" w:rsidRPr="00936BC8" w:rsidRDefault="00936BC8" w:rsidP="00E8721D">
            <w:pPr>
              <w:jc w:val="center"/>
              <w:rPr>
                <w:b/>
              </w:rPr>
            </w:pPr>
            <w:r w:rsidRPr="00936BC8">
              <w:rPr>
                <w:b/>
              </w:rPr>
              <w:t>0</w:t>
            </w:r>
          </w:p>
        </w:tc>
      </w:tr>
      <w:tr w:rsidR="001B5E26" w:rsidRPr="00EE52A4" w:rsidTr="00317EF8">
        <w:trPr>
          <w:trHeight w:val="23"/>
        </w:trPr>
        <w:tc>
          <w:tcPr>
            <w:tcW w:w="828" w:type="dxa"/>
            <w:vMerge w:val="restart"/>
            <w:vAlign w:val="center"/>
          </w:tcPr>
          <w:p w:rsidR="001B5E26" w:rsidRPr="00EE52A4" w:rsidRDefault="001B5E26" w:rsidP="00F5042B">
            <w:pPr>
              <w:jc w:val="center"/>
              <w:rPr>
                <w:sz w:val="20"/>
                <w:szCs w:val="20"/>
              </w:rPr>
            </w:pPr>
          </w:p>
          <w:p w:rsidR="001B5E26" w:rsidRPr="00EE52A4" w:rsidRDefault="001B5E26" w:rsidP="00F5042B">
            <w:pPr>
              <w:jc w:val="center"/>
              <w:rPr>
                <w:sz w:val="20"/>
                <w:szCs w:val="20"/>
              </w:rPr>
            </w:pPr>
            <w:r>
              <w:rPr>
                <w:sz w:val="20"/>
                <w:szCs w:val="20"/>
              </w:rPr>
              <w:t>0106</w:t>
            </w:r>
          </w:p>
        </w:tc>
        <w:tc>
          <w:tcPr>
            <w:tcW w:w="2966" w:type="dxa"/>
            <w:vAlign w:val="center"/>
          </w:tcPr>
          <w:p w:rsidR="001B5E26" w:rsidRPr="00EE52A4" w:rsidRDefault="001B5E26" w:rsidP="001B5E26">
            <w:pPr>
              <w:rPr>
                <w:sz w:val="20"/>
                <w:szCs w:val="20"/>
              </w:rPr>
            </w:pPr>
            <w:r w:rsidRPr="00EE52A4">
              <w:rPr>
                <w:sz w:val="20"/>
                <w:szCs w:val="20"/>
              </w:rPr>
              <w:t>Финансовый отдел</w:t>
            </w:r>
          </w:p>
        </w:tc>
        <w:tc>
          <w:tcPr>
            <w:tcW w:w="1220" w:type="dxa"/>
            <w:vAlign w:val="center"/>
          </w:tcPr>
          <w:p w:rsidR="001B5E26" w:rsidRPr="00DE1088" w:rsidRDefault="00136CED" w:rsidP="00F5042B">
            <w:pPr>
              <w:jc w:val="center"/>
              <w:rPr>
                <w:bCs/>
              </w:rPr>
            </w:pPr>
            <w:r>
              <w:rPr>
                <w:bCs/>
              </w:rPr>
              <w:t>10</w:t>
            </w:r>
          </w:p>
        </w:tc>
        <w:tc>
          <w:tcPr>
            <w:tcW w:w="1332" w:type="dxa"/>
          </w:tcPr>
          <w:p w:rsidR="001B5E26" w:rsidRDefault="00136CED" w:rsidP="00F5042B">
            <w:pPr>
              <w:jc w:val="center"/>
              <w:rPr>
                <w:bCs/>
              </w:rPr>
            </w:pPr>
            <w:r>
              <w:rPr>
                <w:bCs/>
              </w:rPr>
              <w:t>8</w:t>
            </w:r>
          </w:p>
        </w:tc>
        <w:tc>
          <w:tcPr>
            <w:tcW w:w="1417" w:type="dxa"/>
          </w:tcPr>
          <w:p w:rsidR="001B5E26" w:rsidRDefault="00136CED" w:rsidP="00F5042B">
            <w:pPr>
              <w:jc w:val="center"/>
              <w:rPr>
                <w:bCs/>
              </w:rPr>
            </w:pPr>
            <w:r>
              <w:rPr>
                <w:bCs/>
              </w:rPr>
              <w:t>2</w:t>
            </w:r>
          </w:p>
        </w:tc>
        <w:tc>
          <w:tcPr>
            <w:tcW w:w="1276" w:type="dxa"/>
          </w:tcPr>
          <w:p w:rsidR="001B5E26" w:rsidRDefault="00136CED" w:rsidP="00F5042B">
            <w:pPr>
              <w:jc w:val="center"/>
              <w:rPr>
                <w:bCs/>
              </w:rPr>
            </w:pPr>
            <w:r>
              <w:rPr>
                <w:bCs/>
              </w:rPr>
              <w:t>0</w:t>
            </w:r>
          </w:p>
        </w:tc>
        <w:tc>
          <w:tcPr>
            <w:tcW w:w="1134" w:type="dxa"/>
            <w:vAlign w:val="center"/>
          </w:tcPr>
          <w:p w:rsidR="001B5E26" w:rsidRPr="00DE1088" w:rsidRDefault="00936BC8" w:rsidP="00F5042B">
            <w:pPr>
              <w:jc w:val="center"/>
              <w:rPr>
                <w:bCs/>
              </w:rPr>
            </w:pPr>
            <w:r>
              <w:rPr>
                <w:bCs/>
              </w:rPr>
              <w:t>9</w:t>
            </w:r>
          </w:p>
        </w:tc>
        <w:tc>
          <w:tcPr>
            <w:tcW w:w="1417" w:type="dxa"/>
            <w:vAlign w:val="center"/>
          </w:tcPr>
          <w:p w:rsidR="001B5E26" w:rsidRPr="00DE1088" w:rsidRDefault="00936BC8" w:rsidP="00F5042B">
            <w:pPr>
              <w:jc w:val="center"/>
            </w:pPr>
            <w:r>
              <w:t>8</w:t>
            </w:r>
          </w:p>
        </w:tc>
        <w:tc>
          <w:tcPr>
            <w:tcW w:w="1398" w:type="dxa"/>
            <w:vAlign w:val="center"/>
          </w:tcPr>
          <w:p w:rsidR="001B5E26" w:rsidRPr="00DE1088" w:rsidRDefault="001B5E26" w:rsidP="00F5042B">
            <w:pPr>
              <w:jc w:val="center"/>
            </w:pPr>
            <w:r>
              <w:t>1</w:t>
            </w:r>
          </w:p>
        </w:tc>
        <w:tc>
          <w:tcPr>
            <w:tcW w:w="1295" w:type="dxa"/>
            <w:vAlign w:val="center"/>
          </w:tcPr>
          <w:p w:rsidR="001B5E26" w:rsidRPr="00DE1088" w:rsidRDefault="001B5E26" w:rsidP="00F5042B">
            <w:pPr>
              <w:jc w:val="center"/>
            </w:pPr>
            <w:r w:rsidRPr="00DE1088">
              <w:t>0</w:t>
            </w:r>
          </w:p>
        </w:tc>
      </w:tr>
      <w:tr w:rsidR="001B5E26" w:rsidRPr="00EE52A4" w:rsidTr="00317EF8">
        <w:trPr>
          <w:trHeight w:val="23"/>
        </w:trPr>
        <w:tc>
          <w:tcPr>
            <w:tcW w:w="828" w:type="dxa"/>
            <w:vMerge/>
            <w:vAlign w:val="center"/>
          </w:tcPr>
          <w:p w:rsidR="001B5E26" w:rsidRPr="00EE52A4" w:rsidRDefault="001B5E26" w:rsidP="00F5042B">
            <w:pPr>
              <w:jc w:val="center"/>
              <w:rPr>
                <w:sz w:val="20"/>
                <w:szCs w:val="20"/>
              </w:rPr>
            </w:pPr>
          </w:p>
        </w:tc>
        <w:tc>
          <w:tcPr>
            <w:tcW w:w="2966" w:type="dxa"/>
            <w:vAlign w:val="center"/>
          </w:tcPr>
          <w:p w:rsidR="001B5E26" w:rsidRPr="009A4736" w:rsidRDefault="001B5E26" w:rsidP="001B5E26">
            <w:pPr>
              <w:rPr>
                <w:sz w:val="20"/>
                <w:szCs w:val="20"/>
              </w:rPr>
            </w:pPr>
            <w:r w:rsidRPr="009A4736">
              <w:rPr>
                <w:sz w:val="20"/>
                <w:szCs w:val="20"/>
              </w:rPr>
              <w:t>Контрольно-счетная палата Заволжского муниципального района Ивановской области</w:t>
            </w:r>
          </w:p>
        </w:tc>
        <w:tc>
          <w:tcPr>
            <w:tcW w:w="1220" w:type="dxa"/>
            <w:vAlign w:val="center"/>
          </w:tcPr>
          <w:p w:rsidR="001B5E26" w:rsidRPr="00DE1088" w:rsidRDefault="001B5E26" w:rsidP="00F5042B">
            <w:pPr>
              <w:jc w:val="center"/>
              <w:rPr>
                <w:bCs/>
              </w:rPr>
            </w:pPr>
            <w:r w:rsidRPr="00DE1088">
              <w:rPr>
                <w:bCs/>
              </w:rPr>
              <w:t>2</w:t>
            </w:r>
          </w:p>
        </w:tc>
        <w:tc>
          <w:tcPr>
            <w:tcW w:w="1332" w:type="dxa"/>
            <w:vAlign w:val="center"/>
          </w:tcPr>
          <w:p w:rsidR="001B5E26" w:rsidRDefault="00136CED" w:rsidP="00136CED">
            <w:pPr>
              <w:jc w:val="center"/>
              <w:rPr>
                <w:bCs/>
              </w:rPr>
            </w:pPr>
            <w:r>
              <w:rPr>
                <w:bCs/>
              </w:rPr>
              <w:t>2</w:t>
            </w:r>
          </w:p>
        </w:tc>
        <w:tc>
          <w:tcPr>
            <w:tcW w:w="1417" w:type="dxa"/>
            <w:vAlign w:val="center"/>
          </w:tcPr>
          <w:p w:rsidR="001B5E26" w:rsidRDefault="00136CED" w:rsidP="00136CED">
            <w:pPr>
              <w:jc w:val="center"/>
              <w:rPr>
                <w:bCs/>
              </w:rPr>
            </w:pPr>
            <w:r>
              <w:rPr>
                <w:bCs/>
              </w:rPr>
              <w:t>0</w:t>
            </w:r>
          </w:p>
        </w:tc>
        <w:tc>
          <w:tcPr>
            <w:tcW w:w="1276" w:type="dxa"/>
            <w:vAlign w:val="center"/>
          </w:tcPr>
          <w:p w:rsidR="001B5E26" w:rsidRDefault="00136CED" w:rsidP="00136CED">
            <w:pPr>
              <w:jc w:val="center"/>
              <w:rPr>
                <w:bCs/>
              </w:rPr>
            </w:pPr>
            <w:r>
              <w:rPr>
                <w:bCs/>
              </w:rPr>
              <w:t>0</w:t>
            </w:r>
          </w:p>
        </w:tc>
        <w:tc>
          <w:tcPr>
            <w:tcW w:w="1134" w:type="dxa"/>
            <w:vAlign w:val="center"/>
          </w:tcPr>
          <w:p w:rsidR="001B5E26" w:rsidRPr="00DE1088" w:rsidRDefault="001B5E26" w:rsidP="00F5042B">
            <w:pPr>
              <w:jc w:val="center"/>
              <w:rPr>
                <w:bCs/>
              </w:rPr>
            </w:pPr>
            <w:r>
              <w:rPr>
                <w:bCs/>
              </w:rPr>
              <w:t>0</w:t>
            </w:r>
          </w:p>
        </w:tc>
        <w:tc>
          <w:tcPr>
            <w:tcW w:w="1417" w:type="dxa"/>
            <w:vAlign w:val="center"/>
          </w:tcPr>
          <w:p w:rsidR="001B5E26" w:rsidRPr="00DE1088" w:rsidRDefault="001B5E26" w:rsidP="00F5042B">
            <w:pPr>
              <w:jc w:val="center"/>
            </w:pPr>
            <w:r>
              <w:t>0</w:t>
            </w:r>
          </w:p>
        </w:tc>
        <w:tc>
          <w:tcPr>
            <w:tcW w:w="1398" w:type="dxa"/>
            <w:vAlign w:val="center"/>
          </w:tcPr>
          <w:p w:rsidR="001B5E26" w:rsidRPr="00DE1088" w:rsidRDefault="001B5E26" w:rsidP="00F5042B">
            <w:pPr>
              <w:jc w:val="center"/>
            </w:pPr>
            <w:r w:rsidRPr="00DE1088">
              <w:t>0</w:t>
            </w:r>
          </w:p>
        </w:tc>
        <w:tc>
          <w:tcPr>
            <w:tcW w:w="1295" w:type="dxa"/>
            <w:vAlign w:val="center"/>
          </w:tcPr>
          <w:p w:rsidR="001B5E26" w:rsidRPr="00DE1088" w:rsidRDefault="001B5E26" w:rsidP="00F5042B">
            <w:pPr>
              <w:jc w:val="center"/>
            </w:pPr>
            <w:r w:rsidRPr="00DE1088">
              <w:t>0</w:t>
            </w:r>
          </w:p>
        </w:tc>
      </w:tr>
      <w:tr w:rsidR="001B5E26" w:rsidRPr="00EE52A4" w:rsidTr="00317EF8">
        <w:trPr>
          <w:trHeight w:val="348"/>
        </w:trPr>
        <w:tc>
          <w:tcPr>
            <w:tcW w:w="3794" w:type="dxa"/>
            <w:gridSpan w:val="2"/>
            <w:vAlign w:val="center"/>
          </w:tcPr>
          <w:p w:rsidR="001B5E26" w:rsidRPr="00EE52A4" w:rsidRDefault="001B5E26" w:rsidP="001B5E26">
            <w:pPr>
              <w:rPr>
                <w:b/>
              </w:rPr>
            </w:pPr>
            <w:r>
              <w:rPr>
                <w:b/>
              </w:rPr>
              <w:t>Всего по 0106</w:t>
            </w:r>
          </w:p>
        </w:tc>
        <w:tc>
          <w:tcPr>
            <w:tcW w:w="1220" w:type="dxa"/>
            <w:vAlign w:val="center"/>
          </w:tcPr>
          <w:p w:rsidR="001B5E26" w:rsidRPr="00F5042B" w:rsidRDefault="001B5E26" w:rsidP="00F5042B">
            <w:pPr>
              <w:jc w:val="center"/>
              <w:rPr>
                <w:b/>
                <w:bCs/>
              </w:rPr>
            </w:pPr>
            <w:r>
              <w:rPr>
                <w:b/>
                <w:bCs/>
              </w:rPr>
              <w:t>12</w:t>
            </w:r>
          </w:p>
        </w:tc>
        <w:tc>
          <w:tcPr>
            <w:tcW w:w="1332" w:type="dxa"/>
            <w:vAlign w:val="center"/>
          </w:tcPr>
          <w:p w:rsidR="001B5E26" w:rsidRDefault="00136CED" w:rsidP="00136CED">
            <w:pPr>
              <w:jc w:val="center"/>
              <w:rPr>
                <w:b/>
                <w:bCs/>
              </w:rPr>
            </w:pPr>
            <w:r>
              <w:rPr>
                <w:b/>
                <w:bCs/>
              </w:rPr>
              <w:t>10</w:t>
            </w:r>
          </w:p>
        </w:tc>
        <w:tc>
          <w:tcPr>
            <w:tcW w:w="1417" w:type="dxa"/>
            <w:vAlign w:val="center"/>
          </w:tcPr>
          <w:p w:rsidR="001B5E26" w:rsidRDefault="00136CED" w:rsidP="00136CED">
            <w:pPr>
              <w:jc w:val="center"/>
              <w:rPr>
                <w:b/>
                <w:bCs/>
              </w:rPr>
            </w:pPr>
            <w:r>
              <w:rPr>
                <w:b/>
                <w:bCs/>
              </w:rPr>
              <w:t>2</w:t>
            </w:r>
          </w:p>
        </w:tc>
        <w:tc>
          <w:tcPr>
            <w:tcW w:w="1276" w:type="dxa"/>
            <w:vAlign w:val="center"/>
          </w:tcPr>
          <w:p w:rsidR="001B5E26" w:rsidRDefault="00136CED" w:rsidP="00136CED">
            <w:pPr>
              <w:jc w:val="center"/>
              <w:rPr>
                <w:b/>
                <w:bCs/>
              </w:rPr>
            </w:pPr>
            <w:r>
              <w:rPr>
                <w:b/>
                <w:bCs/>
              </w:rPr>
              <w:t>0</w:t>
            </w:r>
          </w:p>
        </w:tc>
        <w:tc>
          <w:tcPr>
            <w:tcW w:w="1134" w:type="dxa"/>
            <w:vAlign w:val="center"/>
          </w:tcPr>
          <w:p w:rsidR="001B5E26" w:rsidRPr="00F5042B" w:rsidRDefault="00936BC8" w:rsidP="00F5042B">
            <w:pPr>
              <w:jc w:val="center"/>
              <w:rPr>
                <w:b/>
                <w:bCs/>
              </w:rPr>
            </w:pPr>
            <w:r>
              <w:rPr>
                <w:b/>
                <w:bCs/>
              </w:rPr>
              <w:t>9</w:t>
            </w:r>
          </w:p>
        </w:tc>
        <w:tc>
          <w:tcPr>
            <w:tcW w:w="1417" w:type="dxa"/>
            <w:vAlign w:val="center"/>
          </w:tcPr>
          <w:p w:rsidR="001B5E26" w:rsidRPr="00DE1088" w:rsidRDefault="00936BC8" w:rsidP="00F5042B">
            <w:pPr>
              <w:jc w:val="center"/>
              <w:rPr>
                <w:b/>
              </w:rPr>
            </w:pPr>
            <w:r>
              <w:rPr>
                <w:b/>
              </w:rPr>
              <w:t>8</w:t>
            </w:r>
          </w:p>
        </w:tc>
        <w:tc>
          <w:tcPr>
            <w:tcW w:w="1398" w:type="dxa"/>
            <w:vAlign w:val="center"/>
          </w:tcPr>
          <w:p w:rsidR="001B5E26" w:rsidRPr="00DE1088" w:rsidRDefault="001B5E26" w:rsidP="00F5042B">
            <w:pPr>
              <w:jc w:val="center"/>
              <w:rPr>
                <w:b/>
              </w:rPr>
            </w:pPr>
            <w:r>
              <w:rPr>
                <w:b/>
              </w:rPr>
              <w:t>1</w:t>
            </w:r>
          </w:p>
        </w:tc>
        <w:tc>
          <w:tcPr>
            <w:tcW w:w="1295" w:type="dxa"/>
            <w:vAlign w:val="center"/>
          </w:tcPr>
          <w:p w:rsidR="001B5E26" w:rsidRPr="00DE1088" w:rsidRDefault="001B5E26" w:rsidP="00F5042B">
            <w:pPr>
              <w:jc w:val="center"/>
              <w:rPr>
                <w:b/>
              </w:rPr>
            </w:pPr>
            <w:r w:rsidRPr="00DE1088">
              <w:rPr>
                <w:b/>
              </w:rPr>
              <w:t>0</w:t>
            </w:r>
          </w:p>
        </w:tc>
      </w:tr>
      <w:tr w:rsidR="001B5E26" w:rsidRPr="00EE52A4" w:rsidTr="00317EF8">
        <w:trPr>
          <w:trHeight w:val="345"/>
        </w:trPr>
        <w:tc>
          <w:tcPr>
            <w:tcW w:w="828" w:type="dxa"/>
            <w:vAlign w:val="center"/>
          </w:tcPr>
          <w:p w:rsidR="001B5E26" w:rsidRPr="00EE52A4" w:rsidRDefault="001B5E26" w:rsidP="00F5042B">
            <w:pPr>
              <w:jc w:val="center"/>
              <w:rPr>
                <w:sz w:val="20"/>
                <w:szCs w:val="20"/>
              </w:rPr>
            </w:pPr>
            <w:r w:rsidRPr="00EE52A4">
              <w:rPr>
                <w:sz w:val="20"/>
                <w:szCs w:val="20"/>
              </w:rPr>
              <w:t>0709</w:t>
            </w:r>
          </w:p>
        </w:tc>
        <w:tc>
          <w:tcPr>
            <w:tcW w:w="2966" w:type="dxa"/>
            <w:vAlign w:val="center"/>
          </w:tcPr>
          <w:p w:rsidR="001B5E26" w:rsidRPr="00EE52A4" w:rsidRDefault="001B5E26" w:rsidP="001B5E26">
            <w:pPr>
              <w:rPr>
                <w:sz w:val="20"/>
                <w:szCs w:val="20"/>
              </w:rPr>
            </w:pPr>
            <w:r w:rsidRPr="00EE52A4">
              <w:rPr>
                <w:sz w:val="20"/>
                <w:szCs w:val="20"/>
              </w:rPr>
              <w:t>Отдел образования</w:t>
            </w:r>
          </w:p>
        </w:tc>
        <w:tc>
          <w:tcPr>
            <w:tcW w:w="1220" w:type="dxa"/>
            <w:vAlign w:val="center"/>
          </w:tcPr>
          <w:p w:rsidR="001B5E26" w:rsidRPr="00DE1088" w:rsidRDefault="001B5E26" w:rsidP="00F5042B">
            <w:pPr>
              <w:jc w:val="center"/>
              <w:rPr>
                <w:bCs/>
              </w:rPr>
            </w:pPr>
            <w:r w:rsidRPr="00DE1088">
              <w:rPr>
                <w:bCs/>
              </w:rPr>
              <w:t>5</w:t>
            </w:r>
          </w:p>
        </w:tc>
        <w:tc>
          <w:tcPr>
            <w:tcW w:w="1332" w:type="dxa"/>
          </w:tcPr>
          <w:p w:rsidR="001B5E26" w:rsidRPr="00DE1088" w:rsidRDefault="00136CED" w:rsidP="00F5042B">
            <w:pPr>
              <w:jc w:val="center"/>
              <w:rPr>
                <w:bCs/>
              </w:rPr>
            </w:pPr>
            <w:r>
              <w:rPr>
                <w:bCs/>
              </w:rPr>
              <w:t>4</w:t>
            </w:r>
          </w:p>
        </w:tc>
        <w:tc>
          <w:tcPr>
            <w:tcW w:w="1417" w:type="dxa"/>
          </w:tcPr>
          <w:p w:rsidR="001B5E26" w:rsidRPr="00DE1088" w:rsidRDefault="00136CED" w:rsidP="00F5042B">
            <w:pPr>
              <w:jc w:val="center"/>
              <w:rPr>
                <w:bCs/>
              </w:rPr>
            </w:pPr>
            <w:r>
              <w:rPr>
                <w:bCs/>
              </w:rPr>
              <w:t>1</w:t>
            </w:r>
          </w:p>
        </w:tc>
        <w:tc>
          <w:tcPr>
            <w:tcW w:w="1276" w:type="dxa"/>
          </w:tcPr>
          <w:p w:rsidR="001B5E26" w:rsidRPr="00DE1088" w:rsidRDefault="00136CED" w:rsidP="00F5042B">
            <w:pPr>
              <w:jc w:val="center"/>
              <w:rPr>
                <w:bCs/>
              </w:rPr>
            </w:pPr>
            <w:r>
              <w:rPr>
                <w:bCs/>
              </w:rPr>
              <w:t>0</w:t>
            </w:r>
          </w:p>
        </w:tc>
        <w:tc>
          <w:tcPr>
            <w:tcW w:w="1134" w:type="dxa"/>
            <w:vAlign w:val="center"/>
          </w:tcPr>
          <w:p w:rsidR="001B5E26" w:rsidRPr="00DE1088" w:rsidRDefault="001B5E26" w:rsidP="00F5042B">
            <w:pPr>
              <w:jc w:val="center"/>
              <w:rPr>
                <w:bCs/>
              </w:rPr>
            </w:pPr>
            <w:r w:rsidRPr="00DE1088">
              <w:rPr>
                <w:bCs/>
              </w:rPr>
              <w:t>5</w:t>
            </w:r>
          </w:p>
        </w:tc>
        <w:tc>
          <w:tcPr>
            <w:tcW w:w="1417" w:type="dxa"/>
            <w:vAlign w:val="center"/>
          </w:tcPr>
          <w:p w:rsidR="001B5E26" w:rsidRPr="00EE52A4" w:rsidRDefault="001B5E26" w:rsidP="00F5042B">
            <w:pPr>
              <w:jc w:val="center"/>
            </w:pPr>
            <w:r>
              <w:t>4</w:t>
            </w:r>
          </w:p>
        </w:tc>
        <w:tc>
          <w:tcPr>
            <w:tcW w:w="1398" w:type="dxa"/>
            <w:vAlign w:val="center"/>
          </w:tcPr>
          <w:p w:rsidR="001B5E26" w:rsidRPr="00EE52A4" w:rsidRDefault="001B5E26" w:rsidP="00F5042B">
            <w:pPr>
              <w:jc w:val="center"/>
            </w:pPr>
            <w:r>
              <w:t>1</w:t>
            </w:r>
          </w:p>
        </w:tc>
        <w:tc>
          <w:tcPr>
            <w:tcW w:w="1295" w:type="dxa"/>
            <w:vAlign w:val="center"/>
          </w:tcPr>
          <w:p w:rsidR="001B5E26" w:rsidRPr="00EE52A4" w:rsidRDefault="001B5E26" w:rsidP="00F5042B">
            <w:pPr>
              <w:jc w:val="center"/>
            </w:pPr>
            <w:r>
              <w:t>0</w:t>
            </w:r>
          </w:p>
        </w:tc>
      </w:tr>
      <w:tr w:rsidR="001B5E26" w:rsidRPr="00EE52A4" w:rsidTr="00317EF8">
        <w:trPr>
          <w:trHeight w:val="345"/>
        </w:trPr>
        <w:tc>
          <w:tcPr>
            <w:tcW w:w="3794" w:type="dxa"/>
            <w:gridSpan w:val="2"/>
            <w:vAlign w:val="center"/>
          </w:tcPr>
          <w:p w:rsidR="001B5E26" w:rsidRPr="00EE52A4" w:rsidRDefault="001B5E26" w:rsidP="001B5E26">
            <w:pPr>
              <w:rPr>
                <w:sz w:val="20"/>
                <w:szCs w:val="20"/>
              </w:rPr>
            </w:pPr>
            <w:r>
              <w:rPr>
                <w:b/>
              </w:rPr>
              <w:t>Всего по 0709</w:t>
            </w:r>
          </w:p>
        </w:tc>
        <w:tc>
          <w:tcPr>
            <w:tcW w:w="1220" w:type="dxa"/>
            <w:vAlign w:val="center"/>
          </w:tcPr>
          <w:p w:rsidR="001B5E26" w:rsidRPr="00DE1088" w:rsidRDefault="001B5E26" w:rsidP="00136CED">
            <w:pPr>
              <w:jc w:val="center"/>
              <w:rPr>
                <w:b/>
                <w:bCs/>
              </w:rPr>
            </w:pPr>
            <w:r w:rsidRPr="00DE1088">
              <w:rPr>
                <w:b/>
                <w:bCs/>
              </w:rPr>
              <w:t>5</w:t>
            </w:r>
          </w:p>
        </w:tc>
        <w:tc>
          <w:tcPr>
            <w:tcW w:w="1332" w:type="dxa"/>
            <w:vAlign w:val="center"/>
          </w:tcPr>
          <w:p w:rsidR="001B5E26" w:rsidRPr="00DE1088" w:rsidRDefault="00136CED" w:rsidP="00136CED">
            <w:pPr>
              <w:jc w:val="center"/>
              <w:rPr>
                <w:b/>
                <w:bCs/>
              </w:rPr>
            </w:pPr>
            <w:r>
              <w:rPr>
                <w:b/>
                <w:bCs/>
              </w:rPr>
              <w:t>4</w:t>
            </w:r>
          </w:p>
        </w:tc>
        <w:tc>
          <w:tcPr>
            <w:tcW w:w="1417" w:type="dxa"/>
            <w:vAlign w:val="center"/>
          </w:tcPr>
          <w:p w:rsidR="001B5E26" w:rsidRPr="00DE1088" w:rsidRDefault="00136CED" w:rsidP="00136CED">
            <w:pPr>
              <w:jc w:val="center"/>
              <w:rPr>
                <w:b/>
                <w:bCs/>
              </w:rPr>
            </w:pPr>
            <w:r>
              <w:rPr>
                <w:b/>
                <w:bCs/>
              </w:rPr>
              <w:t>1</w:t>
            </w:r>
          </w:p>
        </w:tc>
        <w:tc>
          <w:tcPr>
            <w:tcW w:w="1276" w:type="dxa"/>
            <w:vAlign w:val="center"/>
          </w:tcPr>
          <w:p w:rsidR="001B5E26" w:rsidRPr="00DE1088" w:rsidRDefault="00136CED" w:rsidP="00136CED">
            <w:pPr>
              <w:jc w:val="center"/>
              <w:rPr>
                <w:b/>
                <w:bCs/>
              </w:rPr>
            </w:pPr>
            <w:r>
              <w:rPr>
                <w:b/>
                <w:bCs/>
              </w:rPr>
              <w:t>0</w:t>
            </w:r>
          </w:p>
        </w:tc>
        <w:tc>
          <w:tcPr>
            <w:tcW w:w="1134" w:type="dxa"/>
            <w:vAlign w:val="center"/>
          </w:tcPr>
          <w:p w:rsidR="001B5E26" w:rsidRPr="00DE1088" w:rsidRDefault="001B5E26" w:rsidP="000840C7">
            <w:pPr>
              <w:jc w:val="center"/>
              <w:rPr>
                <w:b/>
                <w:bCs/>
              </w:rPr>
            </w:pPr>
            <w:r w:rsidRPr="00DE1088">
              <w:rPr>
                <w:b/>
                <w:bCs/>
              </w:rPr>
              <w:t>5</w:t>
            </w:r>
          </w:p>
        </w:tc>
        <w:tc>
          <w:tcPr>
            <w:tcW w:w="1417" w:type="dxa"/>
            <w:vAlign w:val="center"/>
          </w:tcPr>
          <w:p w:rsidR="001B5E26" w:rsidRPr="00DE1088" w:rsidRDefault="001B5E26" w:rsidP="000840C7">
            <w:pPr>
              <w:jc w:val="center"/>
              <w:rPr>
                <w:b/>
              </w:rPr>
            </w:pPr>
            <w:r w:rsidRPr="00DE1088">
              <w:rPr>
                <w:b/>
              </w:rPr>
              <w:t>4</w:t>
            </w:r>
          </w:p>
        </w:tc>
        <w:tc>
          <w:tcPr>
            <w:tcW w:w="1398" w:type="dxa"/>
            <w:vAlign w:val="center"/>
          </w:tcPr>
          <w:p w:rsidR="001B5E26" w:rsidRPr="00DE1088" w:rsidRDefault="001B5E26" w:rsidP="000840C7">
            <w:pPr>
              <w:jc w:val="center"/>
              <w:rPr>
                <w:b/>
              </w:rPr>
            </w:pPr>
            <w:r w:rsidRPr="00DE1088">
              <w:rPr>
                <w:b/>
              </w:rPr>
              <w:t>1</w:t>
            </w:r>
          </w:p>
        </w:tc>
        <w:tc>
          <w:tcPr>
            <w:tcW w:w="1295" w:type="dxa"/>
            <w:vAlign w:val="center"/>
          </w:tcPr>
          <w:p w:rsidR="001B5E26" w:rsidRPr="00DE1088" w:rsidRDefault="001B5E26" w:rsidP="000840C7">
            <w:pPr>
              <w:jc w:val="center"/>
              <w:rPr>
                <w:b/>
              </w:rPr>
            </w:pPr>
            <w:r w:rsidRPr="00DE1088">
              <w:rPr>
                <w:b/>
              </w:rPr>
              <w:t>0</w:t>
            </w:r>
          </w:p>
        </w:tc>
      </w:tr>
      <w:tr w:rsidR="001B5E26" w:rsidRPr="00EE52A4" w:rsidTr="00317EF8">
        <w:trPr>
          <w:trHeight w:val="345"/>
        </w:trPr>
        <w:tc>
          <w:tcPr>
            <w:tcW w:w="3794" w:type="dxa"/>
            <w:gridSpan w:val="2"/>
            <w:vAlign w:val="center"/>
          </w:tcPr>
          <w:p w:rsidR="001B5E26" w:rsidRPr="00EE52A4" w:rsidRDefault="001B5E26" w:rsidP="00F5042B">
            <w:pPr>
              <w:jc w:val="center"/>
              <w:rPr>
                <w:b/>
              </w:rPr>
            </w:pPr>
            <w:r w:rsidRPr="00EE52A4">
              <w:rPr>
                <w:b/>
              </w:rPr>
              <w:t xml:space="preserve">Всего по </w:t>
            </w:r>
            <w:r>
              <w:rPr>
                <w:b/>
              </w:rPr>
              <w:t xml:space="preserve"> управлению</w:t>
            </w:r>
            <w:r w:rsidRPr="00EE52A4">
              <w:rPr>
                <w:b/>
              </w:rPr>
              <w:t>:</w:t>
            </w:r>
          </w:p>
        </w:tc>
        <w:tc>
          <w:tcPr>
            <w:tcW w:w="1220" w:type="dxa"/>
            <w:vAlign w:val="center"/>
          </w:tcPr>
          <w:p w:rsidR="001B5E26" w:rsidRPr="00F5042B" w:rsidRDefault="003030A3" w:rsidP="00136CED">
            <w:pPr>
              <w:jc w:val="center"/>
              <w:rPr>
                <w:b/>
                <w:bCs/>
              </w:rPr>
            </w:pPr>
            <w:r>
              <w:rPr>
                <w:b/>
                <w:bCs/>
              </w:rPr>
              <w:t>74</w:t>
            </w:r>
          </w:p>
        </w:tc>
        <w:tc>
          <w:tcPr>
            <w:tcW w:w="1332" w:type="dxa"/>
            <w:vAlign w:val="center"/>
          </w:tcPr>
          <w:p w:rsidR="001B5E26" w:rsidRPr="00F5042B" w:rsidRDefault="003030A3" w:rsidP="00136CED">
            <w:pPr>
              <w:jc w:val="center"/>
              <w:rPr>
                <w:b/>
                <w:bCs/>
              </w:rPr>
            </w:pPr>
            <w:r>
              <w:rPr>
                <w:b/>
                <w:bCs/>
              </w:rPr>
              <w:t>57</w:t>
            </w:r>
          </w:p>
        </w:tc>
        <w:tc>
          <w:tcPr>
            <w:tcW w:w="1417" w:type="dxa"/>
            <w:vAlign w:val="center"/>
          </w:tcPr>
          <w:p w:rsidR="001B5E26" w:rsidRPr="00F5042B" w:rsidRDefault="003030A3" w:rsidP="00136CED">
            <w:pPr>
              <w:jc w:val="center"/>
              <w:rPr>
                <w:b/>
                <w:bCs/>
              </w:rPr>
            </w:pPr>
            <w:r>
              <w:rPr>
                <w:b/>
                <w:bCs/>
              </w:rPr>
              <w:t>17</w:t>
            </w:r>
          </w:p>
        </w:tc>
        <w:tc>
          <w:tcPr>
            <w:tcW w:w="1276" w:type="dxa"/>
            <w:vAlign w:val="center"/>
          </w:tcPr>
          <w:p w:rsidR="001B5E26" w:rsidRPr="00F5042B" w:rsidRDefault="003030A3" w:rsidP="00136CED">
            <w:pPr>
              <w:jc w:val="center"/>
              <w:rPr>
                <w:b/>
                <w:bCs/>
              </w:rPr>
            </w:pPr>
            <w:r>
              <w:rPr>
                <w:b/>
                <w:bCs/>
              </w:rPr>
              <w:t>0</w:t>
            </w:r>
          </w:p>
        </w:tc>
        <w:tc>
          <w:tcPr>
            <w:tcW w:w="1134" w:type="dxa"/>
            <w:vAlign w:val="center"/>
          </w:tcPr>
          <w:p w:rsidR="001B5E26" w:rsidRPr="00F5042B" w:rsidRDefault="003030A3" w:rsidP="00136CED">
            <w:pPr>
              <w:jc w:val="center"/>
              <w:rPr>
                <w:b/>
                <w:bCs/>
              </w:rPr>
            </w:pPr>
            <w:r>
              <w:rPr>
                <w:b/>
                <w:bCs/>
              </w:rPr>
              <w:t>6</w:t>
            </w:r>
            <w:r w:rsidR="00936BC8">
              <w:rPr>
                <w:b/>
                <w:bCs/>
              </w:rPr>
              <w:t>6</w:t>
            </w:r>
          </w:p>
        </w:tc>
        <w:tc>
          <w:tcPr>
            <w:tcW w:w="1417" w:type="dxa"/>
            <w:vAlign w:val="center"/>
          </w:tcPr>
          <w:p w:rsidR="001B5E26" w:rsidRPr="00DE1088" w:rsidRDefault="00936BC8" w:rsidP="00136CED">
            <w:pPr>
              <w:jc w:val="center"/>
              <w:rPr>
                <w:b/>
              </w:rPr>
            </w:pPr>
            <w:r>
              <w:rPr>
                <w:b/>
              </w:rPr>
              <w:t>51</w:t>
            </w:r>
          </w:p>
        </w:tc>
        <w:tc>
          <w:tcPr>
            <w:tcW w:w="1398" w:type="dxa"/>
            <w:vAlign w:val="center"/>
          </w:tcPr>
          <w:p w:rsidR="001B5E26" w:rsidRPr="00DE1088" w:rsidRDefault="003030A3" w:rsidP="00136CED">
            <w:pPr>
              <w:jc w:val="center"/>
              <w:rPr>
                <w:b/>
              </w:rPr>
            </w:pPr>
            <w:r>
              <w:rPr>
                <w:b/>
              </w:rPr>
              <w:t>15</w:t>
            </w:r>
          </w:p>
        </w:tc>
        <w:tc>
          <w:tcPr>
            <w:tcW w:w="1295" w:type="dxa"/>
            <w:vAlign w:val="center"/>
          </w:tcPr>
          <w:p w:rsidR="001B5E26" w:rsidRPr="00DE1088" w:rsidRDefault="003030A3" w:rsidP="00136CED">
            <w:pPr>
              <w:jc w:val="center"/>
              <w:rPr>
                <w:b/>
              </w:rPr>
            </w:pPr>
            <w:r>
              <w:rPr>
                <w:b/>
              </w:rPr>
              <w:t>0</w:t>
            </w:r>
          </w:p>
        </w:tc>
      </w:tr>
    </w:tbl>
    <w:p w:rsidR="00811FE4" w:rsidRPr="00EE52A4" w:rsidRDefault="00811FE4" w:rsidP="0072731F">
      <w:pPr>
        <w:jc w:val="both"/>
        <w:rPr>
          <w:b/>
        </w:rPr>
        <w:sectPr w:rsidR="00811FE4" w:rsidRPr="00EE52A4" w:rsidSect="001B5E26">
          <w:pgSz w:w="16838" w:h="11906" w:orient="landscape"/>
          <w:pgMar w:top="709" w:right="1134" w:bottom="709" w:left="1134" w:header="709" w:footer="709" w:gutter="0"/>
          <w:cols w:space="708"/>
          <w:titlePg/>
          <w:docGrid w:linePitch="360"/>
        </w:sectPr>
      </w:pPr>
    </w:p>
    <w:p w:rsidR="00364E4C" w:rsidRPr="003F2BA1" w:rsidRDefault="00364E4C" w:rsidP="003F2BA1">
      <w:pPr>
        <w:jc w:val="both"/>
      </w:pPr>
    </w:p>
    <w:p w:rsidR="00851E3A" w:rsidRPr="00547923" w:rsidRDefault="00851E3A" w:rsidP="00851E3A">
      <w:pPr>
        <w:jc w:val="center"/>
        <w:rPr>
          <w:b/>
        </w:rPr>
      </w:pPr>
      <w:r w:rsidRPr="00547923">
        <w:rPr>
          <w:b/>
        </w:rPr>
        <w:t>Раздел 01, подраздел 06</w:t>
      </w:r>
    </w:p>
    <w:p w:rsidR="008C15B6" w:rsidRDefault="008C15B6" w:rsidP="00547923">
      <w:pPr>
        <w:jc w:val="both"/>
        <w:rPr>
          <w:b/>
        </w:rPr>
      </w:pPr>
    </w:p>
    <w:p w:rsidR="007C6CA6" w:rsidRPr="007C6CA6" w:rsidRDefault="007C6CA6" w:rsidP="00547923">
      <w:pPr>
        <w:jc w:val="both"/>
      </w:pPr>
      <w:r>
        <w:t xml:space="preserve">       </w:t>
      </w:r>
      <w:r w:rsidRPr="007C6CA6">
        <w:t xml:space="preserve">Расходы по подразделу 0111 при плане </w:t>
      </w:r>
      <w:r>
        <w:t>8 659 082,20</w:t>
      </w:r>
      <w:r w:rsidRPr="007C6CA6">
        <w:t xml:space="preserve"> руб. составили </w:t>
      </w:r>
      <w:r>
        <w:t>7 989 014,48</w:t>
      </w:r>
      <w:r w:rsidRPr="007C6CA6">
        <w:t xml:space="preserve"> руб.</w:t>
      </w:r>
    </w:p>
    <w:p w:rsidR="007C6CA6" w:rsidRDefault="007C6CA6" w:rsidP="00547923">
      <w:pPr>
        <w:jc w:val="both"/>
        <w:rPr>
          <w:b/>
        </w:rPr>
      </w:pPr>
    </w:p>
    <w:p w:rsidR="00547923" w:rsidRPr="00EE52A4" w:rsidRDefault="007E5F4E" w:rsidP="00547923">
      <w:pPr>
        <w:jc w:val="both"/>
      </w:pPr>
      <w:r>
        <w:t xml:space="preserve">       </w:t>
      </w:r>
      <w:r w:rsidR="00851E3A" w:rsidRPr="00EE52A4">
        <w:t xml:space="preserve">На обеспечение деятельности финансового отдела администрации района </w:t>
      </w:r>
      <w:r w:rsidR="00D0092A">
        <w:t xml:space="preserve">штатной численностью </w:t>
      </w:r>
      <w:r w:rsidR="000F2A17">
        <w:t>1</w:t>
      </w:r>
      <w:r w:rsidR="00EE5F7A">
        <w:t>0</w:t>
      </w:r>
      <w:r w:rsidR="00934858" w:rsidRPr="00EE52A4">
        <w:t xml:space="preserve"> единиц </w:t>
      </w:r>
      <w:r w:rsidR="00F3772D" w:rsidRPr="00EE52A4">
        <w:t xml:space="preserve">в рамках </w:t>
      </w:r>
      <w:r w:rsidR="00E2337E">
        <w:t>структурного элемента</w:t>
      </w:r>
      <w:r w:rsidR="00F3772D" w:rsidRPr="00EE52A4">
        <w:t xml:space="preserve"> «</w:t>
      </w:r>
      <w:r w:rsidR="00E2337E" w:rsidRPr="00E2337E">
        <w:t>Организация бюджетного процесса в Заволжском муниципальном районе</w:t>
      </w:r>
      <w:r w:rsidR="00F3772D" w:rsidRPr="00EE52A4">
        <w:t>» муниципальной программы «</w:t>
      </w:r>
      <w:r w:rsidR="00E2337E" w:rsidRPr="00E2337E">
        <w:t>Управление муниципальными финансами в Заволжском муниципальном районе</w:t>
      </w:r>
      <w:r w:rsidR="00F3772D" w:rsidRPr="00EE52A4">
        <w:t xml:space="preserve">» </w:t>
      </w:r>
      <w:r w:rsidR="00851E3A" w:rsidRPr="00EE52A4">
        <w:t xml:space="preserve">расходы </w:t>
      </w:r>
      <w:r w:rsidR="006600B6">
        <w:t xml:space="preserve">при уточненном плане </w:t>
      </w:r>
      <w:r w:rsidR="00E2337E">
        <w:t xml:space="preserve">в </w:t>
      </w:r>
      <w:r w:rsidR="007C6CA6">
        <w:t>8 370 102,20</w:t>
      </w:r>
      <w:r w:rsidR="00CF0FE0" w:rsidRPr="00EE52A4">
        <w:t xml:space="preserve"> руб.</w:t>
      </w:r>
      <w:r w:rsidR="0017337A">
        <w:t xml:space="preserve"> </w:t>
      </w:r>
      <w:r w:rsidR="00437E52" w:rsidRPr="00EE52A4">
        <w:t>с</w:t>
      </w:r>
      <w:r w:rsidR="00C96EA0" w:rsidRPr="00EE52A4">
        <w:t>оставили</w:t>
      </w:r>
      <w:r w:rsidR="000F6663">
        <w:t xml:space="preserve"> </w:t>
      </w:r>
      <w:r w:rsidR="007C6CA6">
        <w:t>7 702 069,48</w:t>
      </w:r>
      <w:r w:rsidR="006600B6">
        <w:t xml:space="preserve"> </w:t>
      </w:r>
      <w:r w:rsidR="00851E3A" w:rsidRPr="00EE52A4">
        <w:t>руб</w:t>
      </w:r>
      <w:r w:rsidR="00362E4E" w:rsidRPr="00EE52A4">
        <w:t>.</w:t>
      </w:r>
    </w:p>
    <w:p w:rsidR="006946CC" w:rsidRPr="00EE52A4" w:rsidRDefault="00D4250E" w:rsidP="0017337A">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6600B6" w:rsidRPr="00B95459" w:rsidTr="006600B6">
        <w:tc>
          <w:tcPr>
            <w:tcW w:w="2023" w:type="dxa"/>
          </w:tcPr>
          <w:p w:rsidR="006600B6" w:rsidRPr="00B95459" w:rsidRDefault="006600B6" w:rsidP="00046AD9">
            <w:pPr>
              <w:jc w:val="center"/>
              <w:rPr>
                <w:sz w:val="22"/>
                <w:szCs w:val="22"/>
              </w:rPr>
            </w:pPr>
            <w:r w:rsidRPr="00B95459">
              <w:rPr>
                <w:sz w:val="22"/>
                <w:szCs w:val="22"/>
              </w:rPr>
              <w:t>Вид расхода</w:t>
            </w:r>
          </w:p>
        </w:tc>
        <w:tc>
          <w:tcPr>
            <w:tcW w:w="2495" w:type="dxa"/>
          </w:tcPr>
          <w:p w:rsidR="006600B6" w:rsidRPr="00B95459" w:rsidRDefault="006600B6" w:rsidP="00046AD9">
            <w:pPr>
              <w:jc w:val="center"/>
              <w:rPr>
                <w:sz w:val="22"/>
                <w:szCs w:val="22"/>
              </w:rPr>
            </w:pPr>
            <w:r w:rsidRPr="00B95459">
              <w:rPr>
                <w:sz w:val="22"/>
                <w:szCs w:val="22"/>
              </w:rPr>
              <w:t>Утверждено</w:t>
            </w:r>
          </w:p>
        </w:tc>
        <w:tc>
          <w:tcPr>
            <w:tcW w:w="2377" w:type="dxa"/>
          </w:tcPr>
          <w:p w:rsidR="006600B6" w:rsidRPr="00B95459" w:rsidRDefault="006600B6" w:rsidP="00046AD9">
            <w:pPr>
              <w:jc w:val="center"/>
              <w:rPr>
                <w:sz w:val="22"/>
                <w:szCs w:val="22"/>
              </w:rPr>
            </w:pPr>
            <w:r w:rsidRPr="00B95459">
              <w:rPr>
                <w:sz w:val="22"/>
                <w:szCs w:val="22"/>
              </w:rPr>
              <w:t>Исполнено</w:t>
            </w:r>
          </w:p>
        </w:tc>
        <w:tc>
          <w:tcPr>
            <w:tcW w:w="2172" w:type="dxa"/>
          </w:tcPr>
          <w:p w:rsidR="006600B6" w:rsidRPr="00B95459" w:rsidRDefault="006600B6" w:rsidP="00046AD9">
            <w:pPr>
              <w:jc w:val="center"/>
              <w:rPr>
                <w:sz w:val="22"/>
                <w:szCs w:val="22"/>
              </w:rPr>
            </w:pPr>
            <w:r w:rsidRPr="00B95459">
              <w:rPr>
                <w:color w:val="000000"/>
                <w:sz w:val="22"/>
                <w:szCs w:val="22"/>
              </w:rPr>
              <w:t>% исполнения</w:t>
            </w:r>
          </w:p>
        </w:tc>
      </w:tr>
      <w:tr w:rsidR="006600B6" w:rsidRPr="00B95459" w:rsidTr="006600B6">
        <w:tc>
          <w:tcPr>
            <w:tcW w:w="2023" w:type="dxa"/>
          </w:tcPr>
          <w:p w:rsidR="006600B6" w:rsidRPr="00B95459" w:rsidRDefault="006600B6" w:rsidP="00046AD9">
            <w:pPr>
              <w:jc w:val="center"/>
              <w:rPr>
                <w:sz w:val="22"/>
                <w:szCs w:val="22"/>
              </w:rPr>
            </w:pPr>
            <w:r w:rsidRPr="00B95459">
              <w:rPr>
                <w:sz w:val="22"/>
                <w:szCs w:val="22"/>
              </w:rPr>
              <w:t>121</w:t>
            </w:r>
          </w:p>
        </w:tc>
        <w:tc>
          <w:tcPr>
            <w:tcW w:w="2495" w:type="dxa"/>
          </w:tcPr>
          <w:p w:rsidR="006600B6" w:rsidRPr="00B95459" w:rsidRDefault="007C6CA6" w:rsidP="00046AD9">
            <w:pPr>
              <w:jc w:val="center"/>
              <w:rPr>
                <w:sz w:val="22"/>
                <w:szCs w:val="22"/>
              </w:rPr>
            </w:pPr>
            <w:r>
              <w:rPr>
                <w:sz w:val="22"/>
                <w:szCs w:val="22"/>
              </w:rPr>
              <w:t>6 207 376,00</w:t>
            </w:r>
          </w:p>
        </w:tc>
        <w:tc>
          <w:tcPr>
            <w:tcW w:w="2377" w:type="dxa"/>
          </w:tcPr>
          <w:p w:rsidR="006600B6" w:rsidRPr="00B95459" w:rsidRDefault="007C6CA6" w:rsidP="00046AD9">
            <w:pPr>
              <w:jc w:val="center"/>
              <w:rPr>
                <w:sz w:val="22"/>
                <w:szCs w:val="22"/>
              </w:rPr>
            </w:pPr>
            <w:r>
              <w:rPr>
                <w:sz w:val="22"/>
                <w:szCs w:val="22"/>
              </w:rPr>
              <w:t>5 725 798,67</w:t>
            </w:r>
          </w:p>
        </w:tc>
        <w:tc>
          <w:tcPr>
            <w:tcW w:w="2172" w:type="dxa"/>
          </w:tcPr>
          <w:p w:rsidR="006600B6" w:rsidRPr="00B95459" w:rsidRDefault="007C6CA6" w:rsidP="00046AD9">
            <w:pPr>
              <w:jc w:val="center"/>
              <w:rPr>
                <w:sz w:val="22"/>
                <w:szCs w:val="22"/>
              </w:rPr>
            </w:pPr>
            <w:r>
              <w:rPr>
                <w:sz w:val="22"/>
                <w:szCs w:val="22"/>
              </w:rPr>
              <w:t>92,2</w:t>
            </w:r>
          </w:p>
        </w:tc>
      </w:tr>
      <w:tr w:rsidR="006600B6" w:rsidRPr="00B95459" w:rsidTr="006600B6">
        <w:tc>
          <w:tcPr>
            <w:tcW w:w="2023" w:type="dxa"/>
          </w:tcPr>
          <w:p w:rsidR="006600B6" w:rsidRPr="00B95459" w:rsidRDefault="006600B6" w:rsidP="00046AD9">
            <w:pPr>
              <w:jc w:val="center"/>
              <w:rPr>
                <w:sz w:val="22"/>
                <w:szCs w:val="22"/>
              </w:rPr>
            </w:pPr>
            <w:r w:rsidRPr="00B95459">
              <w:rPr>
                <w:sz w:val="22"/>
                <w:szCs w:val="22"/>
              </w:rPr>
              <w:t>129</w:t>
            </w:r>
          </w:p>
        </w:tc>
        <w:tc>
          <w:tcPr>
            <w:tcW w:w="2495" w:type="dxa"/>
          </w:tcPr>
          <w:p w:rsidR="006600B6" w:rsidRPr="00B95459" w:rsidRDefault="00620FD1" w:rsidP="00046AD9">
            <w:pPr>
              <w:jc w:val="center"/>
              <w:rPr>
                <w:sz w:val="22"/>
                <w:szCs w:val="22"/>
              </w:rPr>
            </w:pPr>
            <w:r>
              <w:rPr>
                <w:sz w:val="22"/>
                <w:szCs w:val="22"/>
              </w:rPr>
              <w:t>1 873 477,42</w:t>
            </w:r>
          </w:p>
        </w:tc>
        <w:tc>
          <w:tcPr>
            <w:tcW w:w="2377" w:type="dxa"/>
          </w:tcPr>
          <w:p w:rsidR="006600B6" w:rsidRPr="00B95459" w:rsidRDefault="00620FD1" w:rsidP="00046AD9">
            <w:pPr>
              <w:jc w:val="center"/>
              <w:rPr>
                <w:sz w:val="22"/>
                <w:szCs w:val="22"/>
              </w:rPr>
            </w:pPr>
            <w:r>
              <w:rPr>
                <w:sz w:val="22"/>
                <w:szCs w:val="22"/>
              </w:rPr>
              <w:t>1 693 585,82</w:t>
            </w:r>
          </w:p>
        </w:tc>
        <w:tc>
          <w:tcPr>
            <w:tcW w:w="2172" w:type="dxa"/>
          </w:tcPr>
          <w:p w:rsidR="006600B6" w:rsidRPr="00B95459" w:rsidRDefault="00620FD1" w:rsidP="00046AD9">
            <w:pPr>
              <w:jc w:val="center"/>
              <w:rPr>
                <w:sz w:val="22"/>
                <w:szCs w:val="22"/>
              </w:rPr>
            </w:pPr>
            <w:r>
              <w:rPr>
                <w:sz w:val="22"/>
                <w:szCs w:val="22"/>
              </w:rPr>
              <w:t>90,4</w:t>
            </w:r>
          </w:p>
        </w:tc>
      </w:tr>
      <w:tr w:rsidR="006600B6" w:rsidTr="006600B6">
        <w:tc>
          <w:tcPr>
            <w:tcW w:w="2023" w:type="dxa"/>
          </w:tcPr>
          <w:p w:rsidR="006600B6" w:rsidRPr="00B95459" w:rsidRDefault="006600B6" w:rsidP="00046AD9">
            <w:pPr>
              <w:jc w:val="center"/>
              <w:rPr>
                <w:sz w:val="22"/>
                <w:szCs w:val="22"/>
              </w:rPr>
            </w:pPr>
            <w:r>
              <w:rPr>
                <w:sz w:val="22"/>
                <w:szCs w:val="22"/>
              </w:rPr>
              <w:t>244</w:t>
            </w:r>
          </w:p>
        </w:tc>
        <w:tc>
          <w:tcPr>
            <w:tcW w:w="2495" w:type="dxa"/>
          </w:tcPr>
          <w:p w:rsidR="006600B6" w:rsidRDefault="00620FD1" w:rsidP="00046AD9">
            <w:pPr>
              <w:jc w:val="center"/>
              <w:rPr>
                <w:sz w:val="22"/>
                <w:szCs w:val="22"/>
              </w:rPr>
            </w:pPr>
            <w:r>
              <w:rPr>
                <w:sz w:val="22"/>
                <w:szCs w:val="22"/>
              </w:rPr>
              <w:t>289 248,78</w:t>
            </w:r>
          </w:p>
        </w:tc>
        <w:tc>
          <w:tcPr>
            <w:tcW w:w="2377" w:type="dxa"/>
          </w:tcPr>
          <w:p w:rsidR="006600B6" w:rsidRDefault="00620FD1" w:rsidP="00046AD9">
            <w:pPr>
              <w:jc w:val="center"/>
              <w:rPr>
                <w:sz w:val="22"/>
                <w:szCs w:val="22"/>
              </w:rPr>
            </w:pPr>
            <w:r>
              <w:rPr>
                <w:sz w:val="22"/>
                <w:szCs w:val="22"/>
              </w:rPr>
              <w:t>282 684,99</w:t>
            </w:r>
          </w:p>
        </w:tc>
        <w:tc>
          <w:tcPr>
            <w:tcW w:w="2172" w:type="dxa"/>
          </w:tcPr>
          <w:p w:rsidR="006600B6" w:rsidRDefault="00620FD1" w:rsidP="00046AD9">
            <w:pPr>
              <w:jc w:val="center"/>
              <w:rPr>
                <w:sz w:val="22"/>
                <w:szCs w:val="22"/>
              </w:rPr>
            </w:pPr>
            <w:r>
              <w:rPr>
                <w:sz w:val="22"/>
                <w:szCs w:val="22"/>
              </w:rPr>
              <w:t>97,7</w:t>
            </w:r>
          </w:p>
        </w:tc>
      </w:tr>
      <w:tr w:rsidR="006600B6" w:rsidRPr="00B95459" w:rsidTr="006600B6">
        <w:tc>
          <w:tcPr>
            <w:tcW w:w="2023" w:type="dxa"/>
          </w:tcPr>
          <w:p w:rsidR="006600B6" w:rsidRPr="00B95459" w:rsidRDefault="006600B6" w:rsidP="00046AD9">
            <w:pPr>
              <w:jc w:val="center"/>
              <w:rPr>
                <w:b/>
                <w:sz w:val="22"/>
                <w:szCs w:val="22"/>
              </w:rPr>
            </w:pPr>
            <w:r w:rsidRPr="00B95459">
              <w:rPr>
                <w:b/>
                <w:sz w:val="22"/>
                <w:szCs w:val="22"/>
              </w:rPr>
              <w:t>Всего:</w:t>
            </w:r>
          </w:p>
        </w:tc>
        <w:tc>
          <w:tcPr>
            <w:tcW w:w="2495" w:type="dxa"/>
          </w:tcPr>
          <w:p w:rsidR="006600B6" w:rsidRPr="00B95459" w:rsidRDefault="00620FD1" w:rsidP="00E2337E">
            <w:pPr>
              <w:jc w:val="center"/>
              <w:rPr>
                <w:b/>
                <w:sz w:val="22"/>
                <w:szCs w:val="22"/>
              </w:rPr>
            </w:pPr>
            <w:r w:rsidRPr="00620FD1">
              <w:rPr>
                <w:b/>
                <w:sz w:val="22"/>
                <w:szCs w:val="22"/>
              </w:rPr>
              <w:t>8 370 102,20</w:t>
            </w:r>
          </w:p>
        </w:tc>
        <w:tc>
          <w:tcPr>
            <w:tcW w:w="2377" w:type="dxa"/>
          </w:tcPr>
          <w:p w:rsidR="006600B6" w:rsidRPr="00B95459" w:rsidRDefault="00620FD1" w:rsidP="00046AD9">
            <w:pPr>
              <w:jc w:val="center"/>
              <w:rPr>
                <w:b/>
                <w:sz w:val="22"/>
                <w:szCs w:val="22"/>
              </w:rPr>
            </w:pPr>
            <w:r w:rsidRPr="00620FD1">
              <w:rPr>
                <w:b/>
                <w:sz w:val="22"/>
                <w:szCs w:val="22"/>
              </w:rPr>
              <w:t>7 702 069,48</w:t>
            </w:r>
          </w:p>
        </w:tc>
        <w:tc>
          <w:tcPr>
            <w:tcW w:w="2172" w:type="dxa"/>
          </w:tcPr>
          <w:p w:rsidR="006600B6" w:rsidRPr="00B95459" w:rsidRDefault="00620FD1" w:rsidP="00046AD9">
            <w:pPr>
              <w:jc w:val="center"/>
              <w:rPr>
                <w:b/>
                <w:sz w:val="22"/>
                <w:szCs w:val="22"/>
              </w:rPr>
            </w:pPr>
            <w:r>
              <w:rPr>
                <w:b/>
                <w:sz w:val="22"/>
                <w:szCs w:val="22"/>
              </w:rPr>
              <w:t>92</w:t>
            </w:r>
          </w:p>
        </w:tc>
      </w:tr>
    </w:tbl>
    <w:p w:rsidR="004E24A7" w:rsidRPr="00EE52A4" w:rsidRDefault="004E24A7" w:rsidP="00790795">
      <w:pPr>
        <w:ind w:firstLine="709"/>
        <w:jc w:val="both"/>
      </w:pPr>
    </w:p>
    <w:p w:rsidR="00C970F2" w:rsidRDefault="009F6AF6" w:rsidP="00C970F2">
      <w:pPr>
        <w:ind w:firstLine="709"/>
        <w:jc w:val="both"/>
      </w:pPr>
      <w:r>
        <w:t>В соответствии с решением Совета Заволжского муниципального района Ивановской области от 13.11.2020 № 56 «Об утверждении Положения о Контрольно-счетной палате Заволжского муниципального района Ивановской области» Контрольно-счетная палата Заволжского муниципального района Ивановской области наделена правами юридического лица. С 01.01.2021 введены 2 должности: 1ед. – председатель Контрольно-счетной палаты Заволжского муниципального района Ивановской области, 1 ед. – инспектор КСП. Основание: Решение Совета Заволжского муниципального района от 13.11.2020 № 57 «Об утверждении структуры и штатной численности Контрольно-счетной палаты Заволжского муниципального района Ивановской области»</w:t>
      </w:r>
      <w:r w:rsidR="00C970F2">
        <w:t>.</w:t>
      </w:r>
    </w:p>
    <w:p w:rsidR="009A4736" w:rsidRPr="00EE52A4" w:rsidRDefault="009A4736" w:rsidP="00C22578">
      <w:pPr>
        <w:rPr>
          <w:b/>
        </w:rPr>
      </w:pPr>
    </w:p>
    <w:p w:rsidR="0011355A" w:rsidRPr="005B456F" w:rsidRDefault="0011355A" w:rsidP="000E2A7F">
      <w:pPr>
        <w:ind w:firstLine="709"/>
        <w:jc w:val="center"/>
        <w:rPr>
          <w:b/>
        </w:rPr>
      </w:pPr>
      <w:r w:rsidRPr="005B456F">
        <w:rPr>
          <w:b/>
        </w:rPr>
        <w:t>Раздел 01, подраздел 11</w:t>
      </w:r>
    </w:p>
    <w:p w:rsidR="0011355A" w:rsidRPr="00EE52A4" w:rsidRDefault="0011355A" w:rsidP="0024088B">
      <w:pPr>
        <w:ind w:firstLine="709"/>
        <w:jc w:val="both"/>
        <w:rPr>
          <w:b/>
        </w:rPr>
      </w:pPr>
    </w:p>
    <w:p w:rsidR="0011355A" w:rsidRPr="00EE52A4" w:rsidRDefault="0011355A" w:rsidP="00DF7024">
      <w:pPr>
        <w:ind w:firstLine="709"/>
        <w:jc w:val="both"/>
        <w:rPr>
          <w:b/>
        </w:rPr>
      </w:pPr>
      <w:r w:rsidRPr="00EE52A4">
        <w:t xml:space="preserve">Расходы по подразделу 0111 </w:t>
      </w:r>
      <w:r w:rsidR="00DF7024" w:rsidRPr="00EE52A4">
        <w:t xml:space="preserve">при плане </w:t>
      </w:r>
      <w:r w:rsidR="00BE7C2C">
        <w:t>300</w:t>
      </w:r>
      <w:r w:rsidR="00AB5AA9">
        <w:t> 000,00</w:t>
      </w:r>
      <w:r w:rsidR="00E30716">
        <w:t xml:space="preserve"> </w:t>
      </w:r>
      <w:r w:rsidR="00DF7024" w:rsidRPr="00EE52A4">
        <w:t>руб.</w:t>
      </w:r>
      <w:r w:rsidR="00C9169C">
        <w:t xml:space="preserve"> </w:t>
      </w:r>
      <w:r w:rsidR="00AB5AA9">
        <w:t xml:space="preserve">составили 0,00 </w:t>
      </w:r>
      <w:r w:rsidRPr="00EE52A4">
        <w:t xml:space="preserve">руб. </w:t>
      </w:r>
    </w:p>
    <w:p w:rsidR="008A7B1E" w:rsidRPr="00EE52A4" w:rsidRDefault="008A7B1E" w:rsidP="0024088B">
      <w:pPr>
        <w:ind w:firstLine="709"/>
        <w:jc w:val="center"/>
        <w:rPr>
          <w:b/>
        </w:rPr>
      </w:pPr>
    </w:p>
    <w:p w:rsidR="00006849" w:rsidRPr="00B72872" w:rsidRDefault="00006849" w:rsidP="003A373B">
      <w:pPr>
        <w:ind w:firstLine="709"/>
        <w:jc w:val="center"/>
        <w:rPr>
          <w:b/>
        </w:rPr>
      </w:pPr>
      <w:r w:rsidRPr="00B72872">
        <w:rPr>
          <w:b/>
        </w:rPr>
        <w:t>Раздел 01, подраздел 13</w:t>
      </w:r>
    </w:p>
    <w:p w:rsidR="00006849" w:rsidRPr="00EE52A4" w:rsidRDefault="00006849" w:rsidP="00006849">
      <w:pPr>
        <w:ind w:left="180" w:hanging="180"/>
        <w:jc w:val="center"/>
        <w:rPr>
          <w:b/>
        </w:rPr>
      </w:pPr>
    </w:p>
    <w:p w:rsidR="00006849" w:rsidRDefault="00873A11" w:rsidP="00DF7024">
      <w:pPr>
        <w:ind w:firstLine="709"/>
        <w:jc w:val="both"/>
      </w:pPr>
      <w:r w:rsidRPr="00EE52A4">
        <w:t xml:space="preserve">Расходы по разделу </w:t>
      </w:r>
      <w:r w:rsidR="00DF7024">
        <w:t xml:space="preserve">при уточненном плане </w:t>
      </w:r>
      <w:r w:rsidR="00E8721D">
        <w:t>33 261 653,86</w:t>
      </w:r>
      <w:r w:rsidR="000D0906">
        <w:t xml:space="preserve"> </w:t>
      </w:r>
      <w:r w:rsidR="00DF7024" w:rsidRPr="00EE52A4">
        <w:t>руб.</w:t>
      </w:r>
      <w:r w:rsidR="00DF7024">
        <w:t xml:space="preserve"> составили</w:t>
      </w:r>
      <w:r w:rsidR="00CA2256">
        <w:t xml:space="preserve"> </w:t>
      </w:r>
      <w:r w:rsidR="00E8721D">
        <w:t>28 155 046,99</w:t>
      </w:r>
      <w:r w:rsidR="00E30716">
        <w:t xml:space="preserve"> </w:t>
      </w:r>
      <w:r w:rsidR="002B02A0" w:rsidRPr="00EE52A4">
        <w:t>руб.</w:t>
      </w:r>
    </w:p>
    <w:p w:rsidR="00D4250E" w:rsidRDefault="00D4250E" w:rsidP="00CA2256">
      <w:pPr>
        <w:tabs>
          <w:tab w:val="left" w:pos="0"/>
          <w:tab w:val="left" w:pos="6660"/>
          <w:tab w:val="left" w:pos="8280"/>
        </w:tabs>
        <w:jc w:val="right"/>
      </w:pPr>
      <w:r w:rsidRPr="00A93CDA">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495"/>
        <w:gridCol w:w="2377"/>
        <w:gridCol w:w="2172"/>
      </w:tblGrid>
      <w:tr w:rsidR="000D0906" w:rsidRPr="00B95459" w:rsidTr="00046AD9">
        <w:tc>
          <w:tcPr>
            <w:tcW w:w="2273" w:type="dxa"/>
          </w:tcPr>
          <w:p w:rsidR="000D0906" w:rsidRPr="00B95459" w:rsidRDefault="000D0906" w:rsidP="00046AD9">
            <w:pPr>
              <w:jc w:val="center"/>
              <w:rPr>
                <w:sz w:val="22"/>
                <w:szCs w:val="22"/>
              </w:rPr>
            </w:pPr>
            <w:r w:rsidRPr="00B95459">
              <w:rPr>
                <w:sz w:val="22"/>
                <w:szCs w:val="22"/>
              </w:rPr>
              <w:t>Вид расхода</w:t>
            </w:r>
          </w:p>
        </w:tc>
        <w:tc>
          <w:tcPr>
            <w:tcW w:w="2495" w:type="dxa"/>
          </w:tcPr>
          <w:p w:rsidR="000D0906" w:rsidRPr="00B95459" w:rsidRDefault="000D0906" w:rsidP="00046AD9">
            <w:pPr>
              <w:jc w:val="center"/>
              <w:rPr>
                <w:sz w:val="22"/>
                <w:szCs w:val="22"/>
              </w:rPr>
            </w:pPr>
            <w:r w:rsidRPr="00B95459">
              <w:rPr>
                <w:sz w:val="22"/>
                <w:szCs w:val="22"/>
              </w:rPr>
              <w:t>Утверждено</w:t>
            </w:r>
          </w:p>
        </w:tc>
        <w:tc>
          <w:tcPr>
            <w:tcW w:w="2377" w:type="dxa"/>
          </w:tcPr>
          <w:p w:rsidR="000D0906" w:rsidRPr="00B95459" w:rsidRDefault="000D0906" w:rsidP="00046AD9">
            <w:pPr>
              <w:jc w:val="center"/>
              <w:rPr>
                <w:sz w:val="22"/>
                <w:szCs w:val="22"/>
              </w:rPr>
            </w:pPr>
            <w:r w:rsidRPr="00B95459">
              <w:rPr>
                <w:sz w:val="22"/>
                <w:szCs w:val="22"/>
              </w:rPr>
              <w:t>Исполнено</w:t>
            </w:r>
          </w:p>
        </w:tc>
        <w:tc>
          <w:tcPr>
            <w:tcW w:w="2172" w:type="dxa"/>
          </w:tcPr>
          <w:p w:rsidR="000D0906" w:rsidRPr="00B95459" w:rsidRDefault="000D0906" w:rsidP="00046AD9">
            <w:pPr>
              <w:jc w:val="center"/>
              <w:rPr>
                <w:sz w:val="22"/>
                <w:szCs w:val="22"/>
              </w:rPr>
            </w:pPr>
            <w:r w:rsidRPr="00B95459">
              <w:rPr>
                <w:color w:val="000000"/>
                <w:sz w:val="22"/>
                <w:szCs w:val="22"/>
              </w:rPr>
              <w:t>% исполнения</w:t>
            </w:r>
          </w:p>
        </w:tc>
      </w:tr>
      <w:tr w:rsidR="00E51F05" w:rsidRPr="00B95459" w:rsidTr="00E51F05">
        <w:tc>
          <w:tcPr>
            <w:tcW w:w="2273" w:type="dxa"/>
          </w:tcPr>
          <w:p w:rsidR="00E51F05" w:rsidRPr="00B95459" w:rsidRDefault="00E51F05" w:rsidP="00046AD9">
            <w:pPr>
              <w:jc w:val="center"/>
              <w:rPr>
                <w:sz w:val="22"/>
                <w:szCs w:val="22"/>
              </w:rPr>
            </w:pPr>
            <w:r>
              <w:rPr>
                <w:sz w:val="22"/>
                <w:szCs w:val="22"/>
              </w:rPr>
              <w:t>111</w:t>
            </w:r>
          </w:p>
        </w:tc>
        <w:tc>
          <w:tcPr>
            <w:tcW w:w="2495" w:type="dxa"/>
            <w:vAlign w:val="center"/>
          </w:tcPr>
          <w:p w:rsidR="00E51F05" w:rsidRPr="00E51F05" w:rsidRDefault="00E8721D" w:rsidP="00E51F05">
            <w:pPr>
              <w:jc w:val="center"/>
              <w:rPr>
                <w:color w:val="000000"/>
                <w:sz w:val="22"/>
                <w:szCs w:val="22"/>
              </w:rPr>
            </w:pPr>
            <w:r>
              <w:rPr>
                <w:color w:val="000000"/>
                <w:sz w:val="22"/>
                <w:szCs w:val="22"/>
              </w:rPr>
              <w:t>7 587 488,00</w:t>
            </w:r>
          </w:p>
        </w:tc>
        <w:tc>
          <w:tcPr>
            <w:tcW w:w="2377" w:type="dxa"/>
            <w:vAlign w:val="center"/>
          </w:tcPr>
          <w:p w:rsidR="00E51F05" w:rsidRPr="00E51F05" w:rsidRDefault="00E8721D" w:rsidP="00E51F05">
            <w:pPr>
              <w:jc w:val="center"/>
              <w:rPr>
                <w:color w:val="000000"/>
                <w:sz w:val="22"/>
                <w:szCs w:val="22"/>
              </w:rPr>
            </w:pPr>
            <w:r>
              <w:rPr>
                <w:color w:val="000000"/>
                <w:sz w:val="22"/>
                <w:szCs w:val="22"/>
              </w:rPr>
              <w:t>7 141 941,52</w:t>
            </w:r>
          </w:p>
        </w:tc>
        <w:tc>
          <w:tcPr>
            <w:tcW w:w="2172" w:type="dxa"/>
            <w:vAlign w:val="center"/>
          </w:tcPr>
          <w:p w:rsidR="00E51F05" w:rsidRPr="00E51F05" w:rsidRDefault="00E8721D" w:rsidP="00E51F05">
            <w:pPr>
              <w:jc w:val="center"/>
              <w:rPr>
                <w:color w:val="000000"/>
                <w:sz w:val="22"/>
                <w:szCs w:val="22"/>
              </w:rPr>
            </w:pPr>
            <w:r>
              <w:rPr>
                <w:color w:val="000000"/>
                <w:sz w:val="22"/>
                <w:szCs w:val="22"/>
              </w:rPr>
              <w:t>94,1</w:t>
            </w:r>
          </w:p>
        </w:tc>
      </w:tr>
      <w:tr w:rsidR="00E51F05" w:rsidTr="00E51F05">
        <w:tc>
          <w:tcPr>
            <w:tcW w:w="2273" w:type="dxa"/>
          </w:tcPr>
          <w:p w:rsidR="00E51F05" w:rsidRPr="00B95459" w:rsidRDefault="00E51F05" w:rsidP="00046AD9">
            <w:pPr>
              <w:jc w:val="center"/>
              <w:rPr>
                <w:sz w:val="22"/>
                <w:szCs w:val="22"/>
              </w:rPr>
            </w:pPr>
            <w:r>
              <w:rPr>
                <w:sz w:val="22"/>
                <w:szCs w:val="22"/>
              </w:rPr>
              <w:t>119</w:t>
            </w:r>
          </w:p>
        </w:tc>
        <w:tc>
          <w:tcPr>
            <w:tcW w:w="2495" w:type="dxa"/>
            <w:vAlign w:val="center"/>
          </w:tcPr>
          <w:p w:rsidR="00E51F05" w:rsidRPr="00E51F05" w:rsidRDefault="00E8721D" w:rsidP="00E51F05">
            <w:pPr>
              <w:jc w:val="center"/>
              <w:rPr>
                <w:color w:val="000000"/>
                <w:sz w:val="22"/>
                <w:szCs w:val="22"/>
              </w:rPr>
            </w:pPr>
            <w:r>
              <w:rPr>
                <w:color w:val="000000"/>
                <w:sz w:val="22"/>
                <w:szCs w:val="22"/>
              </w:rPr>
              <w:t>2 280 851,00</w:t>
            </w:r>
          </w:p>
        </w:tc>
        <w:tc>
          <w:tcPr>
            <w:tcW w:w="2377" w:type="dxa"/>
            <w:vAlign w:val="center"/>
          </w:tcPr>
          <w:p w:rsidR="00E51F05" w:rsidRPr="00E51F05" w:rsidRDefault="00E8721D" w:rsidP="00E51F05">
            <w:pPr>
              <w:jc w:val="center"/>
              <w:rPr>
                <w:color w:val="000000"/>
                <w:sz w:val="22"/>
                <w:szCs w:val="22"/>
              </w:rPr>
            </w:pPr>
            <w:r>
              <w:rPr>
                <w:color w:val="000000"/>
                <w:sz w:val="22"/>
                <w:szCs w:val="22"/>
              </w:rPr>
              <w:t>2 130 967,88</w:t>
            </w:r>
          </w:p>
        </w:tc>
        <w:tc>
          <w:tcPr>
            <w:tcW w:w="2172" w:type="dxa"/>
            <w:vAlign w:val="center"/>
          </w:tcPr>
          <w:p w:rsidR="00E51F05" w:rsidRPr="00E51F05" w:rsidRDefault="00E8721D" w:rsidP="00E51F05">
            <w:pPr>
              <w:jc w:val="center"/>
              <w:rPr>
                <w:color w:val="000000"/>
                <w:sz w:val="22"/>
                <w:szCs w:val="22"/>
              </w:rPr>
            </w:pPr>
            <w:r>
              <w:rPr>
                <w:color w:val="000000"/>
                <w:sz w:val="22"/>
                <w:szCs w:val="22"/>
              </w:rPr>
              <w:t>93,4</w:t>
            </w:r>
          </w:p>
        </w:tc>
      </w:tr>
      <w:tr w:rsidR="00E51F05" w:rsidRPr="00B95459" w:rsidTr="00E51F05">
        <w:tc>
          <w:tcPr>
            <w:tcW w:w="2273" w:type="dxa"/>
          </w:tcPr>
          <w:p w:rsidR="00E51F05" w:rsidRPr="00B95459" w:rsidRDefault="00E51F05" w:rsidP="00046AD9">
            <w:pPr>
              <w:jc w:val="center"/>
              <w:rPr>
                <w:sz w:val="22"/>
                <w:szCs w:val="22"/>
              </w:rPr>
            </w:pPr>
            <w:r>
              <w:rPr>
                <w:sz w:val="22"/>
                <w:szCs w:val="22"/>
              </w:rPr>
              <w:t>243</w:t>
            </w:r>
          </w:p>
        </w:tc>
        <w:tc>
          <w:tcPr>
            <w:tcW w:w="2495" w:type="dxa"/>
            <w:vAlign w:val="center"/>
          </w:tcPr>
          <w:p w:rsidR="00E51F05" w:rsidRPr="00E51F05" w:rsidRDefault="00E8721D" w:rsidP="00E51F05">
            <w:pPr>
              <w:jc w:val="center"/>
              <w:rPr>
                <w:color w:val="000000"/>
                <w:sz w:val="22"/>
                <w:szCs w:val="22"/>
              </w:rPr>
            </w:pPr>
            <w:r>
              <w:rPr>
                <w:color w:val="000000"/>
                <w:sz w:val="22"/>
                <w:szCs w:val="22"/>
              </w:rPr>
              <w:t>2 235 531,81</w:t>
            </w:r>
          </w:p>
        </w:tc>
        <w:tc>
          <w:tcPr>
            <w:tcW w:w="2377" w:type="dxa"/>
            <w:vAlign w:val="center"/>
          </w:tcPr>
          <w:p w:rsidR="00E51F05" w:rsidRPr="00E51F05" w:rsidRDefault="00E8721D" w:rsidP="00E51F05">
            <w:pPr>
              <w:jc w:val="center"/>
              <w:rPr>
                <w:color w:val="000000"/>
                <w:sz w:val="22"/>
                <w:szCs w:val="22"/>
              </w:rPr>
            </w:pPr>
            <w:r>
              <w:rPr>
                <w:color w:val="000000"/>
                <w:sz w:val="22"/>
                <w:szCs w:val="22"/>
              </w:rPr>
              <w:t>2 180 143,37</w:t>
            </w:r>
          </w:p>
        </w:tc>
        <w:tc>
          <w:tcPr>
            <w:tcW w:w="2172" w:type="dxa"/>
            <w:vAlign w:val="center"/>
          </w:tcPr>
          <w:p w:rsidR="00E51F05" w:rsidRPr="00E51F05" w:rsidRDefault="00E8721D" w:rsidP="00E51F05">
            <w:pPr>
              <w:jc w:val="center"/>
              <w:rPr>
                <w:color w:val="000000"/>
                <w:sz w:val="22"/>
                <w:szCs w:val="22"/>
              </w:rPr>
            </w:pPr>
            <w:r>
              <w:rPr>
                <w:color w:val="000000"/>
                <w:sz w:val="22"/>
                <w:szCs w:val="22"/>
              </w:rPr>
              <w:t>97,5</w:t>
            </w:r>
          </w:p>
        </w:tc>
      </w:tr>
      <w:tr w:rsidR="00E51F05" w:rsidTr="00E51F05">
        <w:tc>
          <w:tcPr>
            <w:tcW w:w="2273" w:type="dxa"/>
          </w:tcPr>
          <w:p w:rsidR="00E51F05" w:rsidRPr="00B95459" w:rsidRDefault="00E51F05" w:rsidP="00046AD9">
            <w:pPr>
              <w:jc w:val="center"/>
              <w:rPr>
                <w:sz w:val="22"/>
                <w:szCs w:val="22"/>
              </w:rPr>
            </w:pPr>
            <w:r>
              <w:rPr>
                <w:sz w:val="22"/>
                <w:szCs w:val="22"/>
              </w:rPr>
              <w:t>244</w:t>
            </w:r>
          </w:p>
        </w:tc>
        <w:tc>
          <w:tcPr>
            <w:tcW w:w="2495" w:type="dxa"/>
            <w:vAlign w:val="center"/>
          </w:tcPr>
          <w:p w:rsidR="00E51F05" w:rsidRPr="00E51F05" w:rsidRDefault="00E8721D" w:rsidP="00E51F05">
            <w:pPr>
              <w:jc w:val="center"/>
              <w:rPr>
                <w:color w:val="000000"/>
                <w:sz w:val="22"/>
                <w:szCs w:val="22"/>
              </w:rPr>
            </w:pPr>
            <w:r>
              <w:rPr>
                <w:color w:val="000000"/>
                <w:sz w:val="22"/>
                <w:szCs w:val="22"/>
              </w:rPr>
              <w:t>11 607 130,20</w:t>
            </w:r>
          </w:p>
        </w:tc>
        <w:tc>
          <w:tcPr>
            <w:tcW w:w="2377" w:type="dxa"/>
            <w:vAlign w:val="center"/>
          </w:tcPr>
          <w:p w:rsidR="00E51F05" w:rsidRPr="00E51F05" w:rsidRDefault="00E8721D" w:rsidP="00E51F05">
            <w:pPr>
              <w:jc w:val="center"/>
              <w:rPr>
                <w:color w:val="000000"/>
                <w:sz w:val="22"/>
                <w:szCs w:val="22"/>
              </w:rPr>
            </w:pPr>
            <w:r>
              <w:rPr>
                <w:color w:val="000000"/>
                <w:sz w:val="22"/>
                <w:szCs w:val="22"/>
              </w:rPr>
              <w:t>9 516 997,08</w:t>
            </w:r>
          </w:p>
        </w:tc>
        <w:tc>
          <w:tcPr>
            <w:tcW w:w="2172" w:type="dxa"/>
            <w:vAlign w:val="center"/>
          </w:tcPr>
          <w:p w:rsidR="00E51F05" w:rsidRPr="00E51F05" w:rsidRDefault="00E8721D" w:rsidP="00E51F05">
            <w:pPr>
              <w:jc w:val="center"/>
              <w:rPr>
                <w:color w:val="000000"/>
                <w:sz w:val="22"/>
                <w:szCs w:val="22"/>
              </w:rPr>
            </w:pPr>
            <w:r>
              <w:rPr>
                <w:color w:val="000000"/>
                <w:sz w:val="22"/>
                <w:szCs w:val="22"/>
              </w:rPr>
              <w:t>82</w:t>
            </w:r>
          </w:p>
        </w:tc>
      </w:tr>
      <w:tr w:rsidR="00E51F05" w:rsidTr="00E51F05">
        <w:tc>
          <w:tcPr>
            <w:tcW w:w="2273" w:type="dxa"/>
          </w:tcPr>
          <w:p w:rsidR="00E51F05" w:rsidRPr="00B95459" w:rsidRDefault="00E51F05" w:rsidP="00046AD9">
            <w:pPr>
              <w:jc w:val="center"/>
              <w:rPr>
                <w:sz w:val="22"/>
                <w:szCs w:val="22"/>
              </w:rPr>
            </w:pPr>
            <w:r>
              <w:rPr>
                <w:sz w:val="22"/>
                <w:szCs w:val="22"/>
              </w:rPr>
              <w:t xml:space="preserve">247 </w:t>
            </w:r>
          </w:p>
        </w:tc>
        <w:tc>
          <w:tcPr>
            <w:tcW w:w="2495" w:type="dxa"/>
            <w:vAlign w:val="center"/>
          </w:tcPr>
          <w:p w:rsidR="00E51F05" w:rsidRPr="00E51F05" w:rsidRDefault="00E8721D" w:rsidP="00E51F05">
            <w:pPr>
              <w:jc w:val="center"/>
              <w:rPr>
                <w:color w:val="000000"/>
                <w:sz w:val="22"/>
                <w:szCs w:val="22"/>
              </w:rPr>
            </w:pPr>
            <w:r>
              <w:rPr>
                <w:color w:val="000000"/>
                <w:sz w:val="22"/>
                <w:szCs w:val="22"/>
              </w:rPr>
              <w:t>2 294 424,39</w:t>
            </w:r>
          </w:p>
        </w:tc>
        <w:tc>
          <w:tcPr>
            <w:tcW w:w="2377" w:type="dxa"/>
            <w:vAlign w:val="center"/>
          </w:tcPr>
          <w:p w:rsidR="00E51F05" w:rsidRPr="00E51F05" w:rsidRDefault="00E8721D" w:rsidP="00E51F05">
            <w:pPr>
              <w:jc w:val="center"/>
              <w:rPr>
                <w:color w:val="000000"/>
                <w:sz w:val="22"/>
                <w:szCs w:val="22"/>
              </w:rPr>
            </w:pPr>
            <w:r>
              <w:rPr>
                <w:color w:val="000000"/>
                <w:sz w:val="22"/>
                <w:szCs w:val="22"/>
              </w:rPr>
              <w:t>1 864 089,14</w:t>
            </w:r>
          </w:p>
        </w:tc>
        <w:tc>
          <w:tcPr>
            <w:tcW w:w="2172" w:type="dxa"/>
            <w:vAlign w:val="center"/>
          </w:tcPr>
          <w:p w:rsidR="00E51F05" w:rsidRPr="00E51F05" w:rsidRDefault="00E8721D" w:rsidP="00E51F05">
            <w:pPr>
              <w:jc w:val="center"/>
              <w:rPr>
                <w:color w:val="000000"/>
                <w:sz w:val="22"/>
                <w:szCs w:val="22"/>
              </w:rPr>
            </w:pPr>
            <w:r>
              <w:rPr>
                <w:color w:val="000000"/>
                <w:sz w:val="22"/>
                <w:szCs w:val="22"/>
              </w:rPr>
              <w:t>81,2</w:t>
            </w:r>
          </w:p>
        </w:tc>
      </w:tr>
      <w:tr w:rsidR="00E51F05" w:rsidTr="00E51F05">
        <w:tc>
          <w:tcPr>
            <w:tcW w:w="2273" w:type="dxa"/>
          </w:tcPr>
          <w:p w:rsidR="00E51F05" w:rsidRDefault="00E51F05" w:rsidP="00046AD9">
            <w:pPr>
              <w:jc w:val="center"/>
              <w:rPr>
                <w:sz w:val="22"/>
                <w:szCs w:val="22"/>
              </w:rPr>
            </w:pPr>
            <w:r>
              <w:rPr>
                <w:sz w:val="22"/>
                <w:szCs w:val="22"/>
              </w:rPr>
              <w:t>360</w:t>
            </w:r>
          </w:p>
        </w:tc>
        <w:tc>
          <w:tcPr>
            <w:tcW w:w="2495" w:type="dxa"/>
            <w:vAlign w:val="center"/>
          </w:tcPr>
          <w:p w:rsidR="00E51F05" w:rsidRPr="00E51F05" w:rsidRDefault="00E8721D" w:rsidP="00E51F05">
            <w:pPr>
              <w:jc w:val="center"/>
              <w:rPr>
                <w:color w:val="000000"/>
                <w:sz w:val="22"/>
                <w:szCs w:val="22"/>
              </w:rPr>
            </w:pPr>
            <w:r>
              <w:rPr>
                <w:color w:val="000000"/>
                <w:sz w:val="22"/>
                <w:szCs w:val="22"/>
              </w:rPr>
              <w:t>127 031,00</w:t>
            </w:r>
          </w:p>
        </w:tc>
        <w:tc>
          <w:tcPr>
            <w:tcW w:w="2377" w:type="dxa"/>
            <w:vAlign w:val="center"/>
          </w:tcPr>
          <w:p w:rsidR="00E51F05" w:rsidRPr="00E51F05" w:rsidRDefault="00E8721D" w:rsidP="00E51F05">
            <w:pPr>
              <w:jc w:val="center"/>
              <w:rPr>
                <w:color w:val="000000"/>
                <w:sz w:val="22"/>
                <w:szCs w:val="22"/>
              </w:rPr>
            </w:pPr>
            <w:r>
              <w:rPr>
                <w:color w:val="000000"/>
                <w:sz w:val="22"/>
                <w:szCs w:val="22"/>
              </w:rPr>
              <w:t>67 239,00</w:t>
            </w:r>
          </w:p>
        </w:tc>
        <w:tc>
          <w:tcPr>
            <w:tcW w:w="2172" w:type="dxa"/>
            <w:vAlign w:val="center"/>
          </w:tcPr>
          <w:p w:rsidR="00E51F05" w:rsidRPr="00E51F05" w:rsidRDefault="00E8721D" w:rsidP="00E51F05">
            <w:pPr>
              <w:jc w:val="center"/>
              <w:rPr>
                <w:color w:val="000000"/>
                <w:sz w:val="22"/>
                <w:szCs w:val="22"/>
              </w:rPr>
            </w:pPr>
            <w:r>
              <w:rPr>
                <w:color w:val="000000"/>
                <w:sz w:val="22"/>
                <w:szCs w:val="22"/>
              </w:rPr>
              <w:t>52,9</w:t>
            </w:r>
          </w:p>
        </w:tc>
      </w:tr>
      <w:tr w:rsidR="00E8721D" w:rsidTr="00E51F05">
        <w:tc>
          <w:tcPr>
            <w:tcW w:w="2273" w:type="dxa"/>
          </w:tcPr>
          <w:p w:rsidR="00E8721D" w:rsidRDefault="00E8721D" w:rsidP="00046AD9">
            <w:pPr>
              <w:jc w:val="center"/>
              <w:rPr>
                <w:sz w:val="22"/>
                <w:szCs w:val="22"/>
              </w:rPr>
            </w:pPr>
            <w:r>
              <w:rPr>
                <w:sz w:val="22"/>
                <w:szCs w:val="22"/>
              </w:rPr>
              <w:t>611</w:t>
            </w:r>
          </w:p>
        </w:tc>
        <w:tc>
          <w:tcPr>
            <w:tcW w:w="2495" w:type="dxa"/>
            <w:vAlign w:val="center"/>
          </w:tcPr>
          <w:p w:rsidR="00E8721D" w:rsidRPr="00E51F05" w:rsidRDefault="00E8721D" w:rsidP="00E51F05">
            <w:pPr>
              <w:jc w:val="center"/>
              <w:rPr>
                <w:color w:val="000000"/>
                <w:sz w:val="22"/>
                <w:szCs w:val="22"/>
              </w:rPr>
            </w:pPr>
            <w:r>
              <w:rPr>
                <w:color w:val="000000"/>
                <w:sz w:val="22"/>
                <w:szCs w:val="22"/>
              </w:rPr>
              <w:t>5 119 667,00</w:t>
            </w:r>
          </w:p>
        </w:tc>
        <w:tc>
          <w:tcPr>
            <w:tcW w:w="2377" w:type="dxa"/>
            <w:vAlign w:val="center"/>
          </w:tcPr>
          <w:p w:rsidR="00E8721D" w:rsidRPr="00E51F05" w:rsidRDefault="00E8721D" w:rsidP="00E8721D">
            <w:pPr>
              <w:jc w:val="center"/>
              <w:rPr>
                <w:color w:val="000000"/>
                <w:sz w:val="22"/>
                <w:szCs w:val="22"/>
              </w:rPr>
            </w:pPr>
            <w:r>
              <w:rPr>
                <w:color w:val="000000"/>
                <w:sz w:val="22"/>
                <w:szCs w:val="22"/>
              </w:rPr>
              <w:t>5 119 667,00</w:t>
            </w:r>
          </w:p>
        </w:tc>
        <w:tc>
          <w:tcPr>
            <w:tcW w:w="2172" w:type="dxa"/>
            <w:vAlign w:val="center"/>
          </w:tcPr>
          <w:p w:rsidR="00E8721D" w:rsidRPr="00E51F05" w:rsidRDefault="00E8721D" w:rsidP="00E51F05">
            <w:pPr>
              <w:jc w:val="center"/>
              <w:rPr>
                <w:color w:val="000000"/>
                <w:sz w:val="22"/>
                <w:szCs w:val="22"/>
              </w:rPr>
            </w:pPr>
            <w:r>
              <w:rPr>
                <w:color w:val="000000"/>
                <w:sz w:val="22"/>
                <w:szCs w:val="22"/>
              </w:rPr>
              <w:t>100</w:t>
            </w:r>
          </w:p>
        </w:tc>
      </w:tr>
      <w:tr w:rsidR="00E8721D" w:rsidTr="00E51F05">
        <w:tc>
          <w:tcPr>
            <w:tcW w:w="2273" w:type="dxa"/>
          </w:tcPr>
          <w:p w:rsidR="00E8721D" w:rsidRDefault="00E8721D" w:rsidP="00046AD9">
            <w:pPr>
              <w:jc w:val="center"/>
              <w:rPr>
                <w:sz w:val="22"/>
                <w:szCs w:val="22"/>
              </w:rPr>
            </w:pPr>
            <w:r>
              <w:rPr>
                <w:sz w:val="22"/>
                <w:szCs w:val="22"/>
              </w:rPr>
              <w:t>831</w:t>
            </w:r>
          </w:p>
        </w:tc>
        <w:tc>
          <w:tcPr>
            <w:tcW w:w="2495" w:type="dxa"/>
            <w:vAlign w:val="center"/>
          </w:tcPr>
          <w:p w:rsidR="00E8721D" w:rsidRDefault="00E8721D" w:rsidP="00E51F05">
            <w:pPr>
              <w:jc w:val="center"/>
              <w:rPr>
                <w:color w:val="000000"/>
                <w:sz w:val="22"/>
                <w:szCs w:val="22"/>
              </w:rPr>
            </w:pPr>
            <w:r>
              <w:rPr>
                <w:color w:val="000000"/>
                <w:sz w:val="22"/>
                <w:szCs w:val="22"/>
              </w:rPr>
              <w:t>120 000,00</w:t>
            </w:r>
          </w:p>
        </w:tc>
        <w:tc>
          <w:tcPr>
            <w:tcW w:w="2377" w:type="dxa"/>
            <w:vAlign w:val="center"/>
          </w:tcPr>
          <w:p w:rsidR="00E8721D" w:rsidRDefault="00E8721D" w:rsidP="00E8721D">
            <w:pPr>
              <w:jc w:val="center"/>
              <w:rPr>
                <w:color w:val="000000"/>
                <w:sz w:val="22"/>
                <w:szCs w:val="22"/>
              </w:rPr>
            </w:pPr>
            <w:r>
              <w:rPr>
                <w:color w:val="000000"/>
                <w:sz w:val="22"/>
                <w:szCs w:val="22"/>
              </w:rPr>
              <w:t>120 000,00</w:t>
            </w:r>
          </w:p>
        </w:tc>
        <w:tc>
          <w:tcPr>
            <w:tcW w:w="2172" w:type="dxa"/>
            <w:vAlign w:val="center"/>
          </w:tcPr>
          <w:p w:rsidR="00E8721D" w:rsidRPr="00E51F05" w:rsidRDefault="00E8721D" w:rsidP="00E51F05">
            <w:pPr>
              <w:jc w:val="center"/>
              <w:rPr>
                <w:color w:val="000000"/>
                <w:sz w:val="22"/>
                <w:szCs w:val="22"/>
              </w:rPr>
            </w:pPr>
            <w:r>
              <w:rPr>
                <w:color w:val="000000"/>
                <w:sz w:val="22"/>
                <w:szCs w:val="22"/>
              </w:rPr>
              <w:t>100</w:t>
            </w:r>
          </w:p>
        </w:tc>
      </w:tr>
      <w:tr w:rsidR="00E51F05" w:rsidTr="00E51F05">
        <w:tc>
          <w:tcPr>
            <w:tcW w:w="2273" w:type="dxa"/>
          </w:tcPr>
          <w:p w:rsidR="00E51F05" w:rsidRPr="00B95459" w:rsidRDefault="00E51F05" w:rsidP="00046AD9">
            <w:pPr>
              <w:jc w:val="center"/>
              <w:rPr>
                <w:sz w:val="22"/>
                <w:szCs w:val="22"/>
              </w:rPr>
            </w:pPr>
            <w:r>
              <w:rPr>
                <w:sz w:val="22"/>
                <w:szCs w:val="22"/>
              </w:rPr>
              <w:t>851</w:t>
            </w:r>
          </w:p>
        </w:tc>
        <w:tc>
          <w:tcPr>
            <w:tcW w:w="2495" w:type="dxa"/>
            <w:vAlign w:val="center"/>
          </w:tcPr>
          <w:p w:rsidR="00E51F05" w:rsidRPr="00E51F05" w:rsidRDefault="00E8721D" w:rsidP="00E51F05">
            <w:pPr>
              <w:jc w:val="center"/>
              <w:rPr>
                <w:color w:val="000000"/>
                <w:sz w:val="22"/>
                <w:szCs w:val="22"/>
              </w:rPr>
            </w:pPr>
            <w:r>
              <w:rPr>
                <w:color w:val="000000"/>
                <w:sz w:val="22"/>
                <w:szCs w:val="22"/>
              </w:rPr>
              <w:t>1 516,00</w:t>
            </w:r>
          </w:p>
        </w:tc>
        <w:tc>
          <w:tcPr>
            <w:tcW w:w="2377" w:type="dxa"/>
            <w:vAlign w:val="center"/>
          </w:tcPr>
          <w:p w:rsidR="00E51F05" w:rsidRPr="00E51F05" w:rsidRDefault="00E8721D" w:rsidP="00E51F05">
            <w:pPr>
              <w:jc w:val="center"/>
              <w:rPr>
                <w:color w:val="000000"/>
                <w:sz w:val="22"/>
                <w:szCs w:val="22"/>
              </w:rPr>
            </w:pPr>
            <w:r>
              <w:rPr>
                <w:color w:val="000000"/>
                <w:sz w:val="22"/>
                <w:szCs w:val="22"/>
              </w:rPr>
              <w:t>956,00</w:t>
            </w:r>
          </w:p>
        </w:tc>
        <w:tc>
          <w:tcPr>
            <w:tcW w:w="2172" w:type="dxa"/>
            <w:vAlign w:val="center"/>
          </w:tcPr>
          <w:p w:rsidR="00E51F05" w:rsidRPr="00E51F05" w:rsidRDefault="00E8721D" w:rsidP="00E51F05">
            <w:pPr>
              <w:jc w:val="center"/>
              <w:rPr>
                <w:color w:val="000000"/>
                <w:sz w:val="22"/>
                <w:szCs w:val="22"/>
              </w:rPr>
            </w:pPr>
            <w:r>
              <w:rPr>
                <w:color w:val="000000"/>
                <w:sz w:val="22"/>
                <w:szCs w:val="22"/>
              </w:rPr>
              <w:t>63,1</w:t>
            </w:r>
          </w:p>
        </w:tc>
      </w:tr>
      <w:tr w:rsidR="00E51F05" w:rsidTr="00E51F05">
        <w:tc>
          <w:tcPr>
            <w:tcW w:w="2273" w:type="dxa"/>
          </w:tcPr>
          <w:p w:rsidR="00E51F05" w:rsidRPr="00B95459" w:rsidRDefault="00E51F05" w:rsidP="00046AD9">
            <w:pPr>
              <w:jc w:val="center"/>
              <w:rPr>
                <w:sz w:val="22"/>
                <w:szCs w:val="22"/>
              </w:rPr>
            </w:pPr>
            <w:r>
              <w:rPr>
                <w:sz w:val="22"/>
                <w:szCs w:val="22"/>
              </w:rPr>
              <w:t>852</w:t>
            </w:r>
          </w:p>
        </w:tc>
        <w:tc>
          <w:tcPr>
            <w:tcW w:w="2495" w:type="dxa"/>
            <w:vAlign w:val="center"/>
          </w:tcPr>
          <w:p w:rsidR="00E51F05" w:rsidRPr="00E51F05" w:rsidRDefault="00E8721D" w:rsidP="00E51F05">
            <w:pPr>
              <w:jc w:val="center"/>
              <w:rPr>
                <w:color w:val="000000"/>
                <w:sz w:val="22"/>
                <w:szCs w:val="22"/>
              </w:rPr>
            </w:pPr>
            <w:r>
              <w:rPr>
                <w:color w:val="000000"/>
                <w:sz w:val="22"/>
                <w:szCs w:val="22"/>
              </w:rPr>
              <w:t>30 000,00</w:t>
            </w:r>
          </w:p>
        </w:tc>
        <w:tc>
          <w:tcPr>
            <w:tcW w:w="2377" w:type="dxa"/>
            <w:vAlign w:val="center"/>
          </w:tcPr>
          <w:p w:rsidR="00E51F05" w:rsidRPr="00E51F05" w:rsidRDefault="00E8721D" w:rsidP="00E51F05">
            <w:pPr>
              <w:jc w:val="center"/>
              <w:rPr>
                <w:color w:val="000000"/>
                <w:sz w:val="22"/>
                <w:szCs w:val="22"/>
              </w:rPr>
            </w:pPr>
            <w:r>
              <w:rPr>
                <w:color w:val="000000"/>
                <w:sz w:val="22"/>
                <w:szCs w:val="22"/>
              </w:rPr>
              <w:t>13 046,00</w:t>
            </w:r>
          </w:p>
        </w:tc>
        <w:tc>
          <w:tcPr>
            <w:tcW w:w="2172" w:type="dxa"/>
            <w:vAlign w:val="center"/>
          </w:tcPr>
          <w:p w:rsidR="00E51F05" w:rsidRPr="00E51F05" w:rsidRDefault="00E8721D" w:rsidP="00E51F05">
            <w:pPr>
              <w:jc w:val="center"/>
              <w:rPr>
                <w:color w:val="000000"/>
                <w:sz w:val="22"/>
                <w:szCs w:val="22"/>
              </w:rPr>
            </w:pPr>
            <w:r>
              <w:rPr>
                <w:color w:val="000000"/>
                <w:sz w:val="22"/>
                <w:szCs w:val="22"/>
              </w:rPr>
              <w:t>43,5</w:t>
            </w:r>
          </w:p>
        </w:tc>
      </w:tr>
      <w:tr w:rsidR="00E8721D" w:rsidTr="00E51F05">
        <w:tc>
          <w:tcPr>
            <w:tcW w:w="2273" w:type="dxa"/>
          </w:tcPr>
          <w:p w:rsidR="00E8721D" w:rsidRDefault="00E8721D" w:rsidP="00046AD9">
            <w:pPr>
              <w:jc w:val="center"/>
              <w:rPr>
                <w:sz w:val="22"/>
                <w:szCs w:val="22"/>
              </w:rPr>
            </w:pPr>
            <w:r>
              <w:rPr>
                <w:sz w:val="22"/>
                <w:szCs w:val="22"/>
              </w:rPr>
              <w:t>870</w:t>
            </w:r>
          </w:p>
        </w:tc>
        <w:tc>
          <w:tcPr>
            <w:tcW w:w="2495" w:type="dxa"/>
            <w:vAlign w:val="center"/>
          </w:tcPr>
          <w:p w:rsidR="00E8721D" w:rsidRDefault="00E8721D" w:rsidP="00E51F05">
            <w:pPr>
              <w:jc w:val="center"/>
              <w:rPr>
                <w:color w:val="000000"/>
                <w:sz w:val="22"/>
                <w:szCs w:val="22"/>
              </w:rPr>
            </w:pPr>
            <w:r>
              <w:rPr>
                <w:color w:val="000000"/>
                <w:sz w:val="22"/>
                <w:szCs w:val="22"/>
              </w:rPr>
              <w:t>1 858 014,46</w:t>
            </w:r>
          </w:p>
        </w:tc>
        <w:tc>
          <w:tcPr>
            <w:tcW w:w="2377" w:type="dxa"/>
            <w:vAlign w:val="center"/>
          </w:tcPr>
          <w:p w:rsidR="00E8721D" w:rsidRPr="00E51F05" w:rsidRDefault="00E8721D" w:rsidP="00E51F05">
            <w:pPr>
              <w:jc w:val="center"/>
              <w:rPr>
                <w:color w:val="000000"/>
                <w:sz w:val="22"/>
                <w:szCs w:val="22"/>
              </w:rPr>
            </w:pPr>
            <w:r>
              <w:rPr>
                <w:color w:val="000000"/>
                <w:sz w:val="22"/>
                <w:szCs w:val="22"/>
              </w:rPr>
              <w:t>0,00</w:t>
            </w:r>
          </w:p>
        </w:tc>
        <w:tc>
          <w:tcPr>
            <w:tcW w:w="2172" w:type="dxa"/>
            <w:vAlign w:val="center"/>
          </w:tcPr>
          <w:p w:rsidR="00E8721D" w:rsidRPr="00E51F05" w:rsidRDefault="00E8721D" w:rsidP="00E51F05">
            <w:pPr>
              <w:jc w:val="center"/>
              <w:rPr>
                <w:color w:val="000000"/>
                <w:sz w:val="22"/>
                <w:szCs w:val="22"/>
              </w:rPr>
            </w:pPr>
            <w:r>
              <w:rPr>
                <w:color w:val="000000"/>
                <w:sz w:val="22"/>
                <w:szCs w:val="22"/>
              </w:rPr>
              <w:t>0</w:t>
            </w:r>
          </w:p>
        </w:tc>
      </w:tr>
      <w:tr w:rsidR="00E51F05" w:rsidRPr="00B95459" w:rsidTr="00E51F05">
        <w:tc>
          <w:tcPr>
            <w:tcW w:w="2273" w:type="dxa"/>
          </w:tcPr>
          <w:p w:rsidR="00E51F05" w:rsidRPr="00B95459" w:rsidRDefault="00E51F05" w:rsidP="00046AD9">
            <w:pPr>
              <w:jc w:val="center"/>
              <w:rPr>
                <w:b/>
                <w:sz w:val="22"/>
                <w:szCs w:val="22"/>
              </w:rPr>
            </w:pPr>
            <w:r w:rsidRPr="00B95459">
              <w:rPr>
                <w:b/>
                <w:sz w:val="22"/>
                <w:szCs w:val="22"/>
              </w:rPr>
              <w:t>Всего:</w:t>
            </w:r>
          </w:p>
        </w:tc>
        <w:tc>
          <w:tcPr>
            <w:tcW w:w="2495" w:type="dxa"/>
            <w:vAlign w:val="center"/>
          </w:tcPr>
          <w:p w:rsidR="00E51F05" w:rsidRPr="00E51F05" w:rsidRDefault="00E8721D" w:rsidP="00E51F05">
            <w:pPr>
              <w:jc w:val="center"/>
              <w:rPr>
                <w:b/>
                <w:color w:val="000000"/>
                <w:sz w:val="22"/>
                <w:szCs w:val="22"/>
              </w:rPr>
            </w:pPr>
            <w:r w:rsidRPr="00E8721D">
              <w:rPr>
                <w:b/>
                <w:color w:val="000000"/>
                <w:sz w:val="22"/>
                <w:szCs w:val="22"/>
              </w:rPr>
              <w:t>33 261 653,86</w:t>
            </w:r>
          </w:p>
        </w:tc>
        <w:tc>
          <w:tcPr>
            <w:tcW w:w="2377" w:type="dxa"/>
            <w:vAlign w:val="center"/>
          </w:tcPr>
          <w:p w:rsidR="00E51F05" w:rsidRPr="00E51F05" w:rsidRDefault="00E8721D" w:rsidP="00E51F05">
            <w:pPr>
              <w:jc w:val="center"/>
              <w:rPr>
                <w:b/>
                <w:color w:val="000000"/>
                <w:sz w:val="22"/>
                <w:szCs w:val="22"/>
              </w:rPr>
            </w:pPr>
            <w:r w:rsidRPr="00E8721D">
              <w:rPr>
                <w:b/>
                <w:color w:val="000000"/>
                <w:sz w:val="22"/>
                <w:szCs w:val="22"/>
              </w:rPr>
              <w:t>28 155 046,99</w:t>
            </w:r>
          </w:p>
        </w:tc>
        <w:tc>
          <w:tcPr>
            <w:tcW w:w="2172" w:type="dxa"/>
            <w:vAlign w:val="center"/>
          </w:tcPr>
          <w:p w:rsidR="00E51F05" w:rsidRPr="00E51F05" w:rsidRDefault="00E8721D" w:rsidP="00E51F05">
            <w:pPr>
              <w:jc w:val="center"/>
              <w:rPr>
                <w:b/>
                <w:color w:val="000000"/>
                <w:sz w:val="22"/>
                <w:szCs w:val="22"/>
              </w:rPr>
            </w:pPr>
            <w:r>
              <w:rPr>
                <w:b/>
                <w:color w:val="000000"/>
                <w:sz w:val="22"/>
                <w:szCs w:val="22"/>
              </w:rPr>
              <w:t>84,6</w:t>
            </w:r>
          </w:p>
        </w:tc>
      </w:tr>
    </w:tbl>
    <w:p w:rsidR="000D0906" w:rsidRPr="00EE52A4" w:rsidRDefault="000D0906" w:rsidP="00CA2256">
      <w:pPr>
        <w:tabs>
          <w:tab w:val="left" w:pos="0"/>
          <w:tab w:val="left" w:pos="6660"/>
          <w:tab w:val="left" w:pos="8280"/>
        </w:tabs>
        <w:jc w:val="right"/>
      </w:pPr>
    </w:p>
    <w:p w:rsidR="00E8721D" w:rsidRDefault="00E8721D" w:rsidP="0045429A">
      <w:pPr>
        <w:jc w:val="both"/>
      </w:pPr>
      <w:r w:rsidRPr="00E8721D">
        <w:t>В 2024 году бюджету Заволжского муниципального района из бюджета Ивановской области были выделены (руб.):</w:t>
      </w:r>
    </w:p>
    <w:p w:rsidR="00E8721D" w:rsidRDefault="007A00AE" w:rsidP="00E8721D">
      <w:pPr>
        <w:jc w:val="both"/>
        <w:rPr>
          <w:color w:val="000000"/>
        </w:rPr>
      </w:pPr>
      <w:r>
        <w:lastRenderedPageBreak/>
        <w:t xml:space="preserve"> </w:t>
      </w:r>
      <w:r w:rsidR="00C36002">
        <w:t xml:space="preserve">           </w:t>
      </w:r>
    </w:p>
    <w:tbl>
      <w:tblPr>
        <w:tblStyle w:val="a8"/>
        <w:tblW w:w="9441" w:type="dxa"/>
        <w:tblInd w:w="108" w:type="dxa"/>
        <w:tblLayout w:type="fixed"/>
        <w:tblLook w:val="04A0" w:firstRow="1" w:lastRow="0" w:firstColumn="1" w:lastColumn="0" w:noHBand="0" w:noVBand="1"/>
      </w:tblPr>
      <w:tblGrid>
        <w:gridCol w:w="4835"/>
        <w:gridCol w:w="1525"/>
        <w:gridCol w:w="1578"/>
        <w:gridCol w:w="1503"/>
      </w:tblGrid>
      <w:tr w:rsidR="00E8721D" w:rsidTr="00E8721D">
        <w:tc>
          <w:tcPr>
            <w:tcW w:w="4835" w:type="dxa"/>
            <w:vAlign w:val="center"/>
          </w:tcPr>
          <w:p w:rsidR="00E8721D" w:rsidRPr="005C058C" w:rsidRDefault="00E8721D" w:rsidP="00E8721D">
            <w:pPr>
              <w:jc w:val="center"/>
              <w:rPr>
                <w:sz w:val="22"/>
                <w:szCs w:val="22"/>
              </w:rPr>
            </w:pPr>
            <w:r w:rsidRPr="005C058C">
              <w:rPr>
                <w:sz w:val="22"/>
                <w:szCs w:val="22"/>
              </w:rPr>
              <w:t>Наименование межбюджетного трансферта</w:t>
            </w:r>
          </w:p>
        </w:tc>
        <w:tc>
          <w:tcPr>
            <w:tcW w:w="1525" w:type="dxa"/>
            <w:vAlign w:val="center"/>
          </w:tcPr>
          <w:p w:rsidR="00E8721D" w:rsidRPr="005C058C" w:rsidRDefault="00E8721D" w:rsidP="00E8721D">
            <w:pPr>
              <w:jc w:val="center"/>
              <w:rPr>
                <w:sz w:val="22"/>
                <w:szCs w:val="22"/>
              </w:rPr>
            </w:pPr>
            <w:r w:rsidRPr="005C058C">
              <w:rPr>
                <w:sz w:val="22"/>
                <w:szCs w:val="22"/>
              </w:rPr>
              <w:t>Утверждено</w:t>
            </w:r>
          </w:p>
        </w:tc>
        <w:tc>
          <w:tcPr>
            <w:tcW w:w="1578" w:type="dxa"/>
            <w:vAlign w:val="center"/>
          </w:tcPr>
          <w:p w:rsidR="00E8721D" w:rsidRPr="005C058C" w:rsidRDefault="00E8721D" w:rsidP="00E8721D">
            <w:pPr>
              <w:jc w:val="center"/>
              <w:rPr>
                <w:sz w:val="22"/>
                <w:szCs w:val="22"/>
              </w:rPr>
            </w:pPr>
            <w:r w:rsidRPr="005C058C">
              <w:rPr>
                <w:sz w:val="22"/>
                <w:szCs w:val="22"/>
              </w:rPr>
              <w:t>Исполнено</w:t>
            </w:r>
          </w:p>
        </w:tc>
        <w:tc>
          <w:tcPr>
            <w:tcW w:w="1503" w:type="dxa"/>
            <w:vAlign w:val="center"/>
          </w:tcPr>
          <w:p w:rsidR="00E8721D" w:rsidRPr="005C058C" w:rsidRDefault="00E8721D" w:rsidP="00E8721D">
            <w:pPr>
              <w:jc w:val="center"/>
              <w:rPr>
                <w:sz w:val="22"/>
                <w:szCs w:val="22"/>
              </w:rPr>
            </w:pPr>
            <w:r w:rsidRPr="005C058C">
              <w:rPr>
                <w:color w:val="000000"/>
                <w:sz w:val="22"/>
                <w:szCs w:val="22"/>
              </w:rPr>
              <w:t>% исполнения</w:t>
            </w:r>
          </w:p>
        </w:tc>
      </w:tr>
      <w:tr w:rsidR="00E8721D" w:rsidTr="00E8721D">
        <w:tc>
          <w:tcPr>
            <w:tcW w:w="9441" w:type="dxa"/>
            <w:gridSpan w:val="4"/>
          </w:tcPr>
          <w:p w:rsidR="00E8721D" w:rsidRPr="005C058C" w:rsidRDefault="00E8721D" w:rsidP="00E8721D">
            <w:pPr>
              <w:jc w:val="center"/>
              <w:rPr>
                <w:b/>
                <w:sz w:val="22"/>
                <w:szCs w:val="22"/>
              </w:rPr>
            </w:pPr>
            <w:r w:rsidRPr="005C058C">
              <w:rPr>
                <w:b/>
                <w:sz w:val="22"/>
                <w:szCs w:val="22"/>
              </w:rPr>
              <w:t>Бюджет Заволжского муниципального района</w:t>
            </w:r>
          </w:p>
        </w:tc>
      </w:tr>
      <w:tr w:rsidR="00E8721D" w:rsidTr="00E8721D">
        <w:tc>
          <w:tcPr>
            <w:tcW w:w="4835" w:type="dxa"/>
          </w:tcPr>
          <w:p w:rsidR="00E8721D" w:rsidRPr="005C058C" w:rsidRDefault="00E8721D" w:rsidP="00E8721D">
            <w:pPr>
              <w:jc w:val="both"/>
              <w:rPr>
                <w:sz w:val="22"/>
                <w:szCs w:val="22"/>
              </w:rPr>
            </w:pPr>
            <w:r w:rsidRPr="005C058C">
              <w:rPr>
                <w:sz w:val="22"/>
                <w:szCs w:val="22"/>
              </w:rPr>
              <w:t>Субсидия на</w:t>
            </w:r>
            <w:r w:rsidRPr="005C058C">
              <w:rPr>
                <w:color w:val="000000"/>
                <w:sz w:val="22"/>
                <w:szCs w:val="22"/>
              </w:rPr>
              <w:t xml:space="preserve"> подготовку проектов внесения изменений в документы территориального планирования, правила землепользования и застройки</w:t>
            </w:r>
          </w:p>
        </w:tc>
        <w:tc>
          <w:tcPr>
            <w:tcW w:w="1525" w:type="dxa"/>
            <w:vAlign w:val="center"/>
          </w:tcPr>
          <w:p w:rsidR="00E8721D" w:rsidRPr="005C058C" w:rsidRDefault="00E8721D" w:rsidP="00E8721D">
            <w:pPr>
              <w:jc w:val="center"/>
              <w:rPr>
                <w:sz w:val="22"/>
                <w:szCs w:val="22"/>
              </w:rPr>
            </w:pPr>
            <w:r>
              <w:rPr>
                <w:color w:val="000000"/>
                <w:sz w:val="22"/>
                <w:szCs w:val="22"/>
              </w:rPr>
              <w:t>990 000,00</w:t>
            </w:r>
          </w:p>
        </w:tc>
        <w:tc>
          <w:tcPr>
            <w:tcW w:w="1578" w:type="dxa"/>
            <w:vAlign w:val="center"/>
          </w:tcPr>
          <w:p w:rsidR="00E8721D" w:rsidRPr="005C058C" w:rsidRDefault="00E8721D" w:rsidP="00E8721D">
            <w:pPr>
              <w:jc w:val="center"/>
              <w:rPr>
                <w:sz w:val="22"/>
                <w:szCs w:val="22"/>
              </w:rPr>
            </w:pPr>
            <w:r>
              <w:rPr>
                <w:color w:val="000000"/>
                <w:sz w:val="22"/>
                <w:szCs w:val="22"/>
              </w:rPr>
              <w:t>990 000,00</w:t>
            </w:r>
          </w:p>
        </w:tc>
        <w:tc>
          <w:tcPr>
            <w:tcW w:w="1503" w:type="dxa"/>
            <w:vAlign w:val="center"/>
          </w:tcPr>
          <w:p w:rsidR="00E8721D" w:rsidRPr="005C058C" w:rsidRDefault="00E8721D" w:rsidP="00E8721D">
            <w:pPr>
              <w:jc w:val="center"/>
              <w:rPr>
                <w:sz w:val="22"/>
                <w:szCs w:val="22"/>
              </w:rPr>
            </w:pPr>
            <w:r>
              <w:rPr>
                <w:sz w:val="22"/>
                <w:szCs w:val="22"/>
              </w:rPr>
              <w:t>100</w:t>
            </w:r>
          </w:p>
        </w:tc>
      </w:tr>
      <w:tr w:rsidR="00E8721D" w:rsidTr="00E8721D">
        <w:tc>
          <w:tcPr>
            <w:tcW w:w="4835" w:type="dxa"/>
          </w:tcPr>
          <w:p w:rsidR="00E8721D" w:rsidRPr="005C058C" w:rsidRDefault="00E8721D" w:rsidP="00E8721D">
            <w:pPr>
              <w:jc w:val="both"/>
              <w:rPr>
                <w:sz w:val="22"/>
                <w:szCs w:val="22"/>
              </w:rPr>
            </w:pPr>
            <w:r w:rsidRPr="005C058C">
              <w:rPr>
                <w:color w:val="000000"/>
                <w:sz w:val="22"/>
                <w:szCs w:val="22"/>
              </w:rPr>
              <w:t>Субвенция на осуществление отдельных государственных полномочий в сфере административных правонарушений</w:t>
            </w:r>
          </w:p>
        </w:tc>
        <w:tc>
          <w:tcPr>
            <w:tcW w:w="1525" w:type="dxa"/>
            <w:vAlign w:val="center"/>
          </w:tcPr>
          <w:p w:rsidR="00E8721D" w:rsidRPr="005C058C" w:rsidRDefault="00E8721D" w:rsidP="00E8721D">
            <w:pPr>
              <w:jc w:val="center"/>
              <w:rPr>
                <w:sz w:val="22"/>
                <w:szCs w:val="22"/>
              </w:rPr>
            </w:pPr>
            <w:r w:rsidRPr="00C22EF8">
              <w:rPr>
                <w:color w:val="000000"/>
              </w:rPr>
              <w:t>7</w:t>
            </w:r>
            <w:r>
              <w:rPr>
                <w:color w:val="000000"/>
              </w:rPr>
              <w:t xml:space="preserve"> </w:t>
            </w:r>
            <w:r w:rsidRPr="00C22EF8">
              <w:rPr>
                <w:color w:val="000000"/>
              </w:rPr>
              <w:t>453,2</w:t>
            </w:r>
            <w:r>
              <w:rPr>
                <w:color w:val="000000"/>
              </w:rPr>
              <w:t>0</w:t>
            </w:r>
          </w:p>
        </w:tc>
        <w:tc>
          <w:tcPr>
            <w:tcW w:w="1578" w:type="dxa"/>
            <w:vAlign w:val="center"/>
          </w:tcPr>
          <w:p w:rsidR="00E8721D" w:rsidRPr="005C058C" w:rsidRDefault="00E8721D" w:rsidP="00E8721D">
            <w:pPr>
              <w:jc w:val="center"/>
              <w:rPr>
                <w:sz w:val="22"/>
                <w:szCs w:val="22"/>
              </w:rPr>
            </w:pPr>
            <w:r w:rsidRPr="00C22EF8">
              <w:rPr>
                <w:color w:val="000000"/>
              </w:rPr>
              <w:t>7</w:t>
            </w:r>
            <w:r>
              <w:rPr>
                <w:color w:val="000000"/>
              </w:rPr>
              <w:t xml:space="preserve"> </w:t>
            </w:r>
            <w:r w:rsidRPr="00C22EF8">
              <w:rPr>
                <w:color w:val="000000"/>
              </w:rPr>
              <w:t>453,2</w:t>
            </w:r>
            <w:r>
              <w:rPr>
                <w:color w:val="000000"/>
              </w:rPr>
              <w:t>0</w:t>
            </w:r>
          </w:p>
        </w:tc>
        <w:tc>
          <w:tcPr>
            <w:tcW w:w="1503" w:type="dxa"/>
            <w:vAlign w:val="center"/>
          </w:tcPr>
          <w:p w:rsidR="00E8721D" w:rsidRPr="005C058C" w:rsidRDefault="00E8721D" w:rsidP="00E8721D">
            <w:pPr>
              <w:jc w:val="center"/>
              <w:rPr>
                <w:sz w:val="22"/>
                <w:szCs w:val="22"/>
              </w:rPr>
            </w:pPr>
            <w:r>
              <w:rPr>
                <w:sz w:val="22"/>
                <w:szCs w:val="22"/>
              </w:rPr>
              <w:t>100</w:t>
            </w:r>
          </w:p>
        </w:tc>
      </w:tr>
      <w:tr w:rsidR="00E8721D" w:rsidTr="00E8721D">
        <w:tc>
          <w:tcPr>
            <w:tcW w:w="4835" w:type="dxa"/>
          </w:tcPr>
          <w:p w:rsidR="00E8721D" w:rsidRPr="005C058C" w:rsidRDefault="00E8721D" w:rsidP="00E8721D">
            <w:pPr>
              <w:jc w:val="both"/>
              <w:rPr>
                <w:color w:val="000000"/>
                <w:sz w:val="22"/>
                <w:szCs w:val="22"/>
              </w:rPr>
            </w:pPr>
            <w:r>
              <w:rPr>
                <w:color w:val="000000"/>
                <w:sz w:val="22"/>
                <w:szCs w:val="22"/>
              </w:rPr>
              <w:t>И</w:t>
            </w:r>
            <w:r w:rsidRPr="005C058C">
              <w:rPr>
                <w:color w:val="000000"/>
                <w:sz w:val="22"/>
                <w:szCs w:val="22"/>
              </w:rPr>
              <w:t>ные межбюджетные трансферты бюджетам муниципальных районов и городских округов Ивановской области в целях обеспечения реализации мероприятий по благоустройству общественных территорий в рамках реализации мероприятий муниципальных программ</w:t>
            </w:r>
          </w:p>
        </w:tc>
        <w:tc>
          <w:tcPr>
            <w:tcW w:w="1525" w:type="dxa"/>
            <w:vAlign w:val="center"/>
          </w:tcPr>
          <w:p w:rsidR="00E8721D" w:rsidRPr="00C22EF8" w:rsidRDefault="00E8721D" w:rsidP="00E8721D">
            <w:pPr>
              <w:jc w:val="center"/>
              <w:rPr>
                <w:color w:val="000000"/>
              </w:rPr>
            </w:pPr>
            <w:r>
              <w:rPr>
                <w:color w:val="000000"/>
              </w:rPr>
              <w:t>20 000,00</w:t>
            </w:r>
          </w:p>
        </w:tc>
        <w:tc>
          <w:tcPr>
            <w:tcW w:w="1578" w:type="dxa"/>
            <w:vAlign w:val="center"/>
          </w:tcPr>
          <w:p w:rsidR="00E8721D" w:rsidRPr="00C22EF8" w:rsidRDefault="00E8721D" w:rsidP="00E8721D">
            <w:pPr>
              <w:jc w:val="center"/>
              <w:rPr>
                <w:color w:val="000000"/>
              </w:rPr>
            </w:pPr>
            <w:r>
              <w:rPr>
                <w:color w:val="000000"/>
              </w:rPr>
              <w:t>18 100,00</w:t>
            </w:r>
          </w:p>
        </w:tc>
        <w:tc>
          <w:tcPr>
            <w:tcW w:w="1503" w:type="dxa"/>
            <w:vAlign w:val="center"/>
          </w:tcPr>
          <w:p w:rsidR="00E8721D" w:rsidRDefault="00E8721D" w:rsidP="00E8721D">
            <w:pPr>
              <w:jc w:val="center"/>
              <w:rPr>
                <w:sz w:val="22"/>
                <w:szCs w:val="22"/>
              </w:rPr>
            </w:pPr>
            <w:r>
              <w:rPr>
                <w:sz w:val="22"/>
                <w:szCs w:val="22"/>
              </w:rPr>
              <w:t>90,5</w:t>
            </w:r>
          </w:p>
        </w:tc>
      </w:tr>
      <w:tr w:rsidR="00E8721D" w:rsidTr="00E8721D">
        <w:tc>
          <w:tcPr>
            <w:tcW w:w="4835" w:type="dxa"/>
          </w:tcPr>
          <w:p w:rsidR="00E8721D" w:rsidRPr="005C058C" w:rsidRDefault="004473BE" w:rsidP="00E8721D">
            <w:pPr>
              <w:jc w:val="both"/>
              <w:rPr>
                <w:b/>
                <w:color w:val="000000"/>
                <w:sz w:val="22"/>
                <w:szCs w:val="22"/>
              </w:rPr>
            </w:pPr>
            <w:r>
              <w:rPr>
                <w:b/>
                <w:color w:val="000000"/>
                <w:sz w:val="22"/>
                <w:szCs w:val="22"/>
              </w:rPr>
              <w:t>ВСЕГО по муниципальному</w:t>
            </w:r>
            <w:r w:rsidR="00E8721D" w:rsidRPr="005C058C">
              <w:rPr>
                <w:b/>
                <w:color w:val="000000"/>
                <w:sz w:val="22"/>
                <w:szCs w:val="22"/>
              </w:rPr>
              <w:t xml:space="preserve"> образовани</w:t>
            </w:r>
            <w:r>
              <w:rPr>
                <w:b/>
                <w:color w:val="000000"/>
                <w:sz w:val="22"/>
                <w:szCs w:val="22"/>
              </w:rPr>
              <w:t>ю</w:t>
            </w:r>
          </w:p>
        </w:tc>
        <w:tc>
          <w:tcPr>
            <w:tcW w:w="1525" w:type="dxa"/>
            <w:vAlign w:val="center"/>
          </w:tcPr>
          <w:p w:rsidR="00E8721D" w:rsidRPr="005C058C" w:rsidRDefault="004473BE" w:rsidP="00E8721D">
            <w:pPr>
              <w:jc w:val="center"/>
              <w:rPr>
                <w:b/>
                <w:sz w:val="22"/>
                <w:szCs w:val="22"/>
              </w:rPr>
            </w:pPr>
            <w:r>
              <w:rPr>
                <w:b/>
                <w:sz w:val="22"/>
                <w:szCs w:val="22"/>
              </w:rPr>
              <w:t>1 017 453,20</w:t>
            </w:r>
          </w:p>
        </w:tc>
        <w:tc>
          <w:tcPr>
            <w:tcW w:w="1578" w:type="dxa"/>
            <w:vAlign w:val="center"/>
          </w:tcPr>
          <w:p w:rsidR="00E8721D" w:rsidRPr="005C058C" w:rsidRDefault="004473BE" w:rsidP="00E8721D">
            <w:pPr>
              <w:jc w:val="center"/>
              <w:rPr>
                <w:b/>
                <w:sz w:val="22"/>
                <w:szCs w:val="22"/>
              </w:rPr>
            </w:pPr>
            <w:r>
              <w:rPr>
                <w:b/>
                <w:sz w:val="22"/>
                <w:szCs w:val="22"/>
              </w:rPr>
              <w:t>1 015 553,20</w:t>
            </w:r>
          </w:p>
        </w:tc>
        <w:tc>
          <w:tcPr>
            <w:tcW w:w="1503" w:type="dxa"/>
            <w:vAlign w:val="center"/>
          </w:tcPr>
          <w:p w:rsidR="00E8721D" w:rsidRPr="005C058C" w:rsidRDefault="00E8721D" w:rsidP="00E8721D">
            <w:pPr>
              <w:jc w:val="center"/>
              <w:rPr>
                <w:b/>
                <w:sz w:val="22"/>
                <w:szCs w:val="22"/>
              </w:rPr>
            </w:pPr>
            <w:r>
              <w:rPr>
                <w:b/>
                <w:sz w:val="22"/>
                <w:szCs w:val="22"/>
              </w:rPr>
              <w:t>9</w:t>
            </w:r>
            <w:r w:rsidR="004473BE">
              <w:rPr>
                <w:b/>
                <w:sz w:val="22"/>
                <w:szCs w:val="22"/>
              </w:rPr>
              <w:t>9,8</w:t>
            </w:r>
          </w:p>
        </w:tc>
      </w:tr>
    </w:tbl>
    <w:p w:rsidR="00E8721D" w:rsidRDefault="00E8721D" w:rsidP="00E8721D">
      <w:pPr>
        <w:tabs>
          <w:tab w:val="left" w:pos="0"/>
          <w:tab w:val="left" w:pos="6660"/>
          <w:tab w:val="left" w:pos="8280"/>
        </w:tabs>
        <w:jc w:val="right"/>
      </w:pPr>
    </w:p>
    <w:p w:rsidR="00EE5F7A" w:rsidRPr="00EE52A4" w:rsidRDefault="00EE5F7A" w:rsidP="00E8721D">
      <w:pPr>
        <w:tabs>
          <w:tab w:val="left" w:pos="0"/>
          <w:tab w:val="left" w:pos="6660"/>
          <w:tab w:val="left" w:pos="8280"/>
        </w:tabs>
        <w:jc w:val="right"/>
      </w:pPr>
    </w:p>
    <w:p w:rsidR="00E8721D" w:rsidRDefault="00E8721D" w:rsidP="00E8721D">
      <w:pPr>
        <w:jc w:val="both"/>
        <w:rPr>
          <w:color w:val="000000"/>
        </w:rPr>
      </w:pPr>
      <w:r>
        <w:t xml:space="preserve">        За счет субсидии</w:t>
      </w:r>
      <w:r w:rsidRPr="00AC5404">
        <w:t xml:space="preserve"> на</w:t>
      </w:r>
      <w:r w:rsidRPr="007A00AE">
        <w:rPr>
          <w:color w:val="000000"/>
        </w:rPr>
        <w:t xml:space="preserve"> подготовку проектов внесения изменений в документы территориального планирования, правила землепользования и застройки</w:t>
      </w:r>
      <w:r>
        <w:rPr>
          <w:color w:val="000000"/>
        </w:rPr>
        <w:t xml:space="preserve"> разработаны:</w:t>
      </w:r>
    </w:p>
    <w:p w:rsidR="00E8721D" w:rsidRDefault="00E8721D" w:rsidP="00E8721D">
      <w:pPr>
        <w:jc w:val="both"/>
        <w:rPr>
          <w:bCs/>
        </w:rPr>
      </w:pPr>
      <w:r>
        <w:rPr>
          <w:color w:val="000000"/>
        </w:rPr>
        <w:t xml:space="preserve">            - п</w:t>
      </w:r>
      <w:r w:rsidRPr="009D7B30">
        <w:t xml:space="preserve">роект внесения изменений в </w:t>
      </w:r>
      <w:r>
        <w:t>схему территориального планирования</w:t>
      </w:r>
      <w:r w:rsidRPr="009D7B30">
        <w:rPr>
          <w:bCs/>
        </w:rPr>
        <w:t xml:space="preserve"> Заволжского муниципального района</w:t>
      </w:r>
      <w:r>
        <w:rPr>
          <w:bCs/>
        </w:rPr>
        <w:t>;</w:t>
      </w:r>
    </w:p>
    <w:p w:rsidR="00E8721D" w:rsidRDefault="00E8721D" w:rsidP="00E8721D">
      <w:pPr>
        <w:jc w:val="both"/>
        <w:rPr>
          <w:color w:val="000000"/>
        </w:rPr>
      </w:pPr>
      <w:r>
        <w:rPr>
          <w:color w:val="000000"/>
        </w:rPr>
        <w:t xml:space="preserve">            - п</w:t>
      </w:r>
      <w:r w:rsidRPr="009D7B30">
        <w:t xml:space="preserve">роект внесения изменений в Правила землепользования и застройки </w:t>
      </w:r>
      <w:r>
        <w:t>Междуреченского</w:t>
      </w:r>
      <w:r w:rsidRPr="009D7B30">
        <w:t xml:space="preserve"> </w:t>
      </w:r>
      <w:r>
        <w:t>сельского</w:t>
      </w:r>
      <w:r w:rsidRPr="009D7B30">
        <w:t xml:space="preserve"> поселения Заволжского муниципального района</w:t>
      </w:r>
      <w:r>
        <w:t>.</w:t>
      </w:r>
    </w:p>
    <w:p w:rsidR="00E8721D" w:rsidRDefault="00E8721D" w:rsidP="00E8721D">
      <w:pPr>
        <w:jc w:val="both"/>
        <w:rPr>
          <w:color w:val="000000"/>
        </w:rPr>
      </w:pPr>
      <w:r>
        <w:rPr>
          <w:color w:val="000000"/>
        </w:rPr>
        <w:t xml:space="preserve">        За счет иных межбюджетных</w:t>
      </w:r>
      <w:r w:rsidRPr="0014243F">
        <w:rPr>
          <w:color w:val="000000"/>
        </w:rPr>
        <w:t xml:space="preserve"> </w:t>
      </w:r>
      <w:r>
        <w:rPr>
          <w:color w:val="000000"/>
        </w:rPr>
        <w:t>трансфертов</w:t>
      </w:r>
      <w:r w:rsidRPr="0014243F">
        <w:rPr>
          <w:color w:val="000000"/>
        </w:rPr>
        <w:t xml:space="preserve"> бюджетам муниципальных районов и городских округов Ивановской области в целях обеспечения реализации мероприятий по благоустройству общественных территорий в рамках реализации мероприятий муниципальных программ </w:t>
      </w:r>
      <w:r>
        <w:rPr>
          <w:color w:val="000000"/>
        </w:rPr>
        <w:t>приобретен планшет в кол-ве 1 ед.</w:t>
      </w:r>
    </w:p>
    <w:p w:rsidR="00C36002" w:rsidRDefault="00C36002" w:rsidP="0045429A">
      <w:pPr>
        <w:jc w:val="both"/>
        <w:rPr>
          <w:color w:val="000000"/>
        </w:rPr>
      </w:pPr>
    </w:p>
    <w:p w:rsidR="004473BE" w:rsidRDefault="004473BE" w:rsidP="004473BE">
      <w:pPr>
        <w:ind w:firstLine="708"/>
        <w:jc w:val="both"/>
      </w:pPr>
      <w:r w:rsidRPr="001B4756">
        <w:t xml:space="preserve">Штатная численность работников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составляет </w:t>
      </w:r>
      <w:r>
        <w:t>21,5</w:t>
      </w:r>
      <w:r w:rsidRPr="001B4756">
        <w:t xml:space="preserve"> единиц, фактически занято </w:t>
      </w:r>
      <w:r>
        <w:t>21,5</w:t>
      </w:r>
      <w:r w:rsidRPr="001B4756">
        <w:t xml:space="preserve"> единиц. Среднесписочная численность за 202</w:t>
      </w:r>
      <w:r>
        <w:t>4 год – 20</w:t>
      </w:r>
      <w:r w:rsidRPr="001B4756">
        <w:t xml:space="preserve"> чел. Расходы на функционирование учреждения в 202</w:t>
      </w:r>
      <w:r>
        <w:t>4</w:t>
      </w:r>
      <w:r w:rsidRPr="001B4756">
        <w:t xml:space="preserve"> году при плане в </w:t>
      </w:r>
      <w:r w:rsidRPr="00C22EF8">
        <w:t>16</w:t>
      </w:r>
      <w:r>
        <w:t> </w:t>
      </w:r>
      <w:r w:rsidRPr="00C22EF8">
        <w:t>258</w:t>
      </w:r>
      <w:r>
        <w:t xml:space="preserve"> </w:t>
      </w:r>
      <w:r w:rsidRPr="00C22EF8">
        <w:t>760,81</w:t>
      </w:r>
      <w:r w:rsidRPr="001B4756">
        <w:t xml:space="preserve"> руб. составили </w:t>
      </w:r>
      <w:r>
        <w:t xml:space="preserve">   </w:t>
      </w:r>
      <w:r w:rsidRPr="00C22EF8">
        <w:t>14</w:t>
      </w:r>
      <w:r>
        <w:t> </w:t>
      </w:r>
      <w:r w:rsidRPr="00C22EF8">
        <w:t>399</w:t>
      </w:r>
      <w:r>
        <w:t xml:space="preserve"> </w:t>
      </w:r>
      <w:r w:rsidRPr="00C22EF8">
        <w:t>8</w:t>
      </w:r>
      <w:r>
        <w:t>8</w:t>
      </w:r>
      <w:r w:rsidRPr="00C22EF8">
        <w:t>2,32</w:t>
      </w:r>
      <w:r w:rsidRPr="001B4756">
        <w:t xml:space="preserve"> руб.</w:t>
      </w:r>
    </w:p>
    <w:p w:rsidR="004473BE" w:rsidRPr="00EE52A4" w:rsidRDefault="004473BE" w:rsidP="004473BE">
      <w:pPr>
        <w:jc w:val="both"/>
      </w:pPr>
    </w:p>
    <w:p w:rsidR="004473BE" w:rsidRPr="00EE52A4" w:rsidRDefault="004473BE" w:rsidP="004473BE">
      <w:pPr>
        <w:ind w:firstLine="709"/>
        <w:jc w:val="both"/>
      </w:pPr>
      <w:r w:rsidRPr="00EE52A4">
        <w:t xml:space="preserve">Штатная численность работников Муниципального учреждения «Многофункциональный </w:t>
      </w:r>
      <w:r w:rsidRPr="001D04AB">
        <w:t>центр предоставления государственных и муниципальных услуг Заволжского муниципального района» (тип – бюджетное учреждение) на 31.12.202</w:t>
      </w:r>
      <w:r>
        <w:t>4</w:t>
      </w:r>
      <w:r w:rsidRPr="001D04AB">
        <w:t xml:space="preserve"> составило 9,25 единиц, фактически занято </w:t>
      </w:r>
      <w:r>
        <w:t>8,25</w:t>
      </w:r>
      <w:r w:rsidRPr="001D04AB">
        <w:t xml:space="preserve"> единиц</w:t>
      </w:r>
      <w:r w:rsidRPr="00EE52A4">
        <w:t>.</w:t>
      </w:r>
      <w:r w:rsidR="00EA3D77">
        <w:t xml:space="preserve"> </w:t>
      </w:r>
      <w:r w:rsidRPr="001D04AB">
        <w:t>Среднесписочная численность за 202</w:t>
      </w:r>
      <w:r>
        <w:t>3</w:t>
      </w:r>
      <w:r w:rsidRPr="001D04AB">
        <w:t xml:space="preserve"> год – </w:t>
      </w:r>
      <w:r>
        <w:t>6,71</w:t>
      </w:r>
      <w:r w:rsidRPr="001D04AB">
        <w:t xml:space="preserve"> чел.</w:t>
      </w:r>
    </w:p>
    <w:p w:rsidR="004473BE" w:rsidRPr="00EE52A4" w:rsidRDefault="004473BE" w:rsidP="004473BE">
      <w:pPr>
        <w:ind w:firstLine="709"/>
        <w:jc w:val="both"/>
      </w:pPr>
      <w:r w:rsidRPr="00EE52A4">
        <w:t xml:space="preserve">Расходы по учреждению при утвержденных бюджетных ассигнованиях </w:t>
      </w:r>
      <w:r>
        <w:t xml:space="preserve">5 119 667,00 </w:t>
      </w:r>
      <w:r w:rsidRPr="00EE52A4">
        <w:t xml:space="preserve">руб. составили </w:t>
      </w:r>
      <w:r w:rsidR="00EA3D77">
        <w:t xml:space="preserve">5 119 667,00 </w:t>
      </w:r>
      <w:r w:rsidRPr="00EE52A4">
        <w:t xml:space="preserve">руб. </w:t>
      </w:r>
    </w:p>
    <w:p w:rsidR="004473BE" w:rsidRDefault="004473BE" w:rsidP="004473BE">
      <w:pPr>
        <w:ind w:firstLine="709"/>
        <w:jc w:val="both"/>
      </w:pPr>
      <w:r w:rsidRPr="00EE52A4">
        <w:t xml:space="preserve">Учреждению </w:t>
      </w:r>
      <w:r>
        <w:t>была выделена следующая субсидия</w:t>
      </w:r>
      <w:r w:rsidRPr="00EE52A4">
        <w:t>:</w:t>
      </w:r>
    </w:p>
    <w:p w:rsidR="00EE5F7A" w:rsidRDefault="00EE5F7A" w:rsidP="004473BE">
      <w:pPr>
        <w:ind w:firstLine="709"/>
        <w:jc w:val="both"/>
      </w:pPr>
      <w:bookmarkStart w:id="0" w:name="_GoBack"/>
      <w:bookmarkEnd w:id="0"/>
    </w:p>
    <w:p w:rsidR="004473BE" w:rsidRPr="00EE52A4" w:rsidRDefault="004473BE" w:rsidP="004473BE">
      <w:pPr>
        <w:tabs>
          <w:tab w:val="left" w:pos="0"/>
          <w:tab w:val="left" w:pos="6660"/>
          <w:tab w:val="left" w:pos="8280"/>
        </w:tabs>
        <w:jc w:val="right"/>
      </w:pPr>
      <w:r w:rsidRPr="00A93CDA">
        <w:t>руб.</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1829"/>
        <w:gridCol w:w="1830"/>
        <w:gridCol w:w="1784"/>
      </w:tblGrid>
      <w:tr w:rsidR="004473BE" w:rsidRPr="00EE52A4" w:rsidTr="00795471">
        <w:tc>
          <w:tcPr>
            <w:tcW w:w="4410" w:type="dxa"/>
          </w:tcPr>
          <w:p w:rsidR="004473BE" w:rsidRPr="00F80CE7" w:rsidRDefault="004473BE" w:rsidP="00795471">
            <w:pPr>
              <w:jc w:val="both"/>
              <w:rPr>
                <w:sz w:val="22"/>
                <w:szCs w:val="22"/>
              </w:rPr>
            </w:pPr>
            <w:r w:rsidRPr="00F80CE7">
              <w:rPr>
                <w:sz w:val="22"/>
                <w:szCs w:val="22"/>
              </w:rPr>
              <w:t>Наименование субсидии</w:t>
            </w:r>
          </w:p>
        </w:tc>
        <w:tc>
          <w:tcPr>
            <w:tcW w:w="1829" w:type="dxa"/>
          </w:tcPr>
          <w:p w:rsidR="004473BE" w:rsidRPr="00F80CE7" w:rsidRDefault="004473BE" w:rsidP="00795471">
            <w:pPr>
              <w:jc w:val="center"/>
              <w:rPr>
                <w:sz w:val="22"/>
                <w:szCs w:val="22"/>
              </w:rPr>
            </w:pPr>
            <w:r w:rsidRPr="00F80CE7">
              <w:rPr>
                <w:sz w:val="22"/>
                <w:szCs w:val="22"/>
              </w:rPr>
              <w:t>Утверждено</w:t>
            </w:r>
          </w:p>
        </w:tc>
        <w:tc>
          <w:tcPr>
            <w:tcW w:w="1830" w:type="dxa"/>
          </w:tcPr>
          <w:p w:rsidR="004473BE" w:rsidRPr="00F80CE7" w:rsidRDefault="004473BE" w:rsidP="00795471">
            <w:pPr>
              <w:jc w:val="center"/>
              <w:rPr>
                <w:sz w:val="22"/>
                <w:szCs w:val="22"/>
              </w:rPr>
            </w:pPr>
            <w:r w:rsidRPr="00F80CE7">
              <w:rPr>
                <w:sz w:val="22"/>
                <w:szCs w:val="22"/>
              </w:rPr>
              <w:t>Исполнено</w:t>
            </w:r>
          </w:p>
        </w:tc>
        <w:tc>
          <w:tcPr>
            <w:tcW w:w="1784" w:type="dxa"/>
          </w:tcPr>
          <w:p w:rsidR="004473BE" w:rsidRPr="00F80CE7" w:rsidRDefault="004473BE" w:rsidP="00795471">
            <w:pPr>
              <w:jc w:val="center"/>
              <w:rPr>
                <w:sz w:val="22"/>
                <w:szCs w:val="22"/>
              </w:rPr>
            </w:pPr>
            <w:r w:rsidRPr="00F80CE7">
              <w:rPr>
                <w:color w:val="000000"/>
                <w:sz w:val="22"/>
                <w:szCs w:val="22"/>
              </w:rPr>
              <w:t>% исполнения</w:t>
            </w:r>
          </w:p>
        </w:tc>
      </w:tr>
      <w:tr w:rsidR="004473BE" w:rsidRPr="00EE52A4" w:rsidTr="00795471">
        <w:tc>
          <w:tcPr>
            <w:tcW w:w="4410" w:type="dxa"/>
          </w:tcPr>
          <w:p w:rsidR="004473BE" w:rsidRPr="00F80CE7" w:rsidRDefault="004473BE" w:rsidP="00795471">
            <w:pPr>
              <w:jc w:val="both"/>
              <w:rPr>
                <w:sz w:val="22"/>
                <w:szCs w:val="22"/>
              </w:rPr>
            </w:pPr>
            <w:r w:rsidRPr="00F80CE7">
              <w:rPr>
                <w:sz w:val="22"/>
                <w:szCs w:val="22"/>
              </w:rPr>
              <w:t xml:space="preserve">На финансовое обеспечение муниципального </w:t>
            </w:r>
            <w:proofErr w:type="gramStart"/>
            <w:r w:rsidRPr="00F80CE7">
              <w:rPr>
                <w:sz w:val="22"/>
                <w:szCs w:val="22"/>
              </w:rPr>
              <w:t>задания</w:t>
            </w:r>
            <w:proofErr w:type="gramEnd"/>
            <w:r w:rsidRPr="00F80CE7">
              <w:rPr>
                <w:sz w:val="22"/>
                <w:szCs w:val="22"/>
              </w:rPr>
              <w:t xml:space="preserve"> на оказание муниципальных услуг</w:t>
            </w:r>
          </w:p>
        </w:tc>
        <w:tc>
          <w:tcPr>
            <w:tcW w:w="1829" w:type="dxa"/>
          </w:tcPr>
          <w:p w:rsidR="004473BE" w:rsidRPr="00F80CE7" w:rsidRDefault="004473BE" w:rsidP="00795471">
            <w:pPr>
              <w:jc w:val="center"/>
              <w:rPr>
                <w:sz w:val="22"/>
                <w:szCs w:val="22"/>
              </w:rPr>
            </w:pPr>
            <w:r w:rsidRPr="00F80CE7">
              <w:rPr>
                <w:sz w:val="22"/>
                <w:szCs w:val="22"/>
              </w:rPr>
              <w:t>4 350 000,00</w:t>
            </w:r>
          </w:p>
        </w:tc>
        <w:tc>
          <w:tcPr>
            <w:tcW w:w="1830" w:type="dxa"/>
          </w:tcPr>
          <w:p w:rsidR="004473BE" w:rsidRPr="00F80CE7" w:rsidRDefault="004473BE" w:rsidP="00795471">
            <w:pPr>
              <w:jc w:val="center"/>
              <w:rPr>
                <w:sz w:val="22"/>
                <w:szCs w:val="22"/>
              </w:rPr>
            </w:pPr>
            <w:r w:rsidRPr="00F80CE7">
              <w:rPr>
                <w:sz w:val="22"/>
                <w:szCs w:val="22"/>
              </w:rPr>
              <w:t>4 350 000,00</w:t>
            </w:r>
          </w:p>
        </w:tc>
        <w:tc>
          <w:tcPr>
            <w:tcW w:w="1784" w:type="dxa"/>
          </w:tcPr>
          <w:p w:rsidR="004473BE" w:rsidRPr="00F80CE7" w:rsidRDefault="004473BE" w:rsidP="00795471">
            <w:pPr>
              <w:jc w:val="center"/>
              <w:rPr>
                <w:sz w:val="22"/>
                <w:szCs w:val="22"/>
              </w:rPr>
            </w:pPr>
            <w:r w:rsidRPr="00F80CE7">
              <w:rPr>
                <w:sz w:val="22"/>
                <w:szCs w:val="22"/>
              </w:rPr>
              <w:t>100,0</w:t>
            </w:r>
          </w:p>
        </w:tc>
      </w:tr>
      <w:tr w:rsidR="004473BE" w:rsidRPr="00EE52A4" w:rsidTr="00795471">
        <w:tc>
          <w:tcPr>
            <w:tcW w:w="4410" w:type="dxa"/>
          </w:tcPr>
          <w:p w:rsidR="004473BE" w:rsidRPr="00F80CE7" w:rsidRDefault="004473BE" w:rsidP="00795471">
            <w:pPr>
              <w:jc w:val="right"/>
              <w:rPr>
                <w:i/>
                <w:sz w:val="22"/>
                <w:szCs w:val="22"/>
              </w:rPr>
            </w:pPr>
            <w:r w:rsidRPr="00F80CE7">
              <w:rPr>
                <w:i/>
                <w:sz w:val="22"/>
                <w:szCs w:val="22"/>
              </w:rPr>
              <w:t xml:space="preserve">В </w:t>
            </w:r>
            <w:proofErr w:type="spellStart"/>
            <w:r w:rsidRPr="00F80CE7">
              <w:rPr>
                <w:i/>
                <w:sz w:val="22"/>
                <w:szCs w:val="22"/>
              </w:rPr>
              <w:t>т.ч</w:t>
            </w:r>
            <w:proofErr w:type="spellEnd"/>
            <w:r w:rsidRPr="00F80CE7">
              <w:rPr>
                <w:i/>
                <w:sz w:val="22"/>
                <w:szCs w:val="22"/>
              </w:rPr>
              <w:t xml:space="preserve">. средства областного бюджета - </w:t>
            </w:r>
            <w:r w:rsidRPr="00F80CE7">
              <w:rPr>
                <w:i/>
                <w:sz w:val="22"/>
                <w:szCs w:val="22"/>
              </w:rPr>
              <w:lastRenderedPageBreak/>
              <w:t>субсидия</w:t>
            </w:r>
          </w:p>
        </w:tc>
        <w:tc>
          <w:tcPr>
            <w:tcW w:w="1829" w:type="dxa"/>
          </w:tcPr>
          <w:p w:rsidR="004473BE" w:rsidRPr="00F80CE7" w:rsidRDefault="004473BE" w:rsidP="00795471">
            <w:pPr>
              <w:jc w:val="right"/>
              <w:rPr>
                <w:i/>
                <w:sz w:val="22"/>
                <w:szCs w:val="22"/>
              </w:rPr>
            </w:pPr>
            <w:r w:rsidRPr="00F80CE7">
              <w:rPr>
                <w:i/>
                <w:sz w:val="22"/>
                <w:szCs w:val="22"/>
              </w:rPr>
              <w:lastRenderedPageBreak/>
              <w:t>769 667,00</w:t>
            </w:r>
          </w:p>
        </w:tc>
        <w:tc>
          <w:tcPr>
            <w:tcW w:w="1830" w:type="dxa"/>
          </w:tcPr>
          <w:p w:rsidR="004473BE" w:rsidRPr="00F80CE7" w:rsidRDefault="004473BE" w:rsidP="00795471">
            <w:pPr>
              <w:jc w:val="right"/>
              <w:rPr>
                <w:i/>
                <w:sz w:val="22"/>
                <w:szCs w:val="22"/>
              </w:rPr>
            </w:pPr>
            <w:r w:rsidRPr="00F80CE7">
              <w:rPr>
                <w:i/>
                <w:sz w:val="22"/>
                <w:szCs w:val="22"/>
              </w:rPr>
              <w:t>769 667,00</w:t>
            </w:r>
          </w:p>
        </w:tc>
        <w:tc>
          <w:tcPr>
            <w:tcW w:w="1784" w:type="dxa"/>
          </w:tcPr>
          <w:p w:rsidR="004473BE" w:rsidRPr="00F80CE7" w:rsidRDefault="004473BE" w:rsidP="00795471">
            <w:pPr>
              <w:jc w:val="right"/>
              <w:rPr>
                <w:i/>
                <w:sz w:val="22"/>
                <w:szCs w:val="22"/>
              </w:rPr>
            </w:pPr>
            <w:r w:rsidRPr="00F80CE7">
              <w:rPr>
                <w:i/>
                <w:sz w:val="22"/>
                <w:szCs w:val="22"/>
              </w:rPr>
              <w:t>100,0</w:t>
            </w:r>
          </w:p>
        </w:tc>
      </w:tr>
    </w:tbl>
    <w:p w:rsidR="004473BE" w:rsidRDefault="004473BE" w:rsidP="004473BE">
      <w:pPr>
        <w:ind w:firstLine="709"/>
        <w:jc w:val="both"/>
      </w:pPr>
    </w:p>
    <w:p w:rsidR="004473BE" w:rsidRPr="00A121E8" w:rsidRDefault="004473BE" w:rsidP="004473BE">
      <w:pPr>
        <w:ind w:firstLine="709"/>
        <w:jc w:val="both"/>
      </w:pPr>
      <w:r>
        <w:t>На 01.01.2024</w:t>
      </w:r>
      <w:r w:rsidRPr="00EE52A4">
        <w:t xml:space="preserve"> года остаток средств от приносящей доход деятельности составил 0</w:t>
      </w:r>
      <w:r>
        <w:t>,00</w:t>
      </w:r>
      <w:r w:rsidRPr="00EE52A4">
        <w:t xml:space="preserve"> </w:t>
      </w:r>
      <w:r>
        <w:t xml:space="preserve">руб. получено доходов – 299 312,74 руб. (при плане – 299 312,74 руб.), израсходовано – 299 312,74 </w:t>
      </w:r>
      <w:r w:rsidRPr="00EE52A4">
        <w:t>руб. Остато</w:t>
      </w:r>
      <w:r>
        <w:t xml:space="preserve">к средств на счете на 01.01.2025 </w:t>
      </w:r>
      <w:r w:rsidRPr="00EE52A4">
        <w:t>года составил 0,0</w:t>
      </w:r>
      <w:r>
        <w:t>0</w:t>
      </w:r>
      <w:r w:rsidRPr="00EE52A4">
        <w:t xml:space="preserve"> руб.</w:t>
      </w:r>
    </w:p>
    <w:p w:rsidR="004473BE" w:rsidRDefault="004473BE" w:rsidP="004473BE">
      <w:pPr>
        <w:jc w:val="center"/>
        <w:rPr>
          <w:b/>
          <w:sz w:val="28"/>
          <w:szCs w:val="28"/>
        </w:rPr>
      </w:pPr>
    </w:p>
    <w:p w:rsidR="00030D34" w:rsidRPr="00EE52A4" w:rsidRDefault="00030D34" w:rsidP="004F495B">
      <w:pPr>
        <w:rPr>
          <w:b/>
          <w:sz w:val="28"/>
          <w:szCs w:val="28"/>
        </w:rPr>
      </w:pPr>
    </w:p>
    <w:p w:rsidR="00E05EE6" w:rsidRPr="0066112C" w:rsidRDefault="00E05D3C">
      <w:pPr>
        <w:jc w:val="center"/>
        <w:rPr>
          <w:b/>
          <w:sz w:val="28"/>
          <w:szCs w:val="28"/>
        </w:rPr>
      </w:pPr>
      <w:r w:rsidRPr="0066112C">
        <w:rPr>
          <w:b/>
          <w:sz w:val="28"/>
          <w:szCs w:val="28"/>
        </w:rPr>
        <w:t>РА</w:t>
      </w:r>
      <w:r w:rsidR="00940881" w:rsidRPr="0066112C">
        <w:rPr>
          <w:b/>
          <w:sz w:val="28"/>
          <w:szCs w:val="28"/>
        </w:rPr>
        <w:t>ЗДЕЛ</w:t>
      </w:r>
      <w:r w:rsidR="006B667A" w:rsidRPr="0066112C">
        <w:rPr>
          <w:b/>
          <w:sz w:val="28"/>
          <w:szCs w:val="28"/>
        </w:rPr>
        <w:t xml:space="preserve"> 0300</w:t>
      </w:r>
    </w:p>
    <w:p w:rsidR="00E05EE6" w:rsidRPr="00EE52A4" w:rsidRDefault="00E05EE6">
      <w:pPr>
        <w:jc w:val="center"/>
        <w:rPr>
          <w:b/>
          <w:sz w:val="28"/>
          <w:szCs w:val="28"/>
        </w:rPr>
      </w:pPr>
      <w:r w:rsidRPr="0066112C">
        <w:rPr>
          <w:b/>
          <w:sz w:val="28"/>
          <w:szCs w:val="28"/>
        </w:rPr>
        <w:t>Национальная безопасность и правоохранительная деятельность</w:t>
      </w:r>
    </w:p>
    <w:p w:rsidR="00E05EE6" w:rsidRPr="00EE52A4" w:rsidRDefault="0006622B">
      <w:pPr>
        <w:rPr>
          <w:sz w:val="28"/>
          <w:szCs w:val="28"/>
        </w:rPr>
      </w:pPr>
      <w:r w:rsidRPr="00EE52A4">
        <w:rPr>
          <w:sz w:val="28"/>
          <w:szCs w:val="28"/>
        </w:rPr>
        <w:tab/>
      </w:r>
    </w:p>
    <w:p w:rsidR="00084932" w:rsidRDefault="00494098">
      <w:r w:rsidRPr="00EE52A4">
        <w:tab/>
      </w:r>
      <w:r w:rsidR="0006622B" w:rsidRPr="00EE52A4">
        <w:t>Расходы по разделу 0300</w:t>
      </w:r>
      <w:r w:rsidR="00981AF6">
        <w:t xml:space="preserve"> </w:t>
      </w:r>
      <w:r w:rsidR="0099203B">
        <w:t xml:space="preserve">при плане в </w:t>
      </w:r>
      <w:r w:rsidR="00191EA0">
        <w:t>2 228 428,00</w:t>
      </w:r>
      <w:r w:rsidR="00D41C66" w:rsidRPr="00EE52A4">
        <w:t xml:space="preserve"> руб.</w:t>
      </w:r>
      <w:r w:rsidR="00981AF6">
        <w:t xml:space="preserve"> </w:t>
      </w:r>
      <w:r w:rsidR="00F94831" w:rsidRPr="00EE52A4">
        <w:t xml:space="preserve">составили </w:t>
      </w:r>
      <w:r w:rsidR="00191EA0">
        <w:t>1 976 972,55</w:t>
      </w:r>
      <w:r w:rsidR="006925F8" w:rsidRPr="00EE52A4">
        <w:t xml:space="preserve"> руб</w:t>
      </w:r>
      <w:r w:rsidR="003F22B8" w:rsidRPr="00EE52A4">
        <w:t>.</w:t>
      </w:r>
    </w:p>
    <w:p w:rsidR="00D41C66" w:rsidRPr="00EE52A4" w:rsidRDefault="00D41C66">
      <w:pPr>
        <w:rPr>
          <w:sz w:val="22"/>
          <w:szCs w:val="22"/>
        </w:rPr>
      </w:pPr>
    </w:p>
    <w:p w:rsidR="00E05EE6" w:rsidRPr="00F474DE" w:rsidRDefault="00CF0B38">
      <w:pPr>
        <w:jc w:val="center"/>
        <w:rPr>
          <w:b/>
          <w:sz w:val="28"/>
          <w:szCs w:val="28"/>
        </w:rPr>
      </w:pPr>
      <w:r w:rsidRPr="00F474DE">
        <w:rPr>
          <w:b/>
        </w:rPr>
        <w:t>Р</w:t>
      </w:r>
      <w:r w:rsidR="00940881" w:rsidRPr="00F474DE">
        <w:rPr>
          <w:b/>
        </w:rPr>
        <w:t>аздел</w:t>
      </w:r>
      <w:r w:rsidR="00E07AB2" w:rsidRPr="00F474DE">
        <w:rPr>
          <w:b/>
        </w:rPr>
        <w:t xml:space="preserve"> 03,</w:t>
      </w:r>
      <w:r w:rsidR="007C31B9">
        <w:rPr>
          <w:b/>
        </w:rPr>
        <w:t xml:space="preserve"> </w:t>
      </w:r>
      <w:r w:rsidR="00E07AB2" w:rsidRPr="00F474DE">
        <w:rPr>
          <w:b/>
        </w:rPr>
        <w:t>п</w:t>
      </w:r>
      <w:r w:rsidR="00E05EE6" w:rsidRPr="00F474DE">
        <w:rPr>
          <w:b/>
        </w:rPr>
        <w:t xml:space="preserve">одраздел </w:t>
      </w:r>
      <w:r w:rsidR="003F162C">
        <w:rPr>
          <w:b/>
        </w:rPr>
        <w:t>10</w:t>
      </w:r>
    </w:p>
    <w:p w:rsidR="00E05EE6" w:rsidRPr="00EE52A4" w:rsidRDefault="00E05EE6">
      <w:pPr>
        <w:jc w:val="center"/>
        <w:rPr>
          <w:b/>
        </w:rPr>
      </w:pPr>
    </w:p>
    <w:p w:rsidR="000138CC" w:rsidRDefault="00E05EE6">
      <w:pPr>
        <w:jc w:val="both"/>
      </w:pPr>
      <w:r w:rsidRPr="00EE52A4">
        <w:t xml:space="preserve">   </w:t>
      </w:r>
      <w:r w:rsidR="003F162C">
        <w:t xml:space="preserve">        </w:t>
      </w:r>
      <w:r w:rsidRPr="00EE52A4">
        <w:t xml:space="preserve">По разделу </w:t>
      </w:r>
      <w:r w:rsidR="003F162C">
        <w:t>0310</w:t>
      </w:r>
      <w:r w:rsidR="00C5326C" w:rsidRPr="00EE52A4">
        <w:t xml:space="preserve"> расходы </w:t>
      </w:r>
      <w:r w:rsidR="00B8555A" w:rsidRPr="00EE52A4">
        <w:t xml:space="preserve">при плане в </w:t>
      </w:r>
      <w:r w:rsidR="00191EA0">
        <w:t>1 858 428,00</w:t>
      </w:r>
      <w:r w:rsidR="00B8555A" w:rsidRPr="00EE52A4">
        <w:t xml:space="preserve"> руб.</w:t>
      </w:r>
      <w:r w:rsidR="00981AF6">
        <w:t xml:space="preserve"> </w:t>
      </w:r>
      <w:r w:rsidR="00C5326C" w:rsidRPr="00EE52A4">
        <w:t xml:space="preserve">составили </w:t>
      </w:r>
      <w:r w:rsidR="00191EA0">
        <w:t>1 621 699,00</w:t>
      </w:r>
      <w:r w:rsidR="000138CC" w:rsidRPr="00EE52A4">
        <w:t xml:space="preserve"> </w:t>
      </w:r>
      <w:r w:rsidR="00CF0B38" w:rsidRPr="00EE52A4">
        <w:t>руб</w:t>
      </w:r>
      <w:r w:rsidR="003F22B8" w:rsidRPr="00EE52A4">
        <w:t>.</w:t>
      </w:r>
    </w:p>
    <w:p w:rsidR="00EA3D77" w:rsidRDefault="00EA3D77">
      <w:pPr>
        <w:jc w:val="both"/>
      </w:pPr>
    </w:p>
    <w:p w:rsidR="00D4250E" w:rsidRDefault="00D4250E" w:rsidP="00981AF6">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3F162C" w:rsidRPr="00B95459" w:rsidTr="00046AD9">
        <w:tc>
          <w:tcPr>
            <w:tcW w:w="2023" w:type="dxa"/>
          </w:tcPr>
          <w:p w:rsidR="003F162C" w:rsidRPr="00B95459" w:rsidRDefault="003F162C" w:rsidP="00046AD9">
            <w:pPr>
              <w:jc w:val="center"/>
              <w:rPr>
                <w:sz w:val="22"/>
                <w:szCs w:val="22"/>
              </w:rPr>
            </w:pPr>
            <w:r w:rsidRPr="00B95459">
              <w:rPr>
                <w:sz w:val="22"/>
                <w:szCs w:val="22"/>
              </w:rPr>
              <w:t>Вид расхода</w:t>
            </w:r>
          </w:p>
        </w:tc>
        <w:tc>
          <w:tcPr>
            <w:tcW w:w="2495" w:type="dxa"/>
          </w:tcPr>
          <w:p w:rsidR="003F162C" w:rsidRPr="00B95459" w:rsidRDefault="003F162C" w:rsidP="00046AD9">
            <w:pPr>
              <w:jc w:val="center"/>
              <w:rPr>
                <w:sz w:val="22"/>
                <w:szCs w:val="22"/>
              </w:rPr>
            </w:pPr>
            <w:r w:rsidRPr="00B95459">
              <w:rPr>
                <w:sz w:val="22"/>
                <w:szCs w:val="22"/>
              </w:rPr>
              <w:t>Утверждено</w:t>
            </w:r>
          </w:p>
        </w:tc>
        <w:tc>
          <w:tcPr>
            <w:tcW w:w="2377" w:type="dxa"/>
          </w:tcPr>
          <w:p w:rsidR="003F162C" w:rsidRPr="00B95459" w:rsidRDefault="003F162C" w:rsidP="00046AD9">
            <w:pPr>
              <w:jc w:val="center"/>
              <w:rPr>
                <w:sz w:val="22"/>
                <w:szCs w:val="22"/>
              </w:rPr>
            </w:pPr>
            <w:r w:rsidRPr="00B95459">
              <w:rPr>
                <w:sz w:val="22"/>
                <w:szCs w:val="22"/>
              </w:rPr>
              <w:t>Исполнено</w:t>
            </w:r>
          </w:p>
        </w:tc>
        <w:tc>
          <w:tcPr>
            <w:tcW w:w="2172" w:type="dxa"/>
          </w:tcPr>
          <w:p w:rsidR="003F162C" w:rsidRPr="00B95459" w:rsidRDefault="003F162C" w:rsidP="00046AD9">
            <w:pPr>
              <w:jc w:val="center"/>
              <w:rPr>
                <w:sz w:val="22"/>
                <w:szCs w:val="22"/>
              </w:rPr>
            </w:pPr>
            <w:r w:rsidRPr="00B95459">
              <w:rPr>
                <w:color w:val="000000"/>
                <w:sz w:val="22"/>
                <w:szCs w:val="22"/>
              </w:rPr>
              <w:t>% исполнения</w:t>
            </w:r>
          </w:p>
        </w:tc>
      </w:tr>
      <w:tr w:rsidR="003F162C" w:rsidTr="00046AD9">
        <w:tc>
          <w:tcPr>
            <w:tcW w:w="2023" w:type="dxa"/>
          </w:tcPr>
          <w:p w:rsidR="003F162C" w:rsidRPr="00B95459" w:rsidRDefault="003F162C" w:rsidP="00046AD9">
            <w:pPr>
              <w:jc w:val="center"/>
              <w:rPr>
                <w:sz w:val="22"/>
                <w:szCs w:val="22"/>
              </w:rPr>
            </w:pPr>
            <w:r>
              <w:rPr>
                <w:sz w:val="22"/>
                <w:szCs w:val="22"/>
              </w:rPr>
              <w:t>244</w:t>
            </w:r>
          </w:p>
        </w:tc>
        <w:tc>
          <w:tcPr>
            <w:tcW w:w="2495" w:type="dxa"/>
          </w:tcPr>
          <w:p w:rsidR="003F162C" w:rsidRDefault="00191EA0" w:rsidP="00046AD9">
            <w:pPr>
              <w:jc w:val="center"/>
              <w:rPr>
                <w:sz w:val="22"/>
                <w:szCs w:val="22"/>
              </w:rPr>
            </w:pPr>
            <w:r>
              <w:rPr>
                <w:sz w:val="22"/>
                <w:szCs w:val="22"/>
              </w:rPr>
              <w:t>378 428,00</w:t>
            </w:r>
          </w:p>
        </w:tc>
        <w:tc>
          <w:tcPr>
            <w:tcW w:w="2377" w:type="dxa"/>
          </w:tcPr>
          <w:p w:rsidR="003F162C" w:rsidRDefault="00191EA0" w:rsidP="00046AD9">
            <w:pPr>
              <w:jc w:val="center"/>
              <w:rPr>
                <w:sz w:val="22"/>
                <w:szCs w:val="22"/>
              </w:rPr>
            </w:pPr>
            <w:r>
              <w:rPr>
                <w:sz w:val="22"/>
                <w:szCs w:val="22"/>
              </w:rPr>
              <w:t>141 699,00</w:t>
            </w:r>
          </w:p>
        </w:tc>
        <w:tc>
          <w:tcPr>
            <w:tcW w:w="2172" w:type="dxa"/>
          </w:tcPr>
          <w:p w:rsidR="003F162C" w:rsidRDefault="00191EA0" w:rsidP="00046AD9">
            <w:pPr>
              <w:jc w:val="center"/>
              <w:rPr>
                <w:sz w:val="22"/>
                <w:szCs w:val="22"/>
              </w:rPr>
            </w:pPr>
            <w:r>
              <w:rPr>
                <w:sz w:val="22"/>
                <w:szCs w:val="22"/>
              </w:rPr>
              <w:t>37,4</w:t>
            </w:r>
          </w:p>
        </w:tc>
      </w:tr>
      <w:tr w:rsidR="003F162C" w:rsidTr="00046AD9">
        <w:tc>
          <w:tcPr>
            <w:tcW w:w="2023" w:type="dxa"/>
          </w:tcPr>
          <w:p w:rsidR="003F162C" w:rsidRDefault="003F162C" w:rsidP="00046AD9">
            <w:pPr>
              <w:jc w:val="center"/>
              <w:rPr>
                <w:sz w:val="22"/>
                <w:szCs w:val="22"/>
              </w:rPr>
            </w:pPr>
            <w:r>
              <w:rPr>
                <w:sz w:val="22"/>
                <w:szCs w:val="22"/>
              </w:rPr>
              <w:t>633</w:t>
            </w:r>
          </w:p>
        </w:tc>
        <w:tc>
          <w:tcPr>
            <w:tcW w:w="2495" w:type="dxa"/>
          </w:tcPr>
          <w:p w:rsidR="003F162C" w:rsidRDefault="00191EA0" w:rsidP="00046AD9">
            <w:pPr>
              <w:jc w:val="center"/>
              <w:rPr>
                <w:sz w:val="22"/>
                <w:szCs w:val="22"/>
              </w:rPr>
            </w:pPr>
            <w:r>
              <w:rPr>
                <w:sz w:val="22"/>
                <w:szCs w:val="22"/>
              </w:rPr>
              <w:t>1 480 000,00</w:t>
            </w:r>
          </w:p>
        </w:tc>
        <w:tc>
          <w:tcPr>
            <w:tcW w:w="2377" w:type="dxa"/>
          </w:tcPr>
          <w:p w:rsidR="003F162C" w:rsidRDefault="00191EA0" w:rsidP="00046AD9">
            <w:pPr>
              <w:jc w:val="center"/>
              <w:rPr>
                <w:sz w:val="22"/>
                <w:szCs w:val="22"/>
              </w:rPr>
            </w:pPr>
            <w:r>
              <w:rPr>
                <w:sz w:val="22"/>
                <w:szCs w:val="22"/>
              </w:rPr>
              <w:t>1 480 000,00</w:t>
            </w:r>
          </w:p>
        </w:tc>
        <w:tc>
          <w:tcPr>
            <w:tcW w:w="2172" w:type="dxa"/>
          </w:tcPr>
          <w:p w:rsidR="003F162C" w:rsidRDefault="00191EA0" w:rsidP="00046AD9">
            <w:pPr>
              <w:jc w:val="center"/>
              <w:rPr>
                <w:sz w:val="22"/>
                <w:szCs w:val="22"/>
              </w:rPr>
            </w:pPr>
            <w:r>
              <w:rPr>
                <w:sz w:val="22"/>
                <w:szCs w:val="22"/>
              </w:rPr>
              <w:t>100</w:t>
            </w:r>
          </w:p>
        </w:tc>
      </w:tr>
      <w:tr w:rsidR="003F162C" w:rsidRPr="00B95459" w:rsidTr="00046AD9">
        <w:tc>
          <w:tcPr>
            <w:tcW w:w="2023" w:type="dxa"/>
          </w:tcPr>
          <w:p w:rsidR="003F162C" w:rsidRPr="00B95459" w:rsidRDefault="003F162C" w:rsidP="00046AD9">
            <w:pPr>
              <w:jc w:val="center"/>
              <w:rPr>
                <w:b/>
                <w:sz w:val="22"/>
                <w:szCs w:val="22"/>
              </w:rPr>
            </w:pPr>
            <w:r w:rsidRPr="00B95459">
              <w:rPr>
                <w:b/>
                <w:sz w:val="22"/>
                <w:szCs w:val="22"/>
              </w:rPr>
              <w:t>Всего:</w:t>
            </w:r>
          </w:p>
        </w:tc>
        <w:tc>
          <w:tcPr>
            <w:tcW w:w="2495" w:type="dxa"/>
          </w:tcPr>
          <w:p w:rsidR="003F162C" w:rsidRPr="00B95459" w:rsidRDefault="00191EA0" w:rsidP="00046AD9">
            <w:pPr>
              <w:jc w:val="center"/>
              <w:rPr>
                <w:b/>
                <w:sz w:val="22"/>
                <w:szCs w:val="22"/>
              </w:rPr>
            </w:pPr>
            <w:r w:rsidRPr="00191EA0">
              <w:rPr>
                <w:b/>
                <w:sz w:val="22"/>
                <w:szCs w:val="22"/>
              </w:rPr>
              <w:t>1 858 428,00</w:t>
            </w:r>
          </w:p>
        </w:tc>
        <w:tc>
          <w:tcPr>
            <w:tcW w:w="2377" w:type="dxa"/>
          </w:tcPr>
          <w:p w:rsidR="003F162C" w:rsidRPr="00B95459" w:rsidRDefault="00191EA0" w:rsidP="00046AD9">
            <w:pPr>
              <w:jc w:val="center"/>
              <w:rPr>
                <w:b/>
                <w:sz w:val="22"/>
                <w:szCs w:val="22"/>
              </w:rPr>
            </w:pPr>
            <w:r w:rsidRPr="00191EA0">
              <w:rPr>
                <w:b/>
                <w:sz w:val="22"/>
                <w:szCs w:val="22"/>
              </w:rPr>
              <w:t>1 621 699,00</w:t>
            </w:r>
          </w:p>
        </w:tc>
        <w:tc>
          <w:tcPr>
            <w:tcW w:w="2172" w:type="dxa"/>
          </w:tcPr>
          <w:p w:rsidR="003F162C" w:rsidRPr="00B95459" w:rsidRDefault="00191EA0" w:rsidP="00046AD9">
            <w:pPr>
              <w:jc w:val="center"/>
              <w:rPr>
                <w:b/>
                <w:sz w:val="22"/>
                <w:szCs w:val="22"/>
              </w:rPr>
            </w:pPr>
            <w:r>
              <w:rPr>
                <w:b/>
                <w:sz w:val="22"/>
                <w:szCs w:val="22"/>
              </w:rPr>
              <w:t>87,3</w:t>
            </w:r>
          </w:p>
        </w:tc>
      </w:tr>
    </w:tbl>
    <w:p w:rsidR="003F162C" w:rsidRPr="00EE52A4" w:rsidRDefault="003F162C" w:rsidP="00981AF6">
      <w:pPr>
        <w:tabs>
          <w:tab w:val="left" w:pos="0"/>
          <w:tab w:val="left" w:pos="6660"/>
          <w:tab w:val="left" w:pos="8280"/>
        </w:tabs>
        <w:jc w:val="right"/>
      </w:pPr>
    </w:p>
    <w:p w:rsidR="001820C2" w:rsidRDefault="001820C2" w:rsidP="001820C2">
      <w:pPr>
        <w:jc w:val="both"/>
        <w:rPr>
          <w:b/>
        </w:rPr>
      </w:pPr>
    </w:p>
    <w:p w:rsidR="00622DB3" w:rsidRPr="00EE52A4" w:rsidRDefault="00622DB3" w:rsidP="00622DB3">
      <w:pPr>
        <w:jc w:val="center"/>
        <w:rPr>
          <w:b/>
          <w:sz w:val="28"/>
          <w:szCs w:val="28"/>
        </w:rPr>
      </w:pPr>
      <w:r w:rsidRPr="00EE52A4">
        <w:rPr>
          <w:b/>
        </w:rPr>
        <w:t xml:space="preserve">Раздел 03, подраздел </w:t>
      </w:r>
      <w:r w:rsidR="00033982">
        <w:rPr>
          <w:b/>
        </w:rPr>
        <w:t>1</w:t>
      </w:r>
      <w:r w:rsidR="003F162C">
        <w:rPr>
          <w:b/>
        </w:rPr>
        <w:t>4</w:t>
      </w:r>
    </w:p>
    <w:p w:rsidR="008C15B6" w:rsidRDefault="008C15B6" w:rsidP="001820C2">
      <w:pPr>
        <w:jc w:val="both"/>
        <w:rPr>
          <w:b/>
        </w:rPr>
      </w:pPr>
    </w:p>
    <w:p w:rsidR="00DE5E14" w:rsidRDefault="003F162C" w:rsidP="001820C2">
      <w:pPr>
        <w:jc w:val="both"/>
      </w:pPr>
      <w:r>
        <w:t xml:space="preserve">          По разделу 0314</w:t>
      </w:r>
      <w:r w:rsidR="00A62CBE" w:rsidRPr="00EE52A4">
        <w:t xml:space="preserve"> расходы при плане в </w:t>
      </w:r>
      <w:r w:rsidR="00191EA0">
        <w:t>370 000,00</w:t>
      </w:r>
      <w:r w:rsidR="00A62CBE" w:rsidRPr="00EE52A4">
        <w:t xml:space="preserve"> руб.</w:t>
      </w:r>
      <w:r w:rsidR="000F7922">
        <w:t xml:space="preserve"> </w:t>
      </w:r>
      <w:r w:rsidR="00A62CBE" w:rsidRPr="00EE52A4">
        <w:t xml:space="preserve">составили </w:t>
      </w:r>
      <w:r w:rsidR="00191EA0">
        <w:t>355 273,55</w:t>
      </w:r>
      <w:r w:rsidR="00A62CBE" w:rsidRPr="00EE52A4">
        <w:t xml:space="preserve"> руб.</w:t>
      </w:r>
      <w:r w:rsidR="00BC465B">
        <w:t xml:space="preserve"> </w:t>
      </w:r>
    </w:p>
    <w:p w:rsidR="00191EA0" w:rsidRDefault="00191EA0" w:rsidP="00191EA0">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191EA0" w:rsidRPr="00B95459" w:rsidTr="00795471">
        <w:tc>
          <w:tcPr>
            <w:tcW w:w="2023" w:type="dxa"/>
          </w:tcPr>
          <w:p w:rsidR="00191EA0" w:rsidRPr="00B95459" w:rsidRDefault="00191EA0" w:rsidP="00795471">
            <w:pPr>
              <w:jc w:val="center"/>
              <w:rPr>
                <w:sz w:val="22"/>
                <w:szCs w:val="22"/>
              </w:rPr>
            </w:pPr>
            <w:r w:rsidRPr="00B95459">
              <w:rPr>
                <w:sz w:val="22"/>
                <w:szCs w:val="22"/>
              </w:rPr>
              <w:t>Вид расхода</w:t>
            </w:r>
          </w:p>
        </w:tc>
        <w:tc>
          <w:tcPr>
            <w:tcW w:w="2495" w:type="dxa"/>
          </w:tcPr>
          <w:p w:rsidR="00191EA0" w:rsidRPr="00B95459" w:rsidRDefault="00191EA0" w:rsidP="00795471">
            <w:pPr>
              <w:jc w:val="center"/>
              <w:rPr>
                <w:sz w:val="22"/>
                <w:szCs w:val="22"/>
              </w:rPr>
            </w:pPr>
            <w:r w:rsidRPr="00B95459">
              <w:rPr>
                <w:sz w:val="22"/>
                <w:szCs w:val="22"/>
              </w:rPr>
              <w:t>Утверждено</w:t>
            </w:r>
          </w:p>
        </w:tc>
        <w:tc>
          <w:tcPr>
            <w:tcW w:w="2377" w:type="dxa"/>
          </w:tcPr>
          <w:p w:rsidR="00191EA0" w:rsidRPr="00B95459" w:rsidRDefault="00191EA0" w:rsidP="00795471">
            <w:pPr>
              <w:jc w:val="center"/>
              <w:rPr>
                <w:sz w:val="22"/>
                <w:szCs w:val="22"/>
              </w:rPr>
            </w:pPr>
            <w:r w:rsidRPr="00B95459">
              <w:rPr>
                <w:sz w:val="22"/>
                <w:szCs w:val="22"/>
              </w:rPr>
              <w:t>Исполнено</w:t>
            </w:r>
          </w:p>
        </w:tc>
        <w:tc>
          <w:tcPr>
            <w:tcW w:w="2172" w:type="dxa"/>
          </w:tcPr>
          <w:p w:rsidR="00191EA0" w:rsidRPr="00B95459" w:rsidRDefault="00191EA0" w:rsidP="00795471">
            <w:pPr>
              <w:jc w:val="center"/>
              <w:rPr>
                <w:sz w:val="22"/>
                <w:szCs w:val="22"/>
              </w:rPr>
            </w:pPr>
            <w:r w:rsidRPr="00B95459">
              <w:rPr>
                <w:color w:val="000000"/>
                <w:sz w:val="22"/>
                <w:szCs w:val="22"/>
              </w:rPr>
              <w:t>% исполнения</w:t>
            </w:r>
          </w:p>
        </w:tc>
      </w:tr>
      <w:tr w:rsidR="00191EA0" w:rsidTr="00795471">
        <w:tc>
          <w:tcPr>
            <w:tcW w:w="2023" w:type="dxa"/>
          </w:tcPr>
          <w:p w:rsidR="00191EA0" w:rsidRPr="00B95459" w:rsidRDefault="00191EA0" w:rsidP="00795471">
            <w:pPr>
              <w:jc w:val="center"/>
              <w:rPr>
                <w:sz w:val="22"/>
                <w:szCs w:val="22"/>
              </w:rPr>
            </w:pPr>
            <w:r>
              <w:rPr>
                <w:sz w:val="22"/>
                <w:szCs w:val="22"/>
              </w:rPr>
              <w:t>123</w:t>
            </w:r>
          </w:p>
        </w:tc>
        <w:tc>
          <w:tcPr>
            <w:tcW w:w="2495" w:type="dxa"/>
          </w:tcPr>
          <w:p w:rsidR="00191EA0" w:rsidRDefault="00191EA0" w:rsidP="00795471">
            <w:pPr>
              <w:jc w:val="center"/>
              <w:rPr>
                <w:sz w:val="22"/>
                <w:szCs w:val="22"/>
              </w:rPr>
            </w:pPr>
            <w:r>
              <w:rPr>
                <w:sz w:val="22"/>
                <w:szCs w:val="22"/>
              </w:rPr>
              <w:t>9 000,00</w:t>
            </w:r>
          </w:p>
        </w:tc>
        <w:tc>
          <w:tcPr>
            <w:tcW w:w="2377" w:type="dxa"/>
          </w:tcPr>
          <w:p w:rsidR="00191EA0" w:rsidRDefault="00191EA0" w:rsidP="00795471">
            <w:pPr>
              <w:jc w:val="center"/>
              <w:rPr>
                <w:sz w:val="22"/>
                <w:szCs w:val="22"/>
              </w:rPr>
            </w:pPr>
            <w:r>
              <w:rPr>
                <w:sz w:val="22"/>
                <w:szCs w:val="22"/>
              </w:rPr>
              <w:t>9 000,00</w:t>
            </w:r>
          </w:p>
        </w:tc>
        <w:tc>
          <w:tcPr>
            <w:tcW w:w="2172" w:type="dxa"/>
          </w:tcPr>
          <w:p w:rsidR="00191EA0" w:rsidRDefault="00191EA0" w:rsidP="00795471">
            <w:pPr>
              <w:jc w:val="center"/>
              <w:rPr>
                <w:sz w:val="22"/>
                <w:szCs w:val="22"/>
              </w:rPr>
            </w:pPr>
            <w:r>
              <w:rPr>
                <w:sz w:val="22"/>
                <w:szCs w:val="22"/>
              </w:rPr>
              <w:t>100</w:t>
            </w:r>
          </w:p>
        </w:tc>
      </w:tr>
      <w:tr w:rsidR="00191EA0" w:rsidTr="00795471">
        <w:tc>
          <w:tcPr>
            <w:tcW w:w="2023" w:type="dxa"/>
          </w:tcPr>
          <w:p w:rsidR="00191EA0" w:rsidRDefault="00191EA0" w:rsidP="00795471">
            <w:pPr>
              <w:jc w:val="center"/>
              <w:rPr>
                <w:sz w:val="22"/>
                <w:szCs w:val="22"/>
              </w:rPr>
            </w:pPr>
            <w:r>
              <w:rPr>
                <w:sz w:val="22"/>
                <w:szCs w:val="22"/>
              </w:rPr>
              <w:t>244</w:t>
            </w:r>
          </w:p>
        </w:tc>
        <w:tc>
          <w:tcPr>
            <w:tcW w:w="2495" w:type="dxa"/>
          </w:tcPr>
          <w:p w:rsidR="00191EA0" w:rsidRDefault="00191EA0" w:rsidP="00795471">
            <w:pPr>
              <w:jc w:val="center"/>
              <w:rPr>
                <w:sz w:val="22"/>
                <w:szCs w:val="22"/>
              </w:rPr>
            </w:pPr>
            <w:r>
              <w:rPr>
                <w:sz w:val="22"/>
                <w:szCs w:val="22"/>
              </w:rPr>
              <w:t>361 000,00</w:t>
            </w:r>
          </w:p>
        </w:tc>
        <w:tc>
          <w:tcPr>
            <w:tcW w:w="2377" w:type="dxa"/>
          </w:tcPr>
          <w:p w:rsidR="00191EA0" w:rsidRDefault="00191EA0" w:rsidP="00795471">
            <w:pPr>
              <w:jc w:val="center"/>
              <w:rPr>
                <w:sz w:val="22"/>
                <w:szCs w:val="22"/>
              </w:rPr>
            </w:pPr>
            <w:r>
              <w:rPr>
                <w:sz w:val="22"/>
                <w:szCs w:val="22"/>
              </w:rPr>
              <w:t>346 273,55</w:t>
            </w:r>
          </w:p>
        </w:tc>
        <w:tc>
          <w:tcPr>
            <w:tcW w:w="2172" w:type="dxa"/>
          </w:tcPr>
          <w:p w:rsidR="00191EA0" w:rsidRDefault="00191EA0" w:rsidP="00795471">
            <w:pPr>
              <w:jc w:val="center"/>
              <w:rPr>
                <w:sz w:val="22"/>
                <w:szCs w:val="22"/>
              </w:rPr>
            </w:pPr>
            <w:r>
              <w:rPr>
                <w:sz w:val="22"/>
                <w:szCs w:val="22"/>
              </w:rPr>
              <w:t>95,9</w:t>
            </w:r>
          </w:p>
        </w:tc>
      </w:tr>
      <w:tr w:rsidR="00191EA0" w:rsidRPr="00B95459" w:rsidTr="00795471">
        <w:tc>
          <w:tcPr>
            <w:tcW w:w="2023" w:type="dxa"/>
          </w:tcPr>
          <w:p w:rsidR="00191EA0" w:rsidRPr="00B95459" w:rsidRDefault="00191EA0" w:rsidP="00795471">
            <w:pPr>
              <w:jc w:val="center"/>
              <w:rPr>
                <w:b/>
                <w:sz w:val="22"/>
                <w:szCs w:val="22"/>
              </w:rPr>
            </w:pPr>
            <w:r w:rsidRPr="00B95459">
              <w:rPr>
                <w:b/>
                <w:sz w:val="22"/>
                <w:szCs w:val="22"/>
              </w:rPr>
              <w:t>Всего:</w:t>
            </w:r>
          </w:p>
        </w:tc>
        <w:tc>
          <w:tcPr>
            <w:tcW w:w="2495" w:type="dxa"/>
          </w:tcPr>
          <w:p w:rsidR="00191EA0" w:rsidRPr="00B95459" w:rsidRDefault="00191EA0" w:rsidP="00795471">
            <w:pPr>
              <w:jc w:val="center"/>
              <w:rPr>
                <w:b/>
                <w:sz w:val="22"/>
                <w:szCs w:val="22"/>
              </w:rPr>
            </w:pPr>
            <w:r w:rsidRPr="00191EA0">
              <w:rPr>
                <w:b/>
                <w:sz w:val="22"/>
                <w:szCs w:val="22"/>
              </w:rPr>
              <w:t>370 000,00</w:t>
            </w:r>
          </w:p>
        </w:tc>
        <w:tc>
          <w:tcPr>
            <w:tcW w:w="2377" w:type="dxa"/>
          </w:tcPr>
          <w:p w:rsidR="00191EA0" w:rsidRPr="00B95459" w:rsidRDefault="00191EA0" w:rsidP="00795471">
            <w:pPr>
              <w:jc w:val="center"/>
              <w:rPr>
                <w:b/>
                <w:sz w:val="22"/>
                <w:szCs w:val="22"/>
              </w:rPr>
            </w:pPr>
            <w:r w:rsidRPr="00191EA0">
              <w:rPr>
                <w:b/>
                <w:sz w:val="22"/>
                <w:szCs w:val="22"/>
              </w:rPr>
              <w:t>355 273,55</w:t>
            </w:r>
          </w:p>
        </w:tc>
        <w:tc>
          <w:tcPr>
            <w:tcW w:w="2172" w:type="dxa"/>
          </w:tcPr>
          <w:p w:rsidR="00191EA0" w:rsidRPr="00B95459" w:rsidRDefault="00191EA0" w:rsidP="00795471">
            <w:pPr>
              <w:jc w:val="center"/>
              <w:rPr>
                <w:b/>
                <w:sz w:val="22"/>
                <w:szCs w:val="22"/>
              </w:rPr>
            </w:pPr>
            <w:r>
              <w:rPr>
                <w:b/>
                <w:sz w:val="22"/>
                <w:szCs w:val="22"/>
              </w:rPr>
              <w:t>96</w:t>
            </w:r>
          </w:p>
        </w:tc>
      </w:tr>
    </w:tbl>
    <w:p w:rsidR="00036860" w:rsidRDefault="00036860" w:rsidP="00191EA0">
      <w:pPr>
        <w:rPr>
          <w:b/>
          <w:sz w:val="28"/>
          <w:szCs w:val="28"/>
        </w:rPr>
      </w:pPr>
    </w:p>
    <w:p w:rsidR="00E05EE6" w:rsidRPr="0066112C" w:rsidRDefault="00FB5132">
      <w:pPr>
        <w:jc w:val="center"/>
        <w:rPr>
          <w:b/>
          <w:sz w:val="28"/>
          <w:szCs w:val="28"/>
        </w:rPr>
      </w:pPr>
      <w:r w:rsidRPr="0066112C">
        <w:rPr>
          <w:b/>
          <w:sz w:val="28"/>
          <w:szCs w:val="28"/>
        </w:rPr>
        <w:t>Р</w:t>
      </w:r>
      <w:r w:rsidR="00E05EE6" w:rsidRPr="0066112C">
        <w:rPr>
          <w:b/>
          <w:sz w:val="28"/>
          <w:szCs w:val="28"/>
        </w:rPr>
        <w:t xml:space="preserve">АЗДЕЛ </w:t>
      </w:r>
      <w:r w:rsidR="00B91555" w:rsidRPr="0066112C">
        <w:rPr>
          <w:b/>
          <w:sz w:val="28"/>
          <w:szCs w:val="28"/>
        </w:rPr>
        <w:t>04</w:t>
      </w:r>
    </w:p>
    <w:p w:rsidR="00E05EE6" w:rsidRPr="00EE52A4" w:rsidRDefault="00EA00B4">
      <w:pPr>
        <w:jc w:val="center"/>
        <w:rPr>
          <w:b/>
          <w:sz w:val="28"/>
          <w:szCs w:val="28"/>
        </w:rPr>
      </w:pPr>
      <w:r w:rsidRPr="0066112C">
        <w:rPr>
          <w:b/>
          <w:sz w:val="28"/>
          <w:szCs w:val="28"/>
        </w:rPr>
        <w:t>Национальная экономика</w:t>
      </w:r>
    </w:p>
    <w:p w:rsidR="00E05EE6" w:rsidRPr="00EE52A4" w:rsidRDefault="00E05EE6">
      <w:pPr>
        <w:jc w:val="center"/>
        <w:rPr>
          <w:b/>
        </w:rPr>
      </w:pPr>
    </w:p>
    <w:p w:rsidR="00465F69" w:rsidRPr="00EE52A4" w:rsidRDefault="00BA6300" w:rsidP="00EC31F7">
      <w:pPr>
        <w:jc w:val="both"/>
      </w:pPr>
      <w:r>
        <w:t xml:space="preserve">        </w:t>
      </w:r>
      <w:r w:rsidR="008169BD" w:rsidRPr="00EE52A4">
        <w:t>Расходы по разделу «Национальная экономик</w:t>
      </w:r>
      <w:r w:rsidR="0099203B">
        <w:t xml:space="preserve">а» при уточненном плане в </w:t>
      </w:r>
      <w:r w:rsidR="00357578">
        <w:t>47 186 737,95</w:t>
      </w:r>
      <w:r w:rsidR="0044109B" w:rsidRPr="00EE52A4">
        <w:t xml:space="preserve"> руб.</w:t>
      </w:r>
      <w:r w:rsidR="00B93C2F">
        <w:t xml:space="preserve"> составили </w:t>
      </w:r>
      <w:r w:rsidR="00357578">
        <w:t>40 172 021,94</w:t>
      </w:r>
      <w:r w:rsidR="008A3350" w:rsidRPr="00EE52A4">
        <w:t xml:space="preserve"> руб</w:t>
      </w:r>
      <w:r w:rsidR="0044109B" w:rsidRPr="00EE52A4">
        <w:t>.</w:t>
      </w:r>
    </w:p>
    <w:p w:rsidR="00E05EE6" w:rsidRPr="00EE52A4" w:rsidRDefault="00465F69">
      <w:pPr>
        <w:jc w:val="center"/>
        <w:rPr>
          <w:b/>
        </w:rPr>
      </w:pPr>
      <w:r w:rsidRPr="00EE52A4">
        <w:rPr>
          <w:b/>
          <w:sz w:val="22"/>
          <w:szCs w:val="22"/>
        </w:rPr>
        <w:t>Раздел 0</w:t>
      </w:r>
      <w:r w:rsidRPr="00EE52A4">
        <w:rPr>
          <w:b/>
        </w:rPr>
        <w:t>4, п</w:t>
      </w:r>
      <w:r w:rsidR="007807E0" w:rsidRPr="00EE52A4">
        <w:rPr>
          <w:b/>
        </w:rPr>
        <w:t>од</w:t>
      </w:r>
      <w:r w:rsidR="0099203B">
        <w:rPr>
          <w:b/>
        </w:rPr>
        <w:t xml:space="preserve">раздел </w:t>
      </w:r>
      <w:r w:rsidR="007807E0" w:rsidRPr="00EE52A4">
        <w:rPr>
          <w:b/>
        </w:rPr>
        <w:t>05</w:t>
      </w:r>
    </w:p>
    <w:p w:rsidR="00E05EE6" w:rsidRPr="00EE52A4" w:rsidRDefault="00E05EE6">
      <w:pPr>
        <w:jc w:val="both"/>
      </w:pPr>
    </w:p>
    <w:p w:rsidR="00E05EE6" w:rsidRDefault="00E05EE6">
      <w:pPr>
        <w:jc w:val="both"/>
      </w:pPr>
      <w:r w:rsidRPr="00EE52A4">
        <w:t xml:space="preserve">        Расходы по подразделу 05</w:t>
      </w:r>
      <w:r w:rsidR="00FB6C75">
        <w:t xml:space="preserve"> </w:t>
      </w:r>
      <w:r w:rsidR="009B7D49" w:rsidRPr="00EE52A4">
        <w:t xml:space="preserve">при уточненном плане </w:t>
      </w:r>
      <w:r w:rsidR="00357578">
        <w:t>813 637,20</w:t>
      </w:r>
      <w:r w:rsidR="009B7D49" w:rsidRPr="00EE52A4">
        <w:t xml:space="preserve"> руб.</w:t>
      </w:r>
      <w:r w:rsidRPr="00EE52A4">
        <w:t xml:space="preserve"> составляют </w:t>
      </w:r>
      <w:r w:rsidR="00357578">
        <w:t>533 488,00</w:t>
      </w:r>
      <w:r w:rsidR="00B93C2F">
        <w:t xml:space="preserve"> </w:t>
      </w:r>
      <w:r w:rsidRPr="00EE52A4">
        <w:t>руб</w:t>
      </w:r>
      <w:r w:rsidR="009B7D49">
        <w:t>.</w:t>
      </w:r>
      <w:r w:rsidRPr="00EE52A4">
        <w:t xml:space="preserve"> </w:t>
      </w:r>
    </w:p>
    <w:p w:rsidR="00D4250E" w:rsidRPr="00EE52A4" w:rsidRDefault="00D4250E" w:rsidP="00F2046E">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ED529E" w:rsidRPr="00B95459" w:rsidTr="00046AD9">
        <w:tc>
          <w:tcPr>
            <w:tcW w:w="2023" w:type="dxa"/>
          </w:tcPr>
          <w:p w:rsidR="00ED529E" w:rsidRPr="00B95459" w:rsidRDefault="00ED529E" w:rsidP="00046AD9">
            <w:pPr>
              <w:jc w:val="center"/>
              <w:rPr>
                <w:sz w:val="22"/>
                <w:szCs w:val="22"/>
              </w:rPr>
            </w:pPr>
            <w:r w:rsidRPr="00B95459">
              <w:rPr>
                <w:sz w:val="22"/>
                <w:szCs w:val="22"/>
              </w:rPr>
              <w:t>Вид расхода</w:t>
            </w:r>
          </w:p>
        </w:tc>
        <w:tc>
          <w:tcPr>
            <w:tcW w:w="2495" w:type="dxa"/>
          </w:tcPr>
          <w:p w:rsidR="00ED529E" w:rsidRPr="00B95459" w:rsidRDefault="00ED529E" w:rsidP="00046AD9">
            <w:pPr>
              <w:jc w:val="center"/>
              <w:rPr>
                <w:sz w:val="22"/>
                <w:szCs w:val="22"/>
              </w:rPr>
            </w:pPr>
            <w:r w:rsidRPr="00B95459">
              <w:rPr>
                <w:sz w:val="22"/>
                <w:szCs w:val="22"/>
              </w:rPr>
              <w:t>Утверждено</w:t>
            </w:r>
          </w:p>
        </w:tc>
        <w:tc>
          <w:tcPr>
            <w:tcW w:w="2377" w:type="dxa"/>
          </w:tcPr>
          <w:p w:rsidR="00ED529E" w:rsidRPr="00B95459" w:rsidRDefault="00ED529E" w:rsidP="00046AD9">
            <w:pPr>
              <w:jc w:val="center"/>
              <w:rPr>
                <w:sz w:val="22"/>
                <w:szCs w:val="22"/>
              </w:rPr>
            </w:pPr>
            <w:r w:rsidRPr="00B95459">
              <w:rPr>
                <w:sz w:val="22"/>
                <w:szCs w:val="22"/>
              </w:rPr>
              <w:t>Исполнено</w:t>
            </w:r>
          </w:p>
        </w:tc>
        <w:tc>
          <w:tcPr>
            <w:tcW w:w="2172" w:type="dxa"/>
          </w:tcPr>
          <w:p w:rsidR="00ED529E" w:rsidRPr="00B95459" w:rsidRDefault="00ED529E" w:rsidP="00046AD9">
            <w:pPr>
              <w:jc w:val="center"/>
              <w:rPr>
                <w:sz w:val="22"/>
                <w:szCs w:val="22"/>
              </w:rPr>
            </w:pPr>
            <w:r w:rsidRPr="00B95459">
              <w:rPr>
                <w:color w:val="000000"/>
                <w:sz w:val="22"/>
                <w:szCs w:val="22"/>
              </w:rPr>
              <w:t>% исполнения</w:t>
            </w:r>
          </w:p>
        </w:tc>
      </w:tr>
      <w:tr w:rsidR="00ED529E" w:rsidTr="00046AD9">
        <w:tc>
          <w:tcPr>
            <w:tcW w:w="2023" w:type="dxa"/>
          </w:tcPr>
          <w:p w:rsidR="00ED529E" w:rsidRPr="00B95459" w:rsidRDefault="00ED529E" w:rsidP="00046AD9">
            <w:pPr>
              <w:jc w:val="center"/>
              <w:rPr>
                <w:sz w:val="22"/>
                <w:szCs w:val="22"/>
              </w:rPr>
            </w:pPr>
            <w:r>
              <w:rPr>
                <w:sz w:val="22"/>
                <w:szCs w:val="22"/>
              </w:rPr>
              <w:t>244</w:t>
            </w:r>
          </w:p>
        </w:tc>
        <w:tc>
          <w:tcPr>
            <w:tcW w:w="2495" w:type="dxa"/>
          </w:tcPr>
          <w:p w:rsidR="00ED529E" w:rsidRDefault="00357578" w:rsidP="00046AD9">
            <w:pPr>
              <w:jc w:val="center"/>
              <w:rPr>
                <w:sz w:val="22"/>
                <w:szCs w:val="22"/>
              </w:rPr>
            </w:pPr>
            <w:r>
              <w:rPr>
                <w:sz w:val="22"/>
                <w:szCs w:val="22"/>
              </w:rPr>
              <w:t>413 637,20</w:t>
            </w:r>
          </w:p>
        </w:tc>
        <w:tc>
          <w:tcPr>
            <w:tcW w:w="2377" w:type="dxa"/>
          </w:tcPr>
          <w:p w:rsidR="00ED529E" w:rsidRDefault="00357578" w:rsidP="00046AD9">
            <w:pPr>
              <w:jc w:val="center"/>
              <w:rPr>
                <w:sz w:val="22"/>
                <w:szCs w:val="22"/>
              </w:rPr>
            </w:pPr>
            <w:r>
              <w:rPr>
                <w:sz w:val="22"/>
                <w:szCs w:val="22"/>
              </w:rPr>
              <w:t>133 488,00</w:t>
            </w:r>
          </w:p>
        </w:tc>
        <w:tc>
          <w:tcPr>
            <w:tcW w:w="2172" w:type="dxa"/>
          </w:tcPr>
          <w:p w:rsidR="00ED529E" w:rsidRDefault="00357578" w:rsidP="00046AD9">
            <w:pPr>
              <w:jc w:val="center"/>
              <w:rPr>
                <w:sz w:val="22"/>
                <w:szCs w:val="22"/>
              </w:rPr>
            </w:pPr>
            <w:r>
              <w:rPr>
                <w:sz w:val="22"/>
                <w:szCs w:val="22"/>
              </w:rPr>
              <w:t>32,3</w:t>
            </w:r>
          </w:p>
        </w:tc>
      </w:tr>
      <w:tr w:rsidR="00ED529E" w:rsidTr="00046AD9">
        <w:tc>
          <w:tcPr>
            <w:tcW w:w="2023" w:type="dxa"/>
          </w:tcPr>
          <w:p w:rsidR="00ED529E" w:rsidRDefault="00ED529E" w:rsidP="00046AD9">
            <w:pPr>
              <w:jc w:val="center"/>
              <w:rPr>
                <w:sz w:val="22"/>
                <w:szCs w:val="22"/>
              </w:rPr>
            </w:pPr>
            <w:r>
              <w:rPr>
                <w:sz w:val="22"/>
                <w:szCs w:val="22"/>
              </w:rPr>
              <w:t>811</w:t>
            </w:r>
          </w:p>
        </w:tc>
        <w:tc>
          <w:tcPr>
            <w:tcW w:w="2495" w:type="dxa"/>
          </w:tcPr>
          <w:p w:rsidR="00ED529E" w:rsidRDefault="00357578" w:rsidP="00046AD9">
            <w:pPr>
              <w:jc w:val="center"/>
              <w:rPr>
                <w:sz w:val="22"/>
                <w:szCs w:val="22"/>
              </w:rPr>
            </w:pPr>
            <w:r>
              <w:rPr>
                <w:sz w:val="22"/>
                <w:szCs w:val="22"/>
              </w:rPr>
              <w:t>400 000,00</w:t>
            </w:r>
          </w:p>
        </w:tc>
        <w:tc>
          <w:tcPr>
            <w:tcW w:w="2377" w:type="dxa"/>
          </w:tcPr>
          <w:p w:rsidR="00ED529E" w:rsidRDefault="00357578" w:rsidP="00046AD9">
            <w:pPr>
              <w:jc w:val="center"/>
              <w:rPr>
                <w:sz w:val="22"/>
                <w:szCs w:val="22"/>
              </w:rPr>
            </w:pPr>
            <w:r>
              <w:rPr>
                <w:sz w:val="22"/>
                <w:szCs w:val="22"/>
              </w:rPr>
              <w:t>400 000,00</w:t>
            </w:r>
          </w:p>
        </w:tc>
        <w:tc>
          <w:tcPr>
            <w:tcW w:w="2172" w:type="dxa"/>
          </w:tcPr>
          <w:p w:rsidR="00ED529E" w:rsidRDefault="00357578" w:rsidP="00046AD9">
            <w:pPr>
              <w:jc w:val="center"/>
              <w:rPr>
                <w:sz w:val="22"/>
                <w:szCs w:val="22"/>
              </w:rPr>
            </w:pPr>
            <w:r>
              <w:rPr>
                <w:sz w:val="22"/>
                <w:szCs w:val="22"/>
              </w:rPr>
              <w:t>100</w:t>
            </w:r>
          </w:p>
        </w:tc>
      </w:tr>
      <w:tr w:rsidR="00ED529E" w:rsidRPr="00B95459" w:rsidTr="00046AD9">
        <w:tc>
          <w:tcPr>
            <w:tcW w:w="2023" w:type="dxa"/>
          </w:tcPr>
          <w:p w:rsidR="00ED529E" w:rsidRPr="00B95459" w:rsidRDefault="00ED529E" w:rsidP="00046AD9">
            <w:pPr>
              <w:jc w:val="center"/>
              <w:rPr>
                <w:b/>
                <w:sz w:val="22"/>
                <w:szCs w:val="22"/>
              </w:rPr>
            </w:pPr>
            <w:r w:rsidRPr="00B95459">
              <w:rPr>
                <w:b/>
                <w:sz w:val="22"/>
                <w:szCs w:val="22"/>
              </w:rPr>
              <w:t>Всего:</w:t>
            </w:r>
          </w:p>
        </w:tc>
        <w:tc>
          <w:tcPr>
            <w:tcW w:w="2495" w:type="dxa"/>
          </w:tcPr>
          <w:p w:rsidR="00ED529E" w:rsidRPr="00B95459" w:rsidRDefault="00357578" w:rsidP="00046AD9">
            <w:pPr>
              <w:jc w:val="center"/>
              <w:rPr>
                <w:b/>
                <w:sz w:val="22"/>
                <w:szCs w:val="22"/>
              </w:rPr>
            </w:pPr>
            <w:r w:rsidRPr="00357578">
              <w:rPr>
                <w:b/>
                <w:sz w:val="22"/>
                <w:szCs w:val="22"/>
              </w:rPr>
              <w:t>813 637,20</w:t>
            </w:r>
          </w:p>
        </w:tc>
        <w:tc>
          <w:tcPr>
            <w:tcW w:w="2377" w:type="dxa"/>
          </w:tcPr>
          <w:p w:rsidR="00ED529E" w:rsidRPr="00B95459" w:rsidRDefault="00357578" w:rsidP="00046AD9">
            <w:pPr>
              <w:jc w:val="center"/>
              <w:rPr>
                <w:b/>
                <w:sz w:val="22"/>
                <w:szCs w:val="22"/>
              </w:rPr>
            </w:pPr>
            <w:r w:rsidRPr="00357578">
              <w:rPr>
                <w:b/>
                <w:sz w:val="22"/>
                <w:szCs w:val="22"/>
              </w:rPr>
              <w:t>533 488,00</w:t>
            </w:r>
          </w:p>
        </w:tc>
        <w:tc>
          <w:tcPr>
            <w:tcW w:w="2172" w:type="dxa"/>
          </w:tcPr>
          <w:p w:rsidR="00ED529E" w:rsidRPr="00B95459" w:rsidRDefault="00357578" w:rsidP="00046AD9">
            <w:pPr>
              <w:jc w:val="center"/>
              <w:rPr>
                <w:b/>
                <w:sz w:val="22"/>
                <w:szCs w:val="22"/>
              </w:rPr>
            </w:pPr>
            <w:r>
              <w:rPr>
                <w:b/>
                <w:sz w:val="22"/>
                <w:szCs w:val="22"/>
              </w:rPr>
              <w:t>65,6</w:t>
            </w:r>
          </w:p>
        </w:tc>
      </w:tr>
    </w:tbl>
    <w:p w:rsidR="00E3729A" w:rsidRDefault="00E3729A" w:rsidP="00E3729A">
      <w:pPr>
        <w:jc w:val="both"/>
      </w:pPr>
      <w:r>
        <w:t xml:space="preserve">       </w:t>
      </w:r>
    </w:p>
    <w:p w:rsidR="00DE6FDA" w:rsidRDefault="00E3729A" w:rsidP="00E3729A">
      <w:pPr>
        <w:jc w:val="both"/>
      </w:pPr>
      <w:r>
        <w:t xml:space="preserve">        </w:t>
      </w:r>
      <w:r w:rsidRPr="00AC5404">
        <w:t>В 202</w:t>
      </w:r>
      <w:r w:rsidR="00357578">
        <w:t>4</w:t>
      </w:r>
      <w:r w:rsidRPr="00AC5404">
        <w:t xml:space="preserve"> году </w:t>
      </w:r>
      <w:r>
        <w:t>бюджету Заволжского муниципального района из</w:t>
      </w:r>
      <w:r w:rsidR="00437759">
        <w:t xml:space="preserve"> бюджета И</w:t>
      </w:r>
      <w:r w:rsidR="00DE6FDA">
        <w:t>вановской области были выделены</w:t>
      </w:r>
    </w:p>
    <w:p w:rsidR="00437759" w:rsidRDefault="00DE6FDA" w:rsidP="00E3729A">
      <w:pPr>
        <w:jc w:val="both"/>
        <w:rPr>
          <w:color w:val="000000"/>
        </w:rPr>
      </w:pPr>
      <w:r>
        <w:lastRenderedPageBreak/>
        <w:t xml:space="preserve">        -</w:t>
      </w:r>
      <w:r w:rsidR="008E41FC">
        <w:t xml:space="preserve"> </w:t>
      </w:r>
      <w:r w:rsidR="00AF1E2E">
        <w:rPr>
          <w:color w:val="000000"/>
        </w:rPr>
        <w:t>с</w:t>
      </w:r>
      <w:r w:rsidR="00437759" w:rsidRPr="00437759">
        <w:rPr>
          <w:color w:val="000000"/>
        </w:rPr>
        <w:t>убвенци</w:t>
      </w:r>
      <w:r w:rsidR="00AF1E2E">
        <w:rPr>
          <w:color w:val="000000"/>
        </w:rPr>
        <w:t>я</w:t>
      </w:r>
      <w:r w:rsidR="00437759" w:rsidRPr="00437759">
        <w:rPr>
          <w:color w:val="000000"/>
        </w:rPr>
        <w:t xml:space="preserve"> </w:t>
      </w:r>
      <w:proofErr w:type="gramStart"/>
      <w:r w:rsidR="00437759" w:rsidRPr="00437759">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00437759" w:rsidRPr="00437759">
        <w:rPr>
          <w:color w:val="000000"/>
        </w:rPr>
        <w:t xml:space="preserve"> деятельности по обращению с животными без владельцев</w:t>
      </w:r>
      <w:r w:rsidR="00AF1E2E" w:rsidRPr="00AF1E2E">
        <w:rPr>
          <w:color w:val="000000"/>
        </w:rPr>
        <w:t xml:space="preserve"> </w:t>
      </w:r>
      <w:r w:rsidR="00AF1E2E">
        <w:rPr>
          <w:color w:val="000000"/>
        </w:rPr>
        <w:t xml:space="preserve">в </w:t>
      </w:r>
      <w:r w:rsidR="00357578">
        <w:rPr>
          <w:color w:val="000000"/>
        </w:rPr>
        <w:t xml:space="preserve">сумме </w:t>
      </w:r>
      <w:r w:rsidR="00357578" w:rsidRPr="00357578">
        <w:rPr>
          <w:color w:val="000000"/>
        </w:rPr>
        <w:t>364 500,00  руб., расходы составили 133 488,00 руб.</w:t>
      </w:r>
      <w:r>
        <w:rPr>
          <w:color w:val="000000"/>
        </w:rPr>
        <w:t>;</w:t>
      </w:r>
    </w:p>
    <w:p w:rsidR="00DE6FDA" w:rsidRPr="00AB4B18" w:rsidRDefault="00DE6FDA" w:rsidP="00E3729A">
      <w:pPr>
        <w:jc w:val="both"/>
        <w:rPr>
          <w:color w:val="000000"/>
        </w:rPr>
      </w:pPr>
      <w:r>
        <w:t xml:space="preserve">        - субвенция</w:t>
      </w:r>
      <w:r w:rsidRPr="00DE6FDA">
        <w:t xml:space="preserve">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DE6FDA">
        <w:rPr>
          <w:color w:val="000000"/>
        </w:rPr>
        <w:t xml:space="preserve"> </w:t>
      </w:r>
      <w:r>
        <w:rPr>
          <w:color w:val="000000"/>
        </w:rPr>
        <w:t xml:space="preserve">в сумме </w:t>
      </w:r>
      <w:r w:rsidRPr="00DE6FDA">
        <w:rPr>
          <w:color w:val="000000"/>
        </w:rPr>
        <w:t>49</w:t>
      </w:r>
      <w:r>
        <w:rPr>
          <w:color w:val="000000"/>
        </w:rPr>
        <w:t xml:space="preserve"> </w:t>
      </w:r>
      <w:r w:rsidRPr="00DE6FDA">
        <w:rPr>
          <w:color w:val="000000"/>
        </w:rPr>
        <w:t>137,2</w:t>
      </w:r>
      <w:r>
        <w:rPr>
          <w:color w:val="000000"/>
        </w:rPr>
        <w:t>0 руб., расходы составили 0,00 руб.</w:t>
      </w:r>
    </w:p>
    <w:p w:rsidR="00E3729A" w:rsidRDefault="00E3729A" w:rsidP="00A121E8">
      <w:pPr>
        <w:rPr>
          <w:b/>
          <w:sz w:val="22"/>
          <w:szCs w:val="22"/>
        </w:rPr>
      </w:pPr>
    </w:p>
    <w:p w:rsidR="00BC7469" w:rsidRPr="00EE52A4" w:rsidRDefault="00BC7469" w:rsidP="00BC7469">
      <w:pPr>
        <w:jc w:val="center"/>
        <w:rPr>
          <w:b/>
        </w:rPr>
      </w:pPr>
      <w:r w:rsidRPr="00EE52A4">
        <w:rPr>
          <w:b/>
          <w:sz w:val="22"/>
          <w:szCs w:val="22"/>
        </w:rPr>
        <w:t>Раздел 0</w:t>
      </w:r>
      <w:r w:rsidR="0099203B">
        <w:rPr>
          <w:b/>
        </w:rPr>
        <w:t xml:space="preserve">4, подраздел </w:t>
      </w:r>
      <w:r w:rsidRPr="00EE52A4">
        <w:rPr>
          <w:b/>
        </w:rPr>
        <w:t>08</w:t>
      </w:r>
    </w:p>
    <w:p w:rsidR="00BC7469" w:rsidRPr="00EE52A4" w:rsidRDefault="00BC7469" w:rsidP="00BC7469">
      <w:pPr>
        <w:jc w:val="both"/>
      </w:pPr>
    </w:p>
    <w:p w:rsidR="00B804B6" w:rsidRDefault="00B804B6" w:rsidP="00B804B6">
      <w:pPr>
        <w:ind w:firstLine="709"/>
        <w:jc w:val="both"/>
      </w:pPr>
      <w:r w:rsidRPr="004923EF">
        <w:t xml:space="preserve">Расходы на транспорт при утвержденном плане в </w:t>
      </w:r>
      <w:r>
        <w:t>350</w:t>
      </w:r>
      <w:r w:rsidRPr="004923EF">
        <w:t xml:space="preserve"> 000,00 руб. составили </w:t>
      </w:r>
      <w:r>
        <w:t>350</w:t>
      </w:r>
      <w:r w:rsidRPr="004923EF">
        <w:t xml:space="preserve"> 000,00 руб. </w:t>
      </w:r>
    </w:p>
    <w:p w:rsidR="00B804B6" w:rsidRPr="00EE52A4" w:rsidRDefault="00B804B6" w:rsidP="00B804B6">
      <w:pPr>
        <w:ind w:firstLine="709"/>
        <w:jc w:val="both"/>
      </w:pPr>
      <w:r w:rsidRPr="004923EF">
        <w:t xml:space="preserve">Средства в сумме </w:t>
      </w:r>
      <w:r>
        <w:t>3</w:t>
      </w:r>
      <w:r w:rsidRPr="004923EF">
        <w:t xml:space="preserve">50 000,00 руб. были направлены на предоставление </w:t>
      </w:r>
      <w:proofErr w:type="gramStart"/>
      <w:r w:rsidRPr="004923EF">
        <w:t>субсидий</w:t>
      </w:r>
      <w:proofErr w:type="gramEnd"/>
      <w:r w:rsidRPr="004923EF">
        <w:t xml:space="preserve"> на возмещение части недополученных доходов по оказанию услуг по перевозке пассажиров и багажа по муниципальным маршрутам в рамках структурного элемента «Развитие субъектов малого и среднего предпринимательства в Заволжском муниципальном районе» муниципальной программы Заволжского муниципального района Ивановской области «Экономическое развитие Заволжского муниципального района».</w:t>
      </w:r>
      <w:r w:rsidRPr="00165F54">
        <w:t xml:space="preserve"> </w:t>
      </w:r>
    </w:p>
    <w:p w:rsidR="00BC7469" w:rsidRPr="00EE52A4" w:rsidRDefault="00BC7469" w:rsidP="00BC7469">
      <w:pPr>
        <w:rPr>
          <w:b/>
          <w:sz w:val="22"/>
          <w:szCs w:val="22"/>
        </w:rPr>
      </w:pPr>
    </w:p>
    <w:p w:rsidR="00CF0B38" w:rsidRPr="00EE52A4" w:rsidRDefault="00CF0B38" w:rsidP="00CF0B38">
      <w:pPr>
        <w:jc w:val="center"/>
        <w:rPr>
          <w:b/>
        </w:rPr>
      </w:pPr>
      <w:r w:rsidRPr="00EE52A4">
        <w:rPr>
          <w:b/>
          <w:sz w:val="22"/>
          <w:szCs w:val="22"/>
        </w:rPr>
        <w:t>Раздел 0</w:t>
      </w:r>
      <w:r w:rsidR="0099203B">
        <w:rPr>
          <w:b/>
        </w:rPr>
        <w:t xml:space="preserve">4, подраздел </w:t>
      </w:r>
      <w:r w:rsidRPr="00EE52A4">
        <w:rPr>
          <w:b/>
        </w:rPr>
        <w:t>09</w:t>
      </w:r>
    </w:p>
    <w:p w:rsidR="00CF0B38" w:rsidRPr="00EE52A4" w:rsidRDefault="00CF0B38" w:rsidP="00CF0B38">
      <w:pPr>
        <w:jc w:val="both"/>
      </w:pPr>
    </w:p>
    <w:p w:rsidR="00B779EE" w:rsidRPr="00EE52A4" w:rsidRDefault="0007448A" w:rsidP="00092FBA">
      <w:pPr>
        <w:jc w:val="both"/>
      </w:pPr>
      <w:r>
        <w:t xml:space="preserve">  </w:t>
      </w:r>
      <w:r w:rsidR="004A43BD">
        <w:t xml:space="preserve">       </w:t>
      </w:r>
      <w:r>
        <w:t xml:space="preserve"> </w:t>
      </w:r>
      <w:r w:rsidR="00F34732" w:rsidRPr="00EE52A4">
        <w:t xml:space="preserve">Расходы на дорожное хозяйство </w:t>
      </w:r>
      <w:r w:rsidR="009B7D49" w:rsidRPr="00EE52A4">
        <w:t xml:space="preserve">при утвержденном плане в </w:t>
      </w:r>
      <w:r w:rsidR="000949D1">
        <w:t>46 023 100,75</w:t>
      </w:r>
      <w:r w:rsidR="00092FBA">
        <w:t xml:space="preserve"> руб. </w:t>
      </w:r>
      <w:r w:rsidR="00F34732" w:rsidRPr="00EE52A4">
        <w:t>составили</w:t>
      </w:r>
      <w:r w:rsidR="000A2BDC">
        <w:t xml:space="preserve"> </w:t>
      </w:r>
      <w:r w:rsidR="000949D1">
        <w:t>39 288 533,94</w:t>
      </w:r>
      <w:r w:rsidR="00F34732" w:rsidRPr="00EE52A4">
        <w:t xml:space="preserve"> руб.</w:t>
      </w:r>
    </w:p>
    <w:p w:rsidR="00F15886" w:rsidRDefault="00D4250E" w:rsidP="000A2BDC">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046AD9" w:rsidRPr="00B95459" w:rsidTr="00046AD9">
        <w:tc>
          <w:tcPr>
            <w:tcW w:w="2023" w:type="dxa"/>
          </w:tcPr>
          <w:p w:rsidR="00046AD9" w:rsidRPr="00B95459" w:rsidRDefault="00046AD9" w:rsidP="00046AD9">
            <w:pPr>
              <w:jc w:val="center"/>
              <w:rPr>
                <w:sz w:val="22"/>
                <w:szCs w:val="22"/>
              </w:rPr>
            </w:pPr>
            <w:r w:rsidRPr="00B95459">
              <w:rPr>
                <w:sz w:val="22"/>
                <w:szCs w:val="22"/>
              </w:rPr>
              <w:t>Вид расхода</w:t>
            </w:r>
          </w:p>
        </w:tc>
        <w:tc>
          <w:tcPr>
            <w:tcW w:w="2495" w:type="dxa"/>
          </w:tcPr>
          <w:p w:rsidR="00046AD9" w:rsidRPr="00B95459" w:rsidRDefault="00046AD9" w:rsidP="00046AD9">
            <w:pPr>
              <w:jc w:val="center"/>
              <w:rPr>
                <w:sz w:val="22"/>
                <w:szCs w:val="22"/>
              </w:rPr>
            </w:pPr>
            <w:r w:rsidRPr="00B95459">
              <w:rPr>
                <w:sz w:val="22"/>
                <w:szCs w:val="22"/>
              </w:rPr>
              <w:t>Утверждено</w:t>
            </w:r>
          </w:p>
        </w:tc>
        <w:tc>
          <w:tcPr>
            <w:tcW w:w="2377" w:type="dxa"/>
          </w:tcPr>
          <w:p w:rsidR="00046AD9" w:rsidRPr="00B95459" w:rsidRDefault="00046AD9" w:rsidP="00046AD9">
            <w:pPr>
              <w:jc w:val="center"/>
              <w:rPr>
                <w:sz w:val="22"/>
                <w:szCs w:val="22"/>
              </w:rPr>
            </w:pPr>
            <w:r w:rsidRPr="00B95459">
              <w:rPr>
                <w:sz w:val="22"/>
                <w:szCs w:val="22"/>
              </w:rPr>
              <w:t>Исполнено</w:t>
            </w:r>
          </w:p>
        </w:tc>
        <w:tc>
          <w:tcPr>
            <w:tcW w:w="2172" w:type="dxa"/>
          </w:tcPr>
          <w:p w:rsidR="00046AD9" w:rsidRPr="00B95459" w:rsidRDefault="00046AD9" w:rsidP="00046AD9">
            <w:pPr>
              <w:jc w:val="center"/>
              <w:rPr>
                <w:sz w:val="22"/>
                <w:szCs w:val="22"/>
              </w:rPr>
            </w:pPr>
            <w:r w:rsidRPr="00B95459">
              <w:rPr>
                <w:color w:val="000000"/>
                <w:sz w:val="22"/>
                <w:szCs w:val="22"/>
              </w:rPr>
              <w:t>% исполнения</w:t>
            </w:r>
          </w:p>
        </w:tc>
      </w:tr>
      <w:tr w:rsidR="00046AD9" w:rsidRPr="00B95459" w:rsidTr="00046AD9">
        <w:tc>
          <w:tcPr>
            <w:tcW w:w="2023" w:type="dxa"/>
          </w:tcPr>
          <w:p w:rsidR="00046AD9" w:rsidRPr="00B95459" w:rsidRDefault="00046AD9" w:rsidP="00046AD9">
            <w:pPr>
              <w:jc w:val="center"/>
              <w:rPr>
                <w:sz w:val="22"/>
                <w:szCs w:val="22"/>
              </w:rPr>
            </w:pPr>
            <w:r>
              <w:rPr>
                <w:sz w:val="22"/>
                <w:szCs w:val="22"/>
              </w:rPr>
              <w:t>243</w:t>
            </w:r>
          </w:p>
        </w:tc>
        <w:tc>
          <w:tcPr>
            <w:tcW w:w="2495" w:type="dxa"/>
          </w:tcPr>
          <w:p w:rsidR="00046AD9" w:rsidRPr="00B95459" w:rsidRDefault="000949D1" w:rsidP="00046AD9">
            <w:pPr>
              <w:jc w:val="center"/>
              <w:rPr>
                <w:sz w:val="22"/>
                <w:szCs w:val="22"/>
              </w:rPr>
            </w:pPr>
            <w:r>
              <w:rPr>
                <w:sz w:val="22"/>
                <w:szCs w:val="22"/>
              </w:rPr>
              <w:t>383 187,84</w:t>
            </w:r>
          </w:p>
        </w:tc>
        <w:tc>
          <w:tcPr>
            <w:tcW w:w="2377" w:type="dxa"/>
          </w:tcPr>
          <w:p w:rsidR="00046AD9" w:rsidRPr="00B95459" w:rsidRDefault="000949D1" w:rsidP="00046AD9">
            <w:pPr>
              <w:jc w:val="center"/>
              <w:rPr>
                <w:sz w:val="22"/>
                <w:szCs w:val="22"/>
              </w:rPr>
            </w:pPr>
            <w:r>
              <w:rPr>
                <w:sz w:val="22"/>
                <w:szCs w:val="22"/>
              </w:rPr>
              <w:t>379 726,12</w:t>
            </w:r>
          </w:p>
        </w:tc>
        <w:tc>
          <w:tcPr>
            <w:tcW w:w="2172" w:type="dxa"/>
          </w:tcPr>
          <w:p w:rsidR="00046AD9" w:rsidRPr="00B95459" w:rsidRDefault="000949D1" w:rsidP="00046AD9">
            <w:pPr>
              <w:jc w:val="center"/>
              <w:rPr>
                <w:sz w:val="22"/>
                <w:szCs w:val="22"/>
              </w:rPr>
            </w:pPr>
            <w:r>
              <w:rPr>
                <w:sz w:val="22"/>
                <w:szCs w:val="22"/>
              </w:rPr>
              <w:t>99,1</w:t>
            </w:r>
          </w:p>
        </w:tc>
      </w:tr>
      <w:tr w:rsidR="00046AD9" w:rsidTr="00046AD9">
        <w:tc>
          <w:tcPr>
            <w:tcW w:w="2023" w:type="dxa"/>
          </w:tcPr>
          <w:p w:rsidR="00046AD9" w:rsidRPr="00B95459" w:rsidRDefault="00046AD9" w:rsidP="00046AD9">
            <w:pPr>
              <w:jc w:val="center"/>
              <w:rPr>
                <w:sz w:val="22"/>
                <w:szCs w:val="22"/>
              </w:rPr>
            </w:pPr>
            <w:r>
              <w:rPr>
                <w:sz w:val="22"/>
                <w:szCs w:val="22"/>
              </w:rPr>
              <w:t>244</w:t>
            </w:r>
          </w:p>
        </w:tc>
        <w:tc>
          <w:tcPr>
            <w:tcW w:w="2495" w:type="dxa"/>
          </w:tcPr>
          <w:p w:rsidR="00046AD9" w:rsidRDefault="000949D1" w:rsidP="00046AD9">
            <w:pPr>
              <w:jc w:val="center"/>
              <w:rPr>
                <w:sz w:val="22"/>
                <w:szCs w:val="22"/>
              </w:rPr>
            </w:pPr>
            <w:r>
              <w:rPr>
                <w:sz w:val="22"/>
                <w:szCs w:val="22"/>
              </w:rPr>
              <w:t>7 774 700,12</w:t>
            </w:r>
          </w:p>
        </w:tc>
        <w:tc>
          <w:tcPr>
            <w:tcW w:w="2377" w:type="dxa"/>
          </w:tcPr>
          <w:p w:rsidR="00046AD9" w:rsidRDefault="000949D1" w:rsidP="00046AD9">
            <w:pPr>
              <w:jc w:val="center"/>
              <w:rPr>
                <w:sz w:val="22"/>
                <w:szCs w:val="22"/>
              </w:rPr>
            </w:pPr>
            <w:r>
              <w:rPr>
                <w:sz w:val="22"/>
                <w:szCs w:val="22"/>
              </w:rPr>
              <w:t>7 336 503,24</w:t>
            </w:r>
          </w:p>
        </w:tc>
        <w:tc>
          <w:tcPr>
            <w:tcW w:w="2172" w:type="dxa"/>
          </w:tcPr>
          <w:p w:rsidR="00046AD9" w:rsidRDefault="000949D1" w:rsidP="00046AD9">
            <w:pPr>
              <w:jc w:val="center"/>
              <w:rPr>
                <w:sz w:val="22"/>
                <w:szCs w:val="22"/>
              </w:rPr>
            </w:pPr>
            <w:r>
              <w:rPr>
                <w:sz w:val="22"/>
                <w:szCs w:val="22"/>
              </w:rPr>
              <w:t>94,4</w:t>
            </w:r>
          </w:p>
        </w:tc>
      </w:tr>
      <w:tr w:rsidR="00EC1DD2" w:rsidTr="00046AD9">
        <w:tc>
          <w:tcPr>
            <w:tcW w:w="2023" w:type="dxa"/>
          </w:tcPr>
          <w:p w:rsidR="00EC1DD2" w:rsidRDefault="00EC1DD2" w:rsidP="00046AD9">
            <w:pPr>
              <w:jc w:val="center"/>
              <w:rPr>
                <w:sz w:val="22"/>
                <w:szCs w:val="22"/>
              </w:rPr>
            </w:pPr>
            <w:r>
              <w:rPr>
                <w:sz w:val="22"/>
                <w:szCs w:val="22"/>
              </w:rPr>
              <w:t>540</w:t>
            </w:r>
          </w:p>
        </w:tc>
        <w:tc>
          <w:tcPr>
            <w:tcW w:w="2495" w:type="dxa"/>
          </w:tcPr>
          <w:p w:rsidR="00EC1DD2" w:rsidRDefault="000949D1" w:rsidP="00046AD9">
            <w:pPr>
              <w:jc w:val="center"/>
              <w:rPr>
                <w:sz w:val="22"/>
                <w:szCs w:val="22"/>
              </w:rPr>
            </w:pPr>
            <w:r>
              <w:rPr>
                <w:sz w:val="22"/>
                <w:szCs w:val="22"/>
              </w:rPr>
              <w:t>7 000 000,00</w:t>
            </w:r>
          </w:p>
        </w:tc>
        <w:tc>
          <w:tcPr>
            <w:tcW w:w="2377" w:type="dxa"/>
          </w:tcPr>
          <w:p w:rsidR="00EC1DD2" w:rsidRDefault="000949D1" w:rsidP="00046AD9">
            <w:pPr>
              <w:jc w:val="center"/>
              <w:rPr>
                <w:sz w:val="22"/>
                <w:szCs w:val="22"/>
              </w:rPr>
            </w:pPr>
            <w:r>
              <w:rPr>
                <w:sz w:val="22"/>
                <w:szCs w:val="22"/>
              </w:rPr>
              <w:t>7 000 000,00</w:t>
            </w:r>
          </w:p>
        </w:tc>
        <w:tc>
          <w:tcPr>
            <w:tcW w:w="2172" w:type="dxa"/>
          </w:tcPr>
          <w:p w:rsidR="00EC1DD2" w:rsidRDefault="000949D1" w:rsidP="00046AD9">
            <w:pPr>
              <w:jc w:val="center"/>
              <w:rPr>
                <w:sz w:val="22"/>
                <w:szCs w:val="22"/>
              </w:rPr>
            </w:pPr>
            <w:r>
              <w:rPr>
                <w:sz w:val="22"/>
                <w:szCs w:val="22"/>
              </w:rPr>
              <w:t>100</w:t>
            </w:r>
          </w:p>
        </w:tc>
      </w:tr>
      <w:tr w:rsidR="00046AD9" w:rsidTr="00046AD9">
        <w:tc>
          <w:tcPr>
            <w:tcW w:w="2023" w:type="dxa"/>
          </w:tcPr>
          <w:p w:rsidR="00046AD9" w:rsidRDefault="00046AD9" w:rsidP="00046AD9">
            <w:pPr>
              <w:jc w:val="center"/>
              <w:rPr>
                <w:sz w:val="22"/>
                <w:szCs w:val="22"/>
              </w:rPr>
            </w:pPr>
            <w:r>
              <w:rPr>
                <w:sz w:val="22"/>
                <w:szCs w:val="22"/>
              </w:rPr>
              <w:t>6</w:t>
            </w:r>
            <w:r w:rsidR="00E43ECA">
              <w:rPr>
                <w:sz w:val="22"/>
                <w:szCs w:val="22"/>
              </w:rPr>
              <w:t>1</w:t>
            </w:r>
            <w:r w:rsidR="000949D1">
              <w:rPr>
                <w:sz w:val="22"/>
                <w:szCs w:val="22"/>
              </w:rPr>
              <w:t>3</w:t>
            </w:r>
          </w:p>
        </w:tc>
        <w:tc>
          <w:tcPr>
            <w:tcW w:w="2495" w:type="dxa"/>
          </w:tcPr>
          <w:p w:rsidR="00046AD9" w:rsidRDefault="000949D1" w:rsidP="00046AD9">
            <w:pPr>
              <w:jc w:val="center"/>
              <w:rPr>
                <w:sz w:val="22"/>
                <w:szCs w:val="22"/>
              </w:rPr>
            </w:pPr>
            <w:r>
              <w:rPr>
                <w:sz w:val="22"/>
                <w:szCs w:val="22"/>
              </w:rPr>
              <w:t>30 865 212,79</w:t>
            </w:r>
          </w:p>
        </w:tc>
        <w:tc>
          <w:tcPr>
            <w:tcW w:w="2377" w:type="dxa"/>
          </w:tcPr>
          <w:p w:rsidR="00046AD9" w:rsidRDefault="000949D1" w:rsidP="00046AD9">
            <w:pPr>
              <w:jc w:val="center"/>
              <w:rPr>
                <w:sz w:val="22"/>
                <w:szCs w:val="22"/>
              </w:rPr>
            </w:pPr>
            <w:r>
              <w:rPr>
                <w:sz w:val="22"/>
                <w:szCs w:val="22"/>
              </w:rPr>
              <w:t>24 572 304,58</w:t>
            </w:r>
          </w:p>
        </w:tc>
        <w:tc>
          <w:tcPr>
            <w:tcW w:w="2172" w:type="dxa"/>
          </w:tcPr>
          <w:p w:rsidR="00046AD9" w:rsidRDefault="000949D1" w:rsidP="00046AD9">
            <w:pPr>
              <w:jc w:val="center"/>
              <w:rPr>
                <w:sz w:val="22"/>
                <w:szCs w:val="22"/>
              </w:rPr>
            </w:pPr>
            <w:r>
              <w:rPr>
                <w:sz w:val="22"/>
                <w:szCs w:val="22"/>
              </w:rPr>
              <w:t>79,6</w:t>
            </w:r>
          </w:p>
        </w:tc>
      </w:tr>
      <w:tr w:rsidR="00046AD9" w:rsidRPr="00B95459" w:rsidTr="00046AD9">
        <w:tc>
          <w:tcPr>
            <w:tcW w:w="2023" w:type="dxa"/>
          </w:tcPr>
          <w:p w:rsidR="00046AD9" w:rsidRPr="00B95459" w:rsidRDefault="00046AD9" w:rsidP="00046AD9">
            <w:pPr>
              <w:jc w:val="center"/>
              <w:rPr>
                <w:b/>
                <w:sz w:val="22"/>
                <w:szCs w:val="22"/>
              </w:rPr>
            </w:pPr>
            <w:r w:rsidRPr="00B95459">
              <w:rPr>
                <w:b/>
                <w:sz w:val="22"/>
                <w:szCs w:val="22"/>
              </w:rPr>
              <w:t>Всего:</w:t>
            </w:r>
          </w:p>
        </w:tc>
        <w:tc>
          <w:tcPr>
            <w:tcW w:w="2495" w:type="dxa"/>
          </w:tcPr>
          <w:p w:rsidR="00046AD9" w:rsidRPr="00B95459" w:rsidRDefault="000949D1" w:rsidP="00046AD9">
            <w:pPr>
              <w:jc w:val="center"/>
              <w:rPr>
                <w:b/>
                <w:sz w:val="22"/>
                <w:szCs w:val="22"/>
              </w:rPr>
            </w:pPr>
            <w:r w:rsidRPr="000949D1">
              <w:rPr>
                <w:b/>
                <w:sz w:val="22"/>
                <w:szCs w:val="22"/>
              </w:rPr>
              <w:t>46 023 100,75</w:t>
            </w:r>
          </w:p>
        </w:tc>
        <w:tc>
          <w:tcPr>
            <w:tcW w:w="2377" w:type="dxa"/>
          </w:tcPr>
          <w:p w:rsidR="00046AD9" w:rsidRPr="00B95459" w:rsidRDefault="000949D1" w:rsidP="00046AD9">
            <w:pPr>
              <w:jc w:val="center"/>
              <w:rPr>
                <w:b/>
                <w:sz w:val="22"/>
                <w:szCs w:val="22"/>
              </w:rPr>
            </w:pPr>
            <w:r w:rsidRPr="000949D1">
              <w:rPr>
                <w:b/>
                <w:sz w:val="22"/>
                <w:szCs w:val="22"/>
              </w:rPr>
              <w:t>39 288 533,94</w:t>
            </w:r>
          </w:p>
        </w:tc>
        <w:tc>
          <w:tcPr>
            <w:tcW w:w="2172" w:type="dxa"/>
          </w:tcPr>
          <w:p w:rsidR="00046AD9" w:rsidRPr="00B95459" w:rsidRDefault="000949D1" w:rsidP="00046AD9">
            <w:pPr>
              <w:jc w:val="center"/>
              <w:rPr>
                <w:b/>
                <w:sz w:val="22"/>
                <w:szCs w:val="22"/>
              </w:rPr>
            </w:pPr>
            <w:r>
              <w:rPr>
                <w:b/>
                <w:sz w:val="22"/>
                <w:szCs w:val="22"/>
              </w:rPr>
              <w:t>85,4</w:t>
            </w:r>
          </w:p>
        </w:tc>
      </w:tr>
    </w:tbl>
    <w:p w:rsidR="00F15886" w:rsidRDefault="00F15886" w:rsidP="00E43ECA"/>
    <w:p w:rsidR="000A0779" w:rsidRDefault="000A0779" w:rsidP="000A0779">
      <w:pPr>
        <w:jc w:val="center"/>
        <w:rPr>
          <w:b/>
        </w:rPr>
      </w:pPr>
      <w:r w:rsidRPr="000A0779">
        <w:rPr>
          <w:b/>
        </w:rPr>
        <w:t>МБУ «Волга»</w:t>
      </w:r>
    </w:p>
    <w:p w:rsidR="009748FE" w:rsidRPr="00EE52A4" w:rsidRDefault="009748FE" w:rsidP="009748FE">
      <w:pPr>
        <w:tabs>
          <w:tab w:val="left" w:pos="0"/>
          <w:tab w:val="left" w:pos="6660"/>
          <w:tab w:val="left" w:pos="8280"/>
        </w:tabs>
        <w:jc w:val="right"/>
      </w:pPr>
      <w:r w:rsidRPr="00A93CDA">
        <w:t>руб.</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843"/>
        <w:gridCol w:w="1843"/>
        <w:gridCol w:w="1133"/>
      </w:tblGrid>
      <w:tr w:rsidR="009748FE" w:rsidRPr="00EE52A4" w:rsidTr="00795471">
        <w:tc>
          <w:tcPr>
            <w:tcW w:w="4820" w:type="dxa"/>
          </w:tcPr>
          <w:p w:rsidR="009748FE" w:rsidRPr="00F80CE7" w:rsidRDefault="009748FE" w:rsidP="00795471">
            <w:pPr>
              <w:spacing w:after="120"/>
              <w:jc w:val="center"/>
              <w:rPr>
                <w:sz w:val="22"/>
                <w:szCs w:val="22"/>
              </w:rPr>
            </w:pPr>
            <w:r w:rsidRPr="00F80CE7">
              <w:rPr>
                <w:sz w:val="22"/>
                <w:szCs w:val="22"/>
              </w:rPr>
              <w:t>Наименование показателя</w:t>
            </w:r>
          </w:p>
        </w:tc>
        <w:tc>
          <w:tcPr>
            <w:tcW w:w="1843" w:type="dxa"/>
          </w:tcPr>
          <w:p w:rsidR="009748FE" w:rsidRPr="00F80CE7" w:rsidRDefault="009748FE" w:rsidP="00795471">
            <w:pPr>
              <w:spacing w:after="120"/>
              <w:jc w:val="center"/>
              <w:rPr>
                <w:sz w:val="22"/>
                <w:szCs w:val="22"/>
              </w:rPr>
            </w:pPr>
            <w:r w:rsidRPr="00F80CE7">
              <w:rPr>
                <w:sz w:val="22"/>
                <w:szCs w:val="22"/>
              </w:rPr>
              <w:t xml:space="preserve">Утверждено </w:t>
            </w:r>
          </w:p>
        </w:tc>
        <w:tc>
          <w:tcPr>
            <w:tcW w:w="1843" w:type="dxa"/>
          </w:tcPr>
          <w:p w:rsidR="009748FE" w:rsidRPr="00F80CE7" w:rsidRDefault="009748FE" w:rsidP="00795471">
            <w:pPr>
              <w:spacing w:after="120"/>
              <w:jc w:val="center"/>
              <w:rPr>
                <w:sz w:val="22"/>
                <w:szCs w:val="22"/>
              </w:rPr>
            </w:pPr>
            <w:r w:rsidRPr="00F80CE7">
              <w:rPr>
                <w:sz w:val="22"/>
                <w:szCs w:val="22"/>
              </w:rPr>
              <w:t xml:space="preserve">Исполнено </w:t>
            </w:r>
          </w:p>
        </w:tc>
        <w:tc>
          <w:tcPr>
            <w:tcW w:w="1133" w:type="dxa"/>
          </w:tcPr>
          <w:p w:rsidR="009748FE" w:rsidRPr="00F80CE7" w:rsidRDefault="009748FE" w:rsidP="00795471">
            <w:pPr>
              <w:spacing w:after="120"/>
              <w:jc w:val="center"/>
              <w:rPr>
                <w:sz w:val="22"/>
                <w:szCs w:val="22"/>
              </w:rPr>
            </w:pPr>
            <w:r w:rsidRPr="00F80CE7">
              <w:rPr>
                <w:sz w:val="22"/>
                <w:szCs w:val="22"/>
              </w:rPr>
              <w:t>% исполнения</w:t>
            </w:r>
          </w:p>
        </w:tc>
      </w:tr>
      <w:tr w:rsidR="009748FE" w:rsidRPr="00EE52A4" w:rsidTr="00795471">
        <w:tc>
          <w:tcPr>
            <w:tcW w:w="4820" w:type="dxa"/>
          </w:tcPr>
          <w:p w:rsidR="009748FE" w:rsidRPr="00F80CE7" w:rsidRDefault="009748FE" w:rsidP="00795471">
            <w:pPr>
              <w:jc w:val="both"/>
              <w:rPr>
                <w:b/>
                <w:sz w:val="22"/>
                <w:szCs w:val="22"/>
              </w:rPr>
            </w:pPr>
            <w:r w:rsidRPr="00F80CE7">
              <w:rPr>
                <w:b/>
                <w:sz w:val="22"/>
                <w:szCs w:val="22"/>
              </w:rPr>
              <w:t>Гранты в форме субсидии бюджетным учреждениям</w:t>
            </w:r>
          </w:p>
        </w:tc>
        <w:tc>
          <w:tcPr>
            <w:tcW w:w="1843" w:type="dxa"/>
            <w:vAlign w:val="bottom"/>
          </w:tcPr>
          <w:p w:rsidR="009748FE" w:rsidRPr="00F80CE7" w:rsidRDefault="009748FE" w:rsidP="00795471">
            <w:pPr>
              <w:jc w:val="center"/>
              <w:rPr>
                <w:b/>
                <w:sz w:val="22"/>
                <w:szCs w:val="22"/>
              </w:rPr>
            </w:pPr>
            <w:r w:rsidRPr="00F80CE7">
              <w:rPr>
                <w:b/>
                <w:sz w:val="22"/>
                <w:szCs w:val="22"/>
              </w:rPr>
              <w:t>30 865 212,79</w:t>
            </w:r>
          </w:p>
        </w:tc>
        <w:tc>
          <w:tcPr>
            <w:tcW w:w="1843" w:type="dxa"/>
            <w:vAlign w:val="bottom"/>
          </w:tcPr>
          <w:p w:rsidR="009748FE" w:rsidRPr="00F80CE7" w:rsidRDefault="009748FE" w:rsidP="00795471">
            <w:pPr>
              <w:jc w:val="center"/>
              <w:rPr>
                <w:b/>
                <w:sz w:val="22"/>
                <w:szCs w:val="22"/>
              </w:rPr>
            </w:pPr>
            <w:r w:rsidRPr="00F80CE7">
              <w:rPr>
                <w:b/>
                <w:sz w:val="22"/>
                <w:szCs w:val="22"/>
              </w:rPr>
              <w:t>24 572 304,58</w:t>
            </w:r>
          </w:p>
        </w:tc>
        <w:tc>
          <w:tcPr>
            <w:tcW w:w="1133" w:type="dxa"/>
            <w:vAlign w:val="bottom"/>
          </w:tcPr>
          <w:p w:rsidR="009748FE" w:rsidRPr="00F80CE7" w:rsidRDefault="009748FE" w:rsidP="00795471">
            <w:pPr>
              <w:jc w:val="center"/>
              <w:rPr>
                <w:b/>
                <w:sz w:val="22"/>
                <w:szCs w:val="22"/>
              </w:rPr>
            </w:pPr>
            <w:r w:rsidRPr="00F80CE7">
              <w:rPr>
                <w:b/>
                <w:sz w:val="22"/>
                <w:szCs w:val="22"/>
              </w:rPr>
              <w:t>79,6</w:t>
            </w:r>
          </w:p>
        </w:tc>
      </w:tr>
      <w:tr w:rsidR="009748FE" w:rsidRPr="00EE52A4" w:rsidTr="00795471">
        <w:tc>
          <w:tcPr>
            <w:tcW w:w="4820" w:type="dxa"/>
          </w:tcPr>
          <w:p w:rsidR="009748FE" w:rsidRPr="00F80CE7" w:rsidRDefault="009748FE" w:rsidP="00795471">
            <w:pPr>
              <w:jc w:val="right"/>
              <w:rPr>
                <w:sz w:val="22"/>
                <w:szCs w:val="22"/>
              </w:rPr>
            </w:pPr>
            <w:r w:rsidRPr="00F80CE7">
              <w:rPr>
                <w:sz w:val="22"/>
                <w:szCs w:val="22"/>
              </w:rPr>
              <w:t>В том числе:</w:t>
            </w:r>
          </w:p>
        </w:tc>
        <w:tc>
          <w:tcPr>
            <w:tcW w:w="1843" w:type="dxa"/>
            <w:vAlign w:val="bottom"/>
          </w:tcPr>
          <w:p w:rsidR="009748FE" w:rsidRPr="00F80CE7" w:rsidRDefault="009748FE" w:rsidP="00795471">
            <w:pPr>
              <w:jc w:val="center"/>
              <w:rPr>
                <w:sz w:val="22"/>
                <w:szCs w:val="22"/>
              </w:rPr>
            </w:pPr>
          </w:p>
        </w:tc>
        <w:tc>
          <w:tcPr>
            <w:tcW w:w="1843" w:type="dxa"/>
            <w:vAlign w:val="bottom"/>
          </w:tcPr>
          <w:p w:rsidR="009748FE" w:rsidRPr="00F80CE7" w:rsidRDefault="009748FE" w:rsidP="00795471">
            <w:pPr>
              <w:jc w:val="center"/>
              <w:rPr>
                <w:sz w:val="22"/>
                <w:szCs w:val="22"/>
              </w:rPr>
            </w:pPr>
          </w:p>
        </w:tc>
        <w:tc>
          <w:tcPr>
            <w:tcW w:w="1133" w:type="dxa"/>
            <w:vAlign w:val="bottom"/>
          </w:tcPr>
          <w:p w:rsidR="009748FE" w:rsidRPr="00F80CE7" w:rsidRDefault="009748FE" w:rsidP="00795471">
            <w:pPr>
              <w:jc w:val="center"/>
              <w:rPr>
                <w:sz w:val="22"/>
                <w:szCs w:val="22"/>
              </w:rPr>
            </w:pPr>
          </w:p>
        </w:tc>
      </w:tr>
      <w:tr w:rsidR="009748FE" w:rsidRPr="00EE52A4" w:rsidTr="00795471">
        <w:tc>
          <w:tcPr>
            <w:tcW w:w="4820" w:type="dxa"/>
          </w:tcPr>
          <w:p w:rsidR="009748FE" w:rsidRPr="00F80CE7" w:rsidRDefault="009748FE" w:rsidP="00795471">
            <w:pPr>
              <w:jc w:val="both"/>
              <w:rPr>
                <w:sz w:val="22"/>
                <w:szCs w:val="22"/>
              </w:rPr>
            </w:pPr>
            <w:r w:rsidRPr="00F80CE7">
              <w:rPr>
                <w:sz w:val="22"/>
                <w:szCs w:val="22"/>
              </w:rPr>
              <w:t>Капитальный ремонт, ремонт и содержание автомобильных дорог общего пользования и искусственных сооружений на них</w:t>
            </w:r>
          </w:p>
        </w:tc>
        <w:tc>
          <w:tcPr>
            <w:tcW w:w="1843" w:type="dxa"/>
            <w:vAlign w:val="bottom"/>
          </w:tcPr>
          <w:p w:rsidR="009748FE" w:rsidRPr="00F80CE7" w:rsidRDefault="009748FE" w:rsidP="00795471">
            <w:pPr>
              <w:jc w:val="center"/>
              <w:rPr>
                <w:sz w:val="22"/>
                <w:szCs w:val="22"/>
              </w:rPr>
            </w:pPr>
            <w:r w:rsidRPr="00F80CE7">
              <w:rPr>
                <w:sz w:val="22"/>
                <w:szCs w:val="22"/>
              </w:rPr>
              <w:t>22 579 329,03</w:t>
            </w:r>
          </w:p>
        </w:tc>
        <w:tc>
          <w:tcPr>
            <w:tcW w:w="1843" w:type="dxa"/>
            <w:vAlign w:val="bottom"/>
          </w:tcPr>
          <w:p w:rsidR="009748FE" w:rsidRPr="00F80CE7" w:rsidRDefault="009748FE" w:rsidP="00795471">
            <w:pPr>
              <w:jc w:val="center"/>
              <w:rPr>
                <w:sz w:val="22"/>
                <w:szCs w:val="22"/>
              </w:rPr>
            </w:pPr>
            <w:r w:rsidRPr="00F80CE7">
              <w:rPr>
                <w:sz w:val="22"/>
                <w:szCs w:val="22"/>
              </w:rPr>
              <w:t>16 286 420,82</w:t>
            </w:r>
          </w:p>
        </w:tc>
        <w:tc>
          <w:tcPr>
            <w:tcW w:w="1133" w:type="dxa"/>
            <w:vAlign w:val="bottom"/>
          </w:tcPr>
          <w:p w:rsidR="009748FE" w:rsidRPr="00F80CE7" w:rsidRDefault="009748FE" w:rsidP="00795471">
            <w:pPr>
              <w:jc w:val="center"/>
              <w:rPr>
                <w:sz w:val="22"/>
                <w:szCs w:val="22"/>
              </w:rPr>
            </w:pPr>
            <w:r w:rsidRPr="00F80CE7">
              <w:rPr>
                <w:sz w:val="22"/>
                <w:szCs w:val="22"/>
              </w:rPr>
              <w:t>72,1</w:t>
            </w:r>
          </w:p>
        </w:tc>
      </w:tr>
      <w:tr w:rsidR="009748FE" w:rsidRPr="00EE52A4" w:rsidTr="00795471">
        <w:tc>
          <w:tcPr>
            <w:tcW w:w="4820" w:type="dxa"/>
          </w:tcPr>
          <w:p w:rsidR="009748FE" w:rsidRPr="00F80CE7" w:rsidRDefault="009748FE" w:rsidP="00795471">
            <w:pPr>
              <w:jc w:val="both"/>
              <w:rPr>
                <w:sz w:val="22"/>
                <w:szCs w:val="22"/>
              </w:rPr>
            </w:pPr>
            <w:r w:rsidRPr="00F80CE7">
              <w:rPr>
                <w:sz w:val="22"/>
                <w:szCs w:val="22"/>
              </w:rPr>
              <w:t>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1843" w:type="dxa"/>
            <w:vAlign w:val="bottom"/>
          </w:tcPr>
          <w:p w:rsidR="009748FE" w:rsidRPr="00F80CE7" w:rsidRDefault="009748FE" w:rsidP="00795471">
            <w:pPr>
              <w:jc w:val="center"/>
              <w:rPr>
                <w:sz w:val="22"/>
                <w:szCs w:val="22"/>
              </w:rPr>
            </w:pPr>
            <w:r w:rsidRPr="00F80CE7">
              <w:rPr>
                <w:sz w:val="22"/>
                <w:szCs w:val="22"/>
              </w:rPr>
              <w:t>7 238 277,81</w:t>
            </w:r>
          </w:p>
        </w:tc>
        <w:tc>
          <w:tcPr>
            <w:tcW w:w="1843" w:type="dxa"/>
            <w:vAlign w:val="bottom"/>
          </w:tcPr>
          <w:p w:rsidR="009748FE" w:rsidRPr="00F80CE7" w:rsidRDefault="009748FE" w:rsidP="00795471">
            <w:pPr>
              <w:jc w:val="center"/>
              <w:rPr>
                <w:sz w:val="22"/>
                <w:szCs w:val="22"/>
              </w:rPr>
            </w:pPr>
            <w:r w:rsidRPr="00F80CE7">
              <w:rPr>
                <w:sz w:val="22"/>
                <w:szCs w:val="22"/>
              </w:rPr>
              <w:t>7 238 277,81</w:t>
            </w:r>
          </w:p>
        </w:tc>
        <w:tc>
          <w:tcPr>
            <w:tcW w:w="1133" w:type="dxa"/>
            <w:vAlign w:val="bottom"/>
          </w:tcPr>
          <w:p w:rsidR="009748FE" w:rsidRPr="00F80CE7" w:rsidRDefault="009748FE" w:rsidP="00795471">
            <w:pPr>
              <w:jc w:val="center"/>
              <w:rPr>
                <w:sz w:val="22"/>
                <w:szCs w:val="22"/>
              </w:rPr>
            </w:pPr>
            <w:r w:rsidRPr="00F80CE7">
              <w:rPr>
                <w:sz w:val="22"/>
                <w:szCs w:val="22"/>
              </w:rPr>
              <w:t>100</w:t>
            </w:r>
          </w:p>
        </w:tc>
      </w:tr>
      <w:tr w:rsidR="009748FE" w:rsidRPr="00EE52A4" w:rsidTr="00795471">
        <w:tc>
          <w:tcPr>
            <w:tcW w:w="4820" w:type="dxa"/>
          </w:tcPr>
          <w:p w:rsidR="009748FE" w:rsidRPr="00F80CE7" w:rsidRDefault="009748FE" w:rsidP="00795471">
            <w:pPr>
              <w:jc w:val="both"/>
              <w:rPr>
                <w:sz w:val="22"/>
                <w:szCs w:val="22"/>
              </w:rPr>
            </w:pPr>
            <w:r w:rsidRPr="00F80CE7">
              <w:rPr>
                <w:sz w:val="22"/>
                <w:szCs w:val="22"/>
              </w:rPr>
              <w:t>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1843" w:type="dxa"/>
            <w:vAlign w:val="bottom"/>
          </w:tcPr>
          <w:p w:rsidR="009748FE" w:rsidRPr="00F80CE7" w:rsidRDefault="009748FE" w:rsidP="00795471">
            <w:pPr>
              <w:jc w:val="center"/>
              <w:rPr>
                <w:sz w:val="22"/>
                <w:szCs w:val="22"/>
              </w:rPr>
            </w:pPr>
            <w:r w:rsidRPr="00F80CE7">
              <w:rPr>
                <w:sz w:val="22"/>
                <w:szCs w:val="22"/>
              </w:rPr>
              <w:t>1 047 605,95</w:t>
            </w:r>
          </w:p>
        </w:tc>
        <w:tc>
          <w:tcPr>
            <w:tcW w:w="1843" w:type="dxa"/>
            <w:vAlign w:val="bottom"/>
          </w:tcPr>
          <w:p w:rsidR="009748FE" w:rsidRPr="00F80CE7" w:rsidRDefault="009748FE" w:rsidP="00795471">
            <w:pPr>
              <w:jc w:val="center"/>
              <w:rPr>
                <w:sz w:val="22"/>
                <w:szCs w:val="22"/>
              </w:rPr>
            </w:pPr>
            <w:r w:rsidRPr="00F80CE7">
              <w:rPr>
                <w:sz w:val="22"/>
                <w:szCs w:val="22"/>
              </w:rPr>
              <w:t>1 047 605,95</w:t>
            </w:r>
          </w:p>
        </w:tc>
        <w:tc>
          <w:tcPr>
            <w:tcW w:w="1133" w:type="dxa"/>
            <w:vAlign w:val="bottom"/>
          </w:tcPr>
          <w:p w:rsidR="009748FE" w:rsidRPr="00F80CE7" w:rsidRDefault="009748FE" w:rsidP="00795471">
            <w:pPr>
              <w:jc w:val="center"/>
              <w:rPr>
                <w:sz w:val="22"/>
                <w:szCs w:val="22"/>
              </w:rPr>
            </w:pPr>
            <w:r w:rsidRPr="00F80CE7">
              <w:rPr>
                <w:sz w:val="22"/>
                <w:szCs w:val="22"/>
              </w:rPr>
              <w:t>100</w:t>
            </w:r>
          </w:p>
        </w:tc>
      </w:tr>
    </w:tbl>
    <w:p w:rsidR="000A0779" w:rsidRDefault="000A0779" w:rsidP="000A0779">
      <w:pPr>
        <w:jc w:val="center"/>
        <w:rPr>
          <w:b/>
        </w:rPr>
      </w:pPr>
    </w:p>
    <w:p w:rsidR="00DE6FDA" w:rsidRPr="000A0779" w:rsidRDefault="00DE6FDA" w:rsidP="00DE6FDA">
      <w:pPr>
        <w:jc w:val="both"/>
        <w:rPr>
          <w:b/>
        </w:rPr>
      </w:pPr>
      <w:r w:rsidRPr="00DE6FDA">
        <w:t xml:space="preserve">            </w:t>
      </w:r>
    </w:p>
    <w:p w:rsidR="005262A1" w:rsidRDefault="00611333" w:rsidP="005262A1">
      <w:pPr>
        <w:jc w:val="both"/>
      </w:pPr>
      <w:r>
        <w:tab/>
        <w:t>Муниципальный район в 202</w:t>
      </w:r>
      <w:r w:rsidR="009748FE">
        <w:t>4</w:t>
      </w:r>
      <w:r w:rsidR="00F753A1" w:rsidRPr="00EE52A4">
        <w:t xml:space="preserve"> году передавал свои полномочия сельским поселе</w:t>
      </w:r>
      <w:r w:rsidR="008C610E">
        <w:t xml:space="preserve">ниям района на содержание дорог. </w:t>
      </w:r>
      <w:r w:rsidR="00F753A1" w:rsidRPr="00EE52A4">
        <w:t>Расходы составили</w:t>
      </w:r>
      <w:r>
        <w:t xml:space="preserve"> </w:t>
      </w:r>
      <w:r w:rsidR="009748FE">
        <w:t>7</w:t>
      </w:r>
      <w:r w:rsidR="00E43ECA">
        <w:t> 000 000,00</w:t>
      </w:r>
      <w:r w:rsidR="00F753A1" w:rsidRPr="00EE52A4">
        <w:t xml:space="preserve"> руб.</w:t>
      </w:r>
      <w:r w:rsidR="00C15B21" w:rsidRPr="00EE52A4">
        <w:t xml:space="preserve"> при плане </w:t>
      </w:r>
      <w:r w:rsidR="009748FE">
        <w:t>7</w:t>
      </w:r>
      <w:r w:rsidR="00E43ECA">
        <w:t> 000 000,00</w:t>
      </w:r>
      <w:r w:rsidR="004F483F">
        <w:t xml:space="preserve"> </w:t>
      </w:r>
      <w:r w:rsidR="00C15B21" w:rsidRPr="00EE52A4">
        <w:t>руб.</w:t>
      </w:r>
    </w:p>
    <w:p w:rsidR="005262A1" w:rsidRDefault="004A43BD" w:rsidP="005262A1">
      <w:pPr>
        <w:jc w:val="both"/>
      </w:pPr>
      <w:r>
        <w:t xml:space="preserve">        </w:t>
      </w:r>
      <w:r w:rsidR="005262A1" w:rsidRPr="00AC5404">
        <w:t>В 202</w:t>
      </w:r>
      <w:r w:rsidR="009748FE">
        <w:t>4</w:t>
      </w:r>
      <w:r w:rsidR="005262A1" w:rsidRPr="00AC5404">
        <w:t xml:space="preserve"> году </w:t>
      </w:r>
      <w:r w:rsidR="000312D7">
        <w:t>бюджету</w:t>
      </w:r>
      <w:r w:rsidR="005262A1">
        <w:t xml:space="preserve"> Заволжского муниципального района из бюджета Ивановск</w:t>
      </w:r>
      <w:r w:rsidR="00E43ECA">
        <w:t>ой области были выделены (</w:t>
      </w:r>
      <w:r w:rsidR="005262A1">
        <w:t>руб.):</w:t>
      </w:r>
    </w:p>
    <w:p w:rsidR="00437759" w:rsidRDefault="00437759" w:rsidP="005262A1">
      <w:pPr>
        <w:jc w:val="both"/>
      </w:pPr>
    </w:p>
    <w:tbl>
      <w:tblPr>
        <w:tblStyle w:val="a8"/>
        <w:tblW w:w="0" w:type="auto"/>
        <w:tblLook w:val="04A0" w:firstRow="1" w:lastRow="0" w:firstColumn="1" w:lastColumn="0" w:noHBand="0" w:noVBand="1"/>
      </w:tblPr>
      <w:tblGrid>
        <w:gridCol w:w="5211"/>
        <w:gridCol w:w="1560"/>
        <w:gridCol w:w="1701"/>
        <w:gridCol w:w="1321"/>
      </w:tblGrid>
      <w:tr w:rsidR="00E43ECA" w:rsidTr="00E43ECA">
        <w:tc>
          <w:tcPr>
            <w:tcW w:w="5211" w:type="dxa"/>
            <w:vAlign w:val="center"/>
          </w:tcPr>
          <w:p w:rsidR="00E43ECA" w:rsidRPr="00E43ECA" w:rsidRDefault="00E43ECA" w:rsidP="00E43ECA">
            <w:pPr>
              <w:jc w:val="center"/>
              <w:rPr>
                <w:sz w:val="22"/>
                <w:szCs w:val="22"/>
              </w:rPr>
            </w:pPr>
            <w:r w:rsidRPr="00E43ECA">
              <w:rPr>
                <w:sz w:val="22"/>
                <w:szCs w:val="22"/>
              </w:rPr>
              <w:t>Наименование межбюджетного трансферта</w:t>
            </w:r>
          </w:p>
        </w:tc>
        <w:tc>
          <w:tcPr>
            <w:tcW w:w="1560" w:type="dxa"/>
            <w:vAlign w:val="center"/>
          </w:tcPr>
          <w:p w:rsidR="00E43ECA" w:rsidRPr="00E43ECA" w:rsidRDefault="00E43ECA" w:rsidP="00E43ECA">
            <w:pPr>
              <w:jc w:val="center"/>
              <w:rPr>
                <w:sz w:val="22"/>
                <w:szCs w:val="22"/>
              </w:rPr>
            </w:pPr>
            <w:r w:rsidRPr="00E43ECA">
              <w:rPr>
                <w:sz w:val="22"/>
                <w:szCs w:val="22"/>
              </w:rPr>
              <w:t>Утверждено</w:t>
            </w:r>
          </w:p>
        </w:tc>
        <w:tc>
          <w:tcPr>
            <w:tcW w:w="1701" w:type="dxa"/>
            <w:vAlign w:val="center"/>
          </w:tcPr>
          <w:p w:rsidR="00E43ECA" w:rsidRPr="00E43ECA" w:rsidRDefault="00E43ECA" w:rsidP="00E43ECA">
            <w:pPr>
              <w:jc w:val="center"/>
              <w:rPr>
                <w:sz w:val="22"/>
                <w:szCs w:val="22"/>
              </w:rPr>
            </w:pPr>
            <w:r w:rsidRPr="00E43ECA">
              <w:rPr>
                <w:sz w:val="22"/>
                <w:szCs w:val="22"/>
              </w:rPr>
              <w:t>Исполнено</w:t>
            </w:r>
          </w:p>
        </w:tc>
        <w:tc>
          <w:tcPr>
            <w:tcW w:w="1321" w:type="dxa"/>
            <w:vAlign w:val="center"/>
          </w:tcPr>
          <w:p w:rsidR="00E43ECA" w:rsidRPr="00E43ECA" w:rsidRDefault="00E43ECA" w:rsidP="00E43ECA">
            <w:pPr>
              <w:jc w:val="center"/>
              <w:rPr>
                <w:sz w:val="22"/>
                <w:szCs w:val="22"/>
              </w:rPr>
            </w:pPr>
            <w:r w:rsidRPr="00E43ECA">
              <w:rPr>
                <w:color w:val="000000"/>
                <w:sz w:val="22"/>
                <w:szCs w:val="22"/>
              </w:rPr>
              <w:t>% исполнения</w:t>
            </w:r>
          </w:p>
        </w:tc>
      </w:tr>
      <w:tr w:rsidR="004B15E6" w:rsidTr="00D53E99">
        <w:tc>
          <w:tcPr>
            <w:tcW w:w="9793" w:type="dxa"/>
            <w:gridSpan w:val="4"/>
          </w:tcPr>
          <w:p w:rsidR="004B15E6" w:rsidRPr="00E43ECA" w:rsidRDefault="004B15E6" w:rsidP="00167852">
            <w:pPr>
              <w:jc w:val="center"/>
              <w:rPr>
                <w:b/>
                <w:sz w:val="22"/>
                <w:szCs w:val="22"/>
              </w:rPr>
            </w:pPr>
            <w:r w:rsidRPr="00E43ECA">
              <w:rPr>
                <w:b/>
                <w:sz w:val="22"/>
                <w:szCs w:val="22"/>
              </w:rPr>
              <w:t>Бюджет Заволжского муниципального района</w:t>
            </w:r>
          </w:p>
        </w:tc>
      </w:tr>
      <w:tr w:rsidR="009748FE" w:rsidTr="00E43ECA">
        <w:tc>
          <w:tcPr>
            <w:tcW w:w="5211" w:type="dxa"/>
          </w:tcPr>
          <w:p w:rsidR="009748FE" w:rsidRPr="00E43ECA" w:rsidRDefault="009748FE" w:rsidP="00795471">
            <w:pPr>
              <w:jc w:val="both"/>
              <w:rPr>
                <w:sz w:val="22"/>
                <w:szCs w:val="22"/>
              </w:rPr>
            </w:pPr>
            <w:r>
              <w:rPr>
                <w:color w:val="000000"/>
                <w:sz w:val="22"/>
                <w:szCs w:val="22"/>
              </w:rPr>
              <w:t>С</w:t>
            </w:r>
            <w:r w:rsidRPr="00E43ECA">
              <w:rPr>
                <w:color w:val="000000"/>
                <w:sz w:val="22"/>
                <w:szCs w:val="22"/>
              </w:rPr>
              <w:t>убсидия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560" w:type="dxa"/>
            <w:vAlign w:val="center"/>
          </w:tcPr>
          <w:p w:rsidR="009748FE" w:rsidRPr="00F85CC7" w:rsidRDefault="009748FE" w:rsidP="00795471">
            <w:pPr>
              <w:jc w:val="center"/>
              <w:rPr>
                <w:sz w:val="22"/>
                <w:szCs w:val="22"/>
              </w:rPr>
            </w:pPr>
            <w:r w:rsidRPr="00F85CC7">
              <w:rPr>
                <w:rFonts w:eastAsia="Calibri"/>
                <w:sz w:val="22"/>
                <w:szCs w:val="22"/>
                <w:lang w:eastAsia="en-US"/>
              </w:rPr>
              <w:t>5 588 840,25</w:t>
            </w:r>
          </w:p>
        </w:tc>
        <w:tc>
          <w:tcPr>
            <w:tcW w:w="1701" w:type="dxa"/>
            <w:vAlign w:val="center"/>
          </w:tcPr>
          <w:p w:rsidR="009748FE" w:rsidRPr="00F85CC7" w:rsidRDefault="009748FE" w:rsidP="00795471">
            <w:pPr>
              <w:jc w:val="center"/>
              <w:rPr>
                <w:sz w:val="22"/>
                <w:szCs w:val="22"/>
              </w:rPr>
            </w:pPr>
            <w:r w:rsidRPr="00F85CC7">
              <w:rPr>
                <w:rFonts w:eastAsia="Calibri"/>
                <w:sz w:val="22"/>
                <w:szCs w:val="22"/>
                <w:lang w:eastAsia="en-US"/>
              </w:rPr>
              <w:t>5 588 840,25</w:t>
            </w:r>
          </w:p>
        </w:tc>
        <w:tc>
          <w:tcPr>
            <w:tcW w:w="1321" w:type="dxa"/>
            <w:vAlign w:val="center"/>
          </w:tcPr>
          <w:p w:rsidR="009748FE" w:rsidRPr="00E43ECA" w:rsidRDefault="009748FE" w:rsidP="00795471">
            <w:pPr>
              <w:jc w:val="center"/>
              <w:rPr>
                <w:sz w:val="22"/>
                <w:szCs w:val="22"/>
              </w:rPr>
            </w:pPr>
            <w:r>
              <w:rPr>
                <w:sz w:val="22"/>
                <w:szCs w:val="22"/>
              </w:rPr>
              <w:t>100</w:t>
            </w:r>
          </w:p>
        </w:tc>
      </w:tr>
      <w:tr w:rsidR="00E43ECA" w:rsidTr="00E43ECA">
        <w:tc>
          <w:tcPr>
            <w:tcW w:w="5211" w:type="dxa"/>
          </w:tcPr>
          <w:p w:rsidR="00E43ECA" w:rsidRPr="00E43ECA" w:rsidRDefault="00E43ECA" w:rsidP="00DE6FDA">
            <w:pPr>
              <w:jc w:val="both"/>
              <w:rPr>
                <w:b/>
                <w:color w:val="000000"/>
                <w:sz w:val="22"/>
                <w:szCs w:val="22"/>
              </w:rPr>
            </w:pPr>
            <w:r w:rsidRPr="00E43ECA">
              <w:rPr>
                <w:b/>
                <w:color w:val="000000"/>
                <w:sz w:val="22"/>
                <w:szCs w:val="22"/>
              </w:rPr>
              <w:t xml:space="preserve">ВСЕГО </w:t>
            </w:r>
          </w:p>
        </w:tc>
        <w:tc>
          <w:tcPr>
            <w:tcW w:w="1560" w:type="dxa"/>
            <w:vAlign w:val="center"/>
          </w:tcPr>
          <w:p w:rsidR="00E43ECA" w:rsidRPr="00E43ECA" w:rsidRDefault="009748FE" w:rsidP="00E43ECA">
            <w:pPr>
              <w:jc w:val="center"/>
              <w:rPr>
                <w:b/>
                <w:sz w:val="22"/>
                <w:szCs w:val="22"/>
              </w:rPr>
            </w:pPr>
            <w:r w:rsidRPr="009748FE">
              <w:rPr>
                <w:b/>
                <w:sz w:val="22"/>
                <w:szCs w:val="22"/>
              </w:rPr>
              <w:t>5 588 840,25</w:t>
            </w:r>
          </w:p>
        </w:tc>
        <w:tc>
          <w:tcPr>
            <w:tcW w:w="1701" w:type="dxa"/>
            <w:vAlign w:val="center"/>
          </w:tcPr>
          <w:p w:rsidR="00E43ECA" w:rsidRPr="00E43ECA" w:rsidRDefault="009748FE" w:rsidP="00E43ECA">
            <w:pPr>
              <w:jc w:val="center"/>
              <w:rPr>
                <w:b/>
                <w:sz w:val="22"/>
                <w:szCs w:val="22"/>
              </w:rPr>
            </w:pPr>
            <w:r w:rsidRPr="009748FE">
              <w:rPr>
                <w:b/>
                <w:sz w:val="22"/>
                <w:szCs w:val="22"/>
              </w:rPr>
              <w:t>5 588 840,25</w:t>
            </w:r>
          </w:p>
        </w:tc>
        <w:tc>
          <w:tcPr>
            <w:tcW w:w="1321" w:type="dxa"/>
            <w:vAlign w:val="center"/>
          </w:tcPr>
          <w:p w:rsidR="00E43ECA" w:rsidRPr="00E43ECA" w:rsidRDefault="00437759" w:rsidP="00E43ECA">
            <w:pPr>
              <w:jc w:val="center"/>
              <w:rPr>
                <w:b/>
                <w:sz w:val="22"/>
                <w:szCs w:val="22"/>
              </w:rPr>
            </w:pPr>
            <w:r>
              <w:rPr>
                <w:b/>
                <w:sz w:val="22"/>
                <w:szCs w:val="22"/>
              </w:rPr>
              <w:t>100</w:t>
            </w:r>
          </w:p>
        </w:tc>
      </w:tr>
    </w:tbl>
    <w:p w:rsidR="00D72DF3" w:rsidRDefault="00D72DF3" w:rsidP="0066112C">
      <w:pPr>
        <w:rPr>
          <w:b/>
          <w:sz w:val="28"/>
          <w:szCs w:val="28"/>
        </w:rPr>
      </w:pPr>
    </w:p>
    <w:p w:rsidR="00FA2860" w:rsidRPr="00A27A09" w:rsidRDefault="00FA2860" w:rsidP="00FA2860">
      <w:pPr>
        <w:rPr>
          <w:sz w:val="22"/>
          <w:szCs w:val="22"/>
        </w:rPr>
      </w:pPr>
      <w:r>
        <w:rPr>
          <w:sz w:val="22"/>
          <w:szCs w:val="22"/>
        </w:rPr>
        <w:t xml:space="preserve">      </w:t>
      </w:r>
      <w:r w:rsidRPr="00A27A09">
        <w:rPr>
          <w:sz w:val="22"/>
          <w:szCs w:val="22"/>
        </w:rPr>
        <w:t>За счет областных средств были проведены следующие виды работ:</w:t>
      </w:r>
    </w:p>
    <w:p w:rsidR="00FA2860" w:rsidRPr="00A27A09" w:rsidRDefault="00FA2860" w:rsidP="00FA2860">
      <w:pPr>
        <w:rPr>
          <w:rFonts w:cs="Arial"/>
          <w:sz w:val="22"/>
          <w:szCs w:val="22"/>
          <w:lang w:eastAsia="zh-CN"/>
        </w:rPr>
      </w:pPr>
      <w:r w:rsidRPr="00A27A09">
        <w:rPr>
          <w:sz w:val="22"/>
          <w:szCs w:val="22"/>
        </w:rPr>
        <w:t>-    р</w:t>
      </w:r>
      <w:r w:rsidRPr="00A27A09">
        <w:rPr>
          <w:rFonts w:cs="Arial"/>
          <w:sz w:val="22"/>
          <w:szCs w:val="22"/>
          <w:lang w:eastAsia="zh-CN"/>
        </w:rPr>
        <w:t xml:space="preserve">емонт автомобильной дороги </w:t>
      </w:r>
      <w:proofErr w:type="spellStart"/>
      <w:r w:rsidRPr="00A27A09">
        <w:rPr>
          <w:rFonts w:cs="Arial"/>
          <w:sz w:val="22"/>
          <w:szCs w:val="22"/>
          <w:lang w:eastAsia="zh-CN"/>
        </w:rPr>
        <w:t>Патракейка-Доронжа</w:t>
      </w:r>
      <w:proofErr w:type="spellEnd"/>
      <w:r w:rsidRPr="00A27A09">
        <w:rPr>
          <w:rFonts w:cs="Arial"/>
          <w:sz w:val="22"/>
          <w:szCs w:val="22"/>
          <w:lang w:eastAsia="zh-CN"/>
        </w:rPr>
        <w:t xml:space="preserve"> - </w:t>
      </w:r>
      <w:proofErr w:type="spellStart"/>
      <w:r w:rsidRPr="00A27A09">
        <w:rPr>
          <w:rFonts w:cs="Arial"/>
          <w:sz w:val="22"/>
          <w:szCs w:val="22"/>
          <w:lang w:eastAsia="zh-CN"/>
        </w:rPr>
        <w:t>Ананьино</w:t>
      </w:r>
      <w:proofErr w:type="spellEnd"/>
      <w:r w:rsidRPr="00A27A09">
        <w:rPr>
          <w:rFonts w:cs="Arial"/>
          <w:sz w:val="22"/>
          <w:szCs w:val="22"/>
          <w:lang w:eastAsia="zh-CN"/>
        </w:rPr>
        <w:t xml:space="preserve"> - Мера  на участке </w:t>
      </w:r>
      <w:proofErr w:type="spellStart"/>
      <w:r w:rsidRPr="00A27A09">
        <w:rPr>
          <w:rFonts w:cs="Arial"/>
          <w:sz w:val="22"/>
          <w:szCs w:val="22"/>
          <w:lang w:eastAsia="zh-CN"/>
        </w:rPr>
        <w:t>Ананьино</w:t>
      </w:r>
      <w:proofErr w:type="spellEnd"/>
      <w:r>
        <w:rPr>
          <w:rFonts w:cs="Arial"/>
          <w:sz w:val="22"/>
          <w:szCs w:val="22"/>
          <w:lang w:eastAsia="zh-CN"/>
        </w:rPr>
        <w:t xml:space="preserve"> - Мера (2-й этап) – 0,88 км.</w:t>
      </w:r>
    </w:p>
    <w:p w:rsidR="00FA2860" w:rsidRDefault="00FA2860" w:rsidP="0066112C">
      <w:pPr>
        <w:rPr>
          <w:b/>
          <w:sz w:val="28"/>
          <w:szCs w:val="28"/>
        </w:rPr>
      </w:pPr>
    </w:p>
    <w:p w:rsidR="000B0265" w:rsidRPr="0066112C" w:rsidRDefault="0099203B" w:rsidP="001B730E">
      <w:pPr>
        <w:jc w:val="center"/>
        <w:rPr>
          <w:b/>
          <w:sz w:val="28"/>
          <w:szCs w:val="28"/>
        </w:rPr>
      </w:pPr>
      <w:r>
        <w:rPr>
          <w:b/>
          <w:sz w:val="28"/>
          <w:szCs w:val="28"/>
        </w:rPr>
        <w:t xml:space="preserve">РАЗДЕЛ </w:t>
      </w:r>
      <w:r w:rsidR="000B0265" w:rsidRPr="0066112C">
        <w:rPr>
          <w:b/>
          <w:sz w:val="28"/>
          <w:szCs w:val="28"/>
        </w:rPr>
        <w:t>05</w:t>
      </w:r>
    </w:p>
    <w:p w:rsidR="000B0265" w:rsidRPr="00EE52A4" w:rsidRDefault="000B0265" w:rsidP="000B0265">
      <w:pPr>
        <w:jc w:val="center"/>
        <w:rPr>
          <w:b/>
          <w:sz w:val="28"/>
          <w:szCs w:val="28"/>
        </w:rPr>
      </w:pPr>
      <w:proofErr w:type="spellStart"/>
      <w:r w:rsidRPr="0066112C">
        <w:rPr>
          <w:b/>
          <w:sz w:val="28"/>
          <w:szCs w:val="28"/>
        </w:rPr>
        <w:t>Жилищно</w:t>
      </w:r>
      <w:proofErr w:type="spellEnd"/>
      <w:r w:rsidRPr="0066112C">
        <w:rPr>
          <w:b/>
          <w:sz w:val="28"/>
          <w:szCs w:val="28"/>
        </w:rPr>
        <w:t xml:space="preserve"> - коммунальное хозяйство</w:t>
      </w:r>
    </w:p>
    <w:p w:rsidR="000B0265" w:rsidRPr="00EE52A4" w:rsidRDefault="000B0265" w:rsidP="000B0265">
      <w:pPr>
        <w:jc w:val="center"/>
        <w:rPr>
          <w:b/>
          <w:sz w:val="28"/>
          <w:szCs w:val="28"/>
        </w:rPr>
      </w:pPr>
    </w:p>
    <w:p w:rsidR="000B0265" w:rsidRPr="00EE52A4" w:rsidRDefault="003A7537" w:rsidP="009B7D49">
      <w:pPr>
        <w:jc w:val="both"/>
      </w:pPr>
      <w:r>
        <w:t xml:space="preserve">     </w:t>
      </w:r>
      <w:r w:rsidR="000B0265" w:rsidRPr="00EE52A4">
        <w:t xml:space="preserve">Расходы по жилищно-коммунальному хозяйству </w:t>
      </w:r>
      <w:r w:rsidR="009B7D49" w:rsidRPr="00EE52A4">
        <w:t xml:space="preserve">при плане </w:t>
      </w:r>
      <w:r w:rsidR="00AE298E">
        <w:t>82 595 218,44</w:t>
      </w:r>
      <w:r w:rsidR="00B91F5C">
        <w:t xml:space="preserve"> </w:t>
      </w:r>
      <w:r w:rsidR="009B7D49" w:rsidRPr="00EE52A4">
        <w:t>руб.</w:t>
      </w:r>
      <w:r w:rsidR="00755EF5">
        <w:t xml:space="preserve"> </w:t>
      </w:r>
      <w:r w:rsidR="000B0265" w:rsidRPr="00EE52A4">
        <w:t xml:space="preserve">составили </w:t>
      </w:r>
      <w:r w:rsidR="00AE298E">
        <w:t>65 607 472,18</w:t>
      </w:r>
      <w:r w:rsidR="000B0265" w:rsidRPr="00EE52A4">
        <w:t xml:space="preserve"> руб</w:t>
      </w:r>
      <w:r w:rsidR="007A77AD" w:rsidRPr="00EE52A4">
        <w:t>.</w:t>
      </w:r>
    </w:p>
    <w:p w:rsidR="000B0265" w:rsidRPr="00EE52A4" w:rsidRDefault="000B0265" w:rsidP="000B0265"/>
    <w:p w:rsidR="000B0265" w:rsidRPr="00520402" w:rsidRDefault="000B0265" w:rsidP="000B0265">
      <w:pPr>
        <w:jc w:val="center"/>
        <w:rPr>
          <w:b/>
        </w:rPr>
      </w:pPr>
      <w:r w:rsidRPr="00520402">
        <w:rPr>
          <w:b/>
        </w:rPr>
        <w:t>Раздел 05, подраздел 01</w:t>
      </w:r>
    </w:p>
    <w:p w:rsidR="008C15B6" w:rsidRDefault="008C15B6" w:rsidP="000B0265">
      <w:pPr>
        <w:jc w:val="both"/>
        <w:rPr>
          <w:b/>
        </w:rPr>
      </w:pPr>
    </w:p>
    <w:p w:rsidR="000B0265" w:rsidRPr="00EE52A4" w:rsidRDefault="00B91F5C" w:rsidP="000B0265">
      <w:pPr>
        <w:jc w:val="both"/>
      </w:pPr>
      <w:r>
        <w:t xml:space="preserve">     </w:t>
      </w:r>
      <w:r w:rsidR="005C2F38">
        <w:t>Расходы по разделу «</w:t>
      </w:r>
      <w:r w:rsidR="000B0265" w:rsidRPr="00EE52A4">
        <w:t>Жилищное хоз</w:t>
      </w:r>
      <w:r w:rsidR="008644D9">
        <w:t>яйство</w:t>
      </w:r>
      <w:r w:rsidR="00434D54">
        <w:t xml:space="preserve">» </w:t>
      </w:r>
      <w:r w:rsidR="00B12D35">
        <w:t xml:space="preserve">при уточненном плане в </w:t>
      </w:r>
      <w:r w:rsidR="00AE298E">
        <w:t>11 883 407,05</w:t>
      </w:r>
      <w:r w:rsidR="007A77AD" w:rsidRPr="00EE52A4">
        <w:t xml:space="preserve"> руб.</w:t>
      </w:r>
      <w:r w:rsidR="000B0265" w:rsidRPr="00EE52A4">
        <w:t xml:space="preserve"> составил</w:t>
      </w:r>
      <w:r w:rsidR="00A121E8">
        <w:t xml:space="preserve">и </w:t>
      </w:r>
      <w:r w:rsidR="00AE298E">
        <w:t>11 504 500,56</w:t>
      </w:r>
      <w:r w:rsidR="000B0265" w:rsidRPr="00EE52A4">
        <w:t xml:space="preserve"> руб</w:t>
      </w:r>
      <w:r w:rsidR="007A77AD" w:rsidRPr="00EE52A4">
        <w:t>.</w:t>
      </w:r>
      <w:r w:rsidR="000B0265" w:rsidRPr="00EE52A4">
        <w:t xml:space="preserve">, в том числе: </w:t>
      </w:r>
    </w:p>
    <w:p w:rsidR="000B0265" w:rsidRPr="00EE52A4" w:rsidRDefault="00D4250E" w:rsidP="00755EF5">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437759" w:rsidRPr="00B95459" w:rsidTr="00D53E99">
        <w:tc>
          <w:tcPr>
            <w:tcW w:w="2023" w:type="dxa"/>
          </w:tcPr>
          <w:p w:rsidR="00437759" w:rsidRPr="00B95459" w:rsidRDefault="00437759" w:rsidP="00D53E99">
            <w:pPr>
              <w:jc w:val="center"/>
              <w:rPr>
                <w:sz w:val="22"/>
                <w:szCs w:val="22"/>
              </w:rPr>
            </w:pPr>
            <w:r w:rsidRPr="00B95459">
              <w:rPr>
                <w:sz w:val="22"/>
                <w:szCs w:val="22"/>
              </w:rPr>
              <w:t>Вид расхода</w:t>
            </w:r>
          </w:p>
        </w:tc>
        <w:tc>
          <w:tcPr>
            <w:tcW w:w="2495" w:type="dxa"/>
          </w:tcPr>
          <w:p w:rsidR="00437759" w:rsidRPr="00B95459" w:rsidRDefault="00437759" w:rsidP="00D53E99">
            <w:pPr>
              <w:jc w:val="center"/>
              <w:rPr>
                <w:sz w:val="22"/>
                <w:szCs w:val="22"/>
              </w:rPr>
            </w:pPr>
            <w:r w:rsidRPr="00B95459">
              <w:rPr>
                <w:sz w:val="22"/>
                <w:szCs w:val="22"/>
              </w:rPr>
              <w:t>Утверждено</w:t>
            </w:r>
          </w:p>
        </w:tc>
        <w:tc>
          <w:tcPr>
            <w:tcW w:w="2377" w:type="dxa"/>
          </w:tcPr>
          <w:p w:rsidR="00437759" w:rsidRPr="00B95459" w:rsidRDefault="00437759" w:rsidP="00D53E99">
            <w:pPr>
              <w:jc w:val="center"/>
              <w:rPr>
                <w:sz w:val="22"/>
                <w:szCs w:val="22"/>
              </w:rPr>
            </w:pPr>
            <w:r w:rsidRPr="00B95459">
              <w:rPr>
                <w:sz w:val="22"/>
                <w:szCs w:val="22"/>
              </w:rPr>
              <w:t>Исполнено</w:t>
            </w:r>
          </w:p>
        </w:tc>
        <w:tc>
          <w:tcPr>
            <w:tcW w:w="2172" w:type="dxa"/>
          </w:tcPr>
          <w:p w:rsidR="00437759" w:rsidRPr="00B95459" w:rsidRDefault="00437759" w:rsidP="00D53E99">
            <w:pPr>
              <w:jc w:val="center"/>
              <w:rPr>
                <w:sz w:val="22"/>
                <w:szCs w:val="22"/>
              </w:rPr>
            </w:pPr>
            <w:r w:rsidRPr="00B95459">
              <w:rPr>
                <w:color w:val="000000"/>
                <w:sz w:val="22"/>
                <w:szCs w:val="22"/>
              </w:rPr>
              <w:t>% исполнения</w:t>
            </w:r>
          </w:p>
        </w:tc>
      </w:tr>
      <w:tr w:rsidR="002C6876" w:rsidRPr="00B95459" w:rsidTr="00D67472">
        <w:tc>
          <w:tcPr>
            <w:tcW w:w="2023" w:type="dxa"/>
          </w:tcPr>
          <w:p w:rsidR="002C6876" w:rsidRPr="00B95459" w:rsidRDefault="002C6876" w:rsidP="00D53E99">
            <w:pPr>
              <w:jc w:val="center"/>
              <w:rPr>
                <w:sz w:val="22"/>
                <w:szCs w:val="22"/>
              </w:rPr>
            </w:pPr>
            <w:r>
              <w:rPr>
                <w:sz w:val="22"/>
                <w:szCs w:val="22"/>
              </w:rPr>
              <w:t>244</w:t>
            </w:r>
          </w:p>
        </w:tc>
        <w:tc>
          <w:tcPr>
            <w:tcW w:w="2495" w:type="dxa"/>
            <w:vAlign w:val="bottom"/>
          </w:tcPr>
          <w:p w:rsidR="002C6876" w:rsidRPr="002C6876" w:rsidRDefault="00AE298E" w:rsidP="002C6876">
            <w:pPr>
              <w:jc w:val="center"/>
              <w:rPr>
                <w:color w:val="000000"/>
                <w:sz w:val="22"/>
                <w:szCs w:val="22"/>
              </w:rPr>
            </w:pPr>
            <w:r>
              <w:rPr>
                <w:color w:val="000000"/>
                <w:sz w:val="22"/>
                <w:szCs w:val="22"/>
              </w:rPr>
              <w:t>5 836 068,36</w:t>
            </w:r>
          </w:p>
        </w:tc>
        <w:tc>
          <w:tcPr>
            <w:tcW w:w="2377" w:type="dxa"/>
            <w:vAlign w:val="bottom"/>
          </w:tcPr>
          <w:p w:rsidR="002C6876" w:rsidRPr="002C6876" w:rsidRDefault="00AE298E" w:rsidP="002C6876">
            <w:pPr>
              <w:jc w:val="center"/>
              <w:rPr>
                <w:color w:val="000000"/>
                <w:sz w:val="22"/>
                <w:szCs w:val="22"/>
              </w:rPr>
            </w:pPr>
            <w:r>
              <w:rPr>
                <w:color w:val="000000"/>
                <w:sz w:val="22"/>
                <w:szCs w:val="22"/>
              </w:rPr>
              <w:t>5 551 318,05</w:t>
            </w:r>
          </w:p>
        </w:tc>
        <w:tc>
          <w:tcPr>
            <w:tcW w:w="2172" w:type="dxa"/>
            <w:vAlign w:val="bottom"/>
          </w:tcPr>
          <w:p w:rsidR="002C6876" w:rsidRPr="002C6876" w:rsidRDefault="00AE298E" w:rsidP="002C6876">
            <w:pPr>
              <w:jc w:val="center"/>
              <w:rPr>
                <w:color w:val="000000"/>
                <w:sz w:val="22"/>
                <w:szCs w:val="22"/>
              </w:rPr>
            </w:pPr>
            <w:r>
              <w:rPr>
                <w:color w:val="000000"/>
                <w:sz w:val="22"/>
                <w:szCs w:val="22"/>
              </w:rPr>
              <w:t>95,1</w:t>
            </w:r>
          </w:p>
        </w:tc>
      </w:tr>
      <w:tr w:rsidR="002C6876" w:rsidTr="00D67472">
        <w:tc>
          <w:tcPr>
            <w:tcW w:w="2023" w:type="dxa"/>
          </w:tcPr>
          <w:p w:rsidR="002C6876" w:rsidRPr="00B95459" w:rsidRDefault="002C6876" w:rsidP="00D53E99">
            <w:pPr>
              <w:jc w:val="center"/>
              <w:rPr>
                <w:sz w:val="22"/>
                <w:szCs w:val="22"/>
              </w:rPr>
            </w:pPr>
            <w:r>
              <w:rPr>
                <w:sz w:val="22"/>
                <w:szCs w:val="22"/>
              </w:rPr>
              <w:t xml:space="preserve">247 </w:t>
            </w:r>
          </w:p>
        </w:tc>
        <w:tc>
          <w:tcPr>
            <w:tcW w:w="2495" w:type="dxa"/>
            <w:vAlign w:val="bottom"/>
          </w:tcPr>
          <w:p w:rsidR="002C6876" w:rsidRPr="002C6876" w:rsidRDefault="00AE298E" w:rsidP="002C6876">
            <w:pPr>
              <w:jc w:val="center"/>
              <w:rPr>
                <w:color w:val="000000"/>
                <w:sz w:val="22"/>
                <w:szCs w:val="22"/>
              </w:rPr>
            </w:pPr>
            <w:r>
              <w:rPr>
                <w:color w:val="000000"/>
                <w:sz w:val="22"/>
                <w:szCs w:val="22"/>
              </w:rPr>
              <w:t>3 607 338,69</w:t>
            </w:r>
          </w:p>
        </w:tc>
        <w:tc>
          <w:tcPr>
            <w:tcW w:w="2377" w:type="dxa"/>
            <w:vAlign w:val="bottom"/>
          </w:tcPr>
          <w:p w:rsidR="002C6876" w:rsidRPr="002C6876" w:rsidRDefault="00AE298E" w:rsidP="002C6876">
            <w:pPr>
              <w:jc w:val="center"/>
              <w:rPr>
                <w:color w:val="000000"/>
                <w:sz w:val="22"/>
                <w:szCs w:val="22"/>
              </w:rPr>
            </w:pPr>
            <w:r>
              <w:rPr>
                <w:color w:val="000000"/>
                <w:sz w:val="22"/>
                <w:szCs w:val="22"/>
              </w:rPr>
              <w:t>3 553 182,51</w:t>
            </w:r>
          </w:p>
        </w:tc>
        <w:tc>
          <w:tcPr>
            <w:tcW w:w="2172" w:type="dxa"/>
            <w:vAlign w:val="bottom"/>
          </w:tcPr>
          <w:p w:rsidR="002C6876" w:rsidRPr="002C6876" w:rsidRDefault="00AE298E" w:rsidP="002C6876">
            <w:pPr>
              <w:jc w:val="center"/>
              <w:rPr>
                <w:color w:val="000000"/>
                <w:sz w:val="22"/>
                <w:szCs w:val="22"/>
              </w:rPr>
            </w:pPr>
            <w:r>
              <w:rPr>
                <w:color w:val="000000"/>
                <w:sz w:val="22"/>
                <w:szCs w:val="22"/>
              </w:rPr>
              <w:t>98,5</w:t>
            </w:r>
          </w:p>
        </w:tc>
      </w:tr>
      <w:tr w:rsidR="002C6876" w:rsidTr="00D67472">
        <w:tc>
          <w:tcPr>
            <w:tcW w:w="2023" w:type="dxa"/>
          </w:tcPr>
          <w:p w:rsidR="002C6876" w:rsidRDefault="00AE298E" w:rsidP="00D53E99">
            <w:pPr>
              <w:jc w:val="center"/>
              <w:rPr>
                <w:sz w:val="22"/>
                <w:szCs w:val="22"/>
              </w:rPr>
            </w:pPr>
            <w:r>
              <w:rPr>
                <w:sz w:val="22"/>
                <w:szCs w:val="22"/>
              </w:rPr>
              <w:t>613</w:t>
            </w:r>
          </w:p>
        </w:tc>
        <w:tc>
          <w:tcPr>
            <w:tcW w:w="2495" w:type="dxa"/>
            <w:vAlign w:val="bottom"/>
          </w:tcPr>
          <w:p w:rsidR="002C6876" w:rsidRPr="002C6876" w:rsidRDefault="00AE298E" w:rsidP="002C6876">
            <w:pPr>
              <w:jc w:val="center"/>
              <w:rPr>
                <w:color w:val="000000"/>
                <w:sz w:val="22"/>
                <w:szCs w:val="22"/>
              </w:rPr>
            </w:pPr>
            <w:r>
              <w:rPr>
                <w:color w:val="000000"/>
                <w:sz w:val="22"/>
                <w:szCs w:val="22"/>
              </w:rPr>
              <w:t>2 400 000,00</w:t>
            </w:r>
          </w:p>
        </w:tc>
        <w:tc>
          <w:tcPr>
            <w:tcW w:w="2377" w:type="dxa"/>
            <w:vAlign w:val="bottom"/>
          </w:tcPr>
          <w:p w:rsidR="002C6876" w:rsidRPr="002C6876" w:rsidRDefault="00AE298E" w:rsidP="002C6876">
            <w:pPr>
              <w:jc w:val="center"/>
              <w:rPr>
                <w:color w:val="000000"/>
                <w:sz w:val="22"/>
                <w:szCs w:val="22"/>
              </w:rPr>
            </w:pPr>
            <w:r>
              <w:rPr>
                <w:color w:val="000000"/>
                <w:sz w:val="22"/>
                <w:szCs w:val="22"/>
              </w:rPr>
              <w:t>2 400 000,00</w:t>
            </w:r>
          </w:p>
        </w:tc>
        <w:tc>
          <w:tcPr>
            <w:tcW w:w="2172" w:type="dxa"/>
            <w:vAlign w:val="bottom"/>
          </w:tcPr>
          <w:p w:rsidR="002C6876" w:rsidRPr="002C6876" w:rsidRDefault="00AE298E" w:rsidP="002C6876">
            <w:pPr>
              <w:jc w:val="center"/>
              <w:rPr>
                <w:color w:val="000000"/>
                <w:sz w:val="22"/>
                <w:szCs w:val="22"/>
              </w:rPr>
            </w:pPr>
            <w:r>
              <w:rPr>
                <w:color w:val="000000"/>
                <w:sz w:val="22"/>
                <w:szCs w:val="22"/>
              </w:rPr>
              <w:t>100</w:t>
            </w:r>
          </w:p>
        </w:tc>
      </w:tr>
      <w:tr w:rsidR="002C6876" w:rsidTr="00D67472">
        <w:tc>
          <w:tcPr>
            <w:tcW w:w="2023" w:type="dxa"/>
          </w:tcPr>
          <w:p w:rsidR="002C6876" w:rsidRDefault="002C6876" w:rsidP="00D53E99">
            <w:pPr>
              <w:jc w:val="center"/>
              <w:rPr>
                <w:sz w:val="22"/>
                <w:szCs w:val="22"/>
              </w:rPr>
            </w:pPr>
            <w:r>
              <w:rPr>
                <w:sz w:val="22"/>
                <w:szCs w:val="22"/>
              </w:rPr>
              <w:t>815</w:t>
            </w:r>
          </w:p>
        </w:tc>
        <w:tc>
          <w:tcPr>
            <w:tcW w:w="2495" w:type="dxa"/>
            <w:vAlign w:val="bottom"/>
          </w:tcPr>
          <w:p w:rsidR="002C6876" w:rsidRPr="002C6876" w:rsidRDefault="00AE298E" w:rsidP="002C6876">
            <w:pPr>
              <w:jc w:val="center"/>
              <w:rPr>
                <w:color w:val="000000"/>
                <w:sz w:val="22"/>
                <w:szCs w:val="22"/>
              </w:rPr>
            </w:pPr>
            <w:r>
              <w:rPr>
                <w:color w:val="000000"/>
                <w:sz w:val="22"/>
                <w:szCs w:val="22"/>
              </w:rPr>
              <w:t>40 000,00</w:t>
            </w:r>
          </w:p>
        </w:tc>
        <w:tc>
          <w:tcPr>
            <w:tcW w:w="2377" w:type="dxa"/>
            <w:vAlign w:val="bottom"/>
          </w:tcPr>
          <w:p w:rsidR="002C6876" w:rsidRPr="002C6876" w:rsidRDefault="00AE298E" w:rsidP="002C6876">
            <w:pPr>
              <w:jc w:val="center"/>
              <w:rPr>
                <w:color w:val="000000"/>
                <w:sz w:val="22"/>
                <w:szCs w:val="22"/>
              </w:rPr>
            </w:pPr>
            <w:r>
              <w:rPr>
                <w:color w:val="000000"/>
                <w:sz w:val="22"/>
                <w:szCs w:val="22"/>
              </w:rPr>
              <w:t>0,00</w:t>
            </w:r>
          </w:p>
        </w:tc>
        <w:tc>
          <w:tcPr>
            <w:tcW w:w="2172" w:type="dxa"/>
            <w:vAlign w:val="bottom"/>
          </w:tcPr>
          <w:p w:rsidR="002C6876" w:rsidRPr="002C6876" w:rsidRDefault="00AE298E" w:rsidP="002C6876">
            <w:pPr>
              <w:jc w:val="center"/>
              <w:rPr>
                <w:color w:val="000000"/>
                <w:sz w:val="22"/>
                <w:szCs w:val="22"/>
              </w:rPr>
            </w:pPr>
            <w:r>
              <w:rPr>
                <w:color w:val="000000"/>
                <w:sz w:val="22"/>
                <w:szCs w:val="22"/>
              </w:rPr>
              <w:t>0</w:t>
            </w:r>
          </w:p>
        </w:tc>
      </w:tr>
      <w:tr w:rsidR="00437759" w:rsidRPr="00B95459" w:rsidTr="00D53E99">
        <w:tc>
          <w:tcPr>
            <w:tcW w:w="2023" w:type="dxa"/>
          </w:tcPr>
          <w:p w:rsidR="00437759" w:rsidRPr="00B95459" w:rsidRDefault="00437759" w:rsidP="00D53E99">
            <w:pPr>
              <w:jc w:val="center"/>
              <w:rPr>
                <w:b/>
                <w:sz w:val="22"/>
                <w:szCs w:val="22"/>
              </w:rPr>
            </w:pPr>
            <w:r w:rsidRPr="00B95459">
              <w:rPr>
                <w:b/>
                <w:sz w:val="22"/>
                <w:szCs w:val="22"/>
              </w:rPr>
              <w:t>Всего:</w:t>
            </w:r>
          </w:p>
        </w:tc>
        <w:tc>
          <w:tcPr>
            <w:tcW w:w="2495" w:type="dxa"/>
          </w:tcPr>
          <w:p w:rsidR="00437759" w:rsidRPr="00B95459" w:rsidRDefault="00AE298E" w:rsidP="00D53E99">
            <w:pPr>
              <w:jc w:val="center"/>
              <w:rPr>
                <w:b/>
                <w:sz w:val="22"/>
                <w:szCs w:val="22"/>
              </w:rPr>
            </w:pPr>
            <w:r w:rsidRPr="00AE298E">
              <w:rPr>
                <w:b/>
                <w:sz w:val="22"/>
                <w:szCs w:val="22"/>
              </w:rPr>
              <w:t>11 883 407,05</w:t>
            </w:r>
          </w:p>
        </w:tc>
        <w:tc>
          <w:tcPr>
            <w:tcW w:w="2377" w:type="dxa"/>
          </w:tcPr>
          <w:p w:rsidR="00437759" w:rsidRPr="00B95459" w:rsidRDefault="00AE298E" w:rsidP="00D53E99">
            <w:pPr>
              <w:jc w:val="center"/>
              <w:rPr>
                <w:b/>
                <w:sz w:val="22"/>
                <w:szCs w:val="22"/>
              </w:rPr>
            </w:pPr>
            <w:r w:rsidRPr="00AE298E">
              <w:rPr>
                <w:b/>
                <w:sz w:val="22"/>
                <w:szCs w:val="22"/>
              </w:rPr>
              <w:t>11 504 500,56</w:t>
            </w:r>
          </w:p>
        </w:tc>
        <w:tc>
          <w:tcPr>
            <w:tcW w:w="2172" w:type="dxa"/>
          </w:tcPr>
          <w:p w:rsidR="00437759" w:rsidRPr="00B95459" w:rsidRDefault="00AE298E" w:rsidP="00D53E99">
            <w:pPr>
              <w:jc w:val="center"/>
              <w:rPr>
                <w:b/>
                <w:sz w:val="22"/>
                <w:szCs w:val="22"/>
              </w:rPr>
            </w:pPr>
            <w:r>
              <w:rPr>
                <w:b/>
                <w:sz w:val="22"/>
                <w:szCs w:val="22"/>
              </w:rPr>
              <w:t>96,8</w:t>
            </w:r>
          </w:p>
        </w:tc>
      </w:tr>
    </w:tbl>
    <w:p w:rsidR="005E2FF8" w:rsidRDefault="005E2FF8" w:rsidP="005E2FF8">
      <w:pPr>
        <w:tabs>
          <w:tab w:val="left" w:pos="0"/>
          <w:tab w:val="left" w:pos="6660"/>
          <w:tab w:val="left" w:pos="8280"/>
        </w:tabs>
        <w:jc w:val="right"/>
      </w:pPr>
    </w:p>
    <w:p w:rsidR="005E2FF8" w:rsidRDefault="005E2FF8" w:rsidP="005E2FF8">
      <w:pPr>
        <w:tabs>
          <w:tab w:val="left" w:pos="0"/>
          <w:tab w:val="left" w:pos="6660"/>
          <w:tab w:val="left" w:pos="8280"/>
        </w:tabs>
        <w:jc w:val="center"/>
        <w:rPr>
          <w:b/>
        </w:rPr>
      </w:pPr>
      <w:r w:rsidRPr="005E2FF8">
        <w:rPr>
          <w:b/>
        </w:rPr>
        <w:t>МБУ «Волга»</w:t>
      </w:r>
    </w:p>
    <w:p w:rsidR="00BC326A" w:rsidRPr="00EE52A4" w:rsidRDefault="00BC326A" w:rsidP="00BC326A">
      <w:pPr>
        <w:tabs>
          <w:tab w:val="left" w:pos="0"/>
          <w:tab w:val="left" w:pos="6660"/>
          <w:tab w:val="left" w:pos="8280"/>
        </w:tabs>
        <w:jc w:val="right"/>
      </w:pPr>
      <w:r w:rsidRPr="00A93CDA">
        <w:t>руб.</w:t>
      </w:r>
    </w:p>
    <w:tbl>
      <w:tblPr>
        <w:tblW w:w="90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843"/>
        <w:gridCol w:w="1843"/>
        <w:gridCol w:w="1422"/>
      </w:tblGrid>
      <w:tr w:rsidR="00BC326A" w:rsidRPr="00EE52A4" w:rsidTr="00795471">
        <w:tc>
          <w:tcPr>
            <w:tcW w:w="3969" w:type="dxa"/>
          </w:tcPr>
          <w:p w:rsidR="00BC326A" w:rsidRPr="00536F35" w:rsidRDefault="00BC326A" w:rsidP="00795471">
            <w:pPr>
              <w:spacing w:after="120"/>
              <w:jc w:val="center"/>
              <w:rPr>
                <w:sz w:val="22"/>
                <w:szCs w:val="22"/>
              </w:rPr>
            </w:pPr>
            <w:r w:rsidRPr="00536F35">
              <w:rPr>
                <w:sz w:val="22"/>
                <w:szCs w:val="22"/>
              </w:rPr>
              <w:t>Наименование показателя</w:t>
            </w:r>
          </w:p>
        </w:tc>
        <w:tc>
          <w:tcPr>
            <w:tcW w:w="1843" w:type="dxa"/>
          </w:tcPr>
          <w:p w:rsidR="00BC326A" w:rsidRPr="00536F35" w:rsidRDefault="00BC326A" w:rsidP="00795471">
            <w:pPr>
              <w:spacing w:after="120"/>
              <w:jc w:val="center"/>
              <w:rPr>
                <w:sz w:val="22"/>
                <w:szCs w:val="22"/>
              </w:rPr>
            </w:pPr>
            <w:r w:rsidRPr="00536F35">
              <w:rPr>
                <w:sz w:val="22"/>
                <w:szCs w:val="22"/>
              </w:rPr>
              <w:t xml:space="preserve">Утверждено </w:t>
            </w:r>
          </w:p>
        </w:tc>
        <w:tc>
          <w:tcPr>
            <w:tcW w:w="1843" w:type="dxa"/>
          </w:tcPr>
          <w:p w:rsidR="00BC326A" w:rsidRPr="00536F35" w:rsidRDefault="00BC326A" w:rsidP="00795471">
            <w:pPr>
              <w:spacing w:after="120"/>
              <w:jc w:val="center"/>
              <w:rPr>
                <w:sz w:val="22"/>
                <w:szCs w:val="22"/>
              </w:rPr>
            </w:pPr>
            <w:r w:rsidRPr="00536F35">
              <w:rPr>
                <w:sz w:val="22"/>
                <w:szCs w:val="22"/>
              </w:rPr>
              <w:t xml:space="preserve">Исполнено </w:t>
            </w:r>
          </w:p>
        </w:tc>
        <w:tc>
          <w:tcPr>
            <w:tcW w:w="1422" w:type="dxa"/>
          </w:tcPr>
          <w:p w:rsidR="00BC326A" w:rsidRPr="00536F35" w:rsidRDefault="00BC326A" w:rsidP="00795471">
            <w:pPr>
              <w:spacing w:after="120"/>
              <w:jc w:val="center"/>
              <w:rPr>
                <w:sz w:val="22"/>
                <w:szCs w:val="22"/>
              </w:rPr>
            </w:pPr>
            <w:r w:rsidRPr="00536F35">
              <w:rPr>
                <w:sz w:val="22"/>
                <w:szCs w:val="22"/>
              </w:rPr>
              <w:t>% исполнения</w:t>
            </w:r>
          </w:p>
        </w:tc>
      </w:tr>
      <w:tr w:rsidR="00BC326A" w:rsidRPr="00EE52A4" w:rsidTr="00795471">
        <w:tc>
          <w:tcPr>
            <w:tcW w:w="3969" w:type="dxa"/>
          </w:tcPr>
          <w:p w:rsidR="00BC326A" w:rsidRPr="00536F35" w:rsidRDefault="00BC326A" w:rsidP="00795471">
            <w:pPr>
              <w:jc w:val="both"/>
              <w:rPr>
                <w:b/>
                <w:sz w:val="22"/>
                <w:szCs w:val="22"/>
              </w:rPr>
            </w:pPr>
            <w:r w:rsidRPr="00536F35">
              <w:rPr>
                <w:b/>
                <w:sz w:val="22"/>
                <w:szCs w:val="22"/>
              </w:rPr>
              <w:t>Субсидии бюджетным учреждениям на иные цели</w:t>
            </w:r>
          </w:p>
        </w:tc>
        <w:tc>
          <w:tcPr>
            <w:tcW w:w="1843" w:type="dxa"/>
          </w:tcPr>
          <w:p w:rsidR="00BC326A" w:rsidRPr="00536F35" w:rsidRDefault="00BC326A" w:rsidP="00795471">
            <w:pPr>
              <w:jc w:val="center"/>
              <w:rPr>
                <w:b/>
                <w:sz w:val="22"/>
                <w:szCs w:val="22"/>
              </w:rPr>
            </w:pPr>
            <w:r w:rsidRPr="00536F35">
              <w:rPr>
                <w:b/>
                <w:sz w:val="22"/>
                <w:szCs w:val="22"/>
              </w:rPr>
              <w:t>1 224 275,74</w:t>
            </w:r>
          </w:p>
        </w:tc>
        <w:tc>
          <w:tcPr>
            <w:tcW w:w="1843" w:type="dxa"/>
          </w:tcPr>
          <w:p w:rsidR="00BC326A" w:rsidRPr="00536F35" w:rsidRDefault="00BC326A" w:rsidP="00795471">
            <w:pPr>
              <w:jc w:val="center"/>
              <w:rPr>
                <w:b/>
                <w:sz w:val="22"/>
                <w:szCs w:val="22"/>
              </w:rPr>
            </w:pPr>
            <w:r w:rsidRPr="00536F35">
              <w:rPr>
                <w:b/>
                <w:sz w:val="22"/>
                <w:szCs w:val="22"/>
              </w:rPr>
              <w:t>1 224 275,74</w:t>
            </w:r>
          </w:p>
        </w:tc>
        <w:tc>
          <w:tcPr>
            <w:tcW w:w="1422" w:type="dxa"/>
          </w:tcPr>
          <w:p w:rsidR="00BC326A" w:rsidRPr="00536F35" w:rsidRDefault="00BC326A" w:rsidP="00795471">
            <w:pPr>
              <w:jc w:val="center"/>
              <w:rPr>
                <w:b/>
                <w:sz w:val="22"/>
                <w:szCs w:val="22"/>
              </w:rPr>
            </w:pPr>
            <w:r w:rsidRPr="00536F35">
              <w:rPr>
                <w:b/>
                <w:sz w:val="22"/>
                <w:szCs w:val="22"/>
              </w:rPr>
              <w:t>100,0</w:t>
            </w:r>
          </w:p>
        </w:tc>
      </w:tr>
      <w:tr w:rsidR="00BC326A" w:rsidRPr="00EE52A4" w:rsidTr="00795471">
        <w:tc>
          <w:tcPr>
            <w:tcW w:w="3969" w:type="dxa"/>
          </w:tcPr>
          <w:p w:rsidR="00BC326A" w:rsidRPr="00536F35" w:rsidRDefault="00BC326A" w:rsidP="00795471">
            <w:pPr>
              <w:jc w:val="right"/>
              <w:rPr>
                <w:sz w:val="22"/>
                <w:szCs w:val="22"/>
              </w:rPr>
            </w:pPr>
            <w:r w:rsidRPr="00536F35">
              <w:rPr>
                <w:sz w:val="22"/>
                <w:szCs w:val="22"/>
              </w:rPr>
              <w:t>В том числе:</w:t>
            </w:r>
          </w:p>
        </w:tc>
        <w:tc>
          <w:tcPr>
            <w:tcW w:w="1843" w:type="dxa"/>
          </w:tcPr>
          <w:p w:rsidR="00BC326A" w:rsidRPr="00536F35" w:rsidRDefault="00BC326A" w:rsidP="00795471">
            <w:pPr>
              <w:jc w:val="center"/>
              <w:rPr>
                <w:sz w:val="22"/>
                <w:szCs w:val="22"/>
              </w:rPr>
            </w:pPr>
          </w:p>
        </w:tc>
        <w:tc>
          <w:tcPr>
            <w:tcW w:w="1843" w:type="dxa"/>
          </w:tcPr>
          <w:p w:rsidR="00BC326A" w:rsidRPr="00536F35" w:rsidRDefault="00BC326A" w:rsidP="00795471">
            <w:pPr>
              <w:jc w:val="center"/>
              <w:rPr>
                <w:sz w:val="22"/>
                <w:szCs w:val="22"/>
              </w:rPr>
            </w:pPr>
          </w:p>
        </w:tc>
        <w:tc>
          <w:tcPr>
            <w:tcW w:w="1422" w:type="dxa"/>
          </w:tcPr>
          <w:p w:rsidR="00BC326A" w:rsidRPr="00536F35" w:rsidRDefault="00BC326A" w:rsidP="00795471">
            <w:pPr>
              <w:jc w:val="center"/>
              <w:rPr>
                <w:sz w:val="22"/>
                <w:szCs w:val="22"/>
              </w:rPr>
            </w:pPr>
          </w:p>
        </w:tc>
      </w:tr>
      <w:tr w:rsidR="00BC326A" w:rsidRPr="00EE52A4" w:rsidTr="00795471">
        <w:tc>
          <w:tcPr>
            <w:tcW w:w="3969" w:type="dxa"/>
          </w:tcPr>
          <w:p w:rsidR="00BC326A" w:rsidRPr="00536F35" w:rsidRDefault="00BC326A" w:rsidP="00795471">
            <w:pPr>
              <w:jc w:val="both"/>
              <w:rPr>
                <w:sz w:val="22"/>
                <w:szCs w:val="22"/>
              </w:rPr>
            </w:pPr>
            <w:r w:rsidRPr="00536F35">
              <w:rPr>
                <w:sz w:val="22"/>
                <w:szCs w:val="22"/>
              </w:rPr>
              <w:t xml:space="preserve">Организация в границах сельских поселений Заволжского муниципального района электро-, </w:t>
            </w:r>
            <w:r w:rsidRPr="00536F35">
              <w:rPr>
                <w:sz w:val="22"/>
                <w:szCs w:val="22"/>
              </w:rPr>
              <w:lastRenderedPageBreak/>
              <w:t>тепл</w:t>
            </w:r>
            <w:proofErr w:type="gramStart"/>
            <w:r w:rsidRPr="00536F35">
              <w:rPr>
                <w:sz w:val="22"/>
                <w:szCs w:val="22"/>
              </w:rPr>
              <w:t>о-</w:t>
            </w:r>
            <w:proofErr w:type="gramEnd"/>
            <w:r w:rsidRPr="00536F35">
              <w:rPr>
                <w:sz w:val="22"/>
                <w:szCs w:val="22"/>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(на модернизацию водопроводных сетей, установку приборов учета воды, ремонт каптажей, реконструкцию водопровода, установку колодцев (колонок))</w:t>
            </w:r>
          </w:p>
        </w:tc>
        <w:tc>
          <w:tcPr>
            <w:tcW w:w="1843" w:type="dxa"/>
          </w:tcPr>
          <w:p w:rsidR="00BC326A" w:rsidRPr="00536F35" w:rsidRDefault="00BC326A" w:rsidP="00795471">
            <w:pPr>
              <w:jc w:val="center"/>
              <w:rPr>
                <w:sz w:val="22"/>
                <w:szCs w:val="22"/>
              </w:rPr>
            </w:pPr>
            <w:r w:rsidRPr="00536F35">
              <w:rPr>
                <w:sz w:val="22"/>
                <w:szCs w:val="22"/>
              </w:rPr>
              <w:lastRenderedPageBreak/>
              <w:t>1 224 275,74</w:t>
            </w:r>
          </w:p>
        </w:tc>
        <w:tc>
          <w:tcPr>
            <w:tcW w:w="1843" w:type="dxa"/>
          </w:tcPr>
          <w:p w:rsidR="00BC326A" w:rsidRPr="00536F35" w:rsidRDefault="00BC326A" w:rsidP="00795471">
            <w:pPr>
              <w:jc w:val="center"/>
              <w:rPr>
                <w:sz w:val="22"/>
                <w:szCs w:val="22"/>
              </w:rPr>
            </w:pPr>
            <w:r w:rsidRPr="00536F35">
              <w:rPr>
                <w:sz w:val="22"/>
                <w:szCs w:val="22"/>
              </w:rPr>
              <w:t>1 224 275,74</w:t>
            </w:r>
          </w:p>
        </w:tc>
        <w:tc>
          <w:tcPr>
            <w:tcW w:w="1422" w:type="dxa"/>
          </w:tcPr>
          <w:p w:rsidR="00BC326A" w:rsidRPr="00536F35" w:rsidRDefault="00BC326A" w:rsidP="00795471">
            <w:pPr>
              <w:jc w:val="center"/>
              <w:rPr>
                <w:sz w:val="22"/>
                <w:szCs w:val="22"/>
              </w:rPr>
            </w:pPr>
            <w:r w:rsidRPr="00536F35">
              <w:rPr>
                <w:sz w:val="22"/>
                <w:szCs w:val="22"/>
              </w:rPr>
              <w:t>100,0</w:t>
            </w:r>
          </w:p>
        </w:tc>
      </w:tr>
    </w:tbl>
    <w:p w:rsidR="00BC326A" w:rsidRDefault="00BC326A" w:rsidP="00BC326A">
      <w:pPr>
        <w:jc w:val="center"/>
        <w:rPr>
          <w:b/>
        </w:rPr>
      </w:pPr>
    </w:p>
    <w:p w:rsidR="00BC326A" w:rsidRDefault="00BC326A" w:rsidP="00BC326A">
      <w:pPr>
        <w:jc w:val="center"/>
        <w:rPr>
          <w:b/>
        </w:rPr>
      </w:pPr>
      <w:r>
        <w:rPr>
          <w:b/>
        </w:rPr>
        <w:t>М</w:t>
      </w:r>
      <w:r w:rsidRPr="000A0779">
        <w:rPr>
          <w:b/>
        </w:rPr>
        <w:t>У</w:t>
      </w:r>
      <w:r>
        <w:rPr>
          <w:b/>
        </w:rPr>
        <w:t>П</w:t>
      </w:r>
      <w:r w:rsidRPr="000A0779">
        <w:rPr>
          <w:b/>
        </w:rPr>
        <w:t xml:space="preserve"> «</w:t>
      </w:r>
      <w:proofErr w:type="spellStart"/>
      <w:r>
        <w:rPr>
          <w:b/>
        </w:rPr>
        <w:t>Ресурсоснабжающая</w:t>
      </w:r>
      <w:proofErr w:type="spellEnd"/>
      <w:r>
        <w:rPr>
          <w:b/>
        </w:rPr>
        <w:t xml:space="preserve"> организация</w:t>
      </w:r>
      <w:r w:rsidRPr="000A0779">
        <w:rPr>
          <w:b/>
        </w:rPr>
        <w:t>»</w:t>
      </w:r>
    </w:p>
    <w:p w:rsidR="00BC326A" w:rsidRPr="00EE52A4" w:rsidRDefault="00BC326A" w:rsidP="00BC326A">
      <w:pPr>
        <w:tabs>
          <w:tab w:val="left" w:pos="0"/>
          <w:tab w:val="left" w:pos="6660"/>
          <w:tab w:val="left" w:pos="8280"/>
        </w:tabs>
        <w:jc w:val="right"/>
      </w:pPr>
      <w:r w:rsidRPr="00A93CDA">
        <w:t>руб.</w:t>
      </w:r>
    </w:p>
    <w:tbl>
      <w:tblPr>
        <w:tblW w:w="90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843"/>
        <w:gridCol w:w="1843"/>
        <w:gridCol w:w="1422"/>
      </w:tblGrid>
      <w:tr w:rsidR="00BC326A" w:rsidRPr="00EE52A4" w:rsidTr="00795471">
        <w:tc>
          <w:tcPr>
            <w:tcW w:w="3969" w:type="dxa"/>
          </w:tcPr>
          <w:p w:rsidR="00BC326A" w:rsidRPr="00DD6D86" w:rsidRDefault="00BC326A" w:rsidP="00795471">
            <w:pPr>
              <w:spacing w:after="120"/>
              <w:jc w:val="center"/>
              <w:rPr>
                <w:sz w:val="22"/>
                <w:szCs w:val="22"/>
              </w:rPr>
            </w:pPr>
            <w:r w:rsidRPr="00DD6D86">
              <w:rPr>
                <w:sz w:val="22"/>
                <w:szCs w:val="22"/>
              </w:rPr>
              <w:t>Наименование показателя</w:t>
            </w:r>
          </w:p>
        </w:tc>
        <w:tc>
          <w:tcPr>
            <w:tcW w:w="1843" w:type="dxa"/>
          </w:tcPr>
          <w:p w:rsidR="00BC326A" w:rsidRPr="00DD6D86" w:rsidRDefault="00BC326A" w:rsidP="00795471">
            <w:pPr>
              <w:spacing w:after="120"/>
              <w:jc w:val="center"/>
              <w:rPr>
                <w:sz w:val="22"/>
                <w:szCs w:val="22"/>
              </w:rPr>
            </w:pPr>
            <w:r w:rsidRPr="00DD6D86">
              <w:rPr>
                <w:sz w:val="22"/>
                <w:szCs w:val="22"/>
              </w:rPr>
              <w:t xml:space="preserve">Утверждено </w:t>
            </w:r>
          </w:p>
        </w:tc>
        <w:tc>
          <w:tcPr>
            <w:tcW w:w="1843" w:type="dxa"/>
          </w:tcPr>
          <w:p w:rsidR="00BC326A" w:rsidRPr="00DD6D86" w:rsidRDefault="00BC326A" w:rsidP="00795471">
            <w:pPr>
              <w:spacing w:after="120"/>
              <w:jc w:val="center"/>
              <w:rPr>
                <w:sz w:val="22"/>
                <w:szCs w:val="22"/>
              </w:rPr>
            </w:pPr>
            <w:r w:rsidRPr="00DD6D86">
              <w:rPr>
                <w:sz w:val="22"/>
                <w:szCs w:val="22"/>
              </w:rPr>
              <w:t xml:space="preserve">Исполнено </w:t>
            </w:r>
          </w:p>
        </w:tc>
        <w:tc>
          <w:tcPr>
            <w:tcW w:w="1422" w:type="dxa"/>
          </w:tcPr>
          <w:p w:rsidR="00BC326A" w:rsidRPr="00DD6D86" w:rsidRDefault="00BC326A" w:rsidP="00795471">
            <w:pPr>
              <w:spacing w:after="120"/>
              <w:jc w:val="center"/>
              <w:rPr>
                <w:sz w:val="22"/>
                <w:szCs w:val="22"/>
              </w:rPr>
            </w:pPr>
            <w:r w:rsidRPr="00DD6D86">
              <w:rPr>
                <w:sz w:val="22"/>
                <w:szCs w:val="22"/>
              </w:rPr>
              <w:t>% исполнения</w:t>
            </w:r>
          </w:p>
        </w:tc>
      </w:tr>
      <w:tr w:rsidR="00BC326A" w:rsidRPr="00EE52A4" w:rsidTr="00795471">
        <w:tc>
          <w:tcPr>
            <w:tcW w:w="3969" w:type="dxa"/>
          </w:tcPr>
          <w:p w:rsidR="00BC326A" w:rsidRPr="00DD6D86" w:rsidRDefault="00BC326A" w:rsidP="00795471">
            <w:pPr>
              <w:jc w:val="both"/>
              <w:rPr>
                <w:b/>
                <w:sz w:val="22"/>
                <w:szCs w:val="22"/>
              </w:rPr>
            </w:pPr>
            <w:r w:rsidRPr="00DD6D86">
              <w:rPr>
                <w:b/>
                <w:sz w:val="22"/>
                <w:szCs w:val="2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843" w:type="dxa"/>
          </w:tcPr>
          <w:p w:rsidR="00BC326A" w:rsidRPr="00DD6D86" w:rsidRDefault="00BC326A" w:rsidP="00795471">
            <w:pPr>
              <w:jc w:val="center"/>
              <w:rPr>
                <w:b/>
                <w:sz w:val="22"/>
                <w:szCs w:val="22"/>
              </w:rPr>
            </w:pPr>
            <w:r w:rsidRPr="00DD6D86">
              <w:rPr>
                <w:b/>
                <w:sz w:val="22"/>
                <w:szCs w:val="22"/>
              </w:rPr>
              <w:t>8 500 000,00</w:t>
            </w:r>
          </w:p>
        </w:tc>
        <w:tc>
          <w:tcPr>
            <w:tcW w:w="1843" w:type="dxa"/>
          </w:tcPr>
          <w:p w:rsidR="00BC326A" w:rsidRPr="00DD6D86" w:rsidRDefault="00BC326A" w:rsidP="00795471">
            <w:pPr>
              <w:jc w:val="center"/>
              <w:rPr>
                <w:b/>
                <w:sz w:val="22"/>
                <w:szCs w:val="22"/>
              </w:rPr>
            </w:pPr>
            <w:r w:rsidRPr="00DD6D86">
              <w:rPr>
                <w:b/>
                <w:sz w:val="22"/>
                <w:szCs w:val="22"/>
              </w:rPr>
              <w:t>8 500 000,00</w:t>
            </w:r>
          </w:p>
        </w:tc>
        <w:tc>
          <w:tcPr>
            <w:tcW w:w="1422" w:type="dxa"/>
          </w:tcPr>
          <w:p w:rsidR="00BC326A" w:rsidRPr="00DD6D86" w:rsidRDefault="00BC326A" w:rsidP="00795471">
            <w:pPr>
              <w:jc w:val="center"/>
              <w:rPr>
                <w:b/>
                <w:sz w:val="22"/>
                <w:szCs w:val="22"/>
              </w:rPr>
            </w:pPr>
            <w:r w:rsidRPr="00DD6D86">
              <w:rPr>
                <w:b/>
                <w:sz w:val="22"/>
                <w:szCs w:val="22"/>
              </w:rPr>
              <w:t>100</w:t>
            </w:r>
          </w:p>
        </w:tc>
      </w:tr>
      <w:tr w:rsidR="00BC326A" w:rsidRPr="00EE52A4" w:rsidTr="00795471">
        <w:tc>
          <w:tcPr>
            <w:tcW w:w="3969" w:type="dxa"/>
          </w:tcPr>
          <w:p w:rsidR="00BC326A" w:rsidRPr="00DD6D86" w:rsidRDefault="00BC326A" w:rsidP="00795471">
            <w:pPr>
              <w:jc w:val="right"/>
              <w:rPr>
                <w:sz w:val="22"/>
                <w:szCs w:val="22"/>
              </w:rPr>
            </w:pPr>
            <w:r w:rsidRPr="00DD6D86">
              <w:rPr>
                <w:sz w:val="22"/>
                <w:szCs w:val="22"/>
              </w:rPr>
              <w:t>В том числе:</w:t>
            </w:r>
          </w:p>
        </w:tc>
        <w:tc>
          <w:tcPr>
            <w:tcW w:w="1843" w:type="dxa"/>
          </w:tcPr>
          <w:p w:rsidR="00BC326A" w:rsidRPr="00DD6D86" w:rsidRDefault="00BC326A" w:rsidP="00795471">
            <w:pPr>
              <w:jc w:val="center"/>
              <w:rPr>
                <w:sz w:val="22"/>
                <w:szCs w:val="22"/>
              </w:rPr>
            </w:pPr>
          </w:p>
        </w:tc>
        <w:tc>
          <w:tcPr>
            <w:tcW w:w="1843" w:type="dxa"/>
          </w:tcPr>
          <w:p w:rsidR="00BC326A" w:rsidRPr="00DD6D86" w:rsidRDefault="00BC326A" w:rsidP="00795471">
            <w:pPr>
              <w:jc w:val="center"/>
              <w:rPr>
                <w:sz w:val="22"/>
                <w:szCs w:val="22"/>
              </w:rPr>
            </w:pPr>
          </w:p>
        </w:tc>
        <w:tc>
          <w:tcPr>
            <w:tcW w:w="1422" w:type="dxa"/>
          </w:tcPr>
          <w:p w:rsidR="00BC326A" w:rsidRPr="00DD6D86" w:rsidRDefault="00BC326A" w:rsidP="00795471">
            <w:pPr>
              <w:jc w:val="center"/>
              <w:rPr>
                <w:sz w:val="22"/>
                <w:szCs w:val="22"/>
              </w:rPr>
            </w:pPr>
          </w:p>
        </w:tc>
      </w:tr>
      <w:tr w:rsidR="00BC326A" w:rsidRPr="00EE52A4" w:rsidTr="00795471">
        <w:tc>
          <w:tcPr>
            <w:tcW w:w="3969" w:type="dxa"/>
          </w:tcPr>
          <w:p w:rsidR="00BC326A" w:rsidRPr="00DD6D86" w:rsidRDefault="00BC326A" w:rsidP="00795471">
            <w:pPr>
              <w:jc w:val="both"/>
              <w:rPr>
                <w:sz w:val="22"/>
                <w:szCs w:val="22"/>
              </w:rPr>
            </w:pPr>
            <w:r w:rsidRPr="00DD6D86">
              <w:rPr>
                <w:sz w:val="22"/>
                <w:szCs w:val="22"/>
              </w:rPr>
              <w:t>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1843" w:type="dxa"/>
          </w:tcPr>
          <w:p w:rsidR="00BC326A" w:rsidRPr="00DD6D86" w:rsidRDefault="00BC326A" w:rsidP="00795471">
            <w:pPr>
              <w:jc w:val="center"/>
              <w:rPr>
                <w:sz w:val="22"/>
                <w:szCs w:val="22"/>
              </w:rPr>
            </w:pPr>
            <w:r w:rsidRPr="00DD6D86">
              <w:rPr>
                <w:sz w:val="22"/>
                <w:szCs w:val="22"/>
              </w:rPr>
              <w:t>8 500 000,00</w:t>
            </w:r>
          </w:p>
        </w:tc>
        <w:tc>
          <w:tcPr>
            <w:tcW w:w="1843" w:type="dxa"/>
          </w:tcPr>
          <w:p w:rsidR="00BC326A" w:rsidRPr="00DD6D86" w:rsidRDefault="00BC326A" w:rsidP="00795471">
            <w:pPr>
              <w:jc w:val="center"/>
              <w:rPr>
                <w:sz w:val="22"/>
                <w:szCs w:val="22"/>
              </w:rPr>
            </w:pPr>
            <w:r w:rsidRPr="00DD6D86">
              <w:rPr>
                <w:sz w:val="22"/>
                <w:szCs w:val="22"/>
              </w:rPr>
              <w:t>8 500 000,00</w:t>
            </w:r>
          </w:p>
        </w:tc>
        <w:tc>
          <w:tcPr>
            <w:tcW w:w="1422" w:type="dxa"/>
          </w:tcPr>
          <w:p w:rsidR="00BC326A" w:rsidRPr="00DD6D86" w:rsidRDefault="00BC326A" w:rsidP="00795471">
            <w:pPr>
              <w:jc w:val="center"/>
              <w:rPr>
                <w:sz w:val="22"/>
                <w:szCs w:val="22"/>
              </w:rPr>
            </w:pPr>
            <w:r w:rsidRPr="00DD6D86">
              <w:rPr>
                <w:sz w:val="22"/>
                <w:szCs w:val="22"/>
              </w:rPr>
              <w:t>100</w:t>
            </w:r>
          </w:p>
        </w:tc>
      </w:tr>
    </w:tbl>
    <w:p w:rsidR="00BC326A" w:rsidRDefault="00BC326A" w:rsidP="00BC326A">
      <w:pPr>
        <w:jc w:val="both"/>
      </w:pPr>
    </w:p>
    <w:p w:rsidR="00BC326A" w:rsidRDefault="00BC326A" w:rsidP="00BC326A">
      <w:pPr>
        <w:jc w:val="both"/>
      </w:pPr>
      <w:r>
        <w:t xml:space="preserve">        </w:t>
      </w:r>
      <w:r w:rsidRPr="00AC5404">
        <w:t>В 202</w:t>
      </w:r>
      <w:r>
        <w:t>4</w:t>
      </w:r>
      <w:r w:rsidRPr="00AC5404">
        <w:t xml:space="preserve"> году </w:t>
      </w:r>
      <w:r>
        <w:t>бюджетам муниципальных образований Заволжского муниципального района из бюджета Ивановской области были выделены (руб.):</w:t>
      </w:r>
    </w:p>
    <w:p w:rsidR="00BC326A" w:rsidRDefault="00BC326A" w:rsidP="00BC326A">
      <w:pPr>
        <w:jc w:val="both"/>
      </w:pPr>
    </w:p>
    <w:tbl>
      <w:tblPr>
        <w:tblStyle w:val="a8"/>
        <w:tblW w:w="9441" w:type="dxa"/>
        <w:tblInd w:w="108" w:type="dxa"/>
        <w:tblLayout w:type="fixed"/>
        <w:tblLook w:val="04A0" w:firstRow="1" w:lastRow="0" w:firstColumn="1" w:lastColumn="0" w:noHBand="0" w:noVBand="1"/>
      </w:tblPr>
      <w:tblGrid>
        <w:gridCol w:w="4835"/>
        <w:gridCol w:w="1525"/>
        <w:gridCol w:w="1578"/>
        <w:gridCol w:w="1503"/>
      </w:tblGrid>
      <w:tr w:rsidR="00BC326A" w:rsidTr="00795471">
        <w:tc>
          <w:tcPr>
            <w:tcW w:w="4835" w:type="dxa"/>
            <w:vAlign w:val="center"/>
          </w:tcPr>
          <w:p w:rsidR="00BC326A" w:rsidRPr="004B15E6" w:rsidRDefault="00BC326A" w:rsidP="00795471">
            <w:pPr>
              <w:jc w:val="center"/>
              <w:rPr>
                <w:sz w:val="22"/>
                <w:szCs w:val="22"/>
              </w:rPr>
            </w:pPr>
            <w:r w:rsidRPr="004B15E6">
              <w:rPr>
                <w:sz w:val="22"/>
                <w:szCs w:val="22"/>
              </w:rPr>
              <w:t>Наименование межбюджетного трансферта</w:t>
            </w:r>
          </w:p>
        </w:tc>
        <w:tc>
          <w:tcPr>
            <w:tcW w:w="1525" w:type="dxa"/>
            <w:vAlign w:val="center"/>
          </w:tcPr>
          <w:p w:rsidR="00BC326A" w:rsidRPr="004B15E6" w:rsidRDefault="00BC326A" w:rsidP="00795471">
            <w:pPr>
              <w:jc w:val="center"/>
              <w:rPr>
                <w:sz w:val="22"/>
                <w:szCs w:val="22"/>
              </w:rPr>
            </w:pPr>
            <w:r w:rsidRPr="004B15E6">
              <w:rPr>
                <w:sz w:val="22"/>
                <w:szCs w:val="22"/>
              </w:rPr>
              <w:t>Утверждено</w:t>
            </w:r>
          </w:p>
        </w:tc>
        <w:tc>
          <w:tcPr>
            <w:tcW w:w="1578" w:type="dxa"/>
            <w:vAlign w:val="center"/>
          </w:tcPr>
          <w:p w:rsidR="00BC326A" w:rsidRPr="004B15E6" w:rsidRDefault="00BC326A" w:rsidP="00795471">
            <w:pPr>
              <w:jc w:val="center"/>
              <w:rPr>
                <w:sz w:val="22"/>
                <w:szCs w:val="22"/>
              </w:rPr>
            </w:pPr>
            <w:r w:rsidRPr="004B15E6">
              <w:rPr>
                <w:sz w:val="22"/>
                <w:szCs w:val="22"/>
              </w:rPr>
              <w:t>Исполнено</w:t>
            </w:r>
          </w:p>
        </w:tc>
        <w:tc>
          <w:tcPr>
            <w:tcW w:w="1503" w:type="dxa"/>
            <w:vAlign w:val="center"/>
          </w:tcPr>
          <w:p w:rsidR="00BC326A" w:rsidRPr="004B15E6" w:rsidRDefault="00BC326A" w:rsidP="00795471">
            <w:pPr>
              <w:jc w:val="center"/>
              <w:rPr>
                <w:sz w:val="22"/>
                <w:szCs w:val="22"/>
              </w:rPr>
            </w:pPr>
            <w:r w:rsidRPr="004B15E6">
              <w:rPr>
                <w:color w:val="000000"/>
                <w:sz w:val="22"/>
                <w:szCs w:val="22"/>
              </w:rPr>
              <w:t>% исполнения</w:t>
            </w:r>
          </w:p>
        </w:tc>
      </w:tr>
      <w:tr w:rsidR="00BC326A" w:rsidTr="00795471">
        <w:tc>
          <w:tcPr>
            <w:tcW w:w="9441" w:type="dxa"/>
            <w:gridSpan w:val="4"/>
          </w:tcPr>
          <w:p w:rsidR="00BC326A" w:rsidRPr="004B15E6" w:rsidRDefault="00BC326A" w:rsidP="00795471">
            <w:pPr>
              <w:jc w:val="center"/>
              <w:rPr>
                <w:b/>
                <w:sz w:val="22"/>
                <w:szCs w:val="22"/>
              </w:rPr>
            </w:pPr>
            <w:r w:rsidRPr="004B15E6">
              <w:rPr>
                <w:b/>
                <w:sz w:val="22"/>
                <w:szCs w:val="22"/>
              </w:rPr>
              <w:t>Бюджет Заволжского муниципального района</w:t>
            </w:r>
          </w:p>
        </w:tc>
      </w:tr>
      <w:tr w:rsidR="00BC326A" w:rsidTr="00795471">
        <w:tc>
          <w:tcPr>
            <w:tcW w:w="4835" w:type="dxa"/>
          </w:tcPr>
          <w:p w:rsidR="00BC326A" w:rsidRPr="004B15E6" w:rsidRDefault="00BC326A" w:rsidP="00795471">
            <w:pPr>
              <w:jc w:val="both"/>
              <w:rPr>
                <w:sz w:val="22"/>
                <w:szCs w:val="22"/>
              </w:rPr>
            </w:pPr>
            <w:r>
              <w:rPr>
                <w:sz w:val="22"/>
                <w:szCs w:val="22"/>
              </w:rPr>
              <w:t>С</w:t>
            </w:r>
            <w:r w:rsidRPr="004B15E6">
              <w:rPr>
                <w:sz w:val="22"/>
                <w:szCs w:val="22"/>
              </w:rPr>
              <w:t>убсидия на разработку (корректировку) проектной документации и газификацию населенных пунктов, объектов социальной инфраструктуры Ивановской области</w:t>
            </w:r>
          </w:p>
        </w:tc>
        <w:tc>
          <w:tcPr>
            <w:tcW w:w="1525" w:type="dxa"/>
            <w:vAlign w:val="center"/>
          </w:tcPr>
          <w:p w:rsidR="00BC326A" w:rsidRPr="004B15E6" w:rsidRDefault="00BC326A" w:rsidP="00795471">
            <w:pPr>
              <w:jc w:val="center"/>
              <w:rPr>
                <w:sz w:val="22"/>
                <w:szCs w:val="22"/>
              </w:rPr>
            </w:pPr>
            <w:r>
              <w:rPr>
                <w:sz w:val="22"/>
                <w:szCs w:val="22"/>
              </w:rPr>
              <w:t>24 370 469,87</w:t>
            </w:r>
          </w:p>
        </w:tc>
        <w:tc>
          <w:tcPr>
            <w:tcW w:w="1578" w:type="dxa"/>
            <w:vAlign w:val="center"/>
          </w:tcPr>
          <w:p w:rsidR="00BC326A" w:rsidRPr="004B15E6" w:rsidRDefault="00BC326A" w:rsidP="00795471">
            <w:pPr>
              <w:jc w:val="center"/>
              <w:rPr>
                <w:sz w:val="22"/>
                <w:szCs w:val="22"/>
              </w:rPr>
            </w:pPr>
            <w:r>
              <w:rPr>
                <w:sz w:val="22"/>
                <w:szCs w:val="22"/>
              </w:rPr>
              <w:t>11 759 179,78</w:t>
            </w:r>
          </w:p>
        </w:tc>
        <w:tc>
          <w:tcPr>
            <w:tcW w:w="1503" w:type="dxa"/>
            <w:vAlign w:val="center"/>
          </w:tcPr>
          <w:p w:rsidR="00BC326A" w:rsidRPr="004B15E6" w:rsidRDefault="00BC326A" w:rsidP="00795471">
            <w:pPr>
              <w:jc w:val="center"/>
              <w:rPr>
                <w:sz w:val="22"/>
                <w:szCs w:val="22"/>
              </w:rPr>
            </w:pPr>
            <w:r>
              <w:rPr>
                <w:sz w:val="22"/>
                <w:szCs w:val="22"/>
              </w:rPr>
              <w:t>48,3</w:t>
            </w:r>
          </w:p>
        </w:tc>
      </w:tr>
      <w:tr w:rsidR="00BC326A" w:rsidTr="00795471">
        <w:tc>
          <w:tcPr>
            <w:tcW w:w="4835" w:type="dxa"/>
          </w:tcPr>
          <w:p w:rsidR="00BC326A" w:rsidRPr="004B15E6" w:rsidRDefault="00BC326A" w:rsidP="00795471">
            <w:pPr>
              <w:jc w:val="both"/>
              <w:rPr>
                <w:sz w:val="22"/>
                <w:szCs w:val="22"/>
              </w:rPr>
            </w:pPr>
            <w:r>
              <w:rPr>
                <w:color w:val="000000"/>
                <w:sz w:val="22"/>
                <w:szCs w:val="22"/>
              </w:rPr>
              <w:t>С</w:t>
            </w:r>
            <w:r w:rsidRPr="004B15E6">
              <w:rPr>
                <w:color w:val="000000"/>
                <w:sz w:val="22"/>
                <w:szCs w:val="22"/>
              </w:rPr>
              <w:t>убсидия для реализации мероприятий по модернизации объектов коммунальной инфраструктуры</w:t>
            </w:r>
          </w:p>
        </w:tc>
        <w:tc>
          <w:tcPr>
            <w:tcW w:w="1525" w:type="dxa"/>
            <w:vAlign w:val="center"/>
          </w:tcPr>
          <w:p w:rsidR="00BC326A" w:rsidRPr="004B15E6" w:rsidRDefault="00BC326A" w:rsidP="00795471">
            <w:pPr>
              <w:jc w:val="center"/>
              <w:rPr>
                <w:sz w:val="22"/>
                <w:szCs w:val="22"/>
              </w:rPr>
            </w:pPr>
            <w:r w:rsidRPr="00F80CE7">
              <w:rPr>
                <w:sz w:val="22"/>
                <w:szCs w:val="22"/>
              </w:rPr>
              <w:t>1 224 422,92</w:t>
            </w:r>
          </w:p>
        </w:tc>
        <w:tc>
          <w:tcPr>
            <w:tcW w:w="1578" w:type="dxa"/>
            <w:vAlign w:val="center"/>
          </w:tcPr>
          <w:p w:rsidR="00BC326A" w:rsidRPr="004B15E6" w:rsidRDefault="00BC326A" w:rsidP="00795471">
            <w:pPr>
              <w:jc w:val="center"/>
              <w:rPr>
                <w:sz w:val="22"/>
                <w:szCs w:val="22"/>
              </w:rPr>
            </w:pPr>
            <w:r w:rsidRPr="00F80CE7">
              <w:rPr>
                <w:sz w:val="22"/>
                <w:szCs w:val="22"/>
              </w:rPr>
              <w:t>1 195 876,61</w:t>
            </w:r>
          </w:p>
        </w:tc>
        <w:tc>
          <w:tcPr>
            <w:tcW w:w="1503" w:type="dxa"/>
            <w:vAlign w:val="center"/>
          </w:tcPr>
          <w:p w:rsidR="00BC326A" w:rsidRPr="004B15E6" w:rsidRDefault="00BC326A" w:rsidP="00795471">
            <w:pPr>
              <w:jc w:val="center"/>
              <w:rPr>
                <w:sz w:val="22"/>
                <w:szCs w:val="22"/>
              </w:rPr>
            </w:pPr>
            <w:r>
              <w:rPr>
                <w:sz w:val="22"/>
                <w:szCs w:val="22"/>
              </w:rPr>
              <w:t>97,7</w:t>
            </w:r>
          </w:p>
        </w:tc>
      </w:tr>
      <w:tr w:rsidR="00BC326A" w:rsidTr="00795471">
        <w:tc>
          <w:tcPr>
            <w:tcW w:w="4835" w:type="dxa"/>
          </w:tcPr>
          <w:p w:rsidR="00BC326A" w:rsidRPr="004B15E6" w:rsidRDefault="00BC326A" w:rsidP="00795471">
            <w:pPr>
              <w:jc w:val="both"/>
              <w:rPr>
                <w:b/>
                <w:color w:val="000000"/>
                <w:sz w:val="22"/>
                <w:szCs w:val="22"/>
              </w:rPr>
            </w:pPr>
            <w:r w:rsidRPr="004B15E6">
              <w:rPr>
                <w:b/>
                <w:color w:val="000000"/>
                <w:sz w:val="22"/>
                <w:szCs w:val="22"/>
              </w:rPr>
              <w:t>ВСЕГО</w:t>
            </w:r>
            <w:r>
              <w:rPr>
                <w:b/>
                <w:color w:val="000000"/>
                <w:sz w:val="22"/>
                <w:szCs w:val="22"/>
              </w:rPr>
              <w:t xml:space="preserve"> по муниципальному</w:t>
            </w:r>
            <w:r w:rsidRPr="004B15E6">
              <w:rPr>
                <w:b/>
                <w:color w:val="000000"/>
                <w:sz w:val="22"/>
                <w:szCs w:val="22"/>
              </w:rPr>
              <w:t xml:space="preserve"> образовани</w:t>
            </w:r>
            <w:r>
              <w:rPr>
                <w:b/>
                <w:color w:val="000000"/>
                <w:sz w:val="22"/>
                <w:szCs w:val="22"/>
              </w:rPr>
              <w:t>ю</w:t>
            </w:r>
          </w:p>
        </w:tc>
        <w:tc>
          <w:tcPr>
            <w:tcW w:w="1525" w:type="dxa"/>
            <w:vAlign w:val="center"/>
          </w:tcPr>
          <w:p w:rsidR="00BC326A" w:rsidRPr="004B15E6" w:rsidRDefault="00BC326A" w:rsidP="00795471">
            <w:pPr>
              <w:jc w:val="center"/>
              <w:rPr>
                <w:b/>
                <w:sz w:val="22"/>
                <w:szCs w:val="22"/>
              </w:rPr>
            </w:pPr>
            <w:r>
              <w:rPr>
                <w:b/>
                <w:sz w:val="22"/>
                <w:szCs w:val="22"/>
              </w:rPr>
              <w:t>25 594 892,79</w:t>
            </w:r>
          </w:p>
        </w:tc>
        <w:tc>
          <w:tcPr>
            <w:tcW w:w="1578" w:type="dxa"/>
            <w:vAlign w:val="center"/>
          </w:tcPr>
          <w:p w:rsidR="00BC326A" w:rsidRPr="004B15E6" w:rsidRDefault="00BC326A" w:rsidP="00795471">
            <w:pPr>
              <w:jc w:val="center"/>
              <w:rPr>
                <w:b/>
                <w:sz w:val="22"/>
                <w:szCs w:val="22"/>
              </w:rPr>
            </w:pPr>
            <w:r>
              <w:rPr>
                <w:b/>
                <w:sz w:val="22"/>
                <w:szCs w:val="22"/>
              </w:rPr>
              <w:t>12 955 056,39</w:t>
            </w:r>
          </w:p>
        </w:tc>
        <w:tc>
          <w:tcPr>
            <w:tcW w:w="1503" w:type="dxa"/>
            <w:vAlign w:val="center"/>
          </w:tcPr>
          <w:p w:rsidR="00BC326A" w:rsidRPr="004B15E6" w:rsidRDefault="00BC326A" w:rsidP="00795471">
            <w:pPr>
              <w:jc w:val="center"/>
              <w:rPr>
                <w:b/>
                <w:sz w:val="22"/>
                <w:szCs w:val="22"/>
              </w:rPr>
            </w:pPr>
            <w:r>
              <w:rPr>
                <w:b/>
                <w:sz w:val="22"/>
                <w:szCs w:val="22"/>
              </w:rPr>
              <w:t>50,6</w:t>
            </w:r>
          </w:p>
        </w:tc>
      </w:tr>
    </w:tbl>
    <w:p w:rsidR="00BC326A" w:rsidRDefault="00BC326A" w:rsidP="00BC326A">
      <w:pPr>
        <w:rPr>
          <w:b/>
        </w:rPr>
      </w:pPr>
    </w:p>
    <w:p w:rsidR="00BC326A" w:rsidRDefault="00BC326A" w:rsidP="00BC326A">
      <w:pPr>
        <w:jc w:val="both"/>
        <w:rPr>
          <w:sz w:val="22"/>
          <w:szCs w:val="22"/>
        </w:rPr>
      </w:pPr>
      <w:r>
        <w:rPr>
          <w:b/>
        </w:rPr>
        <w:lastRenderedPageBreak/>
        <w:t xml:space="preserve">         </w:t>
      </w:r>
      <w:proofErr w:type="gramStart"/>
      <w:r w:rsidRPr="00FB6B73">
        <w:t xml:space="preserve">За счет </w:t>
      </w:r>
      <w:r>
        <w:t xml:space="preserve">субсидии  </w:t>
      </w:r>
      <w:r w:rsidRPr="004B15E6">
        <w:rPr>
          <w:sz w:val="22"/>
          <w:szCs w:val="22"/>
        </w:rPr>
        <w:t>на разработку (корректировку) проектной документации и газификацию населенных пунктов, объектов социальной инфраструктуры Ивановской области</w:t>
      </w:r>
      <w:r>
        <w:t xml:space="preserve"> осуществлялось строительство распределительных </w:t>
      </w:r>
      <w:r w:rsidRPr="00247758">
        <w:t xml:space="preserve">газопроводов д. </w:t>
      </w:r>
      <w:proofErr w:type="spellStart"/>
      <w:r w:rsidRPr="00247758">
        <w:t>Коротиха</w:t>
      </w:r>
      <w:proofErr w:type="spellEnd"/>
      <w:r w:rsidRPr="00247758">
        <w:t xml:space="preserve">, д. </w:t>
      </w:r>
      <w:proofErr w:type="spellStart"/>
      <w:r w:rsidRPr="00247758">
        <w:t>Кинино</w:t>
      </w:r>
      <w:proofErr w:type="spellEnd"/>
      <w:r w:rsidRPr="00247758">
        <w:t xml:space="preserve">, д. Вершинино, с. </w:t>
      </w:r>
      <w:proofErr w:type="spellStart"/>
      <w:r w:rsidRPr="00247758">
        <w:t>Бредихино</w:t>
      </w:r>
      <w:proofErr w:type="spellEnd"/>
      <w:r w:rsidRPr="00247758">
        <w:t xml:space="preserve">, д. </w:t>
      </w:r>
      <w:proofErr w:type="spellStart"/>
      <w:r w:rsidRPr="00247758">
        <w:t>Платково</w:t>
      </w:r>
      <w:proofErr w:type="spellEnd"/>
      <w:r w:rsidRPr="00247758">
        <w:t xml:space="preserve">, д. </w:t>
      </w:r>
      <w:proofErr w:type="spellStart"/>
      <w:r w:rsidRPr="00247758">
        <w:t>Зубцово</w:t>
      </w:r>
      <w:proofErr w:type="spellEnd"/>
      <w:r w:rsidRPr="00247758">
        <w:t xml:space="preserve">, д. </w:t>
      </w:r>
      <w:proofErr w:type="spellStart"/>
      <w:r w:rsidRPr="00247758">
        <w:t>Болотниково</w:t>
      </w:r>
      <w:proofErr w:type="spellEnd"/>
      <w:r w:rsidRPr="00247758">
        <w:t>, д. Комарово в Заволжском районе Ивановской области</w:t>
      </w:r>
      <w:r>
        <w:t xml:space="preserve"> протяженностью 10,57 км, </w:t>
      </w:r>
      <w:r>
        <w:rPr>
          <w:sz w:val="22"/>
          <w:szCs w:val="22"/>
        </w:rPr>
        <w:t>обеспечены природным газом домовладений и квартир 210 единиц.</w:t>
      </w:r>
      <w:proofErr w:type="gramEnd"/>
    </w:p>
    <w:p w:rsidR="00BC326A" w:rsidRPr="00FB6B73" w:rsidRDefault="00BC326A" w:rsidP="00BC326A">
      <w:pPr>
        <w:jc w:val="both"/>
      </w:pPr>
      <w:r>
        <w:rPr>
          <w:sz w:val="22"/>
          <w:szCs w:val="22"/>
        </w:rPr>
        <w:t xml:space="preserve">          </w:t>
      </w:r>
      <w:r w:rsidRPr="00FB6B73">
        <w:t xml:space="preserve">За счет </w:t>
      </w:r>
      <w:r>
        <w:t>субсидии</w:t>
      </w:r>
      <w:r>
        <w:rPr>
          <w:sz w:val="22"/>
          <w:szCs w:val="22"/>
        </w:rPr>
        <w:t xml:space="preserve"> </w:t>
      </w:r>
      <w:r w:rsidRPr="004B15E6">
        <w:rPr>
          <w:color w:val="000000"/>
          <w:sz w:val="22"/>
          <w:szCs w:val="22"/>
        </w:rPr>
        <w:t>для реализации мероприятий по модернизации объектов коммунальной инфраструктуры</w:t>
      </w:r>
      <w:r>
        <w:rPr>
          <w:sz w:val="22"/>
          <w:szCs w:val="22"/>
        </w:rPr>
        <w:t xml:space="preserve"> приобретались материалы и оборудования для ремонта котельных, водопроводов, скважин и каптажа в сельских поселениях.</w:t>
      </w:r>
    </w:p>
    <w:p w:rsidR="00BC326A" w:rsidRDefault="00BC326A" w:rsidP="005E2FF8">
      <w:pPr>
        <w:tabs>
          <w:tab w:val="left" w:pos="0"/>
          <w:tab w:val="left" w:pos="6660"/>
          <w:tab w:val="left" w:pos="8280"/>
        </w:tabs>
        <w:jc w:val="center"/>
        <w:rPr>
          <w:b/>
        </w:rPr>
      </w:pPr>
    </w:p>
    <w:p w:rsidR="000B0265" w:rsidRPr="00EE52A4" w:rsidRDefault="000B0265" w:rsidP="000B0265">
      <w:pPr>
        <w:jc w:val="center"/>
        <w:rPr>
          <w:b/>
        </w:rPr>
      </w:pPr>
      <w:r w:rsidRPr="00EE52A4">
        <w:rPr>
          <w:b/>
        </w:rPr>
        <w:t>Раздел 05, подраздел 03</w:t>
      </w:r>
    </w:p>
    <w:p w:rsidR="008C15B6" w:rsidRDefault="000B0265" w:rsidP="009B4F72">
      <w:pPr>
        <w:ind w:left="-567"/>
        <w:jc w:val="center"/>
        <w:rPr>
          <w:b/>
        </w:rPr>
      </w:pPr>
      <w:r w:rsidRPr="00EE52A4">
        <w:rPr>
          <w:b/>
        </w:rPr>
        <w:t xml:space="preserve">        </w:t>
      </w:r>
    </w:p>
    <w:p w:rsidR="00B35F62" w:rsidRDefault="00773B22" w:rsidP="0075683F">
      <w:pPr>
        <w:ind w:left="-142" w:hanging="425"/>
        <w:jc w:val="both"/>
      </w:pPr>
      <w:r>
        <w:t xml:space="preserve">          </w:t>
      </w:r>
      <w:r w:rsidR="00B24F20">
        <w:t xml:space="preserve">        </w:t>
      </w:r>
      <w:r>
        <w:t xml:space="preserve"> </w:t>
      </w:r>
      <w:r w:rsidR="000B0265" w:rsidRPr="00EE52A4">
        <w:t>Расходы по разделу «Благ</w:t>
      </w:r>
      <w:r w:rsidR="007B660E" w:rsidRPr="00EE52A4">
        <w:t xml:space="preserve">оустройство» </w:t>
      </w:r>
      <w:r w:rsidR="00525DFB" w:rsidRPr="00EE52A4">
        <w:t xml:space="preserve">при плане </w:t>
      </w:r>
      <w:r w:rsidR="00B24F20">
        <w:t>23 503 397,57</w:t>
      </w:r>
      <w:r w:rsidR="00525DFB" w:rsidRPr="00EE52A4">
        <w:t xml:space="preserve"> руб.</w:t>
      </w:r>
      <w:r w:rsidR="00434D54">
        <w:t xml:space="preserve"> составили </w:t>
      </w:r>
      <w:r w:rsidR="00B24F20">
        <w:t xml:space="preserve">20 461 230,80 </w:t>
      </w:r>
      <w:r w:rsidR="000B0265" w:rsidRPr="00EE52A4">
        <w:t>руб</w:t>
      </w:r>
      <w:r w:rsidR="00DF1C1A" w:rsidRPr="00EE52A4">
        <w:t>.</w:t>
      </w:r>
    </w:p>
    <w:p w:rsidR="0075683F" w:rsidRPr="0075683F" w:rsidRDefault="00D4250E" w:rsidP="0075683F">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75683F" w:rsidRPr="00B95459" w:rsidTr="00D53E99">
        <w:tc>
          <w:tcPr>
            <w:tcW w:w="2023" w:type="dxa"/>
          </w:tcPr>
          <w:p w:rsidR="0075683F" w:rsidRPr="00B95459" w:rsidRDefault="0075683F" w:rsidP="00D53E99">
            <w:pPr>
              <w:jc w:val="center"/>
              <w:rPr>
                <w:sz w:val="22"/>
                <w:szCs w:val="22"/>
              </w:rPr>
            </w:pPr>
            <w:r w:rsidRPr="00B95459">
              <w:rPr>
                <w:sz w:val="22"/>
                <w:szCs w:val="22"/>
              </w:rPr>
              <w:t>Вид расхода</w:t>
            </w:r>
          </w:p>
        </w:tc>
        <w:tc>
          <w:tcPr>
            <w:tcW w:w="2495" w:type="dxa"/>
          </w:tcPr>
          <w:p w:rsidR="0075683F" w:rsidRPr="00B95459" w:rsidRDefault="0075683F" w:rsidP="00D53E99">
            <w:pPr>
              <w:jc w:val="center"/>
              <w:rPr>
                <w:sz w:val="22"/>
                <w:szCs w:val="22"/>
              </w:rPr>
            </w:pPr>
            <w:r w:rsidRPr="00B95459">
              <w:rPr>
                <w:sz w:val="22"/>
                <w:szCs w:val="22"/>
              </w:rPr>
              <w:t>Утверждено</w:t>
            </w:r>
          </w:p>
        </w:tc>
        <w:tc>
          <w:tcPr>
            <w:tcW w:w="2377" w:type="dxa"/>
          </w:tcPr>
          <w:p w:rsidR="0075683F" w:rsidRPr="00B95459" w:rsidRDefault="0075683F" w:rsidP="00D53E99">
            <w:pPr>
              <w:jc w:val="center"/>
              <w:rPr>
                <w:sz w:val="22"/>
                <w:szCs w:val="22"/>
              </w:rPr>
            </w:pPr>
            <w:r w:rsidRPr="00B95459">
              <w:rPr>
                <w:sz w:val="22"/>
                <w:szCs w:val="22"/>
              </w:rPr>
              <w:t>Исполнено</w:t>
            </w:r>
          </w:p>
        </w:tc>
        <w:tc>
          <w:tcPr>
            <w:tcW w:w="2172" w:type="dxa"/>
          </w:tcPr>
          <w:p w:rsidR="0075683F" w:rsidRPr="00B95459" w:rsidRDefault="0075683F" w:rsidP="00D53E99">
            <w:pPr>
              <w:jc w:val="center"/>
              <w:rPr>
                <w:sz w:val="22"/>
                <w:szCs w:val="22"/>
              </w:rPr>
            </w:pPr>
            <w:r w:rsidRPr="00B95459">
              <w:rPr>
                <w:color w:val="000000"/>
                <w:sz w:val="22"/>
                <w:szCs w:val="22"/>
              </w:rPr>
              <w:t>% исполнения</w:t>
            </w:r>
          </w:p>
        </w:tc>
      </w:tr>
      <w:tr w:rsidR="00352532" w:rsidRPr="00B95459" w:rsidTr="005A1E5A">
        <w:tc>
          <w:tcPr>
            <w:tcW w:w="2023" w:type="dxa"/>
          </w:tcPr>
          <w:p w:rsidR="00352532" w:rsidRPr="00B95459" w:rsidRDefault="00352532" w:rsidP="00D53E99">
            <w:pPr>
              <w:jc w:val="center"/>
              <w:rPr>
                <w:sz w:val="22"/>
                <w:szCs w:val="22"/>
              </w:rPr>
            </w:pPr>
            <w:r>
              <w:rPr>
                <w:sz w:val="22"/>
                <w:szCs w:val="22"/>
              </w:rPr>
              <w:t>244</w:t>
            </w:r>
          </w:p>
        </w:tc>
        <w:tc>
          <w:tcPr>
            <w:tcW w:w="2495" w:type="dxa"/>
            <w:vAlign w:val="bottom"/>
          </w:tcPr>
          <w:p w:rsidR="00352532" w:rsidRPr="00352532" w:rsidRDefault="00B24F20" w:rsidP="00352532">
            <w:pPr>
              <w:jc w:val="center"/>
              <w:rPr>
                <w:color w:val="000000"/>
                <w:sz w:val="22"/>
                <w:szCs w:val="22"/>
              </w:rPr>
            </w:pPr>
            <w:r>
              <w:rPr>
                <w:color w:val="000000"/>
                <w:sz w:val="22"/>
                <w:szCs w:val="22"/>
              </w:rPr>
              <w:t>9 722 340,54</w:t>
            </w:r>
          </w:p>
        </w:tc>
        <w:tc>
          <w:tcPr>
            <w:tcW w:w="2377" w:type="dxa"/>
            <w:vAlign w:val="bottom"/>
          </w:tcPr>
          <w:p w:rsidR="00352532" w:rsidRPr="00352532" w:rsidRDefault="00B24F20" w:rsidP="00352532">
            <w:pPr>
              <w:jc w:val="center"/>
              <w:rPr>
                <w:color w:val="000000"/>
                <w:sz w:val="22"/>
                <w:szCs w:val="22"/>
              </w:rPr>
            </w:pPr>
            <w:r>
              <w:rPr>
                <w:color w:val="000000"/>
                <w:sz w:val="22"/>
                <w:szCs w:val="22"/>
              </w:rPr>
              <w:t>9 717 128,53</w:t>
            </w:r>
          </w:p>
        </w:tc>
        <w:tc>
          <w:tcPr>
            <w:tcW w:w="2172" w:type="dxa"/>
            <w:vAlign w:val="bottom"/>
          </w:tcPr>
          <w:p w:rsidR="00352532" w:rsidRPr="00352532" w:rsidRDefault="00B24F20" w:rsidP="00352532">
            <w:pPr>
              <w:jc w:val="center"/>
              <w:rPr>
                <w:color w:val="000000"/>
                <w:sz w:val="22"/>
                <w:szCs w:val="22"/>
              </w:rPr>
            </w:pPr>
            <w:r>
              <w:rPr>
                <w:color w:val="000000"/>
                <w:sz w:val="22"/>
                <w:szCs w:val="22"/>
              </w:rPr>
              <w:t>99,9</w:t>
            </w:r>
          </w:p>
        </w:tc>
      </w:tr>
      <w:tr w:rsidR="00B24F20" w:rsidRPr="00B95459" w:rsidTr="005A1E5A">
        <w:tc>
          <w:tcPr>
            <w:tcW w:w="2023" w:type="dxa"/>
          </w:tcPr>
          <w:p w:rsidR="00B24F20" w:rsidRDefault="00B24F20" w:rsidP="00D53E99">
            <w:pPr>
              <w:jc w:val="center"/>
              <w:rPr>
                <w:sz w:val="22"/>
                <w:szCs w:val="22"/>
              </w:rPr>
            </w:pPr>
            <w:r>
              <w:rPr>
                <w:sz w:val="22"/>
                <w:szCs w:val="22"/>
              </w:rPr>
              <w:t>247</w:t>
            </w:r>
          </w:p>
        </w:tc>
        <w:tc>
          <w:tcPr>
            <w:tcW w:w="2495" w:type="dxa"/>
            <w:vAlign w:val="bottom"/>
          </w:tcPr>
          <w:p w:rsidR="00B24F20" w:rsidRPr="00352532" w:rsidRDefault="00B24F20" w:rsidP="00352532">
            <w:pPr>
              <w:jc w:val="center"/>
              <w:rPr>
                <w:color w:val="000000"/>
                <w:sz w:val="22"/>
                <w:szCs w:val="22"/>
              </w:rPr>
            </w:pPr>
            <w:r>
              <w:rPr>
                <w:color w:val="000000"/>
                <w:sz w:val="22"/>
                <w:szCs w:val="22"/>
              </w:rPr>
              <w:t>5 107 714,70</w:t>
            </w:r>
          </w:p>
        </w:tc>
        <w:tc>
          <w:tcPr>
            <w:tcW w:w="2377" w:type="dxa"/>
            <w:vAlign w:val="bottom"/>
          </w:tcPr>
          <w:p w:rsidR="00B24F20" w:rsidRPr="00352532" w:rsidRDefault="00B24F20" w:rsidP="00352532">
            <w:pPr>
              <w:jc w:val="center"/>
              <w:rPr>
                <w:color w:val="000000"/>
                <w:sz w:val="22"/>
                <w:szCs w:val="22"/>
              </w:rPr>
            </w:pPr>
            <w:r>
              <w:rPr>
                <w:color w:val="000000"/>
                <w:sz w:val="22"/>
                <w:szCs w:val="22"/>
              </w:rPr>
              <w:t>2 070 759,94</w:t>
            </w:r>
          </w:p>
        </w:tc>
        <w:tc>
          <w:tcPr>
            <w:tcW w:w="2172" w:type="dxa"/>
            <w:vAlign w:val="bottom"/>
          </w:tcPr>
          <w:p w:rsidR="00B24F20" w:rsidRPr="00352532" w:rsidRDefault="00B24F20" w:rsidP="00352532">
            <w:pPr>
              <w:jc w:val="center"/>
              <w:rPr>
                <w:color w:val="000000"/>
                <w:sz w:val="22"/>
                <w:szCs w:val="22"/>
              </w:rPr>
            </w:pPr>
            <w:r>
              <w:rPr>
                <w:color w:val="000000"/>
                <w:sz w:val="22"/>
                <w:szCs w:val="22"/>
              </w:rPr>
              <w:t>40,5</w:t>
            </w:r>
          </w:p>
        </w:tc>
      </w:tr>
      <w:tr w:rsidR="00352532" w:rsidTr="005A1E5A">
        <w:tc>
          <w:tcPr>
            <w:tcW w:w="2023" w:type="dxa"/>
          </w:tcPr>
          <w:p w:rsidR="00352532" w:rsidRPr="00B95459" w:rsidRDefault="00B24F20" w:rsidP="00D53E99">
            <w:pPr>
              <w:jc w:val="center"/>
              <w:rPr>
                <w:sz w:val="22"/>
                <w:szCs w:val="22"/>
              </w:rPr>
            </w:pPr>
            <w:r>
              <w:rPr>
                <w:sz w:val="22"/>
                <w:szCs w:val="22"/>
              </w:rPr>
              <w:t>54</w:t>
            </w:r>
            <w:r w:rsidR="00352532">
              <w:rPr>
                <w:sz w:val="22"/>
                <w:szCs w:val="22"/>
              </w:rPr>
              <w:t>0</w:t>
            </w:r>
          </w:p>
        </w:tc>
        <w:tc>
          <w:tcPr>
            <w:tcW w:w="2495" w:type="dxa"/>
            <w:vAlign w:val="bottom"/>
          </w:tcPr>
          <w:p w:rsidR="00352532" w:rsidRPr="00352532" w:rsidRDefault="00B24F20" w:rsidP="00352532">
            <w:pPr>
              <w:jc w:val="center"/>
              <w:rPr>
                <w:color w:val="000000"/>
                <w:sz w:val="22"/>
                <w:szCs w:val="22"/>
              </w:rPr>
            </w:pPr>
            <w:r>
              <w:rPr>
                <w:color w:val="000000"/>
                <w:sz w:val="22"/>
                <w:szCs w:val="22"/>
              </w:rPr>
              <w:t>1 050 000,00</w:t>
            </w:r>
          </w:p>
        </w:tc>
        <w:tc>
          <w:tcPr>
            <w:tcW w:w="2377" w:type="dxa"/>
            <w:vAlign w:val="bottom"/>
          </w:tcPr>
          <w:p w:rsidR="00352532" w:rsidRPr="00352532" w:rsidRDefault="00B24F20" w:rsidP="00352532">
            <w:pPr>
              <w:jc w:val="center"/>
              <w:rPr>
                <w:color w:val="000000"/>
                <w:sz w:val="22"/>
                <w:szCs w:val="22"/>
              </w:rPr>
            </w:pPr>
            <w:r>
              <w:rPr>
                <w:color w:val="000000"/>
                <w:sz w:val="22"/>
                <w:szCs w:val="22"/>
              </w:rPr>
              <w:t>1 050 000,00</w:t>
            </w:r>
          </w:p>
        </w:tc>
        <w:tc>
          <w:tcPr>
            <w:tcW w:w="2172" w:type="dxa"/>
            <w:vAlign w:val="bottom"/>
          </w:tcPr>
          <w:p w:rsidR="00352532" w:rsidRPr="00352532" w:rsidRDefault="00B24F20" w:rsidP="00352532">
            <w:pPr>
              <w:jc w:val="center"/>
              <w:rPr>
                <w:color w:val="000000"/>
                <w:sz w:val="22"/>
                <w:szCs w:val="22"/>
              </w:rPr>
            </w:pPr>
            <w:r>
              <w:rPr>
                <w:color w:val="000000"/>
                <w:sz w:val="22"/>
                <w:szCs w:val="22"/>
              </w:rPr>
              <w:t>100</w:t>
            </w:r>
          </w:p>
        </w:tc>
      </w:tr>
      <w:tr w:rsidR="00B24F20" w:rsidTr="005A1E5A">
        <w:tc>
          <w:tcPr>
            <w:tcW w:w="2023" w:type="dxa"/>
          </w:tcPr>
          <w:p w:rsidR="00B24F20" w:rsidRDefault="00B24F20" w:rsidP="00D53E99">
            <w:pPr>
              <w:jc w:val="center"/>
              <w:rPr>
                <w:sz w:val="22"/>
                <w:szCs w:val="22"/>
              </w:rPr>
            </w:pPr>
            <w:r>
              <w:rPr>
                <w:sz w:val="22"/>
                <w:szCs w:val="22"/>
              </w:rPr>
              <w:t>611</w:t>
            </w:r>
          </w:p>
        </w:tc>
        <w:tc>
          <w:tcPr>
            <w:tcW w:w="2495" w:type="dxa"/>
            <w:vAlign w:val="bottom"/>
          </w:tcPr>
          <w:p w:rsidR="00B24F20" w:rsidRDefault="00B24F20" w:rsidP="00352532">
            <w:pPr>
              <w:jc w:val="center"/>
              <w:rPr>
                <w:color w:val="000000"/>
                <w:sz w:val="22"/>
                <w:szCs w:val="22"/>
              </w:rPr>
            </w:pPr>
            <w:r>
              <w:rPr>
                <w:color w:val="000000"/>
                <w:sz w:val="22"/>
                <w:szCs w:val="22"/>
              </w:rPr>
              <w:t>7 623 342,33</w:t>
            </w:r>
          </w:p>
        </w:tc>
        <w:tc>
          <w:tcPr>
            <w:tcW w:w="2377" w:type="dxa"/>
            <w:vAlign w:val="bottom"/>
          </w:tcPr>
          <w:p w:rsidR="00B24F20" w:rsidRDefault="00B24F20" w:rsidP="00352532">
            <w:pPr>
              <w:jc w:val="center"/>
              <w:rPr>
                <w:color w:val="000000"/>
                <w:sz w:val="22"/>
                <w:szCs w:val="22"/>
              </w:rPr>
            </w:pPr>
            <w:r w:rsidRPr="00B24F20">
              <w:rPr>
                <w:color w:val="000000"/>
                <w:sz w:val="22"/>
                <w:szCs w:val="22"/>
              </w:rPr>
              <w:t>7 623 342,33</w:t>
            </w:r>
          </w:p>
        </w:tc>
        <w:tc>
          <w:tcPr>
            <w:tcW w:w="2172" w:type="dxa"/>
            <w:vAlign w:val="bottom"/>
          </w:tcPr>
          <w:p w:rsidR="00B24F20" w:rsidRDefault="00B24F20" w:rsidP="00352532">
            <w:pPr>
              <w:jc w:val="center"/>
              <w:rPr>
                <w:color w:val="000000"/>
                <w:sz w:val="22"/>
                <w:szCs w:val="22"/>
              </w:rPr>
            </w:pPr>
            <w:r>
              <w:rPr>
                <w:color w:val="000000"/>
                <w:sz w:val="22"/>
                <w:szCs w:val="22"/>
              </w:rPr>
              <w:t>100</w:t>
            </w:r>
          </w:p>
        </w:tc>
      </w:tr>
      <w:tr w:rsidR="0075683F" w:rsidRPr="00B95459" w:rsidTr="00D53E99">
        <w:tc>
          <w:tcPr>
            <w:tcW w:w="2023" w:type="dxa"/>
          </w:tcPr>
          <w:p w:rsidR="0075683F" w:rsidRPr="00B95459" w:rsidRDefault="0075683F" w:rsidP="00D53E99">
            <w:pPr>
              <w:jc w:val="center"/>
              <w:rPr>
                <w:b/>
                <w:sz w:val="22"/>
                <w:szCs w:val="22"/>
              </w:rPr>
            </w:pPr>
            <w:r w:rsidRPr="00B95459">
              <w:rPr>
                <w:b/>
                <w:sz w:val="22"/>
                <w:szCs w:val="22"/>
              </w:rPr>
              <w:t>Всего:</w:t>
            </w:r>
          </w:p>
        </w:tc>
        <w:tc>
          <w:tcPr>
            <w:tcW w:w="2495" w:type="dxa"/>
          </w:tcPr>
          <w:p w:rsidR="0075683F" w:rsidRPr="00B95459" w:rsidRDefault="00B24F20" w:rsidP="00D53E99">
            <w:pPr>
              <w:jc w:val="center"/>
              <w:rPr>
                <w:b/>
                <w:sz w:val="22"/>
                <w:szCs w:val="22"/>
              </w:rPr>
            </w:pPr>
            <w:r w:rsidRPr="00B24F20">
              <w:rPr>
                <w:b/>
                <w:sz w:val="22"/>
                <w:szCs w:val="22"/>
              </w:rPr>
              <w:t>23 503 397,57</w:t>
            </w:r>
          </w:p>
        </w:tc>
        <w:tc>
          <w:tcPr>
            <w:tcW w:w="2377" w:type="dxa"/>
          </w:tcPr>
          <w:p w:rsidR="0075683F" w:rsidRPr="00B95459" w:rsidRDefault="00B24F20" w:rsidP="00D53E99">
            <w:pPr>
              <w:jc w:val="center"/>
              <w:rPr>
                <w:b/>
                <w:sz w:val="22"/>
                <w:szCs w:val="22"/>
              </w:rPr>
            </w:pPr>
            <w:r w:rsidRPr="00B24F20">
              <w:rPr>
                <w:b/>
                <w:sz w:val="22"/>
                <w:szCs w:val="22"/>
              </w:rPr>
              <w:t>20 461 230,80</w:t>
            </w:r>
          </w:p>
        </w:tc>
        <w:tc>
          <w:tcPr>
            <w:tcW w:w="2172" w:type="dxa"/>
          </w:tcPr>
          <w:p w:rsidR="0075683F" w:rsidRPr="00B95459" w:rsidRDefault="00B24F20" w:rsidP="00D53E99">
            <w:pPr>
              <w:jc w:val="center"/>
              <w:rPr>
                <w:b/>
                <w:sz w:val="22"/>
                <w:szCs w:val="22"/>
              </w:rPr>
            </w:pPr>
            <w:r>
              <w:rPr>
                <w:b/>
                <w:sz w:val="22"/>
                <w:szCs w:val="22"/>
              </w:rPr>
              <w:t>87,1</w:t>
            </w:r>
          </w:p>
        </w:tc>
      </w:tr>
    </w:tbl>
    <w:p w:rsidR="00954D47" w:rsidRDefault="00954D47" w:rsidP="00237BEB">
      <w:pPr>
        <w:rPr>
          <w:b/>
        </w:rPr>
      </w:pPr>
    </w:p>
    <w:p w:rsidR="000B0265" w:rsidRPr="00EE52A4" w:rsidRDefault="000B0265" w:rsidP="000164DC">
      <w:pPr>
        <w:ind w:left="-567"/>
        <w:jc w:val="center"/>
        <w:rPr>
          <w:b/>
        </w:rPr>
      </w:pPr>
      <w:r w:rsidRPr="00EA7E97">
        <w:rPr>
          <w:b/>
        </w:rPr>
        <w:t>Раздел 05, подраздел 05</w:t>
      </w:r>
    </w:p>
    <w:p w:rsidR="000B0265" w:rsidRPr="00EE52A4" w:rsidRDefault="000B0265" w:rsidP="000B0265">
      <w:pPr>
        <w:ind w:left="-567"/>
        <w:jc w:val="center"/>
        <w:rPr>
          <w:b/>
          <w:sz w:val="28"/>
          <w:szCs w:val="28"/>
        </w:rPr>
      </w:pPr>
    </w:p>
    <w:p w:rsidR="00736D2B" w:rsidRDefault="000B0265" w:rsidP="000F1170">
      <w:pPr>
        <w:ind w:firstLine="709"/>
        <w:jc w:val="both"/>
      </w:pPr>
      <w:r w:rsidRPr="00EE52A4">
        <w:t xml:space="preserve">Расходы по подразделу при уточненном плане в </w:t>
      </w:r>
      <w:r w:rsidR="00EB2DF5">
        <w:t>2 304 245,35</w:t>
      </w:r>
      <w:r w:rsidRPr="00EE52A4">
        <w:t xml:space="preserve"> руб</w:t>
      </w:r>
      <w:r w:rsidR="002F2E2E" w:rsidRPr="00EE52A4">
        <w:t>. составили</w:t>
      </w:r>
      <w:r w:rsidR="00A32AE8">
        <w:t xml:space="preserve"> </w:t>
      </w:r>
      <w:r w:rsidR="00EB2DF5">
        <w:t>2 300 740,82</w:t>
      </w:r>
      <w:r w:rsidRPr="00EE52A4">
        <w:t xml:space="preserve"> руб.</w:t>
      </w:r>
    </w:p>
    <w:p w:rsidR="00736D2B" w:rsidRPr="0075683F" w:rsidRDefault="00736D2B" w:rsidP="00736D2B">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736D2B" w:rsidRPr="00B95459" w:rsidTr="00F84846">
        <w:tc>
          <w:tcPr>
            <w:tcW w:w="2023" w:type="dxa"/>
          </w:tcPr>
          <w:p w:rsidR="00736D2B" w:rsidRPr="00B95459" w:rsidRDefault="00736D2B" w:rsidP="00F84846">
            <w:pPr>
              <w:jc w:val="center"/>
              <w:rPr>
                <w:sz w:val="22"/>
                <w:szCs w:val="22"/>
              </w:rPr>
            </w:pPr>
            <w:r w:rsidRPr="00B95459">
              <w:rPr>
                <w:sz w:val="22"/>
                <w:szCs w:val="22"/>
              </w:rPr>
              <w:t>Вид расхода</w:t>
            </w:r>
          </w:p>
        </w:tc>
        <w:tc>
          <w:tcPr>
            <w:tcW w:w="2495" w:type="dxa"/>
          </w:tcPr>
          <w:p w:rsidR="00736D2B" w:rsidRPr="00B95459" w:rsidRDefault="00736D2B" w:rsidP="00F84846">
            <w:pPr>
              <w:jc w:val="center"/>
              <w:rPr>
                <w:sz w:val="22"/>
                <w:szCs w:val="22"/>
              </w:rPr>
            </w:pPr>
            <w:r w:rsidRPr="00B95459">
              <w:rPr>
                <w:sz w:val="22"/>
                <w:szCs w:val="22"/>
              </w:rPr>
              <w:t>Утверждено</w:t>
            </w:r>
          </w:p>
        </w:tc>
        <w:tc>
          <w:tcPr>
            <w:tcW w:w="2377" w:type="dxa"/>
          </w:tcPr>
          <w:p w:rsidR="00736D2B" w:rsidRPr="00B95459" w:rsidRDefault="00736D2B" w:rsidP="00F84846">
            <w:pPr>
              <w:jc w:val="center"/>
              <w:rPr>
                <w:sz w:val="22"/>
                <w:szCs w:val="22"/>
              </w:rPr>
            </w:pPr>
            <w:r w:rsidRPr="00B95459">
              <w:rPr>
                <w:sz w:val="22"/>
                <w:szCs w:val="22"/>
              </w:rPr>
              <w:t>Исполнено</w:t>
            </w:r>
          </w:p>
        </w:tc>
        <w:tc>
          <w:tcPr>
            <w:tcW w:w="2172" w:type="dxa"/>
          </w:tcPr>
          <w:p w:rsidR="00736D2B" w:rsidRPr="00B95459" w:rsidRDefault="00736D2B" w:rsidP="00F84846">
            <w:pPr>
              <w:jc w:val="center"/>
              <w:rPr>
                <w:sz w:val="22"/>
                <w:szCs w:val="22"/>
              </w:rPr>
            </w:pPr>
            <w:r w:rsidRPr="00B95459">
              <w:rPr>
                <w:color w:val="000000"/>
                <w:sz w:val="22"/>
                <w:szCs w:val="22"/>
              </w:rPr>
              <w:t>% исполнения</w:t>
            </w:r>
          </w:p>
        </w:tc>
      </w:tr>
      <w:tr w:rsidR="003A2D5D" w:rsidRPr="00B95459" w:rsidTr="005A1E5A">
        <w:tc>
          <w:tcPr>
            <w:tcW w:w="2023" w:type="dxa"/>
          </w:tcPr>
          <w:p w:rsidR="003A2D5D" w:rsidRPr="00B95459" w:rsidRDefault="003A2D5D" w:rsidP="00F84846">
            <w:pPr>
              <w:jc w:val="center"/>
              <w:rPr>
                <w:sz w:val="22"/>
                <w:szCs w:val="22"/>
              </w:rPr>
            </w:pPr>
            <w:r>
              <w:rPr>
                <w:sz w:val="22"/>
                <w:szCs w:val="22"/>
              </w:rPr>
              <w:t>111</w:t>
            </w:r>
          </w:p>
        </w:tc>
        <w:tc>
          <w:tcPr>
            <w:tcW w:w="2495" w:type="dxa"/>
            <w:vAlign w:val="bottom"/>
          </w:tcPr>
          <w:p w:rsidR="003A2D5D" w:rsidRPr="003A2D5D" w:rsidRDefault="00EB2DF5" w:rsidP="003A2D5D">
            <w:pPr>
              <w:jc w:val="center"/>
              <w:rPr>
                <w:color w:val="000000"/>
                <w:sz w:val="22"/>
                <w:szCs w:val="22"/>
              </w:rPr>
            </w:pPr>
            <w:r>
              <w:rPr>
                <w:color w:val="000000"/>
                <w:sz w:val="22"/>
                <w:szCs w:val="22"/>
              </w:rPr>
              <w:t>1 784 194,66</w:t>
            </w:r>
          </w:p>
        </w:tc>
        <w:tc>
          <w:tcPr>
            <w:tcW w:w="2377" w:type="dxa"/>
            <w:vAlign w:val="bottom"/>
          </w:tcPr>
          <w:p w:rsidR="003A2D5D" w:rsidRPr="003A2D5D" w:rsidRDefault="00EB2DF5" w:rsidP="003A2D5D">
            <w:pPr>
              <w:jc w:val="center"/>
              <w:rPr>
                <w:color w:val="000000"/>
                <w:sz w:val="22"/>
                <w:szCs w:val="22"/>
              </w:rPr>
            </w:pPr>
            <w:r>
              <w:rPr>
                <w:color w:val="000000"/>
                <w:sz w:val="22"/>
                <w:szCs w:val="22"/>
              </w:rPr>
              <w:t>1 781 220,65</w:t>
            </w:r>
          </w:p>
        </w:tc>
        <w:tc>
          <w:tcPr>
            <w:tcW w:w="2172" w:type="dxa"/>
            <w:vAlign w:val="bottom"/>
          </w:tcPr>
          <w:p w:rsidR="003A2D5D" w:rsidRPr="003A2D5D" w:rsidRDefault="00EB2DF5" w:rsidP="003A2D5D">
            <w:pPr>
              <w:jc w:val="center"/>
              <w:rPr>
                <w:color w:val="000000"/>
                <w:sz w:val="22"/>
                <w:szCs w:val="22"/>
              </w:rPr>
            </w:pPr>
            <w:r>
              <w:rPr>
                <w:color w:val="000000"/>
                <w:sz w:val="22"/>
                <w:szCs w:val="22"/>
              </w:rPr>
              <w:t>99,8</w:t>
            </w:r>
          </w:p>
        </w:tc>
      </w:tr>
      <w:tr w:rsidR="003A2D5D" w:rsidRPr="00B95459" w:rsidTr="005A1E5A">
        <w:tc>
          <w:tcPr>
            <w:tcW w:w="2023" w:type="dxa"/>
          </w:tcPr>
          <w:p w:rsidR="003A2D5D" w:rsidRDefault="003A2D5D" w:rsidP="00F84846">
            <w:pPr>
              <w:jc w:val="center"/>
              <w:rPr>
                <w:sz w:val="22"/>
                <w:szCs w:val="22"/>
              </w:rPr>
            </w:pPr>
            <w:r>
              <w:rPr>
                <w:sz w:val="22"/>
                <w:szCs w:val="22"/>
              </w:rPr>
              <w:t>119</w:t>
            </w:r>
          </w:p>
        </w:tc>
        <w:tc>
          <w:tcPr>
            <w:tcW w:w="2495" w:type="dxa"/>
            <w:vAlign w:val="bottom"/>
          </w:tcPr>
          <w:p w:rsidR="003A2D5D" w:rsidRPr="003A2D5D" w:rsidRDefault="00EB2DF5" w:rsidP="003A2D5D">
            <w:pPr>
              <w:jc w:val="center"/>
              <w:rPr>
                <w:color w:val="000000"/>
                <w:sz w:val="22"/>
                <w:szCs w:val="22"/>
              </w:rPr>
            </w:pPr>
            <w:r>
              <w:rPr>
                <w:color w:val="000000"/>
                <w:sz w:val="22"/>
                <w:szCs w:val="22"/>
              </w:rPr>
              <w:t>411 868,13</w:t>
            </w:r>
          </w:p>
        </w:tc>
        <w:tc>
          <w:tcPr>
            <w:tcW w:w="2377" w:type="dxa"/>
            <w:vAlign w:val="bottom"/>
          </w:tcPr>
          <w:p w:rsidR="003A2D5D" w:rsidRPr="003A2D5D" w:rsidRDefault="00EB2DF5" w:rsidP="003A2D5D">
            <w:pPr>
              <w:jc w:val="center"/>
              <w:rPr>
                <w:color w:val="000000"/>
                <w:sz w:val="22"/>
                <w:szCs w:val="22"/>
              </w:rPr>
            </w:pPr>
            <w:r w:rsidRPr="00EB2DF5">
              <w:rPr>
                <w:color w:val="000000"/>
                <w:sz w:val="22"/>
                <w:szCs w:val="22"/>
              </w:rPr>
              <w:t>411 868,13</w:t>
            </w:r>
          </w:p>
        </w:tc>
        <w:tc>
          <w:tcPr>
            <w:tcW w:w="2172" w:type="dxa"/>
            <w:vAlign w:val="bottom"/>
          </w:tcPr>
          <w:p w:rsidR="003A2D5D" w:rsidRPr="003A2D5D" w:rsidRDefault="00EB2DF5" w:rsidP="003A2D5D">
            <w:pPr>
              <w:jc w:val="center"/>
              <w:rPr>
                <w:color w:val="000000"/>
                <w:sz w:val="22"/>
                <w:szCs w:val="22"/>
              </w:rPr>
            </w:pPr>
            <w:r>
              <w:rPr>
                <w:color w:val="000000"/>
                <w:sz w:val="22"/>
                <w:szCs w:val="22"/>
              </w:rPr>
              <w:t>100</w:t>
            </w:r>
          </w:p>
        </w:tc>
      </w:tr>
      <w:tr w:rsidR="003A2D5D" w:rsidRPr="00B95459" w:rsidTr="005A1E5A">
        <w:tc>
          <w:tcPr>
            <w:tcW w:w="2023" w:type="dxa"/>
          </w:tcPr>
          <w:p w:rsidR="003A2D5D" w:rsidRPr="00B95459" w:rsidRDefault="003A2D5D" w:rsidP="00F84846">
            <w:pPr>
              <w:jc w:val="center"/>
              <w:rPr>
                <w:sz w:val="22"/>
                <w:szCs w:val="22"/>
              </w:rPr>
            </w:pPr>
            <w:r>
              <w:rPr>
                <w:sz w:val="22"/>
                <w:szCs w:val="22"/>
              </w:rPr>
              <w:t>244</w:t>
            </w:r>
          </w:p>
        </w:tc>
        <w:tc>
          <w:tcPr>
            <w:tcW w:w="2495" w:type="dxa"/>
            <w:vAlign w:val="bottom"/>
          </w:tcPr>
          <w:p w:rsidR="003A2D5D" w:rsidRPr="003A2D5D" w:rsidRDefault="00EB2DF5" w:rsidP="003A2D5D">
            <w:pPr>
              <w:jc w:val="center"/>
              <w:rPr>
                <w:color w:val="000000"/>
                <w:sz w:val="22"/>
                <w:szCs w:val="22"/>
              </w:rPr>
            </w:pPr>
            <w:r>
              <w:rPr>
                <w:color w:val="000000"/>
                <w:sz w:val="22"/>
                <w:szCs w:val="22"/>
              </w:rPr>
              <w:t>67 763,43</w:t>
            </w:r>
          </w:p>
        </w:tc>
        <w:tc>
          <w:tcPr>
            <w:tcW w:w="2377" w:type="dxa"/>
            <w:vAlign w:val="bottom"/>
          </w:tcPr>
          <w:p w:rsidR="003A2D5D" w:rsidRPr="003A2D5D" w:rsidRDefault="00EB2DF5" w:rsidP="003A2D5D">
            <w:pPr>
              <w:jc w:val="center"/>
              <w:rPr>
                <w:color w:val="000000"/>
                <w:sz w:val="22"/>
                <w:szCs w:val="22"/>
              </w:rPr>
            </w:pPr>
            <w:r>
              <w:rPr>
                <w:color w:val="000000"/>
                <w:sz w:val="22"/>
                <w:szCs w:val="22"/>
              </w:rPr>
              <w:t>67 232,91</w:t>
            </w:r>
          </w:p>
        </w:tc>
        <w:tc>
          <w:tcPr>
            <w:tcW w:w="2172" w:type="dxa"/>
            <w:vAlign w:val="bottom"/>
          </w:tcPr>
          <w:p w:rsidR="003A2D5D" w:rsidRPr="003A2D5D" w:rsidRDefault="00EB2DF5" w:rsidP="003A2D5D">
            <w:pPr>
              <w:jc w:val="center"/>
              <w:rPr>
                <w:color w:val="000000"/>
                <w:sz w:val="22"/>
                <w:szCs w:val="22"/>
              </w:rPr>
            </w:pPr>
            <w:r>
              <w:rPr>
                <w:color w:val="000000"/>
                <w:sz w:val="22"/>
                <w:szCs w:val="22"/>
              </w:rPr>
              <w:t>99,2</w:t>
            </w:r>
          </w:p>
        </w:tc>
      </w:tr>
      <w:tr w:rsidR="00EB2DF5" w:rsidRPr="00B95459" w:rsidTr="005A1E5A">
        <w:tc>
          <w:tcPr>
            <w:tcW w:w="2023" w:type="dxa"/>
          </w:tcPr>
          <w:p w:rsidR="00EB2DF5" w:rsidRDefault="00EB2DF5" w:rsidP="00F84846">
            <w:pPr>
              <w:jc w:val="center"/>
              <w:rPr>
                <w:sz w:val="22"/>
                <w:szCs w:val="22"/>
              </w:rPr>
            </w:pPr>
            <w:r>
              <w:rPr>
                <w:sz w:val="22"/>
                <w:szCs w:val="22"/>
              </w:rPr>
              <w:t>321</w:t>
            </w:r>
          </w:p>
        </w:tc>
        <w:tc>
          <w:tcPr>
            <w:tcW w:w="2495" w:type="dxa"/>
            <w:vAlign w:val="bottom"/>
          </w:tcPr>
          <w:p w:rsidR="00EB2DF5" w:rsidRDefault="00EB2DF5" w:rsidP="003A2D5D">
            <w:pPr>
              <w:jc w:val="center"/>
              <w:rPr>
                <w:color w:val="000000"/>
                <w:sz w:val="22"/>
                <w:szCs w:val="22"/>
              </w:rPr>
            </w:pPr>
            <w:r>
              <w:rPr>
                <w:color w:val="000000"/>
                <w:sz w:val="22"/>
                <w:szCs w:val="22"/>
              </w:rPr>
              <w:t>40 210,38</w:t>
            </w:r>
          </w:p>
        </w:tc>
        <w:tc>
          <w:tcPr>
            <w:tcW w:w="2377" w:type="dxa"/>
            <w:vAlign w:val="bottom"/>
          </w:tcPr>
          <w:p w:rsidR="00EB2DF5" w:rsidRDefault="00EB2DF5" w:rsidP="003A2D5D">
            <w:pPr>
              <w:jc w:val="center"/>
              <w:rPr>
                <w:color w:val="000000"/>
                <w:sz w:val="22"/>
                <w:szCs w:val="22"/>
              </w:rPr>
            </w:pPr>
            <w:r w:rsidRPr="00EB2DF5">
              <w:rPr>
                <w:color w:val="000000"/>
                <w:sz w:val="22"/>
                <w:szCs w:val="22"/>
              </w:rPr>
              <w:t>40 210,38</w:t>
            </w:r>
          </w:p>
        </w:tc>
        <w:tc>
          <w:tcPr>
            <w:tcW w:w="2172" w:type="dxa"/>
            <w:vAlign w:val="bottom"/>
          </w:tcPr>
          <w:p w:rsidR="00EB2DF5" w:rsidRDefault="00EB2DF5" w:rsidP="003A2D5D">
            <w:pPr>
              <w:jc w:val="center"/>
              <w:rPr>
                <w:color w:val="000000"/>
                <w:sz w:val="22"/>
                <w:szCs w:val="22"/>
              </w:rPr>
            </w:pPr>
            <w:r>
              <w:rPr>
                <w:color w:val="000000"/>
                <w:sz w:val="22"/>
                <w:szCs w:val="22"/>
              </w:rPr>
              <w:t>100</w:t>
            </w:r>
          </w:p>
        </w:tc>
      </w:tr>
      <w:tr w:rsidR="003A2D5D" w:rsidTr="005A1E5A">
        <w:tc>
          <w:tcPr>
            <w:tcW w:w="2023" w:type="dxa"/>
          </w:tcPr>
          <w:p w:rsidR="003A2D5D" w:rsidRDefault="00EB2DF5" w:rsidP="00F84846">
            <w:pPr>
              <w:jc w:val="center"/>
              <w:rPr>
                <w:sz w:val="22"/>
                <w:szCs w:val="22"/>
              </w:rPr>
            </w:pPr>
            <w:r>
              <w:rPr>
                <w:sz w:val="22"/>
                <w:szCs w:val="22"/>
              </w:rPr>
              <w:t>853</w:t>
            </w:r>
          </w:p>
        </w:tc>
        <w:tc>
          <w:tcPr>
            <w:tcW w:w="2495" w:type="dxa"/>
            <w:vAlign w:val="bottom"/>
          </w:tcPr>
          <w:p w:rsidR="003A2D5D" w:rsidRPr="003A2D5D" w:rsidRDefault="00EB2DF5" w:rsidP="003A2D5D">
            <w:pPr>
              <w:jc w:val="center"/>
              <w:rPr>
                <w:color w:val="000000"/>
                <w:sz w:val="22"/>
                <w:szCs w:val="22"/>
              </w:rPr>
            </w:pPr>
            <w:r>
              <w:rPr>
                <w:color w:val="000000"/>
                <w:sz w:val="22"/>
                <w:szCs w:val="22"/>
              </w:rPr>
              <w:t>208,75</w:t>
            </w:r>
          </w:p>
        </w:tc>
        <w:tc>
          <w:tcPr>
            <w:tcW w:w="2377" w:type="dxa"/>
            <w:vAlign w:val="bottom"/>
          </w:tcPr>
          <w:p w:rsidR="003A2D5D" w:rsidRPr="003A2D5D" w:rsidRDefault="00EB2DF5" w:rsidP="003A2D5D">
            <w:pPr>
              <w:jc w:val="center"/>
              <w:rPr>
                <w:color w:val="000000"/>
                <w:sz w:val="22"/>
                <w:szCs w:val="22"/>
              </w:rPr>
            </w:pPr>
            <w:r>
              <w:rPr>
                <w:color w:val="000000"/>
                <w:sz w:val="22"/>
                <w:szCs w:val="22"/>
              </w:rPr>
              <w:t>208,75</w:t>
            </w:r>
          </w:p>
        </w:tc>
        <w:tc>
          <w:tcPr>
            <w:tcW w:w="2172" w:type="dxa"/>
            <w:vAlign w:val="bottom"/>
          </w:tcPr>
          <w:p w:rsidR="003A2D5D" w:rsidRPr="003A2D5D" w:rsidRDefault="00EB2DF5" w:rsidP="003A2D5D">
            <w:pPr>
              <w:jc w:val="center"/>
              <w:rPr>
                <w:color w:val="000000"/>
                <w:sz w:val="22"/>
                <w:szCs w:val="22"/>
              </w:rPr>
            </w:pPr>
            <w:r>
              <w:rPr>
                <w:color w:val="000000"/>
                <w:sz w:val="22"/>
                <w:szCs w:val="22"/>
              </w:rPr>
              <w:t>100</w:t>
            </w:r>
          </w:p>
        </w:tc>
      </w:tr>
      <w:tr w:rsidR="00736D2B" w:rsidRPr="00B95459" w:rsidTr="00F84846">
        <w:tc>
          <w:tcPr>
            <w:tcW w:w="2023" w:type="dxa"/>
          </w:tcPr>
          <w:p w:rsidR="00736D2B" w:rsidRPr="00B95459" w:rsidRDefault="00736D2B" w:rsidP="00F84846">
            <w:pPr>
              <w:jc w:val="center"/>
              <w:rPr>
                <w:b/>
                <w:sz w:val="22"/>
                <w:szCs w:val="22"/>
              </w:rPr>
            </w:pPr>
            <w:r w:rsidRPr="00B95459">
              <w:rPr>
                <w:b/>
                <w:sz w:val="22"/>
                <w:szCs w:val="22"/>
              </w:rPr>
              <w:t>Всего:</w:t>
            </w:r>
          </w:p>
        </w:tc>
        <w:tc>
          <w:tcPr>
            <w:tcW w:w="2495" w:type="dxa"/>
          </w:tcPr>
          <w:p w:rsidR="00736D2B" w:rsidRPr="003A2D5D" w:rsidRDefault="00EB2DF5" w:rsidP="00F84846">
            <w:pPr>
              <w:jc w:val="center"/>
              <w:rPr>
                <w:b/>
                <w:sz w:val="22"/>
                <w:szCs w:val="22"/>
              </w:rPr>
            </w:pPr>
            <w:r w:rsidRPr="00EB2DF5">
              <w:rPr>
                <w:b/>
                <w:sz w:val="22"/>
                <w:szCs w:val="22"/>
              </w:rPr>
              <w:t>2 304 245,35</w:t>
            </w:r>
          </w:p>
        </w:tc>
        <w:tc>
          <w:tcPr>
            <w:tcW w:w="2377" w:type="dxa"/>
          </w:tcPr>
          <w:p w:rsidR="00736D2B" w:rsidRPr="003A2D5D" w:rsidRDefault="00EB2DF5" w:rsidP="00F84846">
            <w:pPr>
              <w:jc w:val="center"/>
              <w:rPr>
                <w:b/>
                <w:sz w:val="22"/>
                <w:szCs w:val="22"/>
              </w:rPr>
            </w:pPr>
            <w:r w:rsidRPr="00EB2DF5">
              <w:rPr>
                <w:b/>
                <w:sz w:val="22"/>
                <w:szCs w:val="22"/>
              </w:rPr>
              <w:t>2 300 740,82</w:t>
            </w:r>
          </w:p>
        </w:tc>
        <w:tc>
          <w:tcPr>
            <w:tcW w:w="2172" w:type="dxa"/>
          </w:tcPr>
          <w:p w:rsidR="00736D2B" w:rsidRPr="00B95459" w:rsidRDefault="00EB2DF5" w:rsidP="00F84846">
            <w:pPr>
              <w:jc w:val="center"/>
              <w:rPr>
                <w:b/>
                <w:sz w:val="22"/>
                <w:szCs w:val="22"/>
              </w:rPr>
            </w:pPr>
            <w:r>
              <w:rPr>
                <w:b/>
                <w:sz w:val="22"/>
                <w:szCs w:val="22"/>
              </w:rPr>
              <w:t>99,8</w:t>
            </w:r>
          </w:p>
        </w:tc>
      </w:tr>
    </w:tbl>
    <w:p w:rsidR="006177BE" w:rsidRDefault="006177BE" w:rsidP="006177BE">
      <w:pPr>
        <w:tabs>
          <w:tab w:val="left" w:pos="0"/>
          <w:tab w:val="left" w:pos="6660"/>
          <w:tab w:val="left" w:pos="8280"/>
        </w:tabs>
        <w:jc w:val="center"/>
        <w:rPr>
          <w:b/>
        </w:rPr>
      </w:pPr>
    </w:p>
    <w:p w:rsidR="00B4115B" w:rsidRDefault="00B4115B" w:rsidP="00B4115B">
      <w:pPr>
        <w:ind w:right="281" w:firstLine="709"/>
        <w:jc w:val="both"/>
      </w:pPr>
      <w:r w:rsidRPr="00BC5175">
        <w:t xml:space="preserve">Штатная численность работников муниципального казенного учреждения «Управление </w:t>
      </w:r>
      <w:r>
        <w:t>городского хозяйства</w:t>
      </w:r>
      <w:r w:rsidRPr="00BC5175">
        <w:t xml:space="preserve"> Заволжского </w:t>
      </w:r>
      <w:r>
        <w:t>района» составляло</w:t>
      </w:r>
      <w:r w:rsidRPr="00BC5175">
        <w:t xml:space="preserve"> </w:t>
      </w:r>
      <w:r>
        <w:t>11,5</w:t>
      </w:r>
      <w:r w:rsidRPr="00BC5175">
        <w:t xml:space="preserve"> единиц, фактически </w:t>
      </w:r>
      <w:r>
        <w:t xml:space="preserve">было </w:t>
      </w:r>
      <w:r w:rsidRPr="00BC5175">
        <w:t xml:space="preserve">занято </w:t>
      </w:r>
      <w:r>
        <w:t>9,5</w:t>
      </w:r>
      <w:r w:rsidRPr="00BC5175">
        <w:t xml:space="preserve"> единиц</w:t>
      </w:r>
      <w:r>
        <w:t>ы</w:t>
      </w:r>
      <w:r w:rsidRPr="00BC5175">
        <w:t>. Расходы на функционирование учреждения в 202</w:t>
      </w:r>
      <w:r>
        <w:t>4</w:t>
      </w:r>
      <w:r w:rsidRPr="00BC5175">
        <w:t xml:space="preserve"> году при плане в </w:t>
      </w:r>
      <w:r w:rsidRPr="00F0687E">
        <w:t>2</w:t>
      </w:r>
      <w:r>
        <w:t> </w:t>
      </w:r>
      <w:r w:rsidRPr="00F0687E">
        <w:t>304</w:t>
      </w:r>
      <w:r>
        <w:t xml:space="preserve"> </w:t>
      </w:r>
      <w:r w:rsidRPr="00F0687E">
        <w:t>245,35</w:t>
      </w:r>
      <w:r w:rsidRPr="00BC5175">
        <w:t xml:space="preserve"> руб. составили </w:t>
      </w:r>
      <w:r w:rsidRPr="00F0687E">
        <w:t>2</w:t>
      </w:r>
      <w:r>
        <w:t> </w:t>
      </w:r>
      <w:r w:rsidRPr="00F0687E">
        <w:t>300</w:t>
      </w:r>
      <w:r>
        <w:t xml:space="preserve"> </w:t>
      </w:r>
      <w:r w:rsidRPr="00F0687E">
        <w:t>740,82</w:t>
      </w:r>
      <w:r w:rsidRPr="00BC5175">
        <w:t xml:space="preserve"> руб</w:t>
      </w:r>
      <w:r w:rsidRPr="00EE52A4">
        <w:t xml:space="preserve">. </w:t>
      </w:r>
      <w:r w:rsidRPr="00BC5175">
        <w:t xml:space="preserve">Управление </w:t>
      </w:r>
      <w:r>
        <w:t>городского хозяйства</w:t>
      </w:r>
      <w:r w:rsidRPr="00BC5175">
        <w:t xml:space="preserve"> Заволжского </w:t>
      </w:r>
      <w:r>
        <w:t>района ликвидировано в 2024 году.</w:t>
      </w:r>
    </w:p>
    <w:p w:rsidR="00B4115B" w:rsidRDefault="00B4115B" w:rsidP="006177BE">
      <w:pPr>
        <w:jc w:val="center"/>
        <w:rPr>
          <w:b/>
        </w:rPr>
      </w:pPr>
    </w:p>
    <w:p w:rsidR="006177BE" w:rsidRDefault="006177BE" w:rsidP="006177BE">
      <w:pPr>
        <w:jc w:val="center"/>
        <w:rPr>
          <w:b/>
        </w:rPr>
      </w:pPr>
      <w:r w:rsidRPr="000A0779">
        <w:rPr>
          <w:b/>
        </w:rPr>
        <w:t>МБУ «Волга»</w:t>
      </w:r>
    </w:p>
    <w:p w:rsidR="004960F9" w:rsidRPr="00EE52A4" w:rsidRDefault="004960F9" w:rsidP="004960F9">
      <w:pPr>
        <w:tabs>
          <w:tab w:val="left" w:pos="0"/>
          <w:tab w:val="left" w:pos="6660"/>
          <w:tab w:val="left" w:pos="8280"/>
        </w:tabs>
        <w:jc w:val="right"/>
      </w:pPr>
      <w:r w:rsidRPr="00A93CDA">
        <w:t>руб.</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843"/>
        <w:gridCol w:w="1843"/>
        <w:gridCol w:w="1422"/>
      </w:tblGrid>
      <w:tr w:rsidR="004960F9" w:rsidRPr="00EE52A4" w:rsidTr="00795471">
        <w:tc>
          <w:tcPr>
            <w:tcW w:w="4361" w:type="dxa"/>
          </w:tcPr>
          <w:p w:rsidR="004960F9" w:rsidRPr="00DD6D86" w:rsidRDefault="004960F9" w:rsidP="00795471">
            <w:pPr>
              <w:spacing w:after="120"/>
              <w:jc w:val="center"/>
              <w:rPr>
                <w:sz w:val="22"/>
                <w:szCs w:val="22"/>
              </w:rPr>
            </w:pPr>
            <w:r w:rsidRPr="00DD6D86">
              <w:rPr>
                <w:sz w:val="22"/>
                <w:szCs w:val="22"/>
              </w:rPr>
              <w:t>Наименование показателя</w:t>
            </w:r>
          </w:p>
        </w:tc>
        <w:tc>
          <w:tcPr>
            <w:tcW w:w="1843" w:type="dxa"/>
          </w:tcPr>
          <w:p w:rsidR="004960F9" w:rsidRPr="002825A7" w:rsidRDefault="004960F9" w:rsidP="00795471">
            <w:pPr>
              <w:spacing w:after="120"/>
              <w:jc w:val="center"/>
            </w:pPr>
            <w:r w:rsidRPr="002825A7">
              <w:t xml:space="preserve">Утверждено </w:t>
            </w:r>
          </w:p>
        </w:tc>
        <w:tc>
          <w:tcPr>
            <w:tcW w:w="1843" w:type="dxa"/>
          </w:tcPr>
          <w:p w:rsidR="004960F9" w:rsidRPr="002825A7" w:rsidRDefault="004960F9" w:rsidP="00795471">
            <w:pPr>
              <w:spacing w:after="120"/>
              <w:jc w:val="center"/>
            </w:pPr>
            <w:r w:rsidRPr="002825A7">
              <w:t xml:space="preserve">Исполнено </w:t>
            </w:r>
          </w:p>
        </w:tc>
        <w:tc>
          <w:tcPr>
            <w:tcW w:w="1422" w:type="dxa"/>
          </w:tcPr>
          <w:p w:rsidR="004960F9" w:rsidRPr="002825A7" w:rsidRDefault="004960F9" w:rsidP="00795471">
            <w:pPr>
              <w:spacing w:after="120"/>
              <w:jc w:val="center"/>
            </w:pPr>
            <w:r w:rsidRPr="002825A7">
              <w:t>% исполнения</w:t>
            </w:r>
          </w:p>
        </w:tc>
      </w:tr>
      <w:tr w:rsidR="004960F9" w:rsidRPr="00EE52A4" w:rsidTr="00795471">
        <w:tc>
          <w:tcPr>
            <w:tcW w:w="4361" w:type="dxa"/>
          </w:tcPr>
          <w:p w:rsidR="004960F9" w:rsidRPr="00DD6D86" w:rsidRDefault="004960F9" w:rsidP="00795471">
            <w:pPr>
              <w:jc w:val="both"/>
              <w:rPr>
                <w:b/>
                <w:sz w:val="22"/>
                <w:szCs w:val="22"/>
              </w:rPr>
            </w:pPr>
            <w:r w:rsidRPr="00DD6D86">
              <w:rPr>
                <w:b/>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3" w:type="dxa"/>
          </w:tcPr>
          <w:p w:rsidR="004960F9" w:rsidRPr="00CF7FD3" w:rsidRDefault="004960F9" w:rsidP="00795471">
            <w:pPr>
              <w:jc w:val="center"/>
              <w:rPr>
                <w:b/>
                <w:sz w:val="22"/>
                <w:szCs w:val="22"/>
              </w:rPr>
            </w:pPr>
            <w:r w:rsidRPr="00CF7FD3">
              <w:rPr>
                <w:b/>
                <w:sz w:val="22"/>
                <w:szCs w:val="22"/>
              </w:rPr>
              <w:t>7 623 342,33</w:t>
            </w:r>
          </w:p>
        </w:tc>
        <w:tc>
          <w:tcPr>
            <w:tcW w:w="1843" w:type="dxa"/>
          </w:tcPr>
          <w:p w:rsidR="004960F9" w:rsidRPr="00CF7FD3" w:rsidRDefault="004960F9" w:rsidP="00795471">
            <w:pPr>
              <w:jc w:val="center"/>
              <w:rPr>
                <w:b/>
                <w:sz w:val="22"/>
                <w:szCs w:val="22"/>
              </w:rPr>
            </w:pPr>
            <w:r w:rsidRPr="00CF7FD3">
              <w:rPr>
                <w:b/>
                <w:sz w:val="22"/>
                <w:szCs w:val="22"/>
              </w:rPr>
              <w:t>7 623 342,33</w:t>
            </w:r>
          </w:p>
        </w:tc>
        <w:tc>
          <w:tcPr>
            <w:tcW w:w="1422" w:type="dxa"/>
          </w:tcPr>
          <w:p w:rsidR="004960F9" w:rsidRPr="00CF7FD3" w:rsidRDefault="004960F9" w:rsidP="00795471">
            <w:pPr>
              <w:jc w:val="center"/>
              <w:rPr>
                <w:b/>
                <w:sz w:val="22"/>
                <w:szCs w:val="22"/>
              </w:rPr>
            </w:pPr>
            <w:r w:rsidRPr="00CF7FD3">
              <w:rPr>
                <w:b/>
                <w:sz w:val="22"/>
                <w:szCs w:val="22"/>
              </w:rPr>
              <w:t>100</w:t>
            </w:r>
          </w:p>
        </w:tc>
      </w:tr>
      <w:tr w:rsidR="004960F9" w:rsidRPr="00EE52A4" w:rsidTr="00795471">
        <w:tc>
          <w:tcPr>
            <w:tcW w:w="4361" w:type="dxa"/>
          </w:tcPr>
          <w:p w:rsidR="004960F9" w:rsidRPr="00DD6D86" w:rsidRDefault="004960F9" w:rsidP="00795471">
            <w:pPr>
              <w:jc w:val="right"/>
              <w:rPr>
                <w:sz w:val="22"/>
                <w:szCs w:val="22"/>
              </w:rPr>
            </w:pPr>
            <w:r w:rsidRPr="00DD6D86">
              <w:rPr>
                <w:sz w:val="22"/>
                <w:szCs w:val="22"/>
              </w:rPr>
              <w:t>В том числе:</w:t>
            </w:r>
          </w:p>
        </w:tc>
        <w:tc>
          <w:tcPr>
            <w:tcW w:w="1843" w:type="dxa"/>
          </w:tcPr>
          <w:p w:rsidR="004960F9" w:rsidRDefault="004960F9" w:rsidP="00795471">
            <w:pPr>
              <w:jc w:val="right"/>
            </w:pPr>
          </w:p>
        </w:tc>
        <w:tc>
          <w:tcPr>
            <w:tcW w:w="1843" w:type="dxa"/>
          </w:tcPr>
          <w:p w:rsidR="004960F9" w:rsidRDefault="004960F9" w:rsidP="00795471">
            <w:pPr>
              <w:jc w:val="right"/>
            </w:pPr>
          </w:p>
        </w:tc>
        <w:tc>
          <w:tcPr>
            <w:tcW w:w="1422" w:type="dxa"/>
          </w:tcPr>
          <w:p w:rsidR="004960F9" w:rsidRDefault="004960F9" w:rsidP="00795471">
            <w:pPr>
              <w:jc w:val="right"/>
            </w:pPr>
          </w:p>
        </w:tc>
      </w:tr>
      <w:tr w:rsidR="004960F9" w:rsidRPr="00EE52A4" w:rsidTr="00795471">
        <w:tc>
          <w:tcPr>
            <w:tcW w:w="4361" w:type="dxa"/>
          </w:tcPr>
          <w:p w:rsidR="004960F9" w:rsidRPr="00DD6D86" w:rsidRDefault="004960F9" w:rsidP="00795471">
            <w:pPr>
              <w:jc w:val="both"/>
              <w:rPr>
                <w:sz w:val="22"/>
                <w:szCs w:val="22"/>
              </w:rPr>
            </w:pPr>
            <w:proofErr w:type="gramStart"/>
            <w:r w:rsidRPr="00DD6D86">
              <w:rPr>
                <w:sz w:val="22"/>
                <w:szCs w:val="22"/>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(на содержание</w:t>
            </w:r>
            <w:proofErr w:type="gramEnd"/>
            <w:r w:rsidRPr="00DD6D86">
              <w:rPr>
                <w:sz w:val="22"/>
                <w:szCs w:val="22"/>
              </w:rPr>
              <w:t xml:space="preserve"> (</w:t>
            </w:r>
            <w:proofErr w:type="gramStart"/>
            <w:r w:rsidRPr="00DD6D86">
              <w:rPr>
                <w:sz w:val="22"/>
                <w:szCs w:val="22"/>
              </w:rPr>
              <w:t>эксплуатация) имущества, находящегося в государственной (муниципальной) собственности, организацию благоустройства и озеленения, уборку территории и аналогичную деятельность, организацию и содержание мест захоронения)</w:t>
            </w:r>
            <w:proofErr w:type="gramEnd"/>
          </w:p>
        </w:tc>
        <w:tc>
          <w:tcPr>
            <w:tcW w:w="1843" w:type="dxa"/>
          </w:tcPr>
          <w:p w:rsidR="004960F9" w:rsidRDefault="004960F9" w:rsidP="00795471">
            <w:pPr>
              <w:jc w:val="center"/>
              <w:rPr>
                <w:sz w:val="22"/>
                <w:szCs w:val="22"/>
              </w:rPr>
            </w:pPr>
            <w:r>
              <w:rPr>
                <w:sz w:val="22"/>
                <w:szCs w:val="22"/>
              </w:rPr>
              <w:t>7 623 342,33</w:t>
            </w:r>
          </w:p>
        </w:tc>
        <w:tc>
          <w:tcPr>
            <w:tcW w:w="1843" w:type="dxa"/>
          </w:tcPr>
          <w:p w:rsidR="004960F9" w:rsidRDefault="004960F9" w:rsidP="00795471">
            <w:pPr>
              <w:jc w:val="center"/>
              <w:rPr>
                <w:sz w:val="22"/>
                <w:szCs w:val="22"/>
              </w:rPr>
            </w:pPr>
            <w:r>
              <w:rPr>
                <w:sz w:val="22"/>
                <w:szCs w:val="22"/>
              </w:rPr>
              <w:t>7 623 342,33</w:t>
            </w:r>
          </w:p>
        </w:tc>
        <w:tc>
          <w:tcPr>
            <w:tcW w:w="1422" w:type="dxa"/>
          </w:tcPr>
          <w:p w:rsidR="004960F9" w:rsidRDefault="004960F9" w:rsidP="00795471">
            <w:pPr>
              <w:jc w:val="center"/>
              <w:rPr>
                <w:sz w:val="22"/>
                <w:szCs w:val="22"/>
              </w:rPr>
            </w:pPr>
            <w:r>
              <w:rPr>
                <w:sz w:val="22"/>
                <w:szCs w:val="22"/>
              </w:rPr>
              <w:t>100</w:t>
            </w:r>
          </w:p>
        </w:tc>
      </w:tr>
    </w:tbl>
    <w:p w:rsidR="00166589" w:rsidRDefault="00166589" w:rsidP="00020C76">
      <w:pPr>
        <w:rPr>
          <w:b/>
          <w:sz w:val="28"/>
          <w:szCs w:val="28"/>
        </w:rPr>
      </w:pPr>
    </w:p>
    <w:p w:rsidR="004960F9" w:rsidRPr="00F23063" w:rsidRDefault="004960F9" w:rsidP="004960F9">
      <w:pPr>
        <w:jc w:val="both"/>
      </w:pPr>
      <w:r>
        <w:t xml:space="preserve">       </w:t>
      </w:r>
      <w:r w:rsidRPr="00F23063">
        <w:t>Муниципальный район в 2024 году передавал свои полномочия на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r>
        <w:t xml:space="preserve"> (на благоустройство)</w:t>
      </w:r>
      <w:r w:rsidRPr="00F23063">
        <w:t>:</w:t>
      </w:r>
    </w:p>
    <w:p w:rsidR="004960F9" w:rsidRPr="00F23063" w:rsidRDefault="004960F9" w:rsidP="004960F9">
      <w:pPr>
        <w:jc w:val="both"/>
      </w:pPr>
      <w:r w:rsidRPr="00F23063">
        <w:t xml:space="preserve">       - Дмитриевскому сельскому поселению в сумме 300 000,00 руб., расходы составили 300 000,00 руб.;</w:t>
      </w:r>
    </w:p>
    <w:p w:rsidR="004960F9" w:rsidRPr="00F23063" w:rsidRDefault="004960F9" w:rsidP="004960F9">
      <w:pPr>
        <w:jc w:val="both"/>
      </w:pPr>
      <w:r w:rsidRPr="00F23063">
        <w:t xml:space="preserve">       - Волжскому сельскому поселению в сумме 450 000,00 руб., расходы составили 450 000,00 руб.</w:t>
      </w:r>
    </w:p>
    <w:p w:rsidR="004960F9" w:rsidRDefault="004960F9" w:rsidP="004960F9">
      <w:pPr>
        <w:jc w:val="both"/>
      </w:pPr>
      <w:r w:rsidRPr="00F23063">
        <w:t xml:space="preserve">       - Междуреченскому сельскому поселению в сумме 300 000,00 руб., расходы составили 450 000,00 руб.</w:t>
      </w:r>
    </w:p>
    <w:p w:rsidR="004960F9" w:rsidRDefault="004960F9" w:rsidP="00020C76">
      <w:pPr>
        <w:rPr>
          <w:b/>
          <w:sz w:val="28"/>
          <w:szCs w:val="28"/>
        </w:rPr>
      </w:pPr>
    </w:p>
    <w:p w:rsidR="00BC7469" w:rsidRPr="000646B6" w:rsidRDefault="00BC7469" w:rsidP="00BC7469">
      <w:pPr>
        <w:jc w:val="center"/>
        <w:rPr>
          <w:b/>
          <w:sz w:val="28"/>
          <w:szCs w:val="28"/>
        </w:rPr>
      </w:pPr>
      <w:r w:rsidRPr="000646B6">
        <w:rPr>
          <w:b/>
          <w:sz w:val="28"/>
          <w:szCs w:val="28"/>
        </w:rPr>
        <w:t>РАЗДЕЛ 06</w:t>
      </w:r>
    </w:p>
    <w:p w:rsidR="00BC7469" w:rsidRPr="00EE52A4" w:rsidRDefault="00171CD1" w:rsidP="00BC7469">
      <w:pPr>
        <w:jc w:val="center"/>
        <w:rPr>
          <w:b/>
          <w:sz w:val="28"/>
          <w:szCs w:val="28"/>
        </w:rPr>
      </w:pPr>
      <w:r w:rsidRPr="000646B6">
        <w:rPr>
          <w:b/>
          <w:sz w:val="28"/>
          <w:szCs w:val="28"/>
        </w:rPr>
        <w:t>ОХРАНА ОКРУЖ</w:t>
      </w:r>
      <w:r w:rsidR="007B3264" w:rsidRPr="000646B6">
        <w:rPr>
          <w:b/>
          <w:sz w:val="28"/>
          <w:szCs w:val="28"/>
        </w:rPr>
        <w:t>АЮЩЕЙ СРЕДЫ</w:t>
      </w:r>
    </w:p>
    <w:p w:rsidR="007B3264" w:rsidRPr="00EE52A4" w:rsidRDefault="007B3264" w:rsidP="00F86C63">
      <w:pPr>
        <w:jc w:val="both"/>
        <w:rPr>
          <w:b/>
        </w:rPr>
      </w:pPr>
    </w:p>
    <w:p w:rsidR="00D3028B" w:rsidRDefault="007B3264" w:rsidP="00BC5175">
      <w:pPr>
        <w:ind w:right="281" w:firstLine="709"/>
        <w:jc w:val="both"/>
      </w:pPr>
      <w:r w:rsidRPr="00EE52A4">
        <w:t>Расходы по р</w:t>
      </w:r>
      <w:r w:rsidR="00CA7CB1">
        <w:t>аз</w:t>
      </w:r>
      <w:r w:rsidR="00F86C63">
        <w:t>де</w:t>
      </w:r>
      <w:r w:rsidR="002813E5">
        <w:t xml:space="preserve">лу при уточненном плане в </w:t>
      </w:r>
      <w:r w:rsidR="00B4115B">
        <w:t>665 436 239,01</w:t>
      </w:r>
      <w:r w:rsidR="002813E5">
        <w:t xml:space="preserve"> руб. составили </w:t>
      </w:r>
      <w:r w:rsidR="00B4115B">
        <w:t>617 734 222,48</w:t>
      </w:r>
      <w:r w:rsidRPr="00EE52A4">
        <w:t xml:space="preserve"> руб. </w:t>
      </w:r>
    </w:p>
    <w:p w:rsidR="000F1170" w:rsidRDefault="000F1170" w:rsidP="000F1170">
      <w:pPr>
        <w:ind w:left="-567"/>
        <w:jc w:val="center"/>
        <w:rPr>
          <w:b/>
        </w:rPr>
      </w:pPr>
    </w:p>
    <w:p w:rsidR="000F1170" w:rsidRDefault="000F1170" w:rsidP="000F1170">
      <w:pPr>
        <w:ind w:left="-567"/>
        <w:jc w:val="center"/>
        <w:rPr>
          <w:b/>
        </w:rPr>
      </w:pPr>
      <w:r>
        <w:rPr>
          <w:b/>
        </w:rPr>
        <w:t>Раздел 06, подраздел 02</w:t>
      </w:r>
    </w:p>
    <w:p w:rsidR="000F1170" w:rsidRPr="00EE52A4" w:rsidRDefault="000F1170" w:rsidP="000F1170">
      <w:pPr>
        <w:ind w:left="-567"/>
        <w:jc w:val="center"/>
        <w:rPr>
          <w:b/>
        </w:rPr>
      </w:pPr>
    </w:p>
    <w:p w:rsidR="000F1170" w:rsidRDefault="000F1170" w:rsidP="00BC5175">
      <w:pPr>
        <w:ind w:right="281" w:firstLine="709"/>
        <w:jc w:val="both"/>
      </w:pPr>
      <w:r w:rsidRPr="00EE52A4">
        <w:t>Расходы по р</w:t>
      </w:r>
      <w:r>
        <w:t xml:space="preserve">азделу при уточненном плане в </w:t>
      </w:r>
      <w:r w:rsidR="00B4115B">
        <w:t>565 917,00</w:t>
      </w:r>
      <w:r>
        <w:t xml:space="preserve"> руб. составили </w:t>
      </w:r>
      <w:r w:rsidR="00B4115B" w:rsidRPr="00B4115B">
        <w:t>565 917,00</w:t>
      </w:r>
      <w:r w:rsidRPr="00EE52A4">
        <w:t xml:space="preserve"> руб.</w:t>
      </w:r>
    </w:p>
    <w:p w:rsidR="000F1170" w:rsidRPr="00C351DF" w:rsidRDefault="000F1170" w:rsidP="00BC5175">
      <w:pPr>
        <w:ind w:right="281" w:firstLine="709"/>
        <w:jc w:val="both"/>
      </w:pPr>
    </w:p>
    <w:p w:rsidR="000D1870" w:rsidRPr="00EE52A4" w:rsidRDefault="000D1870" w:rsidP="000D1870">
      <w:pPr>
        <w:ind w:left="-567"/>
        <w:jc w:val="center"/>
        <w:rPr>
          <w:b/>
        </w:rPr>
      </w:pPr>
      <w:bookmarkStart w:id="1" w:name="_Hlk94612129"/>
      <w:r>
        <w:rPr>
          <w:b/>
        </w:rPr>
        <w:t>Раздел 06, подраздел 03</w:t>
      </w:r>
    </w:p>
    <w:bookmarkEnd w:id="1"/>
    <w:p w:rsidR="0061430B" w:rsidRDefault="0061430B" w:rsidP="008358D2">
      <w:pPr>
        <w:ind w:left="-567"/>
        <w:jc w:val="center"/>
      </w:pPr>
    </w:p>
    <w:p w:rsidR="00B4115B" w:rsidRDefault="00715E12" w:rsidP="00B4115B">
      <w:pPr>
        <w:ind w:right="139" w:hanging="142"/>
        <w:jc w:val="both"/>
      </w:pPr>
      <w:r>
        <w:t xml:space="preserve">           </w:t>
      </w:r>
      <w:r w:rsidR="00B4115B" w:rsidRPr="00EE52A4">
        <w:t>Расходы по подр</w:t>
      </w:r>
      <w:r w:rsidR="00B4115B">
        <w:t>азделу при уточненном плане в 664 870 322,01 руб. составили 617 168 305,48</w:t>
      </w:r>
      <w:r w:rsidR="00B4115B" w:rsidRPr="00EE52A4">
        <w:t xml:space="preserve"> руб</w:t>
      </w:r>
      <w:r w:rsidR="00B4115B">
        <w:t>.</w:t>
      </w:r>
    </w:p>
    <w:p w:rsidR="00B4115B" w:rsidRDefault="00B4115B" w:rsidP="00B4115B">
      <w:pPr>
        <w:ind w:right="139" w:hanging="142"/>
        <w:jc w:val="both"/>
      </w:pPr>
      <w:r>
        <w:t xml:space="preserve">           </w:t>
      </w:r>
      <w:proofErr w:type="gramStart"/>
      <w:r w:rsidRPr="00AC5404">
        <w:t>В 202</w:t>
      </w:r>
      <w:r>
        <w:t>4</w:t>
      </w:r>
      <w:r w:rsidRPr="00AC5404">
        <w:t xml:space="preserve"> году </w:t>
      </w:r>
      <w:r>
        <w:t>бюджету Заволжского муниципального района из бюджета Ивановской области  в рамках реализации национального проекта «Экология» регионального проекта «Оздоровление Волги» была выделена с</w:t>
      </w:r>
      <w:r w:rsidRPr="00E02D03">
        <w:t>убсиди</w:t>
      </w:r>
      <w:r>
        <w:t xml:space="preserve">я </w:t>
      </w:r>
      <w:r w:rsidRPr="008746FF">
        <w:t xml:space="preserve"> на ликвидацию (рекультивацию) объектов </w:t>
      </w:r>
      <w:r w:rsidRPr="008746FF">
        <w:lastRenderedPageBreak/>
        <w:t>накопленного экологического вреда, представляющих угрозу реке Волге</w:t>
      </w:r>
      <w:r>
        <w:t xml:space="preserve"> (ликвидация 4-х объектов размещения химических отходов на территории г. Заволжск Ивановской области») в сумме </w:t>
      </w:r>
      <w:r w:rsidRPr="001D44B5">
        <w:rPr>
          <w:color w:val="000000"/>
        </w:rPr>
        <w:t>664 707 979,80</w:t>
      </w:r>
      <w:r>
        <w:t xml:space="preserve"> руб., расходы составили 617 010 781,15 руб.</w:t>
      </w:r>
      <w:proofErr w:type="gramEnd"/>
    </w:p>
    <w:p w:rsidR="009A3EBA" w:rsidRDefault="009A3EBA" w:rsidP="00B4115B">
      <w:pPr>
        <w:ind w:right="139" w:hanging="142"/>
        <w:jc w:val="both"/>
        <w:rPr>
          <w:b/>
          <w:sz w:val="28"/>
          <w:szCs w:val="28"/>
        </w:rPr>
      </w:pPr>
    </w:p>
    <w:p w:rsidR="008358D2" w:rsidRPr="00C7477F" w:rsidRDefault="008358D2" w:rsidP="008358D2">
      <w:pPr>
        <w:ind w:left="-567"/>
        <w:jc w:val="center"/>
        <w:rPr>
          <w:b/>
          <w:sz w:val="28"/>
          <w:szCs w:val="28"/>
        </w:rPr>
      </w:pPr>
      <w:r w:rsidRPr="00C7477F">
        <w:rPr>
          <w:b/>
          <w:sz w:val="28"/>
          <w:szCs w:val="28"/>
        </w:rPr>
        <w:t>РАЗДЕЛ 07</w:t>
      </w:r>
    </w:p>
    <w:p w:rsidR="008358D2" w:rsidRPr="00EE52A4" w:rsidRDefault="008358D2" w:rsidP="008358D2">
      <w:pPr>
        <w:ind w:left="-567"/>
        <w:jc w:val="center"/>
        <w:rPr>
          <w:b/>
          <w:sz w:val="28"/>
          <w:szCs w:val="28"/>
        </w:rPr>
      </w:pPr>
      <w:r w:rsidRPr="00C7477F">
        <w:rPr>
          <w:b/>
          <w:sz w:val="28"/>
          <w:szCs w:val="28"/>
        </w:rPr>
        <w:t>ОБРАЗОВАНИЕ</w:t>
      </w:r>
    </w:p>
    <w:p w:rsidR="008358D2" w:rsidRPr="00EE52A4" w:rsidRDefault="008358D2" w:rsidP="008358D2">
      <w:pPr>
        <w:ind w:left="-567"/>
        <w:rPr>
          <w:b/>
        </w:rPr>
      </w:pPr>
    </w:p>
    <w:p w:rsidR="008358D2" w:rsidRDefault="005F04DD" w:rsidP="001E4089">
      <w:pPr>
        <w:jc w:val="both"/>
      </w:pPr>
      <w:r>
        <w:t xml:space="preserve">     </w:t>
      </w:r>
      <w:r w:rsidR="00460F70">
        <w:t xml:space="preserve">   </w:t>
      </w:r>
      <w:r w:rsidR="00DF7FCE" w:rsidRPr="00EE52A4">
        <w:t>Расходы</w:t>
      </w:r>
      <w:r w:rsidR="00FD4A7A" w:rsidRPr="00EE52A4">
        <w:t xml:space="preserve"> за счет средств бюджета</w:t>
      </w:r>
      <w:r w:rsidR="00A071BA">
        <w:t xml:space="preserve"> по разделу 0700 </w:t>
      </w:r>
      <w:r w:rsidR="00DF7FCE" w:rsidRPr="00EE52A4">
        <w:t>«</w:t>
      </w:r>
      <w:r w:rsidR="008358D2" w:rsidRPr="00EE52A4">
        <w:t>Образование»</w:t>
      </w:r>
      <w:r w:rsidR="000720F5">
        <w:t xml:space="preserve"> </w:t>
      </w:r>
      <w:r w:rsidR="00F13C6D" w:rsidRPr="00EE52A4">
        <w:t xml:space="preserve">при уточненном плане </w:t>
      </w:r>
      <w:r w:rsidR="00CC4901">
        <w:t>330 696 894,22</w:t>
      </w:r>
      <w:r w:rsidR="00F13C6D" w:rsidRPr="00EE52A4">
        <w:t xml:space="preserve"> руб.</w:t>
      </w:r>
      <w:r w:rsidR="00E84372">
        <w:t xml:space="preserve"> составили –</w:t>
      </w:r>
      <w:r w:rsidR="002A20B7">
        <w:t xml:space="preserve"> </w:t>
      </w:r>
      <w:r w:rsidR="00CC4901">
        <w:t>296 657 182,36</w:t>
      </w:r>
      <w:r w:rsidR="008358D2" w:rsidRPr="00EE52A4">
        <w:t xml:space="preserve"> руб</w:t>
      </w:r>
      <w:r w:rsidR="00FD4A7A" w:rsidRPr="00EE52A4">
        <w:t>.</w:t>
      </w:r>
    </w:p>
    <w:p w:rsidR="008358D2" w:rsidRPr="00EE52A4" w:rsidRDefault="008358D2" w:rsidP="008358D2">
      <w:pPr>
        <w:ind w:left="-567"/>
      </w:pPr>
    </w:p>
    <w:p w:rsidR="008358D2" w:rsidRPr="00EE52A4" w:rsidRDefault="008358D2" w:rsidP="008358D2">
      <w:pPr>
        <w:ind w:left="-567"/>
        <w:jc w:val="center"/>
        <w:rPr>
          <w:b/>
        </w:rPr>
      </w:pPr>
      <w:r w:rsidRPr="00EE52A4">
        <w:rPr>
          <w:b/>
        </w:rPr>
        <w:t>Раздел 07, подраздел 01</w:t>
      </w:r>
    </w:p>
    <w:p w:rsidR="008358D2" w:rsidRPr="00EE52A4" w:rsidRDefault="008358D2" w:rsidP="008358D2">
      <w:pPr>
        <w:ind w:left="-567"/>
        <w:jc w:val="center"/>
        <w:rPr>
          <w:b/>
        </w:rPr>
      </w:pPr>
      <w:r w:rsidRPr="00EE52A4">
        <w:rPr>
          <w:b/>
        </w:rPr>
        <w:t>Дошкольное образование</w:t>
      </w:r>
    </w:p>
    <w:p w:rsidR="008358D2" w:rsidRDefault="008358D2" w:rsidP="008358D2">
      <w:pPr>
        <w:ind w:left="-567"/>
        <w:jc w:val="center"/>
      </w:pPr>
    </w:p>
    <w:p w:rsidR="00F959A5" w:rsidRDefault="006001E5" w:rsidP="00F959A5">
      <w:pPr>
        <w:ind w:firstLine="120"/>
        <w:jc w:val="both"/>
        <w:rPr>
          <w:bCs/>
        </w:rPr>
      </w:pPr>
      <w:r>
        <w:rPr>
          <w:bCs/>
        </w:rPr>
        <w:t xml:space="preserve">     </w:t>
      </w:r>
      <w:r w:rsidR="00F959A5">
        <w:rPr>
          <w:bCs/>
        </w:rPr>
        <w:t>Расходы по разделу «Дошкольное</w:t>
      </w:r>
      <w:r w:rsidR="00F959A5" w:rsidRPr="00C42E2F">
        <w:rPr>
          <w:bCs/>
        </w:rPr>
        <w:t xml:space="preserve"> образование» при уточненном плане в </w:t>
      </w:r>
      <w:r w:rsidR="00F959A5" w:rsidRPr="00B34514">
        <w:rPr>
          <w:color w:val="000000"/>
        </w:rPr>
        <w:t>111 224 790,59</w:t>
      </w:r>
      <w:r w:rsidR="00F959A5" w:rsidRPr="00C42E2F">
        <w:rPr>
          <w:bCs/>
        </w:rPr>
        <w:t xml:space="preserve"> руб. составили </w:t>
      </w:r>
      <w:r w:rsidR="00F959A5" w:rsidRPr="00B34514">
        <w:rPr>
          <w:color w:val="000000"/>
        </w:rPr>
        <w:t>100 278 698,54</w:t>
      </w:r>
      <w:r w:rsidR="00F959A5" w:rsidRPr="00C42E2F">
        <w:rPr>
          <w:bCs/>
        </w:rPr>
        <w:t xml:space="preserve"> руб.   </w:t>
      </w:r>
    </w:p>
    <w:p w:rsidR="00F959A5" w:rsidRPr="00EE52A4" w:rsidRDefault="00F959A5" w:rsidP="00F959A5">
      <w:pPr>
        <w:ind w:left="-567"/>
        <w:jc w:val="center"/>
      </w:pPr>
    </w:p>
    <w:p w:rsidR="00F959A5" w:rsidRPr="00460F70" w:rsidRDefault="00F959A5" w:rsidP="00F959A5">
      <w:pPr>
        <w:ind w:firstLine="142"/>
        <w:jc w:val="both"/>
      </w:pPr>
      <w:r>
        <w:t xml:space="preserve">     </w:t>
      </w:r>
      <w:r w:rsidRPr="00460F70">
        <w:t>По состоянию на 01.01.202</w:t>
      </w:r>
      <w:r>
        <w:t>4</w:t>
      </w:r>
      <w:r w:rsidRPr="00460F70">
        <w:t xml:space="preserve"> </w:t>
      </w:r>
      <w:r>
        <w:t xml:space="preserve">и 31.12.2024 </w:t>
      </w:r>
      <w:r w:rsidRPr="00460F70">
        <w:t>года в Заволжском муниципальном районе функционировало</w:t>
      </w:r>
      <w:r>
        <w:t xml:space="preserve"> </w:t>
      </w:r>
      <w:r w:rsidRPr="00460F70">
        <w:t xml:space="preserve">7 детских дошкольных учреждений. </w:t>
      </w:r>
    </w:p>
    <w:p w:rsidR="00F959A5" w:rsidRPr="0075683F" w:rsidRDefault="00F959A5" w:rsidP="00F959A5">
      <w:pPr>
        <w:tabs>
          <w:tab w:val="left" w:pos="0"/>
          <w:tab w:val="left" w:pos="6660"/>
          <w:tab w:val="left" w:pos="8280"/>
        </w:tabs>
        <w:jc w:val="right"/>
      </w:pPr>
      <w:r>
        <w:t xml:space="preserve">     </w:t>
      </w: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F959A5" w:rsidRPr="00B95459" w:rsidTr="00795471">
        <w:tc>
          <w:tcPr>
            <w:tcW w:w="2023" w:type="dxa"/>
          </w:tcPr>
          <w:p w:rsidR="00F959A5" w:rsidRPr="00B95459" w:rsidRDefault="00F959A5" w:rsidP="00795471">
            <w:pPr>
              <w:jc w:val="center"/>
              <w:rPr>
                <w:sz w:val="22"/>
                <w:szCs w:val="22"/>
              </w:rPr>
            </w:pPr>
            <w:r w:rsidRPr="00B95459">
              <w:rPr>
                <w:sz w:val="22"/>
                <w:szCs w:val="22"/>
              </w:rPr>
              <w:t>Вид расхода</w:t>
            </w:r>
          </w:p>
        </w:tc>
        <w:tc>
          <w:tcPr>
            <w:tcW w:w="2495" w:type="dxa"/>
          </w:tcPr>
          <w:p w:rsidR="00F959A5" w:rsidRPr="00B95459" w:rsidRDefault="00F959A5" w:rsidP="00795471">
            <w:pPr>
              <w:jc w:val="center"/>
              <w:rPr>
                <w:sz w:val="22"/>
                <w:szCs w:val="22"/>
              </w:rPr>
            </w:pPr>
            <w:r w:rsidRPr="00B95459">
              <w:rPr>
                <w:sz w:val="22"/>
                <w:szCs w:val="22"/>
              </w:rPr>
              <w:t>Утверждено</w:t>
            </w:r>
          </w:p>
        </w:tc>
        <w:tc>
          <w:tcPr>
            <w:tcW w:w="2377" w:type="dxa"/>
          </w:tcPr>
          <w:p w:rsidR="00F959A5" w:rsidRPr="00B95459" w:rsidRDefault="00F959A5" w:rsidP="00795471">
            <w:pPr>
              <w:jc w:val="center"/>
              <w:rPr>
                <w:sz w:val="22"/>
                <w:szCs w:val="22"/>
              </w:rPr>
            </w:pPr>
            <w:r w:rsidRPr="00B95459">
              <w:rPr>
                <w:sz w:val="22"/>
                <w:szCs w:val="22"/>
              </w:rPr>
              <w:t>Исполнено</w:t>
            </w:r>
          </w:p>
        </w:tc>
        <w:tc>
          <w:tcPr>
            <w:tcW w:w="2172" w:type="dxa"/>
          </w:tcPr>
          <w:p w:rsidR="00F959A5" w:rsidRPr="00B95459" w:rsidRDefault="00F959A5" w:rsidP="00795471">
            <w:pPr>
              <w:jc w:val="center"/>
              <w:rPr>
                <w:sz w:val="22"/>
                <w:szCs w:val="22"/>
              </w:rPr>
            </w:pPr>
            <w:r w:rsidRPr="00B95459">
              <w:rPr>
                <w:color w:val="000000"/>
                <w:sz w:val="22"/>
                <w:szCs w:val="22"/>
              </w:rPr>
              <w:t>% исполнения</w:t>
            </w:r>
          </w:p>
        </w:tc>
      </w:tr>
      <w:tr w:rsidR="00F959A5" w:rsidRPr="00B95459" w:rsidTr="00795471">
        <w:tc>
          <w:tcPr>
            <w:tcW w:w="2023" w:type="dxa"/>
          </w:tcPr>
          <w:p w:rsidR="00F959A5" w:rsidRPr="00B95459" w:rsidRDefault="00F959A5" w:rsidP="00795471">
            <w:pPr>
              <w:jc w:val="center"/>
              <w:rPr>
                <w:sz w:val="22"/>
                <w:szCs w:val="22"/>
              </w:rPr>
            </w:pPr>
            <w:r>
              <w:rPr>
                <w:sz w:val="22"/>
                <w:szCs w:val="22"/>
              </w:rPr>
              <w:t>111</w:t>
            </w:r>
          </w:p>
        </w:tc>
        <w:tc>
          <w:tcPr>
            <w:tcW w:w="2495" w:type="dxa"/>
          </w:tcPr>
          <w:p w:rsidR="00F959A5" w:rsidRPr="00B95459" w:rsidRDefault="00F959A5" w:rsidP="00795471">
            <w:pPr>
              <w:jc w:val="center"/>
              <w:rPr>
                <w:sz w:val="22"/>
                <w:szCs w:val="22"/>
              </w:rPr>
            </w:pPr>
            <w:r>
              <w:rPr>
                <w:sz w:val="22"/>
                <w:szCs w:val="22"/>
              </w:rPr>
              <w:t>47 530 065,50</w:t>
            </w:r>
          </w:p>
        </w:tc>
        <w:tc>
          <w:tcPr>
            <w:tcW w:w="2377" w:type="dxa"/>
          </w:tcPr>
          <w:p w:rsidR="00F959A5" w:rsidRPr="00B95459" w:rsidRDefault="00F959A5" w:rsidP="00795471">
            <w:pPr>
              <w:jc w:val="center"/>
              <w:rPr>
                <w:sz w:val="22"/>
                <w:szCs w:val="22"/>
              </w:rPr>
            </w:pPr>
            <w:r>
              <w:rPr>
                <w:sz w:val="22"/>
                <w:szCs w:val="22"/>
              </w:rPr>
              <w:t>46 648 945,55</w:t>
            </w:r>
          </w:p>
        </w:tc>
        <w:tc>
          <w:tcPr>
            <w:tcW w:w="2172" w:type="dxa"/>
          </w:tcPr>
          <w:p w:rsidR="00F959A5" w:rsidRPr="00B95459" w:rsidRDefault="00F959A5" w:rsidP="00795471">
            <w:pPr>
              <w:jc w:val="center"/>
              <w:rPr>
                <w:color w:val="000000"/>
                <w:sz w:val="22"/>
                <w:szCs w:val="22"/>
              </w:rPr>
            </w:pPr>
            <w:r>
              <w:rPr>
                <w:color w:val="000000"/>
                <w:sz w:val="22"/>
                <w:szCs w:val="22"/>
              </w:rPr>
              <w:t>98,1</w:t>
            </w:r>
          </w:p>
        </w:tc>
      </w:tr>
      <w:tr w:rsidR="00F959A5" w:rsidRPr="00B95459" w:rsidTr="00795471">
        <w:tc>
          <w:tcPr>
            <w:tcW w:w="2023" w:type="dxa"/>
          </w:tcPr>
          <w:p w:rsidR="00F959A5" w:rsidRDefault="00F959A5" w:rsidP="00795471">
            <w:pPr>
              <w:jc w:val="center"/>
              <w:rPr>
                <w:sz w:val="22"/>
                <w:szCs w:val="22"/>
              </w:rPr>
            </w:pPr>
            <w:r>
              <w:rPr>
                <w:sz w:val="22"/>
                <w:szCs w:val="22"/>
              </w:rPr>
              <w:t>112</w:t>
            </w:r>
          </w:p>
        </w:tc>
        <w:tc>
          <w:tcPr>
            <w:tcW w:w="2495" w:type="dxa"/>
          </w:tcPr>
          <w:p w:rsidR="00F959A5" w:rsidRDefault="00F959A5" w:rsidP="00795471">
            <w:pPr>
              <w:jc w:val="center"/>
              <w:rPr>
                <w:sz w:val="22"/>
                <w:szCs w:val="22"/>
              </w:rPr>
            </w:pPr>
            <w:r>
              <w:rPr>
                <w:sz w:val="22"/>
                <w:szCs w:val="22"/>
              </w:rPr>
              <w:t>56 429,54</w:t>
            </w:r>
          </w:p>
        </w:tc>
        <w:tc>
          <w:tcPr>
            <w:tcW w:w="2377" w:type="dxa"/>
          </w:tcPr>
          <w:p w:rsidR="00F959A5" w:rsidRDefault="00F959A5" w:rsidP="00795471">
            <w:pPr>
              <w:jc w:val="center"/>
              <w:rPr>
                <w:sz w:val="22"/>
                <w:szCs w:val="22"/>
              </w:rPr>
            </w:pPr>
            <w:r>
              <w:rPr>
                <w:sz w:val="22"/>
                <w:szCs w:val="22"/>
              </w:rPr>
              <w:t>53 162,00</w:t>
            </w:r>
          </w:p>
        </w:tc>
        <w:tc>
          <w:tcPr>
            <w:tcW w:w="2172" w:type="dxa"/>
          </w:tcPr>
          <w:p w:rsidR="00F959A5" w:rsidRDefault="00F959A5" w:rsidP="00795471">
            <w:pPr>
              <w:jc w:val="center"/>
              <w:rPr>
                <w:color w:val="000000"/>
                <w:sz w:val="22"/>
                <w:szCs w:val="22"/>
              </w:rPr>
            </w:pPr>
            <w:r>
              <w:rPr>
                <w:color w:val="000000"/>
                <w:sz w:val="22"/>
                <w:szCs w:val="22"/>
              </w:rPr>
              <w:t>94,2</w:t>
            </w:r>
          </w:p>
        </w:tc>
      </w:tr>
      <w:tr w:rsidR="00F959A5" w:rsidRPr="00B95459" w:rsidTr="00795471">
        <w:tc>
          <w:tcPr>
            <w:tcW w:w="2023" w:type="dxa"/>
          </w:tcPr>
          <w:p w:rsidR="00F959A5" w:rsidRDefault="00F959A5" w:rsidP="00795471">
            <w:pPr>
              <w:jc w:val="center"/>
              <w:rPr>
                <w:sz w:val="22"/>
                <w:szCs w:val="22"/>
              </w:rPr>
            </w:pPr>
            <w:r>
              <w:rPr>
                <w:sz w:val="22"/>
                <w:szCs w:val="22"/>
              </w:rPr>
              <w:t>119</w:t>
            </w:r>
          </w:p>
        </w:tc>
        <w:tc>
          <w:tcPr>
            <w:tcW w:w="2495" w:type="dxa"/>
          </w:tcPr>
          <w:p w:rsidR="00F959A5" w:rsidRDefault="00F959A5" w:rsidP="00795471">
            <w:pPr>
              <w:jc w:val="center"/>
              <w:rPr>
                <w:sz w:val="22"/>
                <w:szCs w:val="22"/>
              </w:rPr>
            </w:pPr>
            <w:r>
              <w:rPr>
                <w:sz w:val="22"/>
                <w:szCs w:val="22"/>
              </w:rPr>
              <w:t>14 318 188,79</w:t>
            </w:r>
          </w:p>
        </w:tc>
        <w:tc>
          <w:tcPr>
            <w:tcW w:w="2377" w:type="dxa"/>
          </w:tcPr>
          <w:p w:rsidR="00F959A5" w:rsidRDefault="00F959A5" w:rsidP="00795471">
            <w:pPr>
              <w:jc w:val="center"/>
              <w:rPr>
                <w:sz w:val="22"/>
                <w:szCs w:val="22"/>
              </w:rPr>
            </w:pPr>
            <w:r>
              <w:rPr>
                <w:sz w:val="22"/>
                <w:szCs w:val="22"/>
              </w:rPr>
              <w:t>14 041 677,00</w:t>
            </w:r>
          </w:p>
        </w:tc>
        <w:tc>
          <w:tcPr>
            <w:tcW w:w="2172" w:type="dxa"/>
          </w:tcPr>
          <w:p w:rsidR="00F959A5" w:rsidRDefault="00F959A5" w:rsidP="00795471">
            <w:pPr>
              <w:jc w:val="center"/>
              <w:rPr>
                <w:color w:val="000000"/>
                <w:sz w:val="22"/>
                <w:szCs w:val="22"/>
              </w:rPr>
            </w:pPr>
            <w:r>
              <w:rPr>
                <w:color w:val="000000"/>
                <w:sz w:val="22"/>
                <w:szCs w:val="22"/>
              </w:rPr>
              <w:t>98,1</w:t>
            </w:r>
          </w:p>
        </w:tc>
      </w:tr>
      <w:tr w:rsidR="00F959A5" w:rsidRPr="00B95459" w:rsidTr="00795471">
        <w:tc>
          <w:tcPr>
            <w:tcW w:w="2023" w:type="dxa"/>
          </w:tcPr>
          <w:p w:rsidR="00F959A5" w:rsidRDefault="00F959A5" w:rsidP="00795471">
            <w:pPr>
              <w:jc w:val="center"/>
              <w:rPr>
                <w:sz w:val="22"/>
                <w:szCs w:val="22"/>
              </w:rPr>
            </w:pPr>
            <w:r>
              <w:rPr>
                <w:sz w:val="22"/>
                <w:szCs w:val="22"/>
              </w:rPr>
              <w:t>243</w:t>
            </w:r>
          </w:p>
        </w:tc>
        <w:tc>
          <w:tcPr>
            <w:tcW w:w="2495" w:type="dxa"/>
          </w:tcPr>
          <w:p w:rsidR="00F959A5" w:rsidRDefault="00F959A5" w:rsidP="00795471">
            <w:pPr>
              <w:jc w:val="center"/>
              <w:rPr>
                <w:sz w:val="22"/>
                <w:szCs w:val="22"/>
              </w:rPr>
            </w:pPr>
            <w:r>
              <w:rPr>
                <w:sz w:val="22"/>
                <w:szCs w:val="22"/>
              </w:rPr>
              <w:t>8 980 277,47</w:t>
            </w:r>
          </w:p>
        </w:tc>
        <w:tc>
          <w:tcPr>
            <w:tcW w:w="2377" w:type="dxa"/>
          </w:tcPr>
          <w:p w:rsidR="00F959A5" w:rsidRDefault="00F959A5" w:rsidP="00795471">
            <w:pPr>
              <w:jc w:val="center"/>
              <w:rPr>
                <w:sz w:val="22"/>
                <w:szCs w:val="22"/>
              </w:rPr>
            </w:pPr>
            <w:r>
              <w:rPr>
                <w:sz w:val="22"/>
                <w:szCs w:val="22"/>
              </w:rPr>
              <w:t>8 630 306,95</w:t>
            </w:r>
          </w:p>
        </w:tc>
        <w:tc>
          <w:tcPr>
            <w:tcW w:w="2172" w:type="dxa"/>
          </w:tcPr>
          <w:p w:rsidR="00F959A5" w:rsidRDefault="00F959A5" w:rsidP="00795471">
            <w:pPr>
              <w:jc w:val="center"/>
              <w:rPr>
                <w:color w:val="000000"/>
                <w:sz w:val="22"/>
                <w:szCs w:val="22"/>
              </w:rPr>
            </w:pPr>
            <w:r>
              <w:rPr>
                <w:color w:val="000000"/>
                <w:sz w:val="22"/>
                <w:szCs w:val="22"/>
              </w:rPr>
              <w:t>96,1</w:t>
            </w:r>
          </w:p>
        </w:tc>
      </w:tr>
      <w:tr w:rsidR="00F959A5" w:rsidRPr="00B95459" w:rsidTr="00795471">
        <w:tc>
          <w:tcPr>
            <w:tcW w:w="2023" w:type="dxa"/>
          </w:tcPr>
          <w:p w:rsidR="00F959A5" w:rsidRPr="00B95459" w:rsidRDefault="00F959A5" w:rsidP="00795471">
            <w:pPr>
              <w:jc w:val="center"/>
              <w:rPr>
                <w:sz w:val="22"/>
                <w:szCs w:val="22"/>
              </w:rPr>
            </w:pPr>
            <w:r>
              <w:rPr>
                <w:sz w:val="22"/>
                <w:szCs w:val="22"/>
              </w:rPr>
              <w:t>244</w:t>
            </w:r>
          </w:p>
        </w:tc>
        <w:tc>
          <w:tcPr>
            <w:tcW w:w="2495" w:type="dxa"/>
          </w:tcPr>
          <w:p w:rsidR="00F959A5" w:rsidRPr="00B95459" w:rsidRDefault="00F959A5" w:rsidP="00795471">
            <w:pPr>
              <w:jc w:val="center"/>
              <w:rPr>
                <w:sz w:val="22"/>
                <w:szCs w:val="22"/>
              </w:rPr>
            </w:pPr>
            <w:r>
              <w:rPr>
                <w:sz w:val="22"/>
                <w:szCs w:val="22"/>
              </w:rPr>
              <w:t>26 316 878,04</w:t>
            </w:r>
          </w:p>
        </w:tc>
        <w:tc>
          <w:tcPr>
            <w:tcW w:w="2377" w:type="dxa"/>
          </w:tcPr>
          <w:p w:rsidR="00F959A5" w:rsidRPr="00B95459" w:rsidRDefault="00F959A5" w:rsidP="00795471">
            <w:pPr>
              <w:jc w:val="center"/>
              <w:rPr>
                <w:sz w:val="22"/>
                <w:szCs w:val="22"/>
              </w:rPr>
            </w:pPr>
            <w:r>
              <w:rPr>
                <w:sz w:val="22"/>
                <w:szCs w:val="22"/>
              </w:rPr>
              <w:t>21 595 983,49</w:t>
            </w:r>
          </w:p>
        </w:tc>
        <w:tc>
          <w:tcPr>
            <w:tcW w:w="2172" w:type="dxa"/>
          </w:tcPr>
          <w:p w:rsidR="00F959A5" w:rsidRPr="00B95459" w:rsidRDefault="00F959A5" w:rsidP="00795471">
            <w:pPr>
              <w:jc w:val="center"/>
              <w:rPr>
                <w:sz w:val="22"/>
                <w:szCs w:val="22"/>
              </w:rPr>
            </w:pPr>
            <w:r>
              <w:rPr>
                <w:sz w:val="22"/>
                <w:szCs w:val="22"/>
              </w:rPr>
              <w:t>82,1</w:t>
            </w:r>
          </w:p>
        </w:tc>
      </w:tr>
      <w:tr w:rsidR="00F959A5" w:rsidTr="00795471">
        <w:tc>
          <w:tcPr>
            <w:tcW w:w="2023" w:type="dxa"/>
          </w:tcPr>
          <w:p w:rsidR="00F959A5" w:rsidRPr="00B95459" w:rsidRDefault="00F959A5" w:rsidP="00795471">
            <w:pPr>
              <w:jc w:val="center"/>
              <w:rPr>
                <w:sz w:val="22"/>
                <w:szCs w:val="22"/>
              </w:rPr>
            </w:pPr>
            <w:r>
              <w:rPr>
                <w:sz w:val="22"/>
                <w:szCs w:val="22"/>
              </w:rPr>
              <w:t xml:space="preserve">247 </w:t>
            </w:r>
          </w:p>
        </w:tc>
        <w:tc>
          <w:tcPr>
            <w:tcW w:w="2495" w:type="dxa"/>
          </w:tcPr>
          <w:p w:rsidR="00F959A5" w:rsidRDefault="00F959A5" w:rsidP="00795471">
            <w:pPr>
              <w:jc w:val="center"/>
              <w:rPr>
                <w:sz w:val="22"/>
                <w:szCs w:val="22"/>
              </w:rPr>
            </w:pPr>
            <w:r>
              <w:rPr>
                <w:sz w:val="22"/>
                <w:szCs w:val="22"/>
              </w:rPr>
              <w:t>13 763 783,08</w:t>
            </w:r>
          </w:p>
        </w:tc>
        <w:tc>
          <w:tcPr>
            <w:tcW w:w="2377" w:type="dxa"/>
          </w:tcPr>
          <w:p w:rsidR="00F959A5" w:rsidRDefault="00F959A5" w:rsidP="00795471">
            <w:pPr>
              <w:jc w:val="center"/>
              <w:rPr>
                <w:sz w:val="22"/>
                <w:szCs w:val="22"/>
              </w:rPr>
            </w:pPr>
            <w:r>
              <w:rPr>
                <w:sz w:val="22"/>
                <w:szCs w:val="22"/>
              </w:rPr>
              <w:t>9 107 634,38</w:t>
            </w:r>
          </w:p>
        </w:tc>
        <w:tc>
          <w:tcPr>
            <w:tcW w:w="2172" w:type="dxa"/>
          </w:tcPr>
          <w:p w:rsidR="00F959A5" w:rsidRDefault="00F959A5" w:rsidP="00795471">
            <w:pPr>
              <w:jc w:val="center"/>
              <w:rPr>
                <w:sz w:val="22"/>
                <w:szCs w:val="22"/>
              </w:rPr>
            </w:pPr>
            <w:r>
              <w:rPr>
                <w:sz w:val="22"/>
                <w:szCs w:val="22"/>
              </w:rPr>
              <w:t>66,2</w:t>
            </w:r>
          </w:p>
        </w:tc>
      </w:tr>
      <w:tr w:rsidR="00F959A5" w:rsidTr="00795471">
        <w:tc>
          <w:tcPr>
            <w:tcW w:w="2023" w:type="dxa"/>
          </w:tcPr>
          <w:p w:rsidR="00F959A5" w:rsidRDefault="00F959A5" w:rsidP="00795471">
            <w:pPr>
              <w:jc w:val="center"/>
              <w:rPr>
                <w:sz w:val="22"/>
                <w:szCs w:val="22"/>
              </w:rPr>
            </w:pPr>
            <w:r>
              <w:rPr>
                <w:sz w:val="22"/>
                <w:szCs w:val="22"/>
              </w:rPr>
              <w:t>831</w:t>
            </w:r>
          </w:p>
        </w:tc>
        <w:tc>
          <w:tcPr>
            <w:tcW w:w="2495" w:type="dxa"/>
          </w:tcPr>
          <w:p w:rsidR="00F959A5" w:rsidRDefault="00F959A5" w:rsidP="00795471">
            <w:pPr>
              <w:jc w:val="center"/>
              <w:rPr>
                <w:sz w:val="22"/>
                <w:szCs w:val="22"/>
              </w:rPr>
            </w:pPr>
            <w:r>
              <w:rPr>
                <w:sz w:val="22"/>
                <w:szCs w:val="22"/>
              </w:rPr>
              <w:t>47 669,17</w:t>
            </w:r>
          </w:p>
        </w:tc>
        <w:tc>
          <w:tcPr>
            <w:tcW w:w="2377" w:type="dxa"/>
          </w:tcPr>
          <w:p w:rsidR="00F959A5" w:rsidRDefault="00F959A5" w:rsidP="00795471">
            <w:pPr>
              <w:jc w:val="center"/>
              <w:rPr>
                <w:sz w:val="22"/>
                <w:szCs w:val="22"/>
              </w:rPr>
            </w:pPr>
            <w:r>
              <w:rPr>
                <w:sz w:val="22"/>
                <w:szCs w:val="22"/>
              </w:rPr>
              <w:t>47 669,17</w:t>
            </w:r>
          </w:p>
        </w:tc>
        <w:tc>
          <w:tcPr>
            <w:tcW w:w="2172" w:type="dxa"/>
          </w:tcPr>
          <w:p w:rsidR="00F959A5" w:rsidRDefault="00F959A5" w:rsidP="00795471">
            <w:pPr>
              <w:jc w:val="center"/>
              <w:rPr>
                <w:sz w:val="22"/>
                <w:szCs w:val="22"/>
              </w:rPr>
            </w:pPr>
            <w:r>
              <w:rPr>
                <w:sz w:val="22"/>
                <w:szCs w:val="22"/>
              </w:rPr>
              <w:t>100</w:t>
            </w:r>
          </w:p>
        </w:tc>
      </w:tr>
      <w:tr w:rsidR="00F959A5" w:rsidTr="00795471">
        <w:tc>
          <w:tcPr>
            <w:tcW w:w="2023" w:type="dxa"/>
          </w:tcPr>
          <w:p w:rsidR="00F959A5" w:rsidRDefault="00F959A5" w:rsidP="00795471">
            <w:pPr>
              <w:jc w:val="center"/>
              <w:rPr>
                <w:sz w:val="22"/>
                <w:szCs w:val="22"/>
              </w:rPr>
            </w:pPr>
            <w:r>
              <w:rPr>
                <w:sz w:val="22"/>
                <w:szCs w:val="22"/>
              </w:rPr>
              <w:t>851</w:t>
            </w:r>
          </w:p>
        </w:tc>
        <w:tc>
          <w:tcPr>
            <w:tcW w:w="2495" w:type="dxa"/>
          </w:tcPr>
          <w:p w:rsidR="00F959A5" w:rsidRDefault="00F959A5" w:rsidP="00795471">
            <w:pPr>
              <w:jc w:val="center"/>
              <w:rPr>
                <w:sz w:val="22"/>
                <w:szCs w:val="22"/>
              </w:rPr>
            </w:pPr>
            <w:r>
              <w:rPr>
                <w:sz w:val="22"/>
                <w:szCs w:val="22"/>
              </w:rPr>
              <w:t>202 499,00</w:t>
            </w:r>
          </w:p>
        </w:tc>
        <w:tc>
          <w:tcPr>
            <w:tcW w:w="2377" w:type="dxa"/>
          </w:tcPr>
          <w:p w:rsidR="00F959A5" w:rsidRDefault="00F959A5" w:rsidP="00795471">
            <w:pPr>
              <w:jc w:val="center"/>
              <w:rPr>
                <w:sz w:val="22"/>
                <w:szCs w:val="22"/>
              </w:rPr>
            </w:pPr>
            <w:r>
              <w:rPr>
                <w:sz w:val="22"/>
                <w:szCs w:val="22"/>
              </w:rPr>
              <w:t>151 320,00</w:t>
            </w:r>
          </w:p>
        </w:tc>
        <w:tc>
          <w:tcPr>
            <w:tcW w:w="2172" w:type="dxa"/>
          </w:tcPr>
          <w:p w:rsidR="00F959A5" w:rsidRDefault="00F959A5" w:rsidP="00795471">
            <w:pPr>
              <w:jc w:val="center"/>
              <w:rPr>
                <w:sz w:val="22"/>
                <w:szCs w:val="22"/>
              </w:rPr>
            </w:pPr>
            <w:r>
              <w:rPr>
                <w:sz w:val="22"/>
                <w:szCs w:val="22"/>
              </w:rPr>
              <w:t>74,7</w:t>
            </w:r>
          </w:p>
        </w:tc>
      </w:tr>
      <w:tr w:rsidR="00F959A5" w:rsidTr="00795471">
        <w:tc>
          <w:tcPr>
            <w:tcW w:w="2023" w:type="dxa"/>
          </w:tcPr>
          <w:p w:rsidR="00F959A5" w:rsidRDefault="00F959A5" w:rsidP="00795471">
            <w:pPr>
              <w:jc w:val="center"/>
              <w:rPr>
                <w:sz w:val="22"/>
                <w:szCs w:val="22"/>
              </w:rPr>
            </w:pPr>
            <w:r>
              <w:rPr>
                <w:sz w:val="22"/>
                <w:szCs w:val="22"/>
              </w:rPr>
              <w:t>852</w:t>
            </w:r>
          </w:p>
        </w:tc>
        <w:tc>
          <w:tcPr>
            <w:tcW w:w="2495" w:type="dxa"/>
          </w:tcPr>
          <w:p w:rsidR="00F959A5" w:rsidRDefault="00F959A5" w:rsidP="00795471">
            <w:pPr>
              <w:jc w:val="center"/>
              <w:rPr>
                <w:sz w:val="22"/>
                <w:szCs w:val="22"/>
              </w:rPr>
            </w:pPr>
            <w:r>
              <w:rPr>
                <w:sz w:val="22"/>
                <w:szCs w:val="22"/>
              </w:rPr>
              <w:t>9 000,00</w:t>
            </w:r>
          </w:p>
        </w:tc>
        <w:tc>
          <w:tcPr>
            <w:tcW w:w="2377" w:type="dxa"/>
          </w:tcPr>
          <w:p w:rsidR="00F959A5" w:rsidRDefault="00F959A5" w:rsidP="00795471">
            <w:pPr>
              <w:jc w:val="center"/>
              <w:rPr>
                <w:sz w:val="22"/>
                <w:szCs w:val="22"/>
              </w:rPr>
            </w:pPr>
            <w:r>
              <w:rPr>
                <w:sz w:val="22"/>
                <w:szCs w:val="22"/>
              </w:rPr>
              <w:t>2 000,00</w:t>
            </w:r>
          </w:p>
        </w:tc>
        <w:tc>
          <w:tcPr>
            <w:tcW w:w="2172" w:type="dxa"/>
          </w:tcPr>
          <w:p w:rsidR="00F959A5" w:rsidRDefault="00F959A5" w:rsidP="00795471">
            <w:pPr>
              <w:jc w:val="center"/>
              <w:rPr>
                <w:sz w:val="22"/>
                <w:szCs w:val="22"/>
              </w:rPr>
            </w:pPr>
            <w:r>
              <w:rPr>
                <w:sz w:val="22"/>
                <w:szCs w:val="22"/>
              </w:rPr>
              <w:t>22,2</w:t>
            </w:r>
          </w:p>
        </w:tc>
      </w:tr>
      <w:tr w:rsidR="00F959A5" w:rsidRPr="00B95459" w:rsidTr="00795471">
        <w:tc>
          <w:tcPr>
            <w:tcW w:w="2023" w:type="dxa"/>
          </w:tcPr>
          <w:p w:rsidR="00F959A5" w:rsidRPr="00B95459" w:rsidRDefault="00F959A5" w:rsidP="00795471">
            <w:pPr>
              <w:jc w:val="center"/>
              <w:rPr>
                <w:b/>
                <w:sz w:val="22"/>
                <w:szCs w:val="22"/>
              </w:rPr>
            </w:pPr>
            <w:r w:rsidRPr="00B95459">
              <w:rPr>
                <w:b/>
                <w:sz w:val="22"/>
                <w:szCs w:val="22"/>
              </w:rPr>
              <w:t>Всего:</w:t>
            </w:r>
          </w:p>
        </w:tc>
        <w:tc>
          <w:tcPr>
            <w:tcW w:w="2495" w:type="dxa"/>
            <w:vAlign w:val="bottom"/>
          </w:tcPr>
          <w:p w:rsidR="00F959A5" w:rsidRPr="00B34514" w:rsidRDefault="00F959A5" w:rsidP="00795471">
            <w:pPr>
              <w:jc w:val="center"/>
              <w:rPr>
                <w:b/>
                <w:color w:val="000000"/>
                <w:sz w:val="22"/>
                <w:szCs w:val="22"/>
              </w:rPr>
            </w:pPr>
            <w:r w:rsidRPr="00B34514">
              <w:rPr>
                <w:b/>
                <w:color w:val="000000"/>
                <w:sz w:val="22"/>
                <w:szCs w:val="22"/>
              </w:rPr>
              <w:t>111 224 790,59</w:t>
            </w:r>
          </w:p>
        </w:tc>
        <w:tc>
          <w:tcPr>
            <w:tcW w:w="2377" w:type="dxa"/>
            <w:vAlign w:val="bottom"/>
          </w:tcPr>
          <w:p w:rsidR="00F959A5" w:rsidRPr="00B34514" w:rsidRDefault="00F959A5" w:rsidP="00795471">
            <w:pPr>
              <w:jc w:val="center"/>
              <w:rPr>
                <w:b/>
                <w:color w:val="000000"/>
                <w:sz w:val="22"/>
                <w:szCs w:val="22"/>
              </w:rPr>
            </w:pPr>
            <w:r w:rsidRPr="00B34514">
              <w:rPr>
                <w:b/>
                <w:color w:val="000000"/>
                <w:sz w:val="22"/>
                <w:szCs w:val="22"/>
              </w:rPr>
              <w:t>100 278 698,54</w:t>
            </w:r>
          </w:p>
        </w:tc>
        <w:tc>
          <w:tcPr>
            <w:tcW w:w="2172" w:type="dxa"/>
            <w:vAlign w:val="bottom"/>
          </w:tcPr>
          <w:p w:rsidR="00F959A5" w:rsidRPr="00B34514" w:rsidRDefault="00F959A5" w:rsidP="00795471">
            <w:pPr>
              <w:jc w:val="center"/>
              <w:rPr>
                <w:b/>
                <w:color w:val="000000"/>
                <w:sz w:val="22"/>
                <w:szCs w:val="22"/>
              </w:rPr>
            </w:pPr>
            <w:r w:rsidRPr="00B34514">
              <w:rPr>
                <w:b/>
                <w:color w:val="000000"/>
                <w:sz w:val="22"/>
                <w:szCs w:val="22"/>
              </w:rPr>
              <w:t>90,2</w:t>
            </w:r>
          </w:p>
        </w:tc>
      </w:tr>
    </w:tbl>
    <w:p w:rsidR="00F959A5" w:rsidRPr="00EC359C" w:rsidRDefault="00F959A5" w:rsidP="00F959A5">
      <w:pPr>
        <w:ind w:firstLine="142"/>
        <w:jc w:val="both"/>
      </w:pPr>
    </w:p>
    <w:p w:rsidR="00F959A5" w:rsidRPr="00EC359C" w:rsidRDefault="00F959A5" w:rsidP="00F959A5">
      <w:pPr>
        <w:ind w:firstLine="709"/>
        <w:jc w:val="center"/>
      </w:pPr>
      <w:r>
        <w:t xml:space="preserve">                                                                                                                             </w:t>
      </w:r>
      <w:r>
        <w:rPr>
          <w:lang w:val="en-US"/>
        </w:rPr>
        <w:t xml:space="preserve">              </w:t>
      </w:r>
      <w:r>
        <w:t>руб.</w:t>
      </w:r>
    </w:p>
    <w:tbl>
      <w:tblPr>
        <w:tblW w:w="9423" w:type="dxa"/>
        <w:tblInd w:w="-34" w:type="dxa"/>
        <w:tblLook w:val="04A0" w:firstRow="1" w:lastRow="0" w:firstColumn="1" w:lastColumn="0" w:noHBand="0" w:noVBand="1"/>
      </w:tblPr>
      <w:tblGrid>
        <w:gridCol w:w="4395"/>
        <w:gridCol w:w="1774"/>
        <w:gridCol w:w="1822"/>
        <w:gridCol w:w="1432"/>
      </w:tblGrid>
      <w:tr w:rsidR="00F959A5" w:rsidRPr="007F26B6" w:rsidTr="00795471">
        <w:trPr>
          <w:trHeight w:val="324"/>
        </w:trPr>
        <w:tc>
          <w:tcPr>
            <w:tcW w:w="4395" w:type="dxa"/>
            <w:tcBorders>
              <w:top w:val="single" w:sz="8" w:space="0" w:color="auto"/>
              <w:left w:val="single" w:sz="8" w:space="0" w:color="auto"/>
              <w:bottom w:val="single" w:sz="8" w:space="0" w:color="auto"/>
              <w:right w:val="single" w:sz="8" w:space="0" w:color="auto"/>
            </w:tcBorders>
            <w:shd w:val="clear" w:color="auto" w:fill="auto"/>
            <w:hideMark/>
          </w:tcPr>
          <w:p w:rsidR="00F959A5" w:rsidRPr="00AC4146" w:rsidRDefault="00F959A5" w:rsidP="00795471">
            <w:pPr>
              <w:jc w:val="both"/>
              <w:rPr>
                <w:sz w:val="22"/>
                <w:szCs w:val="22"/>
              </w:rPr>
            </w:pPr>
            <w:r w:rsidRPr="00AC4146">
              <w:rPr>
                <w:sz w:val="22"/>
                <w:szCs w:val="22"/>
              </w:rPr>
              <w:t>Наименование межбюджетного трансферта</w:t>
            </w:r>
          </w:p>
        </w:tc>
        <w:tc>
          <w:tcPr>
            <w:tcW w:w="1774" w:type="dxa"/>
            <w:tcBorders>
              <w:top w:val="single" w:sz="8" w:space="0" w:color="auto"/>
              <w:left w:val="nil"/>
              <w:bottom w:val="single" w:sz="8" w:space="0" w:color="auto"/>
              <w:right w:val="single" w:sz="8" w:space="0" w:color="auto"/>
            </w:tcBorders>
            <w:shd w:val="clear" w:color="auto" w:fill="auto"/>
            <w:vAlign w:val="center"/>
            <w:hideMark/>
          </w:tcPr>
          <w:p w:rsidR="00F959A5" w:rsidRPr="00AC4146" w:rsidRDefault="00F959A5" w:rsidP="00795471">
            <w:pPr>
              <w:jc w:val="center"/>
              <w:rPr>
                <w:sz w:val="22"/>
                <w:szCs w:val="22"/>
              </w:rPr>
            </w:pPr>
            <w:r w:rsidRPr="00AC4146">
              <w:rPr>
                <w:sz w:val="22"/>
                <w:szCs w:val="22"/>
              </w:rPr>
              <w:t>Утверждено</w:t>
            </w:r>
          </w:p>
        </w:tc>
        <w:tc>
          <w:tcPr>
            <w:tcW w:w="1822" w:type="dxa"/>
            <w:tcBorders>
              <w:top w:val="single" w:sz="8" w:space="0" w:color="auto"/>
              <w:left w:val="nil"/>
              <w:bottom w:val="single" w:sz="8" w:space="0" w:color="auto"/>
              <w:right w:val="single" w:sz="8" w:space="0" w:color="auto"/>
            </w:tcBorders>
            <w:shd w:val="clear" w:color="auto" w:fill="auto"/>
            <w:vAlign w:val="center"/>
            <w:hideMark/>
          </w:tcPr>
          <w:p w:rsidR="00F959A5" w:rsidRPr="00AC4146" w:rsidRDefault="00F959A5" w:rsidP="00795471">
            <w:pPr>
              <w:jc w:val="center"/>
              <w:rPr>
                <w:sz w:val="22"/>
                <w:szCs w:val="22"/>
              </w:rPr>
            </w:pPr>
            <w:r w:rsidRPr="00AC4146">
              <w:rPr>
                <w:sz w:val="22"/>
                <w:szCs w:val="22"/>
              </w:rPr>
              <w:t>Исполнено</w:t>
            </w:r>
          </w:p>
        </w:tc>
        <w:tc>
          <w:tcPr>
            <w:tcW w:w="1432" w:type="dxa"/>
            <w:tcBorders>
              <w:top w:val="single" w:sz="8" w:space="0" w:color="auto"/>
              <w:left w:val="nil"/>
              <w:bottom w:val="single" w:sz="8" w:space="0" w:color="auto"/>
              <w:right w:val="single" w:sz="8" w:space="0" w:color="auto"/>
            </w:tcBorders>
            <w:vAlign w:val="center"/>
          </w:tcPr>
          <w:p w:rsidR="00F959A5" w:rsidRPr="00AC4146" w:rsidRDefault="00F959A5" w:rsidP="00795471">
            <w:pPr>
              <w:jc w:val="center"/>
              <w:rPr>
                <w:sz w:val="22"/>
                <w:szCs w:val="22"/>
              </w:rPr>
            </w:pPr>
            <w:r w:rsidRPr="00AC4146">
              <w:rPr>
                <w:color w:val="000000"/>
                <w:sz w:val="22"/>
                <w:szCs w:val="22"/>
              </w:rPr>
              <w:t>% исполнения</w:t>
            </w:r>
          </w:p>
        </w:tc>
      </w:tr>
      <w:tr w:rsidR="00F959A5" w:rsidRPr="007F26B6" w:rsidTr="00795471">
        <w:trPr>
          <w:trHeight w:val="2664"/>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F959A5" w:rsidRPr="00AC4146" w:rsidRDefault="00F959A5" w:rsidP="00795471">
            <w:pPr>
              <w:jc w:val="both"/>
              <w:rPr>
                <w:sz w:val="22"/>
                <w:szCs w:val="22"/>
              </w:rPr>
            </w:pPr>
            <w:r w:rsidRPr="00AC4146">
              <w:rPr>
                <w:sz w:val="22"/>
                <w:szCs w:val="22"/>
              </w:rPr>
              <w:t>Субвенция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1774" w:type="dxa"/>
            <w:tcBorders>
              <w:top w:val="nil"/>
              <w:left w:val="nil"/>
              <w:bottom w:val="single" w:sz="8" w:space="0" w:color="auto"/>
              <w:right w:val="single" w:sz="8" w:space="0" w:color="auto"/>
            </w:tcBorders>
            <w:shd w:val="clear" w:color="auto" w:fill="auto"/>
            <w:vAlign w:val="center"/>
            <w:hideMark/>
          </w:tcPr>
          <w:p w:rsidR="00F959A5" w:rsidRDefault="00F959A5" w:rsidP="00795471">
            <w:pPr>
              <w:jc w:val="center"/>
              <w:rPr>
                <w:color w:val="000000"/>
              </w:rPr>
            </w:pPr>
            <w:r>
              <w:rPr>
                <w:color w:val="000000"/>
              </w:rPr>
              <w:t>36 428 577,00</w:t>
            </w:r>
          </w:p>
        </w:tc>
        <w:tc>
          <w:tcPr>
            <w:tcW w:w="1822" w:type="dxa"/>
            <w:tcBorders>
              <w:top w:val="nil"/>
              <w:left w:val="nil"/>
              <w:bottom w:val="single" w:sz="8" w:space="0" w:color="auto"/>
              <w:right w:val="single" w:sz="8" w:space="0" w:color="auto"/>
            </w:tcBorders>
            <w:shd w:val="clear" w:color="auto" w:fill="auto"/>
            <w:vAlign w:val="center"/>
            <w:hideMark/>
          </w:tcPr>
          <w:p w:rsidR="00F959A5" w:rsidRDefault="00F959A5" w:rsidP="00795471">
            <w:pPr>
              <w:jc w:val="center"/>
              <w:rPr>
                <w:color w:val="000000"/>
              </w:rPr>
            </w:pPr>
            <w:r>
              <w:rPr>
                <w:color w:val="000000"/>
              </w:rPr>
              <w:t>36 428 577,00</w:t>
            </w:r>
          </w:p>
        </w:tc>
        <w:tc>
          <w:tcPr>
            <w:tcW w:w="1432" w:type="dxa"/>
            <w:tcBorders>
              <w:top w:val="nil"/>
              <w:left w:val="nil"/>
              <w:bottom w:val="single" w:sz="8" w:space="0" w:color="auto"/>
              <w:right w:val="single" w:sz="8" w:space="0" w:color="auto"/>
            </w:tcBorders>
            <w:vAlign w:val="center"/>
          </w:tcPr>
          <w:p w:rsidR="00F959A5" w:rsidRPr="00AC4146" w:rsidRDefault="00F959A5" w:rsidP="00795471">
            <w:pPr>
              <w:jc w:val="center"/>
              <w:rPr>
                <w:color w:val="000000"/>
                <w:sz w:val="22"/>
                <w:szCs w:val="22"/>
              </w:rPr>
            </w:pPr>
            <w:r>
              <w:rPr>
                <w:color w:val="000000"/>
                <w:sz w:val="22"/>
                <w:szCs w:val="22"/>
              </w:rPr>
              <w:t>100</w:t>
            </w:r>
          </w:p>
        </w:tc>
      </w:tr>
      <w:tr w:rsidR="00F959A5" w:rsidRPr="007F26B6" w:rsidTr="00795471">
        <w:trPr>
          <w:trHeight w:val="23"/>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F959A5" w:rsidRPr="00AC4146" w:rsidRDefault="00F959A5" w:rsidP="00795471">
            <w:pPr>
              <w:jc w:val="both"/>
              <w:rPr>
                <w:sz w:val="22"/>
                <w:szCs w:val="22"/>
              </w:rPr>
            </w:pPr>
            <w:proofErr w:type="gramStart"/>
            <w:r w:rsidRPr="00AC4146">
              <w:rPr>
                <w:sz w:val="22"/>
                <w:szCs w:val="22"/>
              </w:rPr>
              <w:t xml:space="preserve">Субвенция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w:t>
            </w:r>
            <w:r w:rsidRPr="00AC4146">
              <w:rPr>
                <w:sz w:val="22"/>
                <w:szCs w:val="22"/>
              </w:rPr>
              <w:lastRenderedPageBreak/>
              <w:t>нуждающимися в длительном лечении, в муниципальных дошкольных образовательных организациях, осуществляющих оздоровление</w:t>
            </w:r>
            <w:proofErr w:type="gramEnd"/>
          </w:p>
        </w:tc>
        <w:tc>
          <w:tcPr>
            <w:tcW w:w="1774" w:type="dxa"/>
            <w:tcBorders>
              <w:top w:val="nil"/>
              <w:left w:val="nil"/>
              <w:bottom w:val="single" w:sz="8" w:space="0" w:color="auto"/>
              <w:right w:val="single" w:sz="8" w:space="0" w:color="auto"/>
            </w:tcBorders>
            <w:shd w:val="clear" w:color="auto" w:fill="auto"/>
            <w:vAlign w:val="center"/>
            <w:hideMark/>
          </w:tcPr>
          <w:p w:rsidR="00F959A5" w:rsidRDefault="00F959A5" w:rsidP="00795471">
            <w:pPr>
              <w:jc w:val="center"/>
            </w:pPr>
            <w:r>
              <w:lastRenderedPageBreak/>
              <w:t>266 299,00</w:t>
            </w:r>
          </w:p>
        </w:tc>
        <w:tc>
          <w:tcPr>
            <w:tcW w:w="1822" w:type="dxa"/>
            <w:tcBorders>
              <w:top w:val="nil"/>
              <w:left w:val="nil"/>
              <w:bottom w:val="single" w:sz="8" w:space="0" w:color="auto"/>
              <w:right w:val="single" w:sz="8" w:space="0" w:color="auto"/>
            </w:tcBorders>
            <w:shd w:val="clear" w:color="auto" w:fill="auto"/>
            <w:vAlign w:val="center"/>
            <w:hideMark/>
          </w:tcPr>
          <w:p w:rsidR="00F959A5" w:rsidRDefault="00F959A5" w:rsidP="00795471">
            <w:pPr>
              <w:jc w:val="center"/>
            </w:pPr>
            <w:r>
              <w:t>266 299,00</w:t>
            </w:r>
          </w:p>
        </w:tc>
        <w:tc>
          <w:tcPr>
            <w:tcW w:w="1432" w:type="dxa"/>
            <w:tcBorders>
              <w:top w:val="nil"/>
              <w:left w:val="nil"/>
              <w:bottom w:val="single" w:sz="8" w:space="0" w:color="auto"/>
              <w:right w:val="single" w:sz="8" w:space="0" w:color="auto"/>
            </w:tcBorders>
            <w:vAlign w:val="center"/>
          </w:tcPr>
          <w:p w:rsidR="00F959A5" w:rsidRPr="00AC4146" w:rsidRDefault="00F959A5" w:rsidP="00795471">
            <w:pPr>
              <w:jc w:val="center"/>
              <w:rPr>
                <w:sz w:val="22"/>
                <w:szCs w:val="22"/>
              </w:rPr>
            </w:pPr>
            <w:r>
              <w:rPr>
                <w:sz w:val="22"/>
                <w:szCs w:val="22"/>
              </w:rPr>
              <w:t>100</w:t>
            </w:r>
          </w:p>
        </w:tc>
      </w:tr>
      <w:tr w:rsidR="00F959A5" w:rsidRPr="007F26B6" w:rsidTr="00795471">
        <w:trPr>
          <w:trHeight w:val="23"/>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F959A5" w:rsidRPr="00AC4146" w:rsidRDefault="00F959A5" w:rsidP="00795471">
            <w:pPr>
              <w:jc w:val="both"/>
              <w:rPr>
                <w:sz w:val="22"/>
                <w:szCs w:val="22"/>
              </w:rPr>
            </w:pPr>
            <w:r>
              <w:rPr>
                <w:sz w:val="22"/>
                <w:szCs w:val="22"/>
              </w:rPr>
              <w:lastRenderedPageBreak/>
              <w:t>Субсидия на у</w:t>
            </w:r>
            <w:r w:rsidRPr="00AC4146">
              <w:rPr>
                <w:sz w:val="22"/>
                <w:szCs w:val="22"/>
              </w:rPr>
              <w:t>крепление материально-технической базы муниципальных образовательных организаций Ивановской области</w:t>
            </w:r>
          </w:p>
        </w:tc>
        <w:tc>
          <w:tcPr>
            <w:tcW w:w="1774" w:type="dxa"/>
            <w:tcBorders>
              <w:top w:val="nil"/>
              <w:left w:val="nil"/>
              <w:bottom w:val="single" w:sz="8" w:space="0" w:color="auto"/>
              <w:right w:val="single" w:sz="8" w:space="0" w:color="auto"/>
            </w:tcBorders>
            <w:shd w:val="clear" w:color="auto" w:fill="auto"/>
            <w:vAlign w:val="center"/>
            <w:hideMark/>
          </w:tcPr>
          <w:p w:rsidR="00F959A5" w:rsidRDefault="00F959A5" w:rsidP="00795471">
            <w:pPr>
              <w:jc w:val="center"/>
            </w:pPr>
            <w:r>
              <w:t>3 600 000,00</w:t>
            </w:r>
          </w:p>
        </w:tc>
        <w:tc>
          <w:tcPr>
            <w:tcW w:w="1822" w:type="dxa"/>
            <w:tcBorders>
              <w:top w:val="nil"/>
              <w:left w:val="nil"/>
              <w:bottom w:val="single" w:sz="8" w:space="0" w:color="auto"/>
              <w:right w:val="single" w:sz="8" w:space="0" w:color="auto"/>
            </w:tcBorders>
            <w:shd w:val="clear" w:color="auto" w:fill="auto"/>
            <w:vAlign w:val="center"/>
            <w:hideMark/>
          </w:tcPr>
          <w:p w:rsidR="00F959A5" w:rsidRDefault="00F959A5" w:rsidP="00795471">
            <w:pPr>
              <w:jc w:val="center"/>
            </w:pPr>
            <w:r>
              <w:t>3 597 721,94</w:t>
            </w:r>
          </w:p>
        </w:tc>
        <w:tc>
          <w:tcPr>
            <w:tcW w:w="1432" w:type="dxa"/>
            <w:tcBorders>
              <w:top w:val="nil"/>
              <w:left w:val="nil"/>
              <w:bottom w:val="single" w:sz="8" w:space="0" w:color="auto"/>
              <w:right w:val="single" w:sz="8" w:space="0" w:color="auto"/>
            </w:tcBorders>
            <w:vAlign w:val="center"/>
          </w:tcPr>
          <w:p w:rsidR="00F959A5" w:rsidRPr="00AC4146" w:rsidRDefault="00F959A5" w:rsidP="00795471">
            <w:pPr>
              <w:jc w:val="center"/>
              <w:rPr>
                <w:sz w:val="22"/>
                <w:szCs w:val="22"/>
              </w:rPr>
            </w:pPr>
            <w:r>
              <w:rPr>
                <w:sz w:val="22"/>
                <w:szCs w:val="22"/>
              </w:rPr>
              <w:t>99,9</w:t>
            </w:r>
          </w:p>
        </w:tc>
      </w:tr>
      <w:tr w:rsidR="00F959A5" w:rsidRPr="007F26B6" w:rsidTr="00795471">
        <w:trPr>
          <w:trHeight w:val="1932"/>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F959A5" w:rsidRPr="00AC4146" w:rsidRDefault="00F959A5" w:rsidP="00795471">
            <w:pPr>
              <w:jc w:val="both"/>
              <w:rPr>
                <w:b/>
                <w:bCs/>
                <w:sz w:val="22"/>
                <w:szCs w:val="22"/>
              </w:rPr>
            </w:pPr>
            <w:r>
              <w:rPr>
                <w:sz w:val="22"/>
                <w:szCs w:val="22"/>
              </w:rPr>
              <w:t>Субсидия на к</w:t>
            </w:r>
            <w:r w:rsidRPr="00AC4146">
              <w:rPr>
                <w:sz w:val="22"/>
                <w:szCs w:val="22"/>
              </w:rPr>
              <w:t>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1774" w:type="dxa"/>
            <w:tcBorders>
              <w:top w:val="nil"/>
              <w:left w:val="nil"/>
              <w:bottom w:val="single" w:sz="8" w:space="0" w:color="auto"/>
              <w:right w:val="single" w:sz="8" w:space="0" w:color="auto"/>
            </w:tcBorders>
            <w:shd w:val="clear" w:color="auto" w:fill="auto"/>
            <w:vAlign w:val="center"/>
            <w:hideMark/>
          </w:tcPr>
          <w:p w:rsidR="00F959A5" w:rsidRDefault="00F959A5" w:rsidP="00795471">
            <w:pPr>
              <w:jc w:val="center"/>
            </w:pPr>
            <w:r>
              <w:t>8 000 000,00</w:t>
            </w:r>
          </w:p>
        </w:tc>
        <w:tc>
          <w:tcPr>
            <w:tcW w:w="1822" w:type="dxa"/>
            <w:tcBorders>
              <w:top w:val="nil"/>
              <w:left w:val="nil"/>
              <w:bottom w:val="single" w:sz="8" w:space="0" w:color="auto"/>
              <w:right w:val="single" w:sz="8" w:space="0" w:color="auto"/>
            </w:tcBorders>
            <w:shd w:val="clear" w:color="auto" w:fill="auto"/>
            <w:vAlign w:val="center"/>
            <w:hideMark/>
          </w:tcPr>
          <w:p w:rsidR="00F959A5" w:rsidRDefault="00F959A5" w:rsidP="00795471">
            <w:pPr>
              <w:jc w:val="center"/>
            </w:pPr>
            <w:r>
              <w:t>8 000 000,00</w:t>
            </w:r>
          </w:p>
        </w:tc>
        <w:tc>
          <w:tcPr>
            <w:tcW w:w="1432" w:type="dxa"/>
            <w:tcBorders>
              <w:top w:val="nil"/>
              <w:left w:val="nil"/>
              <w:bottom w:val="single" w:sz="8" w:space="0" w:color="auto"/>
              <w:right w:val="single" w:sz="8" w:space="0" w:color="auto"/>
            </w:tcBorders>
            <w:vAlign w:val="center"/>
          </w:tcPr>
          <w:p w:rsidR="00F959A5" w:rsidRPr="00AC4146" w:rsidRDefault="00F959A5" w:rsidP="00795471">
            <w:pPr>
              <w:jc w:val="center"/>
              <w:rPr>
                <w:sz w:val="22"/>
                <w:szCs w:val="22"/>
              </w:rPr>
            </w:pPr>
            <w:r>
              <w:rPr>
                <w:sz w:val="22"/>
                <w:szCs w:val="22"/>
              </w:rPr>
              <w:t>100</w:t>
            </w:r>
          </w:p>
        </w:tc>
      </w:tr>
      <w:tr w:rsidR="00F959A5" w:rsidRPr="007F26B6" w:rsidTr="00795471">
        <w:trPr>
          <w:trHeight w:val="1932"/>
        </w:trPr>
        <w:tc>
          <w:tcPr>
            <w:tcW w:w="4395" w:type="dxa"/>
            <w:tcBorders>
              <w:top w:val="nil"/>
              <w:left w:val="single" w:sz="8" w:space="0" w:color="auto"/>
              <w:bottom w:val="single" w:sz="8" w:space="0" w:color="auto"/>
              <w:right w:val="single" w:sz="8" w:space="0" w:color="auto"/>
            </w:tcBorders>
            <w:shd w:val="clear" w:color="auto" w:fill="auto"/>
            <w:vAlign w:val="center"/>
          </w:tcPr>
          <w:p w:rsidR="00F959A5" w:rsidRPr="00AC4146" w:rsidRDefault="00F959A5" w:rsidP="00795471">
            <w:pPr>
              <w:jc w:val="both"/>
              <w:rPr>
                <w:sz w:val="22"/>
                <w:szCs w:val="22"/>
              </w:rPr>
            </w:pPr>
            <w:r w:rsidRPr="001C738D">
              <w:rPr>
                <w:sz w:val="22"/>
                <w:szCs w:val="22"/>
              </w:rPr>
              <w:t>Иные межбюджетные трансферты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1774" w:type="dxa"/>
            <w:tcBorders>
              <w:top w:val="nil"/>
              <w:left w:val="nil"/>
              <w:bottom w:val="single" w:sz="8" w:space="0" w:color="auto"/>
              <w:right w:val="single" w:sz="8" w:space="0" w:color="auto"/>
            </w:tcBorders>
            <w:shd w:val="clear" w:color="auto" w:fill="auto"/>
            <w:vAlign w:val="center"/>
          </w:tcPr>
          <w:p w:rsidR="00F959A5" w:rsidRDefault="00F959A5" w:rsidP="00795471">
            <w:pPr>
              <w:jc w:val="center"/>
            </w:pPr>
            <w:r w:rsidRPr="001C738D">
              <w:t>1</w:t>
            </w:r>
            <w:r>
              <w:t> </w:t>
            </w:r>
            <w:r w:rsidRPr="001C738D">
              <w:t>686</w:t>
            </w:r>
            <w:r>
              <w:t xml:space="preserve"> </w:t>
            </w:r>
            <w:r w:rsidRPr="001C738D">
              <w:t>701,5</w:t>
            </w:r>
            <w:r>
              <w:t>0</w:t>
            </w:r>
          </w:p>
        </w:tc>
        <w:tc>
          <w:tcPr>
            <w:tcW w:w="1822" w:type="dxa"/>
            <w:tcBorders>
              <w:top w:val="nil"/>
              <w:left w:val="nil"/>
              <w:bottom w:val="single" w:sz="8" w:space="0" w:color="auto"/>
              <w:right w:val="single" w:sz="8" w:space="0" w:color="auto"/>
            </w:tcBorders>
            <w:shd w:val="clear" w:color="auto" w:fill="auto"/>
            <w:vAlign w:val="center"/>
          </w:tcPr>
          <w:p w:rsidR="00F959A5" w:rsidRDefault="00F959A5" w:rsidP="00795471">
            <w:pPr>
              <w:jc w:val="center"/>
            </w:pPr>
            <w:r w:rsidRPr="001C738D">
              <w:t>1</w:t>
            </w:r>
            <w:r>
              <w:t> </w:t>
            </w:r>
            <w:r w:rsidRPr="001C738D">
              <w:t>686</w:t>
            </w:r>
            <w:r>
              <w:t xml:space="preserve"> </w:t>
            </w:r>
            <w:r w:rsidRPr="001C738D">
              <w:t>701,5</w:t>
            </w:r>
            <w:r>
              <w:t>0</w:t>
            </w:r>
          </w:p>
        </w:tc>
        <w:tc>
          <w:tcPr>
            <w:tcW w:w="1432" w:type="dxa"/>
            <w:tcBorders>
              <w:top w:val="nil"/>
              <w:left w:val="nil"/>
              <w:bottom w:val="single" w:sz="8" w:space="0" w:color="auto"/>
              <w:right w:val="single" w:sz="8" w:space="0" w:color="auto"/>
            </w:tcBorders>
            <w:vAlign w:val="center"/>
          </w:tcPr>
          <w:p w:rsidR="00F959A5" w:rsidRDefault="00F959A5" w:rsidP="00795471">
            <w:pPr>
              <w:jc w:val="center"/>
              <w:rPr>
                <w:sz w:val="22"/>
                <w:szCs w:val="22"/>
              </w:rPr>
            </w:pPr>
            <w:r>
              <w:rPr>
                <w:sz w:val="22"/>
                <w:szCs w:val="22"/>
              </w:rPr>
              <w:t>100</w:t>
            </w:r>
          </w:p>
        </w:tc>
      </w:tr>
      <w:tr w:rsidR="00F959A5" w:rsidRPr="007F26B6" w:rsidTr="00795471">
        <w:trPr>
          <w:trHeight w:val="324"/>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F959A5" w:rsidRPr="00AC4146" w:rsidRDefault="00F959A5" w:rsidP="00795471">
            <w:pPr>
              <w:rPr>
                <w:b/>
                <w:bCs/>
                <w:sz w:val="22"/>
                <w:szCs w:val="22"/>
              </w:rPr>
            </w:pPr>
            <w:r w:rsidRPr="00AC4146">
              <w:rPr>
                <w:b/>
                <w:bCs/>
                <w:sz w:val="22"/>
                <w:szCs w:val="22"/>
              </w:rPr>
              <w:t>Всего:</w:t>
            </w:r>
          </w:p>
        </w:tc>
        <w:tc>
          <w:tcPr>
            <w:tcW w:w="1774" w:type="dxa"/>
            <w:tcBorders>
              <w:top w:val="nil"/>
              <w:left w:val="nil"/>
              <w:bottom w:val="single" w:sz="8" w:space="0" w:color="auto"/>
              <w:right w:val="single" w:sz="8" w:space="0" w:color="auto"/>
            </w:tcBorders>
            <w:shd w:val="clear" w:color="auto" w:fill="auto"/>
            <w:vAlign w:val="center"/>
            <w:hideMark/>
          </w:tcPr>
          <w:p w:rsidR="00F959A5" w:rsidRPr="00AC4146" w:rsidRDefault="00F959A5" w:rsidP="00795471">
            <w:pPr>
              <w:jc w:val="center"/>
              <w:rPr>
                <w:b/>
                <w:bCs/>
                <w:sz w:val="22"/>
                <w:szCs w:val="22"/>
              </w:rPr>
            </w:pPr>
            <w:r>
              <w:rPr>
                <w:b/>
                <w:bCs/>
                <w:sz w:val="22"/>
                <w:szCs w:val="22"/>
              </w:rPr>
              <w:t>49 981 577,50</w:t>
            </w:r>
          </w:p>
        </w:tc>
        <w:tc>
          <w:tcPr>
            <w:tcW w:w="1822" w:type="dxa"/>
            <w:tcBorders>
              <w:top w:val="nil"/>
              <w:left w:val="nil"/>
              <w:bottom w:val="single" w:sz="8" w:space="0" w:color="auto"/>
              <w:right w:val="single" w:sz="8" w:space="0" w:color="auto"/>
            </w:tcBorders>
            <w:shd w:val="clear" w:color="auto" w:fill="auto"/>
            <w:vAlign w:val="center"/>
            <w:hideMark/>
          </w:tcPr>
          <w:p w:rsidR="00F959A5" w:rsidRPr="00AC4146" w:rsidRDefault="00F959A5" w:rsidP="00795471">
            <w:pPr>
              <w:jc w:val="center"/>
              <w:rPr>
                <w:b/>
                <w:bCs/>
                <w:sz w:val="22"/>
                <w:szCs w:val="22"/>
              </w:rPr>
            </w:pPr>
            <w:r>
              <w:rPr>
                <w:b/>
                <w:bCs/>
                <w:sz w:val="22"/>
                <w:szCs w:val="22"/>
              </w:rPr>
              <w:t>49 979 299,44</w:t>
            </w:r>
          </w:p>
        </w:tc>
        <w:tc>
          <w:tcPr>
            <w:tcW w:w="1432" w:type="dxa"/>
            <w:tcBorders>
              <w:top w:val="nil"/>
              <w:left w:val="nil"/>
              <w:bottom w:val="single" w:sz="8" w:space="0" w:color="auto"/>
              <w:right w:val="single" w:sz="8" w:space="0" w:color="auto"/>
            </w:tcBorders>
            <w:vAlign w:val="center"/>
          </w:tcPr>
          <w:p w:rsidR="00F959A5" w:rsidRPr="00AC4146" w:rsidRDefault="00F959A5" w:rsidP="00795471">
            <w:pPr>
              <w:jc w:val="center"/>
              <w:rPr>
                <w:b/>
                <w:bCs/>
                <w:sz w:val="22"/>
                <w:szCs w:val="22"/>
              </w:rPr>
            </w:pPr>
            <w:r>
              <w:rPr>
                <w:b/>
                <w:bCs/>
                <w:sz w:val="22"/>
                <w:szCs w:val="22"/>
              </w:rPr>
              <w:t>100</w:t>
            </w:r>
          </w:p>
        </w:tc>
      </w:tr>
    </w:tbl>
    <w:p w:rsidR="00F959A5" w:rsidRPr="00EC359C" w:rsidRDefault="00F959A5" w:rsidP="00F959A5"/>
    <w:p w:rsidR="00F959A5" w:rsidRDefault="00F959A5" w:rsidP="00F959A5">
      <w:pPr>
        <w:ind w:left="-284" w:hanging="283"/>
        <w:jc w:val="both"/>
      </w:pPr>
      <w:r>
        <w:t xml:space="preserve">                Среднесписочный состав детей в дошкольных образовательных учреждениях в 2024 году составил 488 человек. Списочная численность детей по состоянию на 31.12.2024 года составляет 478 человек.</w:t>
      </w:r>
    </w:p>
    <w:p w:rsidR="00F959A5" w:rsidRDefault="00F959A5" w:rsidP="00F959A5">
      <w:pPr>
        <w:ind w:left="-284" w:hanging="283"/>
        <w:jc w:val="both"/>
      </w:pPr>
      <w:r>
        <w:t xml:space="preserve">                Штатная численность работников в ДОУ на 31.12.2023 составила 170,93 единиц, фактически занято – 163,94 единиц, среднесписочная численность работников за 2024 год – 127,7 человек.</w:t>
      </w:r>
    </w:p>
    <w:p w:rsidR="00F959A5" w:rsidRDefault="00F959A5" w:rsidP="00F959A5">
      <w:pPr>
        <w:ind w:left="-284" w:hanging="283"/>
        <w:jc w:val="both"/>
      </w:pPr>
      <w:r>
        <w:t xml:space="preserve">              Штатная численность педагогических работников в ДОУ на 31.12.2024 составила 55,05 единиц, фактически занято – 48,06 единиц, среднесписочная численность работников за 2024 год – 37,3 человек. Средняя заработная плата педагогических работников ДОУ составила 40 905,19 руб.         </w:t>
      </w:r>
    </w:p>
    <w:p w:rsidR="00F959A5" w:rsidRPr="00EC359C" w:rsidRDefault="00F959A5" w:rsidP="00F959A5">
      <w:pPr>
        <w:ind w:left="-284" w:hanging="283"/>
        <w:jc w:val="both"/>
      </w:pPr>
      <w:r>
        <w:t xml:space="preserve">            </w:t>
      </w:r>
      <w:r w:rsidRPr="00EC359C">
        <w:t>Среднесписочное число детей, освобожденных от платы за содержание в ДОУ</w:t>
      </w:r>
      <w:r>
        <w:t>,</w:t>
      </w:r>
      <w:r w:rsidRPr="00EC359C">
        <w:t xml:space="preserve"> составляет 6 человек, в том числе:</w:t>
      </w:r>
    </w:p>
    <w:p w:rsidR="00F959A5" w:rsidRDefault="00F959A5" w:rsidP="00F959A5">
      <w:pPr>
        <w:ind w:left="-284" w:hanging="283"/>
        <w:jc w:val="both"/>
      </w:pPr>
      <w:r>
        <w:t xml:space="preserve">     - </w:t>
      </w:r>
      <w:r w:rsidRPr="00EC359C">
        <w:t>дети-инвалиды - 2 чел. (100%);</w:t>
      </w:r>
    </w:p>
    <w:p w:rsidR="00F959A5" w:rsidRDefault="00F959A5" w:rsidP="00F959A5">
      <w:pPr>
        <w:ind w:left="-284"/>
        <w:jc w:val="both"/>
      </w:pPr>
      <w:r>
        <w:t xml:space="preserve">- </w:t>
      </w:r>
      <w:r w:rsidRPr="00EC359C">
        <w:t>дети-сироты и дети, оставшиеся без поп</w:t>
      </w:r>
      <w:r>
        <w:t>ечения родителей - 6 чел.(100%).</w:t>
      </w:r>
    </w:p>
    <w:p w:rsidR="00F959A5" w:rsidRDefault="00F959A5" w:rsidP="00F959A5">
      <w:pPr>
        <w:ind w:left="-284"/>
        <w:jc w:val="both"/>
      </w:pPr>
    </w:p>
    <w:p w:rsidR="00F959A5" w:rsidRDefault="00F959A5" w:rsidP="00F959A5">
      <w:pPr>
        <w:ind w:left="-284" w:firstLine="709"/>
        <w:jc w:val="both"/>
      </w:pPr>
      <w:r w:rsidRPr="003600F2">
        <w:t>Родительск</w:t>
      </w:r>
      <w:r>
        <w:t>ая плата составила  6 061 110,71</w:t>
      </w:r>
      <w:r w:rsidRPr="003600F2">
        <w:t xml:space="preserve"> </w:t>
      </w:r>
      <w:r>
        <w:t xml:space="preserve">руб. </w:t>
      </w:r>
      <w:r w:rsidRPr="003600F2">
        <w:t xml:space="preserve">в том числе </w:t>
      </w:r>
      <w:r>
        <w:t>6 061 110,71</w:t>
      </w:r>
      <w:r w:rsidRPr="003600F2">
        <w:t xml:space="preserve"> руб. были  направлены на питание. </w:t>
      </w:r>
    </w:p>
    <w:p w:rsidR="00F959A5" w:rsidRDefault="00F959A5" w:rsidP="00F959A5">
      <w:pPr>
        <w:ind w:left="-284" w:firstLine="426"/>
        <w:jc w:val="both"/>
      </w:pPr>
      <w:r>
        <w:t>Фактические расходы по питанию</w:t>
      </w:r>
      <w:r w:rsidRPr="003600F2">
        <w:t xml:space="preserve"> </w:t>
      </w:r>
      <w:r>
        <w:t>составили –</w:t>
      </w:r>
      <w:r w:rsidRPr="003600F2">
        <w:t xml:space="preserve"> </w:t>
      </w:r>
      <w:r>
        <w:t xml:space="preserve">14 042 479,99 </w:t>
      </w:r>
      <w:r w:rsidRPr="003600F2">
        <w:t xml:space="preserve">руб. </w:t>
      </w:r>
    </w:p>
    <w:p w:rsidR="00F959A5" w:rsidRPr="003600F2" w:rsidRDefault="00F959A5" w:rsidP="00F959A5">
      <w:pPr>
        <w:ind w:left="-284" w:firstLine="426"/>
        <w:jc w:val="right"/>
      </w:pPr>
      <w:r>
        <w:t>руб.</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1842"/>
        <w:gridCol w:w="1560"/>
        <w:gridCol w:w="1728"/>
        <w:gridCol w:w="1674"/>
      </w:tblGrid>
      <w:tr w:rsidR="00F959A5" w:rsidRPr="003600F2" w:rsidTr="00795471">
        <w:trPr>
          <w:trHeight w:val="23"/>
        </w:trPr>
        <w:tc>
          <w:tcPr>
            <w:tcW w:w="1134" w:type="dxa"/>
            <w:vMerge w:val="restart"/>
            <w:tcBorders>
              <w:left w:val="single" w:sz="4" w:space="0" w:color="auto"/>
              <w:right w:val="single" w:sz="4" w:space="0" w:color="auto"/>
            </w:tcBorders>
          </w:tcPr>
          <w:p w:rsidR="00F959A5" w:rsidRPr="003600F2" w:rsidRDefault="00F959A5" w:rsidP="00795471">
            <w:pPr>
              <w:tabs>
                <w:tab w:val="left" w:pos="823"/>
              </w:tabs>
            </w:pPr>
            <w:r w:rsidRPr="003600F2">
              <w:tab/>
            </w:r>
          </w:p>
          <w:p w:rsidR="00F959A5" w:rsidRPr="003600F2" w:rsidRDefault="00F959A5" w:rsidP="00795471">
            <w:r w:rsidRPr="003600F2">
              <w:t>Питание</w:t>
            </w:r>
          </w:p>
          <w:p w:rsidR="00F959A5" w:rsidRPr="003600F2" w:rsidRDefault="00F959A5" w:rsidP="00795471"/>
        </w:tc>
        <w:tc>
          <w:tcPr>
            <w:tcW w:w="1560" w:type="dxa"/>
            <w:tcBorders>
              <w:top w:val="single" w:sz="4" w:space="0" w:color="auto"/>
              <w:left w:val="single" w:sz="4" w:space="0" w:color="auto"/>
              <w:bottom w:val="single" w:sz="4" w:space="0" w:color="auto"/>
              <w:right w:val="single" w:sz="4" w:space="0" w:color="auto"/>
            </w:tcBorders>
          </w:tcPr>
          <w:p w:rsidR="00F959A5" w:rsidRPr="003600F2" w:rsidRDefault="00F959A5" w:rsidP="00795471">
            <w:pPr>
              <w:jc w:val="center"/>
            </w:pPr>
            <w:r w:rsidRPr="003600F2">
              <w:t>Расход</w:t>
            </w:r>
            <w:r>
              <w:t>,</w:t>
            </w:r>
            <w:r w:rsidRPr="003600F2">
              <w:t xml:space="preserve"> всего</w:t>
            </w:r>
          </w:p>
        </w:tc>
        <w:tc>
          <w:tcPr>
            <w:tcW w:w="1842" w:type="dxa"/>
            <w:tcBorders>
              <w:top w:val="single" w:sz="4" w:space="0" w:color="auto"/>
              <w:left w:val="single" w:sz="4" w:space="0" w:color="auto"/>
              <w:bottom w:val="single" w:sz="4" w:space="0" w:color="auto"/>
              <w:right w:val="single" w:sz="4" w:space="0" w:color="auto"/>
            </w:tcBorders>
          </w:tcPr>
          <w:p w:rsidR="00F959A5" w:rsidRPr="003600F2" w:rsidRDefault="00F959A5" w:rsidP="00795471">
            <w:pPr>
              <w:jc w:val="center"/>
            </w:pPr>
            <w:r w:rsidRPr="003600F2">
              <w:t xml:space="preserve"> Питание сотрудников</w:t>
            </w:r>
          </w:p>
        </w:tc>
        <w:tc>
          <w:tcPr>
            <w:tcW w:w="1560" w:type="dxa"/>
            <w:tcBorders>
              <w:top w:val="single" w:sz="4" w:space="0" w:color="auto"/>
              <w:left w:val="single" w:sz="4" w:space="0" w:color="auto"/>
              <w:bottom w:val="single" w:sz="4" w:space="0" w:color="auto"/>
              <w:right w:val="single" w:sz="4" w:space="0" w:color="auto"/>
            </w:tcBorders>
          </w:tcPr>
          <w:p w:rsidR="00F959A5" w:rsidRPr="003600F2" w:rsidRDefault="00F959A5" w:rsidP="00795471">
            <w:pPr>
              <w:jc w:val="center"/>
            </w:pPr>
            <w:r w:rsidRPr="003600F2">
              <w:t>Питание детей</w:t>
            </w:r>
          </w:p>
        </w:tc>
        <w:tc>
          <w:tcPr>
            <w:tcW w:w="1728" w:type="dxa"/>
            <w:tcBorders>
              <w:top w:val="single" w:sz="4" w:space="0" w:color="auto"/>
              <w:left w:val="single" w:sz="4" w:space="0" w:color="auto"/>
              <w:bottom w:val="single" w:sz="4" w:space="0" w:color="auto"/>
              <w:right w:val="single" w:sz="4" w:space="0" w:color="auto"/>
            </w:tcBorders>
          </w:tcPr>
          <w:p w:rsidR="00F959A5" w:rsidRPr="003600F2" w:rsidRDefault="00F959A5" w:rsidP="00795471">
            <w:pPr>
              <w:jc w:val="center"/>
            </w:pPr>
            <w:r w:rsidRPr="003600F2">
              <w:t>Д/дни</w:t>
            </w:r>
          </w:p>
          <w:p w:rsidR="00F959A5" w:rsidRPr="003600F2" w:rsidRDefault="00F959A5" w:rsidP="00795471">
            <w:pPr>
              <w:jc w:val="center"/>
            </w:pPr>
            <w:r w:rsidRPr="003600F2">
              <w:t>посещения, тыс. д/дней</w:t>
            </w:r>
          </w:p>
        </w:tc>
        <w:tc>
          <w:tcPr>
            <w:tcW w:w="1674" w:type="dxa"/>
            <w:tcBorders>
              <w:top w:val="single" w:sz="4" w:space="0" w:color="auto"/>
              <w:left w:val="single" w:sz="4" w:space="0" w:color="auto"/>
              <w:bottom w:val="single" w:sz="4" w:space="0" w:color="auto"/>
              <w:right w:val="single" w:sz="4" w:space="0" w:color="auto"/>
            </w:tcBorders>
          </w:tcPr>
          <w:p w:rsidR="00F959A5" w:rsidRPr="003600F2" w:rsidRDefault="00F959A5" w:rsidP="00795471">
            <w:pPr>
              <w:jc w:val="center"/>
            </w:pPr>
            <w:r w:rsidRPr="003600F2">
              <w:t>Стоимость</w:t>
            </w:r>
          </w:p>
        </w:tc>
      </w:tr>
      <w:tr w:rsidR="00F959A5" w:rsidRPr="003600F2" w:rsidTr="00795471">
        <w:trPr>
          <w:trHeight w:val="23"/>
        </w:trPr>
        <w:tc>
          <w:tcPr>
            <w:tcW w:w="1134" w:type="dxa"/>
            <w:vMerge/>
            <w:tcBorders>
              <w:left w:val="single" w:sz="4" w:space="0" w:color="auto"/>
              <w:bottom w:val="single" w:sz="4" w:space="0" w:color="auto"/>
              <w:right w:val="single" w:sz="4" w:space="0" w:color="auto"/>
            </w:tcBorders>
          </w:tcPr>
          <w:p w:rsidR="00F959A5" w:rsidRPr="003600F2" w:rsidRDefault="00F959A5" w:rsidP="00795471"/>
        </w:tc>
        <w:tc>
          <w:tcPr>
            <w:tcW w:w="1560" w:type="dxa"/>
            <w:tcBorders>
              <w:top w:val="single" w:sz="4" w:space="0" w:color="auto"/>
              <w:left w:val="single" w:sz="4" w:space="0" w:color="auto"/>
              <w:bottom w:val="single" w:sz="4" w:space="0" w:color="auto"/>
              <w:right w:val="single" w:sz="4" w:space="0" w:color="auto"/>
            </w:tcBorders>
            <w:vAlign w:val="center"/>
          </w:tcPr>
          <w:p w:rsidR="00F959A5" w:rsidRPr="006758C1" w:rsidRDefault="00F959A5" w:rsidP="00795471">
            <w:pPr>
              <w:jc w:val="center"/>
              <w:rPr>
                <w:sz w:val="22"/>
                <w:szCs w:val="22"/>
              </w:rPr>
            </w:pPr>
            <w:r>
              <w:rPr>
                <w:sz w:val="22"/>
                <w:szCs w:val="22"/>
              </w:rPr>
              <w:t>14 042 479,99</w:t>
            </w:r>
          </w:p>
        </w:tc>
        <w:tc>
          <w:tcPr>
            <w:tcW w:w="1842" w:type="dxa"/>
            <w:tcBorders>
              <w:top w:val="single" w:sz="4" w:space="0" w:color="auto"/>
              <w:left w:val="single" w:sz="4" w:space="0" w:color="auto"/>
              <w:bottom w:val="single" w:sz="4" w:space="0" w:color="auto"/>
              <w:right w:val="single" w:sz="4" w:space="0" w:color="auto"/>
            </w:tcBorders>
            <w:vAlign w:val="center"/>
          </w:tcPr>
          <w:p w:rsidR="00F959A5" w:rsidRPr="00EE52A4" w:rsidRDefault="00F959A5" w:rsidP="00795471">
            <w:pPr>
              <w:jc w:val="center"/>
            </w:pPr>
            <w:r>
              <w:t>360 852,92</w:t>
            </w:r>
          </w:p>
        </w:tc>
        <w:tc>
          <w:tcPr>
            <w:tcW w:w="1560" w:type="dxa"/>
            <w:tcBorders>
              <w:top w:val="single" w:sz="4" w:space="0" w:color="auto"/>
              <w:left w:val="single" w:sz="4" w:space="0" w:color="auto"/>
              <w:bottom w:val="single" w:sz="4" w:space="0" w:color="auto"/>
              <w:right w:val="single" w:sz="4" w:space="0" w:color="auto"/>
            </w:tcBorders>
            <w:vAlign w:val="center"/>
          </w:tcPr>
          <w:p w:rsidR="00F959A5" w:rsidRPr="006758C1" w:rsidRDefault="00F959A5" w:rsidP="00795471">
            <w:pPr>
              <w:jc w:val="center"/>
              <w:rPr>
                <w:sz w:val="22"/>
                <w:szCs w:val="22"/>
              </w:rPr>
            </w:pPr>
            <w:r>
              <w:rPr>
                <w:sz w:val="22"/>
                <w:szCs w:val="22"/>
              </w:rPr>
              <w:t>13 681 627,07</w:t>
            </w:r>
          </w:p>
        </w:tc>
        <w:tc>
          <w:tcPr>
            <w:tcW w:w="1728" w:type="dxa"/>
            <w:tcBorders>
              <w:top w:val="single" w:sz="4" w:space="0" w:color="auto"/>
              <w:left w:val="single" w:sz="4" w:space="0" w:color="auto"/>
              <w:bottom w:val="single" w:sz="4" w:space="0" w:color="auto"/>
              <w:right w:val="single" w:sz="4" w:space="0" w:color="auto"/>
            </w:tcBorders>
            <w:vAlign w:val="center"/>
          </w:tcPr>
          <w:p w:rsidR="00F959A5" w:rsidRPr="00C15A9B" w:rsidRDefault="00F959A5" w:rsidP="00795471">
            <w:pPr>
              <w:jc w:val="center"/>
            </w:pPr>
            <w:r>
              <w:t>76 ,8</w:t>
            </w:r>
          </w:p>
        </w:tc>
        <w:tc>
          <w:tcPr>
            <w:tcW w:w="1674" w:type="dxa"/>
            <w:tcBorders>
              <w:top w:val="single" w:sz="4" w:space="0" w:color="auto"/>
              <w:left w:val="single" w:sz="4" w:space="0" w:color="auto"/>
              <w:bottom w:val="single" w:sz="4" w:space="0" w:color="auto"/>
              <w:right w:val="single" w:sz="4" w:space="0" w:color="auto"/>
            </w:tcBorders>
            <w:vAlign w:val="center"/>
          </w:tcPr>
          <w:p w:rsidR="00F959A5" w:rsidRPr="003600F2" w:rsidRDefault="00F959A5" w:rsidP="00795471">
            <w:pPr>
              <w:jc w:val="center"/>
            </w:pPr>
            <w:r>
              <w:t>178,26</w:t>
            </w:r>
          </w:p>
        </w:tc>
      </w:tr>
    </w:tbl>
    <w:p w:rsidR="00546A24" w:rsidRPr="00954D47" w:rsidRDefault="00546A24" w:rsidP="00F959A5">
      <w:pPr>
        <w:ind w:firstLine="120"/>
        <w:jc w:val="both"/>
      </w:pPr>
    </w:p>
    <w:p w:rsidR="00EC359C" w:rsidRDefault="00EC359C" w:rsidP="008358D2">
      <w:pPr>
        <w:ind w:left="-567"/>
        <w:jc w:val="center"/>
        <w:rPr>
          <w:b/>
          <w:bCs/>
        </w:rPr>
      </w:pPr>
    </w:p>
    <w:p w:rsidR="008358D2" w:rsidRPr="00EE52A4" w:rsidRDefault="008358D2" w:rsidP="008358D2">
      <w:pPr>
        <w:ind w:left="-567"/>
        <w:jc w:val="center"/>
        <w:rPr>
          <w:b/>
          <w:bCs/>
        </w:rPr>
      </w:pPr>
      <w:r w:rsidRPr="00EE52A4">
        <w:rPr>
          <w:b/>
          <w:bCs/>
        </w:rPr>
        <w:t>Раздел 07 подраздел 02</w:t>
      </w:r>
    </w:p>
    <w:p w:rsidR="008358D2" w:rsidRPr="00EE52A4" w:rsidRDefault="008358D2" w:rsidP="008358D2">
      <w:pPr>
        <w:ind w:left="-567"/>
        <w:jc w:val="center"/>
        <w:rPr>
          <w:b/>
          <w:bCs/>
        </w:rPr>
      </w:pPr>
      <w:r w:rsidRPr="00EE52A4">
        <w:rPr>
          <w:b/>
          <w:bCs/>
        </w:rPr>
        <w:lastRenderedPageBreak/>
        <w:t>Общее образование</w:t>
      </w:r>
    </w:p>
    <w:p w:rsidR="008358D2" w:rsidRPr="00EE52A4" w:rsidRDefault="008358D2" w:rsidP="008358D2">
      <w:pPr>
        <w:ind w:left="-567"/>
        <w:jc w:val="center"/>
        <w:rPr>
          <w:b/>
          <w:bCs/>
        </w:rPr>
      </w:pPr>
    </w:p>
    <w:p w:rsidR="00F959A5" w:rsidRDefault="00F959A5" w:rsidP="00F959A5">
      <w:pPr>
        <w:ind w:left="-142" w:firstLine="687"/>
        <w:jc w:val="both"/>
        <w:rPr>
          <w:bCs/>
        </w:rPr>
      </w:pPr>
      <w:r w:rsidRPr="00C42E2F">
        <w:rPr>
          <w:bCs/>
        </w:rPr>
        <w:t xml:space="preserve">Расходы по разделу «Общее образование» при уточненном плане в </w:t>
      </w:r>
      <w:r w:rsidRPr="00FC0C0F">
        <w:rPr>
          <w:color w:val="000000"/>
        </w:rPr>
        <w:t>176 785 353,67</w:t>
      </w:r>
      <w:r w:rsidRPr="00C42E2F">
        <w:rPr>
          <w:bCs/>
        </w:rPr>
        <w:t xml:space="preserve"> руб. составили </w:t>
      </w:r>
      <w:r w:rsidRPr="00FC0C0F">
        <w:rPr>
          <w:color w:val="000000"/>
        </w:rPr>
        <w:t>155 370 898,32</w:t>
      </w:r>
      <w:r w:rsidRPr="00C42E2F">
        <w:rPr>
          <w:bCs/>
        </w:rPr>
        <w:t xml:space="preserve"> руб.   </w:t>
      </w:r>
    </w:p>
    <w:p w:rsidR="00F959A5" w:rsidRPr="0075683F" w:rsidRDefault="00F959A5" w:rsidP="00F959A5">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655"/>
        <w:gridCol w:w="2551"/>
        <w:gridCol w:w="2172"/>
      </w:tblGrid>
      <w:tr w:rsidR="00F959A5" w:rsidRPr="00B95459" w:rsidTr="00795471">
        <w:tc>
          <w:tcPr>
            <w:tcW w:w="2023" w:type="dxa"/>
          </w:tcPr>
          <w:p w:rsidR="00F959A5" w:rsidRPr="00B95459" w:rsidRDefault="00F959A5" w:rsidP="00795471">
            <w:pPr>
              <w:jc w:val="center"/>
              <w:rPr>
                <w:sz w:val="22"/>
                <w:szCs w:val="22"/>
              </w:rPr>
            </w:pPr>
            <w:r w:rsidRPr="00B95459">
              <w:rPr>
                <w:sz w:val="22"/>
                <w:szCs w:val="22"/>
              </w:rPr>
              <w:t>Вид расхода</w:t>
            </w:r>
          </w:p>
        </w:tc>
        <w:tc>
          <w:tcPr>
            <w:tcW w:w="2655" w:type="dxa"/>
          </w:tcPr>
          <w:p w:rsidR="00F959A5" w:rsidRPr="00B95459" w:rsidRDefault="00F959A5" w:rsidP="00795471">
            <w:pPr>
              <w:jc w:val="center"/>
              <w:rPr>
                <w:sz w:val="22"/>
                <w:szCs w:val="22"/>
              </w:rPr>
            </w:pPr>
            <w:r w:rsidRPr="00B95459">
              <w:rPr>
                <w:sz w:val="22"/>
                <w:szCs w:val="22"/>
              </w:rPr>
              <w:t>Утверждено</w:t>
            </w:r>
          </w:p>
        </w:tc>
        <w:tc>
          <w:tcPr>
            <w:tcW w:w="2551" w:type="dxa"/>
          </w:tcPr>
          <w:p w:rsidR="00F959A5" w:rsidRPr="00B95459" w:rsidRDefault="00F959A5" w:rsidP="00795471">
            <w:pPr>
              <w:jc w:val="center"/>
              <w:rPr>
                <w:sz w:val="22"/>
                <w:szCs w:val="22"/>
              </w:rPr>
            </w:pPr>
            <w:r w:rsidRPr="00B95459">
              <w:rPr>
                <w:sz w:val="22"/>
                <w:szCs w:val="22"/>
              </w:rPr>
              <w:t>Исполнено</w:t>
            </w:r>
          </w:p>
        </w:tc>
        <w:tc>
          <w:tcPr>
            <w:tcW w:w="2172" w:type="dxa"/>
          </w:tcPr>
          <w:p w:rsidR="00F959A5" w:rsidRPr="00B95459" w:rsidRDefault="00F959A5" w:rsidP="00795471">
            <w:pPr>
              <w:jc w:val="center"/>
              <w:rPr>
                <w:sz w:val="22"/>
                <w:szCs w:val="22"/>
              </w:rPr>
            </w:pPr>
            <w:r w:rsidRPr="00B95459">
              <w:rPr>
                <w:color w:val="000000"/>
                <w:sz w:val="22"/>
                <w:szCs w:val="22"/>
              </w:rPr>
              <w:t>% исполнения</w:t>
            </w:r>
          </w:p>
        </w:tc>
      </w:tr>
      <w:tr w:rsidR="00F959A5" w:rsidRPr="00B95459" w:rsidTr="00795471">
        <w:tc>
          <w:tcPr>
            <w:tcW w:w="2023" w:type="dxa"/>
          </w:tcPr>
          <w:p w:rsidR="00F959A5" w:rsidRPr="00B95459" w:rsidRDefault="00F959A5" w:rsidP="00795471">
            <w:pPr>
              <w:jc w:val="center"/>
              <w:rPr>
                <w:sz w:val="22"/>
                <w:szCs w:val="22"/>
              </w:rPr>
            </w:pPr>
            <w:r>
              <w:rPr>
                <w:sz w:val="22"/>
                <w:szCs w:val="22"/>
              </w:rPr>
              <w:t>111</w:t>
            </w:r>
          </w:p>
        </w:tc>
        <w:tc>
          <w:tcPr>
            <w:tcW w:w="2655" w:type="dxa"/>
          </w:tcPr>
          <w:p w:rsidR="00F959A5" w:rsidRPr="00B95459" w:rsidRDefault="00F959A5" w:rsidP="00795471">
            <w:pPr>
              <w:jc w:val="center"/>
              <w:rPr>
                <w:sz w:val="22"/>
                <w:szCs w:val="22"/>
              </w:rPr>
            </w:pPr>
            <w:r>
              <w:rPr>
                <w:sz w:val="22"/>
                <w:szCs w:val="22"/>
              </w:rPr>
              <w:t>86 054 647,79</w:t>
            </w:r>
          </w:p>
        </w:tc>
        <w:tc>
          <w:tcPr>
            <w:tcW w:w="2551" w:type="dxa"/>
          </w:tcPr>
          <w:p w:rsidR="00F959A5" w:rsidRPr="00B95459" w:rsidRDefault="00F959A5" w:rsidP="00795471">
            <w:pPr>
              <w:jc w:val="center"/>
              <w:rPr>
                <w:sz w:val="22"/>
                <w:szCs w:val="22"/>
              </w:rPr>
            </w:pPr>
            <w:r>
              <w:rPr>
                <w:sz w:val="22"/>
                <w:szCs w:val="22"/>
              </w:rPr>
              <w:t>79 348 564,63</w:t>
            </w:r>
          </w:p>
        </w:tc>
        <w:tc>
          <w:tcPr>
            <w:tcW w:w="2172" w:type="dxa"/>
          </w:tcPr>
          <w:p w:rsidR="00F959A5" w:rsidRPr="00B95459" w:rsidRDefault="00F959A5" w:rsidP="00795471">
            <w:pPr>
              <w:jc w:val="center"/>
              <w:rPr>
                <w:color w:val="000000"/>
                <w:sz w:val="22"/>
                <w:szCs w:val="22"/>
              </w:rPr>
            </w:pPr>
            <w:r>
              <w:rPr>
                <w:color w:val="000000"/>
                <w:sz w:val="22"/>
                <w:szCs w:val="22"/>
              </w:rPr>
              <w:t>92,2</w:t>
            </w:r>
          </w:p>
        </w:tc>
      </w:tr>
      <w:tr w:rsidR="00F959A5" w:rsidRPr="00B95459" w:rsidTr="00795471">
        <w:tc>
          <w:tcPr>
            <w:tcW w:w="2023" w:type="dxa"/>
          </w:tcPr>
          <w:p w:rsidR="00F959A5" w:rsidRDefault="00F959A5" w:rsidP="00795471">
            <w:pPr>
              <w:jc w:val="center"/>
              <w:rPr>
                <w:sz w:val="22"/>
                <w:szCs w:val="22"/>
              </w:rPr>
            </w:pPr>
            <w:r>
              <w:rPr>
                <w:sz w:val="22"/>
                <w:szCs w:val="22"/>
              </w:rPr>
              <w:t>112</w:t>
            </w:r>
          </w:p>
        </w:tc>
        <w:tc>
          <w:tcPr>
            <w:tcW w:w="2655" w:type="dxa"/>
          </w:tcPr>
          <w:p w:rsidR="00F959A5" w:rsidRDefault="00F959A5" w:rsidP="00795471">
            <w:pPr>
              <w:jc w:val="center"/>
              <w:rPr>
                <w:sz w:val="22"/>
                <w:szCs w:val="22"/>
              </w:rPr>
            </w:pPr>
            <w:r>
              <w:rPr>
                <w:sz w:val="22"/>
                <w:szCs w:val="22"/>
              </w:rPr>
              <w:t>176 398,00</w:t>
            </w:r>
          </w:p>
        </w:tc>
        <w:tc>
          <w:tcPr>
            <w:tcW w:w="2551" w:type="dxa"/>
          </w:tcPr>
          <w:p w:rsidR="00F959A5" w:rsidRDefault="00F959A5" w:rsidP="00795471">
            <w:pPr>
              <w:jc w:val="center"/>
              <w:rPr>
                <w:sz w:val="22"/>
                <w:szCs w:val="22"/>
              </w:rPr>
            </w:pPr>
            <w:r>
              <w:rPr>
                <w:sz w:val="22"/>
                <w:szCs w:val="22"/>
              </w:rPr>
              <w:t>161 239,00</w:t>
            </w:r>
          </w:p>
        </w:tc>
        <w:tc>
          <w:tcPr>
            <w:tcW w:w="2172" w:type="dxa"/>
          </w:tcPr>
          <w:p w:rsidR="00F959A5" w:rsidRDefault="00F959A5" w:rsidP="00795471">
            <w:pPr>
              <w:jc w:val="center"/>
              <w:rPr>
                <w:color w:val="000000"/>
                <w:sz w:val="22"/>
                <w:szCs w:val="22"/>
              </w:rPr>
            </w:pPr>
            <w:r>
              <w:rPr>
                <w:color w:val="000000"/>
                <w:sz w:val="22"/>
                <w:szCs w:val="22"/>
              </w:rPr>
              <w:t>91,4</w:t>
            </w:r>
          </w:p>
        </w:tc>
      </w:tr>
      <w:tr w:rsidR="00F959A5" w:rsidRPr="00B95459" w:rsidTr="00795471">
        <w:tc>
          <w:tcPr>
            <w:tcW w:w="2023" w:type="dxa"/>
          </w:tcPr>
          <w:p w:rsidR="00F959A5" w:rsidRDefault="00F959A5" w:rsidP="00795471">
            <w:pPr>
              <w:jc w:val="center"/>
              <w:rPr>
                <w:sz w:val="22"/>
                <w:szCs w:val="22"/>
              </w:rPr>
            </w:pPr>
            <w:r>
              <w:rPr>
                <w:sz w:val="22"/>
                <w:szCs w:val="22"/>
              </w:rPr>
              <w:t>119</w:t>
            </w:r>
          </w:p>
        </w:tc>
        <w:tc>
          <w:tcPr>
            <w:tcW w:w="2655" w:type="dxa"/>
          </w:tcPr>
          <w:p w:rsidR="00F959A5" w:rsidRDefault="00F959A5" w:rsidP="00795471">
            <w:pPr>
              <w:jc w:val="center"/>
              <w:rPr>
                <w:sz w:val="22"/>
                <w:szCs w:val="22"/>
              </w:rPr>
            </w:pPr>
            <w:r>
              <w:rPr>
                <w:sz w:val="22"/>
                <w:szCs w:val="22"/>
              </w:rPr>
              <w:t>25 921 298,98</w:t>
            </w:r>
          </w:p>
        </w:tc>
        <w:tc>
          <w:tcPr>
            <w:tcW w:w="2551" w:type="dxa"/>
          </w:tcPr>
          <w:p w:rsidR="00F959A5" w:rsidRDefault="00F959A5" w:rsidP="00795471">
            <w:pPr>
              <w:jc w:val="center"/>
              <w:rPr>
                <w:sz w:val="22"/>
                <w:szCs w:val="22"/>
              </w:rPr>
            </w:pPr>
            <w:r>
              <w:rPr>
                <w:sz w:val="22"/>
                <w:szCs w:val="22"/>
              </w:rPr>
              <w:t>23 919 794,82</w:t>
            </w:r>
          </w:p>
        </w:tc>
        <w:tc>
          <w:tcPr>
            <w:tcW w:w="2172" w:type="dxa"/>
          </w:tcPr>
          <w:p w:rsidR="00F959A5" w:rsidRDefault="00F959A5" w:rsidP="00795471">
            <w:pPr>
              <w:jc w:val="center"/>
              <w:rPr>
                <w:color w:val="000000"/>
                <w:sz w:val="22"/>
                <w:szCs w:val="22"/>
              </w:rPr>
            </w:pPr>
            <w:r>
              <w:rPr>
                <w:color w:val="000000"/>
                <w:sz w:val="22"/>
                <w:szCs w:val="22"/>
              </w:rPr>
              <w:t>92,3</w:t>
            </w:r>
          </w:p>
        </w:tc>
      </w:tr>
      <w:tr w:rsidR="00F959A5" w:rsidRPr="00B95459" w:rsidTr="00795471">
        <w:tc>
          <w:tcPr>
            <w:tcW w:w="2023" w:type="dxa"/>
          </w:tcPr>
          <w:p w:rsidR="00F959A5" w:rsidRDefault="00F959A5" w:rsidP="00795471">
            <w:pPr>
              <w:jc w:val="center"/>
              <w:rPr>
                <w:sz w:val="22"/>
                <w:szCs w:val="22"/>
              </w:rPr>
            </w:pPr>
            <w:r>
              <w:rPr>
                <w:sz w:val="22"/>
                <w:szCs w:val="22"/>
              </w:rPr>
              <w:t>243</w:t>
            </w:r>
          </w:p>
        </w:tc>
        <w:tc>
          <w:tcPr>
            <w:tcW w:w="2655" w:type="dxa"/>
          </w:tcPr>
          <w:p w:rsidR="00F959A5" w:rsidRDefault="00F959A5" w:rsidP="00795471">
            <w:pPr>
              <w:jc w:val="center"/>
              <w:rPr>
                <w:sz w:val="22"/>
                <w:szCs w:val="22"/>
              </w:rPr>
            </w:pPr>
            <w:r>
              <w:rPr>
                <w:sz w:val="22"/>
                <w:szCs w:val="22"/>
              </w:rPr>
              <w:t>3 442 097,02</w:t>
            </w:r>
          </w:p>
        </w:tc>
        <w:tc>
          <w:tcPr>
            <w:tcW w:w="2551" w:type="dxa"/>
          </w:tcPr>
          <w:p w:rsidR="00F959A5" w:rsidRDefault="00F959A5" w:rsidP="00795471">
            <w:pPr>
              <w:jc w:val="center"/>
              <w:rPr>
                <w:sz w:val="22"/>
                <w:szCs w:val="22"/>
              </w:rPr>
            </w:pPr>
            <w:r>
              <w:rPr>
                <w:sz w:val="22"/>
                <w:szCs w:val="22"/>
              </w:rPr>
              <w:t>3 053 266,99</w:t>
            </w:r>
          </w:p>
        </w:tc>
        <w:tc>
          <w:tcPr>
            <w:tcW w:w="2172" w:type="dxa"/>
          </w:tcPr>
          <w:p w:rsidR="00F959A5" w:rsidRDefault="00F959A5" w:rsidP="00795471">
            <w:pPr>
              <w:jc w:val="center"/>
              <w:rPr>
                <w:color w:val="000000"/>
                <w:sz w:val="22"/>
                <w:szCs w:val="22"/>
              </w:rPr>
            </w:pPr>
            <w:r>
              <w:rPr>
                <w:color w:val="000000"/>
                <w:sz w:val="22"/>
                <w:szCs w:val="22"/>
              </w:rPr>
              <w:t>88,7</w:t>
            </w:r>
          </w:p>
        </w:tc>
      </w:tr>
      <w:tr w:rsidR="00F959A5" w:rsidRPr="00B95459" w:rsidTr="00795471">
        <w:tc>
          <w:tcPr>
            <w:tcW w:w="2023" w:type="dxa"/>
          </w:tcPr>
          <w:p w:rsidR="00F959A5" w:rsidRPr="00B95459" w:rsidRDefault="00F959A5" w:rsidP="00795471">
            <w:pPr>
              <w:jc w:val="center"/>
              <w:rPr>
                <w:sz w:val="22"/>
                <w:szCs w:val="22"/>
              </w:rPr>
            </w:pPr>
            <w:r>
              <w:rPr>
                <w:sz w:val="22"/>
                <w:szCs w:val="22"/>
              </w:rPr>
              <w:t>244</w:t>
            </w:r>
          </w:p>
        </w:tc>
        <w:tc>
          <w:tcPr>
            <w:tcW w:w="2655" w:type="dxa"/>
          </w:tcPr>
          <w:p w:rsidR="00F959A5" w:rsidRPr="00B95459" w:rsidRDefault="00F959A5" w:rsidP="00795471">
            <w:pPr>
              <w:jc w:val="center"/>
              <w:rPr>
                <w:sz w:val="22"/>
                <w:szCs w:val="22"/>
              </w:rPr>
            </w:pPr>
            <w:r>
              <w:rPr>
                <w:sz w:val="22"/>
                <w:szCs w:val="22"/>
              </w:rPr>
              <w:t>32 458 240,21</w:t>
            </w:r>
          </w:p>
        </w:tc>
        <w:tc>
          <w:tcPr>
            <w:tcW w:w="2551" w:type="dxa"/>
          </w:tcPr>
          <w:p w:rsidR="00F959A5" w:rsidRPr="00B95459" w:rsidRDefault="00F959A5" w:rsidP="00795471">
            <w:pPr>
              <w:jc w:val="center"/>
              <w:rPr>
                <w:sz w:val="22"/>
                <w:szCs w:val="22"/>
              </w:rPr>
            </w:pPr>
            <w:r>
              <w:rPr>
                <w:sz w:val="22"/>
                <w:szCs w:val="22"/>
              </w:rPr>
              <w:t>28 144 396,24</w:t>
            </w:r>
          </w:p>
        </w:tc>
        <w:tc>
          <w:tcPr>
            <w:tcW w:w="2172" w:type="dxa"/>
          </w:tcPr>
          <w:p w:rsidR="00F959A5" w:rsidRPr="00B95459" w:rsidRDefault="00F959A5" w:rsidP="00795471">
            <w:pPr>
              <w:jc w:val="center"/>
              <w:rPr>
                <w:sz w:val="22"/>
                <w:szCs w:val="22"/>
              </w:rPr>
            </w:pPr>
            <w:r>
              <w:rPr>
                <w:sz w:val="22"/>
                <w:szCs w:val="22"/>
              </w:rPr>
              <w:t>86,7</w:t>
            </w:r>
          </w:p>
        </w:tc>
      </w:tr>
      <w:tr w:rsidR="00F959A5" w:rsidTr="00795471">
        <w:tc>
          <w:tcPr>
            <w:tcW w:w="2023" w:type="dxa"/>
          </w:tcPr>
          <w:p w:rsidR="00F959A5" w:rsidRPr="00B95459" w:rsidRDefault="00F959A5" w:rsidP="00795471">
            <w:pPr>
              <w:jc w:val="center"/>
              <w:rPr>
                <w:sz w:val="22"/>
                <w:szCs w:val="22"/>
              </w:rPr>
            </w:pPr>
            <w:r>
              <w:rPr>
                <w:sz w:val="22"/>
                <w:szCs w:val="22"/>
              </w:rPr>
              <w:t xml:space="preserve">247 </w:t>
            </w:r>
          </w:p>
        </w:tc>
        <w:tc>
          <w:tcPr>
            <w:tcW w:w="2655" w:type="dxa"/>
          </w:tcPr>
          <w:p w:rsidR="00F959A5" w:rsidRDefault="00F959A5" w:rsidP="00795471">
            <w:pPr>
              <w:jc w:val="center"/>
              <w:rPr>
                <w:sz w:val="22"/>
                <w:szCs w:val="22"/>
              </w:rPr>
            </w:pPr>
            <w:r>
              <w:rPr>
                <w:sz w:val="22"/>
                <w:szCs w:val="22"/>
              </w:rPr>
              <w:t>26 941 810,47</w:t>
            </w:r>
          </w:p>
        </w:tc>
        <w:tc>
          <w:tcPr>
            <w:tcW w:w="2551" w:type="dxa"/>
          </w:tcPr>
          <w:p w:rsidR="00F959A5" w:rsidRDefault="00F959A5" w:rsidP="00795471">
            <w:pPr>
              <w:jc w:val="center"/>
              <w:rPr>
                <w:sz w:val="22"/>
                <w:szCs w:val="22"/>
              </w:rPr>
            </w:pPr>
            <w:r>
              <w:rPr>
                <w:sz w:val="22"/>
                <w:szCs w:val="22"/>
              </w:rPr>
              <w:t>19 247 457,58</w:t>
            </w:r>
          </w:p>
        </w:tc>
        <w:tc>
          <w:tcPr>
            <w:tcW w:w="2172" w:type="dxa"/>
          </w:tcPr>
          <w:p w:rsidR="00F959A5" w:rsidRDefault="00F959A5" w:rsidP="00795471">
            <w:pPr>
              <w:jc w:val="center"/>
              <w:rPr>
                <w:sz w:val="22"/>
                <w:szCs w:val="22"/>
              </w:rPr>
            </w:pPr>
            <w:r>
              <w:rPr>
                <w:sz w:val="22"/>
                <w:szCs w:val="22"/>
              </w:rPr>
              <w:t>71,4</w:t>
            </w:r>
          </w:p>
        </w:tc>
      </w:tr>
      <w:tr w:rsidR="00F959A5" w:rsidTr="00795471">
        <w:tc>
          <w:tcPr>
            <w:tcW w:w="2023" w:type="dxa"/>
          </w:tcPr>
          <w:p w:rsidR="00F959A5" w:rsidRDefault="00F959A5" w:rsidP="00795471">
            <w:pPr>
              <w:jc w:val="center"/>
              <w:rPr>
                <w:sz w:val="22"/>
                <w:szCs w:val="22"/>
              </w:rPr>
            </w:pPr>
            <w:r>
              <w:rPr>
                <w:sz w:val="22"/>
                <w:szCs w:val="22"/>
              </w:rPr>
              <w:t>321</w:t>
            </w:r>
          </w:p>
        </w:tc>
        <w:tc>
          <w:tcPr>
            <w:tcW w:w="2655" w:type="dxa"/>
          </w:tcPr>
          <w:p w:rsidR="00F959A5" w:rsidRDefault="00F959A5" w:rsidP="00795471">
            <w:pPr>
              <w:jc w:val="center"/>
              <w:rPr>
                <w:sz w:val="22"/>
                <w:szCs w:val="22"/>
              </w:rPr>
            </w:pPr>
            <w:r>
              <w:rPr>
                <w:sz w:val="22"/>
                <w:szCs w:val="22"/>
              </w:rPr>
              <w:t>6 560,00</w:t>
            </w:r>
          </w:p>
        </w:tc>
        <w:tc>
          <w:tcPr>
            <w:tcW w:w="2551" w:type="dxa"/>
          </w:tcPr>
          <w:p w:rsidR="00F959A5" w:rsidRDefault="00F959A5" w:rsidP="00795471">
            <w:pPr>
              <w:jc w:val="center"/>
              <w:rPr>
                <w:sz w:val="22"/>
                <w:szCs w:val="22"/>
              </w:rPr>
            </w:pPr>
            <w:r>
              <w:rPr>
                <w:sz w:val="22"/>
                <w:szCs w:val="22"/>
              </w:rPr>
              <w:t>6 080,00</w:t>
            </w:r>
          </w:p>
        </w:tc>
        <w:tc>
          <w:tcPr>
            <w:tcW w:w="2172" w:type="dxa"/>
          </w:tcPr>
          <w:p w:rsidR="00F959A5" w:rsidRDefault="00F959A5" w:rsidP="00795471">
            <w:pPr>
              <w:jc w:val="center"/>
              <w:rPr>
                <w:sz w:val="22"/>
                <w:szCs w:val="22"/>
              </w:rPr>
            </w:pPr>
            <w:r>
              <w:rPr>
                <w:sz w:val="22"/>
                <w:szCs w:val="22"/>
              </w:rPr>
              <w:t>92,7</w:t>
            </w:r>
          </w:p>
        </w:tc>
      </w:tr>
      <w:tr w:rsidR="00F959A5" w:rsidTr="00795471">
        <w:tc>
          <w:tcPr>
            <w:tcW w:w="2023" w:type="dxa"/>
          </w:tcPr>
          <w:p w:rsidR="00F959A5" w:rsidRDefault="00F959A5" w:rsidP="00795471">
            <w:pPr>
              <w:jc w:val="center"/>
              <w:rPr>
                <w:sz w:val="22"/>
                <w:szCs w:val="22"/>
              </w:rPr>
            </w:pPr>
            <w:r>
              <w:rPr>
                <w:sz w:val="22"/>
                <w:szCs w:val="22"/>
              </w:rPr>
              <w:t>340</w:t>
            </w:r>
          </w:p>
        </w:tc>
        <w:tc>
          <w:tcPr>
            <w:tcW w:w="2655" w:type="dxa"/>
          </w:tcPr>
          <w:p w:rsidR="00F959A5" w:rsidRDefault="00F959A5" w:rsidP="00795471">
            <w:pPr>
              <w:jc w:val="center"/>
              <w:rPr>
                <w:sz w:val="22"/>
                <w:szCs w:val="22"/>
              </w:rPr>
            </w:pPr>
            <w:r>
              <w:rPr>
                <w:sz w:val="22"/>
                <w:szCs w:val="22"/>
              </w:rPr>
              <w:t>27 250,00</w:t>
            </w:r>
          </w:p>
        </w:tc>
        <w:tc>
          <w:tcPr>
            <w:tcW w:w="2551" w:type="dxa"/>
          </w:tcPr>
          <w:p w:rsidR="00F959A5" w:rsidRDefault="00F959A5" w:rsidP="00795471">
            <w:pPr>
              <w:jc w:val="center"/>
              <w:rPr>
                <w:sz w:val="22"/>
                <w:szCs w:val="22"/>
              </w:rPr>
            </w:pPr>
            <w:r>
              <w:rPr>
                <w:sz w:val="22"/>
                <w:szCs w:val="22"/>
              </w:rPr>
              <w:t>8 000,00</w:t>
            </w:r>
          </w:p>
        </w:tc>
        <w:tc>
          <w:tcPr>
            <w:tcW w:w="2172" w:type="dxa"/>
          </w:tcPr>
          <w:p w:rsidR="00F959A5" w:rsidRDefault="00F959A5" w:rsidP="00795471">
            <w:pPr>
              <w:jc w:val="center"/>
              <w:rPr>
                <w:sz w:val="22"/>
                <w:szCs w:val="22"/>
              </w:rPr>
            </w:pPr>
            <w:r>
              <w:rPr>
                <w:sz w:val="22"/>
                <w:szCs w:val="22"/>
              </w:rPr>
              <w:t>29,4</w:t>
            </w:r>
          </w:p>
        </w:tc>
      </w:tr>
      <w:tr w:rsidR="00F959A5" w:rsidTr="00795471">
        <w:tc>
          <w:tcPr>
            <w:tcW w:w="2023" w:type="dxa"/>
          </w:tcPr>
          <w:p w:rsidR="00F959A5" w:rsidRDefault="00F959A5" w:rsidP="00795471">
            <w:pPr>
              <w:jc w:val="center"/>
              <w:rPr>
                <w:sz w:val="22"/>
                <w:szCs w:val="22"/>
              </w:rPr>
            </w:pPr>
            <w:r>
              <w:rPr>
                <w:sz w:val="22"/>
                <w:szCs w:val="22"/>
              </w:rPr>
              <w:t>350</w:t>
            </w:r>
          </w:p>
        </w:tc>
        <w:tc>
          <w:tcPr>
            <w:tcW w:w="2655" w:type="dxa"/>
          </w:tcPr>
          <w:p w:rsidR="00F959A5" w:rsidRDefault="00F959A5" w:rsidP="00795471">
            <w:pPr>
              <w:jc w:val="center"/>
              <w:rPr>
                <w:sz w:val="22"/>
                <w:szCs w:val="22"/>
              </w:rPr>
            </w:pPr>
            <w:r>
              <w:rPr>
                <w:sz w:val="22"/>
                <w:szCs w:val="22"/>
              </w:rPr>
              <w:t>26 500,00</w:t>
            </w:r>
          </w:p>
        </w:tc>
        <w:tc>
          <w:tcPr>
            <w:tcW w:w="2551" w:type="dxa"/>
          </w:tcPr>
          <w:p w:rsidR="00F959A5" w:rsidRDefault="00F959A5" w:rsidP="00795471">
            <w:pPr>
              <w:jc w:val="center"/>
              <w:rPr>
                <w:sz w:val="22"/>
                <w:szCs w:val="22"/>
              </w:rPr>
            </w:pPr>
            <w:r>
              <w:rPr>
                <w:sz w:val="22"/>
                <w:szCs w:val="22"/>
              </w:rPr>
              <w:t>0,00</w:t>
            </w:r>
          </w:p>
        </w:tc>
        <w:tc>
          <w:tcPr>
            <w:tcW w:w="2172" w:type="dxa"/>
          </w:tcPr>
          <w:p w:rsidR="00F959A5" w:rsidRDefault="00F959A5" w:rsidP="00795471">
            <w:pPr>
              <w:jc w:val="center"/>
              <w:rPr>
                <w:sz w:val="22"/>
                <w:szCs w:val="22"/>
              </w:rPr>
            </w:pPr>
            <w:r>
              <w:rPr>
                <w:sz w:val="22"/>
                <w:szCs w:val="22"/>
              </w:rPr>
              <w:t>0</w:t>
            </w:r>
          </w:p>
        </w:tc>
      </w:tr>
      <w:tr w:rsidR="00F959A5" w:rsidTr="00795471">
        <w:tc>
          <w:tcPr>
            <w:tcW w:w="2023" w:type="dxa"/>
          </w:tcPr>
          <w:p w:rsidR="00F959A5" w:rsidRDefault="00F959A5" w:rsidP="00795471">
            <w:pPr>
              <w:jc w:val="center"/>
              <w:rPr>
                <w:sz w:val="22"/>
                <w:szCs w:val="22"/>
              </w:rPr>
            </w:pPr>
            <w:r>
              <w:rPr>
                <w:sz w:val="22"/>
                <w:szCs w:val="22"/>
              </w:rPr>
              <w:t>360</w:t>
            </w:r>
          </w:p>
        </w:tc>
        <w:tc>
          <w:tcPr>
            <w:tcW w:w="2655" w:type="dxa"/>
          </w:tcPr>
          <w:p w:rsidR="00F959A5" w:rsidRDefault="00F959A5" w:rsidP="00795471">
            <w:pPr>
              <w:jc w:val="center"/>
              <w:rPr>
                <w:sz w:val="22"/>
                <w:szCs w:val="22"/>
              </w:rPr>
            </w:pPr>
            <w:r>
              <w:rPr>
                <w:sz w:val="22"/>
                <w:szCs w:val="22"/>
              </w:rPr>
              <w:t>43 000,00</w:t>
            </w:r>
          </w:p>
        </w:tc>
        <w:tc>
          <w:tcPr>
            <w:tcW w:w="2551" w:type="dxa"/>
          </w:tcPr>
          <w:p w:rsidR="00F959A5" w:rsidRDefault="00F959A5" w:rsidP="00795471">
            <w:pPr>
              <w:jc w:val="center"/>
              <w:rPr>
                <w:sz w:val="22"/>
                <w:szCs w:val="22"/>
              </w:rPr>
            </w:pPr>
            <w:r>
              <w:rPr>
                <w:sz w:val="22"/>
                <w:szCs w:val="22"/>
              </w:rPr>
              <w:t>19 500,00</w:t>
            </w:r>
          </w:p>
        </w:tc>
        <w:tc>
          <w:tcPr>
            <w:tcW w:w="2172" w:type="dxa"/>
          </w:tcPr>
          <w:p w:rsidR="00F959A5" w:rsidRDefault="00F959A5" w:rsidP="00795471">
            <w:pPr>
              <w:jc w:val="center"/>
              <w:rPr>
                <w:sz w:val="22"/>
                <w:szCs w:val="22"/>
              </w:rPr>
            </w:pPr>
            <w:r>
              <w:rPr>
                <w:sz w:val="22"/>
                <w:szCs w:val="22"/>
              </w:rPr>
              <w:t>45,3</w:t>
            </w:r>
          </w:p>
        </w:tc>
      </w:tr>
      <w:tr w:rsidR="00F959A5" w:rsidTr="00795471">
        <w:tc>
          <w:tcPr>
            <w:tcW w:w="2023" w:type="dxa"/>
          </w:tcPr>
          <w:p w:rsidR="00F959A5" w:rsidRDefault="00F959A5" w:rsidP="00795471">
            <w:pPr>
              <w:jc w:val="center"/>
              <w:rPr>
                <w:sz w:val="22"/>
                <w:szCs w:val="22"/>
              </w:rPr>
            </w:pPr>
            <w:r>
              <w:rPr>
                <w:sz w:val="22"/>
                <w:szCs w:val="22"/>
              </w:rPr>
              <w:t>414</w:t>
            </w:r>
          </w:p>
        </w:tc>
        <w:tc>
          <w:tcPr>
            <w:tcW w:w="2655" w:type="dxa"/>
          </w:tcPr>
          <w:p w:rsidR="00F959A5" w:rsidRDefault="00F959A5" w:rsidP="00795471">
            <w:pPr>
              <w:jc w:val="center"/>
              <w:rPr>
                <w:sz w:val="22"/>
                <w:szCs w:val="22"/>
              </w:rPr>
            </w:pPr>
            <w:r>
              <w:rPr>
                <w:sz w:val="22"/>
                <w:szCs w:val="22"/>
              </w:rPr>
              <w:t>1 100 000,00</w:t>
            </w:r>
          </w:p>
        </w:tc>
        <w:tc>
          <w:tcPr>
            <w:tcW w:w="2551" w:type="dxa"/>
          </w:tcPr>
          <w:p w:rsidR="00F959A5" w:rsidRDefault="00F959A5" w:rsidP="00795471">
            <w:pPr>
              <w:jc w:val="center"/>
              <w:rPr>
                <w:sz w:val="22"/>
                <w:szCs w:val="22"/>
              </w:rPr>
            </w:pPr>
            <w:r>
              <w:rPr>
                <w:sz w:val="22"/>
                <w:szCs w:val="22"/>
              </w:rPr>
              <w:t xml:space="preserve"> 1 100 000,00</w:t>
            </w:r>
          </w:p>
        </w:tc>
        <w:tc>
          <w:tcPr>
            <w:tcW w:w="2172" w:type="dxa"/>
          </w:tcPr>
          <w:p w:rsidR="00F959A5" w:rsidRDefault="00F959A5" w:rsidP="00795471">
            <w:pPr>
              <w:jc w:val="center"/>
              <w:rPr>
                <w:sz w:val="22"/>
                <w:szCs w:val="22"/>
              </w:rPr>
            </w:pPr>
            <w:r>
              <w:rPr>
                <w:sz w:val="22"/>
                <w:szCs w:val="22"/>
              </w:rPr>
              <w:t>100</w:t>
            </w:r>
          </w:p>
        </w:tc>
      </w:tr>
      <w:tr w:rsidR="00F959A5" w:rsidTr="00795471">
        <w:tc>
          <w:tcPr>
            <w:tcW w:w="2023" w:type="dxa"/>
          </w:tcPr>
          <w:p w:rsidR="00F959A5" w:rsidRDefault="00F959A5" w:rsidP="00795471">
            <w:pPr>
              <w:jc w:val="center"/>
              <w:rPr>
                <w:sz w:val="22"/>
                <w:szCs w:val="22"/>
              </w:rPr>
            </w:pPr>
            <w:r>
              <w:rPr>
                <w:sz w:val="22"/>
                <w:szCs w:val="22"/>
              </w:rPr>
              <w:t>831</w:t>
            </w:r>
          </w:p>
        </w:tc>
        <w:tc>
          <w:tcPr>
            <w:tcW w:w="2655" w:type="dxa"/>
          </w:tcPr>
          <w:p w:rsidR="00F959A5" w:rsidRDefault="00F959A5" w:rsidP="00795471">
            <w:pPr>
              <w:jc w:val="center"/>
              <w:rPr>
                <w:sz w:val="22"/>
                <w:szCs w:val="22"/>
              </w:rPr>
            </w:pPr>
            <w:r>
              <w:rPr>
                <w:sz w:val="22"/>
                <w:szCs w:val="22"/>
              </w:rPr>
              <w:t>1 000,00</w:t>
            </w:r>
          </w:p>
        </w:tc>
        <w:tc>
          <w:tcPr>
            <w:tcW w:w="2551" w:type="dxa"/>
          </w:tcPr>
          <w:p w:rsidR="00F959A5" w:rsidRDefault="00F959A5" w:rsidP="00795471">
            <w:pPr>
              <w:jc w:val="center"/>
              <w:rPr>
                <w:sz w:val="22"/>
                <w:szCs w:val="22"/>
              </w:rPr>
            </w:pPr>
            <w:r>
              <w:rPr>
                <w:sz w:val="22"/>
                <w:szCs w:val="22"/>
              </w:rPr>
              <w:t>1 000,00</w:t>
            </w:r>
          </w:p>
        </w:tc>
        <w:tc>
          <w:tcPr>
            <w:tcW w:w="2172" w:type="dxa"/>
          </w:tcPr>
          <w:p w:rsidR="00F959A5" w:rsidRDefault="00F959A5" w:rsidP="00795471">
            <w:pPr>
              <w:jc w:val="center"/>
              <w:rPr>
                <w:sz w:val="22"/>
                <w:szCs w:val="22"/>
              </w:rPr>
            </w:pPr>
            <w:r>
              <w:rPr>
                <w:sz w:val="22"/>
                <w:szCs w:val="22"/>
              </w:rPr>
              <w:t>100</w:t>
            </w:r>
          </w:p>
        </w:tc>
      </w:tr>
      <w:tr w:rsidR="00F959A5" w:rsidTr="00795471">
        <w:tc>
          <w:tcPr>
            <w:tcW w:w="2023" w:type="dxa"/>
          </w:tcPr>
          <w:p w:rsidR="00F959A5" w:rsidRDefault="00F959A5" w:rsidP="00795471">
            <w:pPr>
              <w:jc w:val="center"/>
              <w:rPr>
                <w:sz w:val="22"/>
                <w:szCs w:val="22"/>
              </w:rPr>
            </w:pPr>
            <w:r>
              <w:rPr>
                <w:sz w:val="22"/>
                <w:szCs w:val="22"/>
              </w:rPr>
              <w:t>851</w:t>
            </w:r>
          </w:p>
        </w:tc>
        <w:tc>
          <w:tcPr>
            <w:tcW w:w="2655" w:type="dxa"/>
          </w:tcPr>
          <w:p w:rsidR="00F959A5" w:rsidRDefault="00F959A5" w:rsidP="00795471">
            <w:pPr>
              <w:jc w:val="center"/>
              <w:rPr>
                <w:sz w:val="22"/>
                <w:szCs w:val="22"/>
              </w:rPr>
            </w:pPr>
            <w:r>
              <w:rPr>
                <w:sz w:val="22"/>
                <w:szCs w:val="22"/>
              </w:rPr>
              <w:t>533 044,00</w:t>
            </w:r>
          </w:p>
        </w:tc>
        <w:tc>
          <w:tcPr>
            <w:tcW w:w="2551" w:type="dxa"/>
          </w:tcPr>
          <w:p w:rsidR="00F959A5" w:rsidRDefault="00F959A5" w:rsidP="00795471">
            <w:pPr>
              <w:jc w:val="center"/>
              <w:rPr>
                <w:sz w:val="22"/>
                <w:szCs w:val="22"/>
              </w:rPr>
            </w:pPr>
            <w:r>
              <w:rPr>
                <w:sz w:val="22"/>
                <w:szCs w:val="22"/>
              </w:rPr>
              <w:t>359 096,00</w:t>
            </w:r>
          </w:p>
        </w:tc>
        <w:tc>
          <w:tcPr>
            <w:tcW w:w="2172" w:type="dxa"/>
          </w:tcPr>
          <w:p w:rsidR="00F959A5" w:rsidRDefault="00F959A5" w:rsidP="00795471">
            <w:pPr>
              <w:jc w:val="center"/>
              <w:rPr>
                <w:sz w:val="22"/>
                <w:szCs w:val="22"/>
              </w:rPr>
            </w:pPr>
            <w:r>
              <w:rPr>
                <w:sz w:val="22"/>
                <w:szCs w:val="22"/>
              </w:rPr>
              <w:t>67,4</w:t>
            </w:r>
          </w:p>
        </w:tc>
      </w:tr>
      <w:tr w:rsidR="00F959A5" w:rsidTr="00795471">
        <w:tc>
          <w:tcPr>
            <w:tcW w:w="2023" w:type="dxa"/>
          </w:tcPr>
          <w:p w:rsidR="00F959A5" w:rsidRDefault="00F959A5" w:rsidP="00795471">
            <w:pPr>
              <w:jc w:val="center"/>
              <w:rPr>
                <w:sz w:val="22"/>
                <w:szCs w:val="22"/>
              </w:rPr>
            </w:pPr>
            <w:r>
              <w:rPr>
                <w:sz w:val="22"/>
                <w:szCs w:val="22"/>
              </w:rPr>
              <w:t>852</w:t>
            </w:r>
          </w:p>
        </w:tc>
        <w:tc>
          <w:tcPr>
            <w:tcW w:w="2655" w:type="dxa"/>
          </w:tcPr>
          <w:p w:rsidR="00F959A5" w:rsidRDefault="00F959A5" w:rsidP="00795471">
            <w:pPr>
              <w:jc w:val="center"/>
              <w:rPr>
                <w:sz w:val="22"/>
                <w:szCs w:val="22"/>
              </w:rPr>
            </w:pPr>
            <w:r>
              <w:rPr>
                <w:sz w:val="22"/>
                <w:szCs w:val="22"/>
              </w:rPr>
              <w:t>53 500,00</w:t>
            </w:r>
          </w:p>
        </w:tc>
        <w:tc>
          <w:tcPr>
            <w:tcW w:w="2551" w:type="dxa"/>
          </w:tcPr>
          <w:p w:rsidR="00F959A5" w:rsidRDefault="00F959A5" w:rsidP="00795471">
            <w:pPr>
              <w:jc w:val="center"/>
              <w:rPr>
                <w:sz w:val="22"/>
                <w:szCs w:val="22"/>
              </w:rPr>
            </w:pPr>
            <w:r>
              <w:rPr>
                <w:sz w:val="22"/>
                <w:szCs w:val="22"/>
              </w:rPr>
              <w:t>2 500,00</w:t>
            </w:r>
          </w:p>
        </w:tc>
        <w:tc>
          <w:tcPr>
            <w:tcW w:w="2172" w:type="dxa"/>
          </w:tcPr>
          <w:p w:rsidR="00F959A5" w:rsidRDefault="00F959A5" w:rsidP="00795471">
            <w:pPr>
              <w:jc w:val="center"/>
              <w:rPr>
                <w:sz w:val="22"/>
                <w:szCs w:val="22"/>
              </w:rPr>
            </w:pPr>
            <w:r>
              <w:rPr>
                <w:sz w:val="22"/>
                <w:szCs w:val="22"/>
              </w:rPr>
              <w:t>4,7</w:t>
            </w:r>
          </w:p>
        </w:tc>
      </w:tr>
      <w:tr w:rsidR="00F959A5" w:rsidTr="00795471">
        <w:tc>
          <w:tcPr>
            <w:tcW w:w="2023" w:type="dxa"/>
          </w:tcPr>
          <w:p w:rsidR="00F959A5" w:rsidRDefault="00F959A5" w:rsidP="00795471">
            <w:pPr>
              <w:jc w:val="center"/>
              <w:rPr>
                <w:sz w:val="22"/>
                <w:szCs w:val="22"/>
              </w:rPr>
            </w:pPr>
            <w:r>
              <w:rPr>
                <w:sz w:val="22"/>
                <w:szCs w:val="22"/>
              </w:rPr>
              <w:t>853</w:t>
            </w:r>
          </w:p>
        </w:tc>
        <w:tc>
          <w:tcPr>
            <w:tcW w:w="2655" w:type="dxa"/>
          </w:tcPr>
          <w:p w:rsidR="00F959A5" w:rsidRDefault="00F959A5" w:rsidP="00795471">
            <w:pPr>
              <w:jc w:val="center"/>
              <w:rPr>
                <w:sz w:val="22"/>
                <w:szCs w:val="22"/>
              </w:rPr>
            </w:pPr>
            <w:r>
              <w:rPr>
                <w:sz w:val="22"/>
                <w:szCs w:val="22"/>
              </w:rPr>
              <w:t>7,20</w:t>
            </w:r>
          </w:p>
        </w:tc>
        <w:tc>
          <w:tcPr>
            <w:tcW w:w="2551" w:type="dxa"/>
          </w:tcPr>
          <w:p w:rsidR="00F959A5" w:rsidRDefault="00F959A5" w:rsidP="00795471">
            <w:pPr>
              <w:jc w:val="center"/>
              <w:rPr>
                <w:sz w:val="22"/>
                <w:szCs w:val="22"/>
              </w:rPr>
            </w:pPr>
            <w:r>
              <w:rPr>
                <w:sz w:val="22"/>
                <w:szCs w:val="22"/>
              </w:rPr>
              <w:t>3,06</w:t>
            </w:r>
          </w:p>
        </w:tc>
        <w:tc>
          <w:tcPr>
            <w:tcW w:w="2172" w:type="dxa"/>
          </w:tcPr>
          <w:p w:rsidR="00F959A5" w:rsidRDefault="00F959A5" w:rsidP="00795471">
            <w:pPr>
              <w:jc w:val="center"/>
              <w:rPr>
                <w:sz w:val="22"/>
                <w:szCs w:val="22"/>
              </w:rPr>
            </w:pPr>
            <w:r>
              <w:rPr>
                <w:sz w:val="22"/>
                <w:szCs w:val="22"/>
              </w:rPr>
              <w:t>42,5</w:t>
            </w:r>
          </w:p>
        </w:tc>
      </w:tr>
      <w:tr w:rsidR="00F959A5" w:rsidRPr="00B95459" w:rsidTr="00795471">
        <w:tc>
          <w:tcPr>
            <w:tcW w:w="2023" w:type="dxa"/>
          </w:tcPr>
          <w:p w:rsidR="00F959A5" w:rsidRPr="00B95459" w:rsidRDefault="00F959A5" w:rsidP="00795471">
            <w:pPr>
              <w:jc w:val="center"/>
              <w:rPr>
                <w:b/>
                <w:sz w:val="22"/>
                <w:szCs w:val="22"/>
              </w:rPr>
            </w:pPr>
            <w:r w:rsidRPr="00B95459">
              <w:rPr>
                <w:b/>
                <w:sz w:val="22"/>
                <w:szCs w:val="22"/>
              </w:rPr>
              <w:t>Всего:</w:t>
            </w:r>
          </w:p>
        </w:tc>
        <w:tc>
          <w:tcPr>
            <w:tcW w:w="2655" w:type="dxa"/>
            <w:vAlign w:val="bottom"/>
          </w:tcPr>
          <w:p w:rsidR="00F959A5" w:rsidRPr="00FC0C0F" w:rsidRDefault="00F959A5" w:rsidP="00795471">
            <w:pPr>
              <w:jc w:val="center"/>
              <w:rPr>
                <w:b/>
                <w:color w:val="000000"/>
                <w:sz w:val="22"/>
                <w:szCs w:val="22"/>
              </w:rPr>
            </w:pPr>
            <w:r w:rsidRPr="00FC0C0F">
              <w:rPr>
                <w:b/>
                <w:color w:val="000000"/>
                <w:sz w:val="22"/>
                <w:szCs w:val="22"/>
              </w:rPr>
              <w:t>176 785 353,67</w:t>
            </w:r>
          </w:p>
        </w:tc>
        <w:tc>
          <w:tcPr>
            <w:tcW w:w="2551" w:type="dxa"/>
            <w:vAlign w:val="bottom"/>
          </w:tcPr>
          <w:p w:rsidR="00F959A5" w:rsidRPr="00FC0C0F" w:rsidRDefault="00F959A5" w:rsidP="00795471">
            <w:pPr>
              <w:jc w:val="center"/>
              <w:rPr>
                <w:b/>
                <w:color w:val="000000"/>
                <w:sz w:val="22"/>
                <w:szCs w:val="22"/>
              </w:rPr>
            </w:pPr>
            <w:r w:rsidRPr="00FC0C0F">
              <w:rPr>
                <w:b/>
                <w:color w:val="000000"/>
                <w:sz w:val="22"/>
                <w:szCs w:val="22"/>
              </w:rPr>
              <w:t>155 370 898,32</w:t>
            </w:r>
          </w:p>
        </w:tc>
        <w:tc>
          <w:tcPr>
            <w:tcW w:w="2172" w:type="dxa"/>
            <w:vAlign w:val="bottom"/>
          </w:tcPr>
          <w:p w:rsidR="00F959A5" w:rsidRPr="00FC0C0F" w:rsidRDefault="00F959A5" w:rsidP="00795471">
            <w:pPr>
              <w:jc w:val="center"/>
              <w:rPr>
                <w:b/>
                <w:color w:val="000000"/>
                <w:sz w:val="22"/>
                <w:szCs w:val="22"/>
              </w:rPr>
            </w:pPr>
            <w:r w:rsidRPr="00FC0C0F">
              <w:rPr>
                <w:b/>
                <w:color w:val="000000"/>
                <w:sz w:val="22"/>
                <w:szCs w:val="22"/>
              </w:rPr>
              <w:t>87,9</w:t>
            </w:r>
          </w:p>
        </w:tc>
      </w:tr>
    </w:tbl>
    <w:p w:rsidR="00F959A5" w:rsidRPr="00A67EA6" w:rsidRDefault="00F959A5" w:rsidP="00F959A5">
      <w:pPr>
        <w:ind w:left="-567" w:firstLine="687"/>
        <w:jc w:val="both"/>
        <w:rPr>
          <w:bCs/>
        </w:rPr>
      </w:pPr>
    </w:p>
    <w:p w:rsidR="00F959A5" w:rsidRPr="00D4250E" w:rsidRDefault="00F959A5" w:rsidP="00F959A5">
      <w:pPr>
        <w:tabs>
          <w:tab w:val="left" w:pos="0"/>
          <w:tab w:val="left" w:pos="6660"/>
          <w:tab w:val="left" w:pos="8280"/>
        </w:tabs>
        <w:jc w:val="right"/>
      </w:pPr>
      <w:r w:rsidRPr="00A93CDA">
        <w:t>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68"/>
        <w:gridCol w:w="1676"/>
        <w:gridCol w:w="1417"/>
      </w:tblGrid>
      <w:tr w:rsidR="00F959A5" w:rsidRPr="00080D0A" w:rsidTr="00795471">
        <w:trPr>
          <w:cantSplit/>
          <w:trHeight w:val="460"/>
        </w:trPr>
        <w:tc>
          <w:tcPr>
            <w:tcW w:w="4820" w:type="dxa"/>
            <w:tcBorders>
              <w:top w:val="single" w:sz="4" w:space="0" w:color="auto"/>
              <w:left w:val="single" w:sz="4" w:space="0" w:color="auto"/>
              <w:bottom w:val="single" w:sz="4" w:space="0" w:color="auto"/>
              <w:right w:val="single" w:sz="4" w:space="0" w:color="auto"/>
            </w:tcBorders>
          </w:tcPr>
          <w:p w:rsidR="00F959A5" w:rsidRPr="009A4947" w:rsidRDefault="00F959A5" w:rsidP="00795471">
            <w:pPr>
              <w:jc w:val="both"/>
              <w:rPr>
                <w:sz w:val="22"/>
                <w:szCs w:val="22"/>
              </w:rPr>
            </w:pPr>
            <w:r w:rsidRPr="009A4947">
              <w:rPr>
                <w:sz w:val="22"/>
                <w:szCs w:val="22"/>
              </w:rPr>
              <w:t>Наименование межбюджетного трансферта</w:t>
            </w:r>
          </w:p>
        </w:tc>
        <w:tc>
          <w:tcPr>
            <w:tcW w:w="1868" w:type="dxa"/>
            <w:shd w:val="clear" w:color="auto" w:fill="auto"/>
            <w:vAlign w:val="center"/>
          </w:tcPr>
          <w:p w:rsidR="00F959A5" w:rsidRPr="009A4947" w:rsidRDefault="00F959A5" w:rsidP="00795471">
            <w:pPr>
              <w:jc w:val="center"/>
              <w:rPr>
                <w:sz w:val="22"/>
                <w:szCs w:val="22"/>
              </w:rPr>
            </w:pPr>
            <w:r w:rsidRPr="009A4947">
              <w:rPr>
                <w:sz w:val="22"/>
                <w:szCs w:val="22"/>
              </w:rPr>
              <w:t>Утверждено</w:t>
            </w:r>
          </w:p>
        </w:tc>
        <w:tc>
          <w:tcPr>
            <w:tcW w:w="1676" w:type="dxa"/>
            <w:shd w:val="clear" w:color="auto" w:fill="auto"/>
            <w:vAlign w:val="center"/>
          </w:tcPr>
          <w:p w:rsidR="00F959A5" w:rsidRPr="009A4947" w:rsidRDefault="00F959A5" w:rsidP="00795471">
            <w:pPr>
              <w:jc w:val="center"/>
              <w:rPr>
                <w:sz w:val="22"/>
                <w:szCs w:val="22"/>
              </w:rPr>
            </w:pPr>
            <w:r w:rsidRPr="009A4947">
              <w:rPr>
                <w:sz w:val="22"/>
                <w:szCs w:val="22"/>
              </w:rPr>
              <w:t>Исполнено</w:t>
            </w:r>
          </w:p>
        </w:tc>
        <w:tc>
          <w:tcPr>
            <w:tcW w:w="1417" w:type="dxa"/>
            <w:vAlign w:val="center"/>
          </w:tcPr>
          <w:p w:rsidR="00F959A5" w:rsidRPr="009A4947" w:rsidRDefault="00F959A5" w:rsidP="00795471">
            <w:pPr>
              <w:jc w:val="center"/>
              <w:rPr>
                <w:sz w:val="22"/>
                <w:szCs w:val="22"/>
              </w:rPr>
            </w:pPr>
            <w:r w:rsidRPr="009A4947">
              <w:rPr>
                <w:color w:val="000000"/>
                <w:sz w:val="22"/>
                <w:szCs w:val="22"/>
              </w:rPr>
              <w:t>% исполнения</w:t>
            </w:r>
          </w:p>
        </w:tc>
      </w:tr>
      <w:tr w:rsidR="00F959A5" w:rsidRPr="00080D0A" w:rsidTr="00795471">
        <w:tc>
          <w:tcPr>
            <w:tcW w:w="4820" w:type="dxa"/>
            <w:tcBorders>
              <w:top w:val="single" w:sz="4" w:space="0" w:color="auto"/>
              <w:left w:val="single" w:sz="4" w:space="0" w:color="auto"/>
              <w:bottom w:val="single" w:sz="4" w:space="0" w:color="auto"/>
              <w:right w:val="single" w:sz="4" w:space="0" w:color="auto"/>
            </w:tcBorders>
          </w:tcPr>
          <w:p w:rsidR="00F959A5" w:rsidRPr="009A4947" w:rsidRDefault="00F959A5" w:rsidP="00795471">
            <w:pPr>
              <w:jc w:val="both"/>
              <w:rPr>
                <w:sz w:val="22"/>
                <w:szCs w:val="22"/>
              </w:rPr>
            </w:pPr>
            <w:proofErr w:type="gramStart"/>
            <w:r w:rsidRPr="009A4947">
              <w:rPr>
                <w:sz w:val="22"/>
                <w:szCs w:val="22"/>
              </w:rPr>
              <w:t>Субвенция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w:t>
            </w:r>
            <w:proofErr w:type="gramEnd"/>
          </w:p>
        </w:tc>
        <w:tc>
          <w:tcPr>
            <w:tcW w:w="1868"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t>75 192 201,51</w:t>
            </w:r>
          </w:p>
        </w:tc>
        <w:tc>
          <w:tcPr>
            <w:tcW w:w="1676"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t>75 192 201,51</w:t>
            </w:r>
          </w:p>
        </w:tc>
        <w:tc>
          <w:tcPr>
            <w:tcW w:w="1417"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t>100</w:t>
            </w:r>
          </w:p>
        </w:tc>
      </w:tr>
      <w:tr w:rsidR="00F959A5" w:rsidRPr="00080D0A" w:rsidTr="00795471">
        <w:tc>
          <w:tcPr>
            <w:tcW w:w="4820" w:type="dxa"/>
            <w:tcBorders>
              <w:top w:val="single" w:sz="4" w:space="0" w:color="auto"/>
              <w:left w:val="single" w:sz="4" w:space="0" w:color="auto"/>
              <w:bottom w:val="single" w:sz="4" w:space="0" w:color="auto"/>
              <w:right w:val="single" w:sz="4" w:space="0" w:color="auto"/>
            </w:tcBorders>
          </w:tcPr>
          <w:p w:rsidR="00F959A5" w:rsidRPr="009A4947" w:rsidRDefault="00F959A5" w:rsidP="00795471">
            <w:pPr>
              <w:jc w:val="both"/>
              <w:rPr>
                <w:sz w:val="22"/>
                <w:szCs w:val="22"/>
              </w:rPr>
            </w:pPr>
            <w:r w:rsidRPr="009A4947">
              <w:rPr>
                <w:sz w:val="22"/>
                <w:szCs w:val="22"/>
              </w:rPr>
              <w:t>Субвенция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68"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t>3 468 528,00</w:t>
            </w:r>
          </w:p>
        </w:tc>
        <w:tc>
          <w:tcPr>
            <w:tcW w:w="1676"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t>3 382 746,89</w:t>
            </w:r>
          </w:p>
        </w:tc>
        <w:tc>
          <w:tcPr>
            <w:tcW w:w="1417"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t>97,5</w:t>
            </w:r>
          </w:p>
        </w:tc>
      </w:tr>
      <w:tr w:rsidR="00F959A5" w:rsidRPr="00080D0A" w:rsidTr="00795471">
        <w:tc>
          <w:tcPr>
            <w:tcW w:w="4820" w:type="dxa"/>
            <w:tcBorders>
              <w:top w:val="single" w:sz="4" w:space="0" w:color="auto"/>
              <w:left w:val="single" w:sz="4" w:space="0" w:color="auto"/>
              <w:bottom w:val="single" w:sz="4" w:space="0" w:color="auto"/>
              <w:right w:val="single" w:sz="4" w:space="0" w:color="auto"/>
            </w:tcBorders>
          </w:tcPr>
          <w:p w:rsidR="00F959A5" w:rsidRPr="009A4947" w:rsidRDefault="00F959A5" w:rsidP="00795471">
            <w:pPr>
              <w:jc w:val="both"/>
              <w:rPr>
                <w:sz w:val="22"/>
                <w:szCs w:val="22"/>
              </w:rPr>
            </w:pPr>
            <w:proofErr w:type="gramStart"/>
            <w:r w:rsidRPr="009A4947">
              <w:rPr>
                <w:sz w:val="22"/>
                <w:szCs w:val="22"/>
              </w:rPr>
              <w:t xml:space="preserve">Субвенция на осуществление переданных органам местного самоуправления государственных полномочий Ивановской области по предоставлению бесплатного </w:t>
            </w:r>
            <w:r w:rsidRPr="009A4947">
              <w:rPr>
                <w:sz w:val="22"/>
                <w:szCs w:val="22"/>
              </w:rPr>
              <w:lastRenderedPageBreak/>
              <w:t>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9A4947">
              <w:rPr>
                <w:sz w:val="22"/>
                <w:szCs w:val="22"/>
              </w:rPr>
              <w:t xml:space="preserve"> </w:t>
            </w:r>
            <w:proofErr w:type="gramStart"/>
            <w:r w:rsidRPr="009A4947">
              <w:rPr>
                <w:sz w:val="22"/>
                <w:szCs w:val="22"/>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w:t>
            </w:r>
            <w:proofErr w:type="gramEnd"/>
            <w:r w:rsidRPr="009A4947">
              <w:rPr>
                <w:sz w:val="22"/>
                <w:szCs w:val="22"/>
              </w:rPr>
              <w:t>,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868"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lastRenderedPageBreak/>
              <w:t>441 133,00</w:t>
            </w:r>
          </w:p>
        </w:tc>
        <w:tc>
          <w:tcPr>
            <w:tcW w:w="1676"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t>233 985,84</w:t>
            </w:r>
          </w:p>
        </w:tc>
        <w:tc>
          <w:tcPr>
            <w:tcW w:w="1417"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t>53</w:t>
            </w:r>
          </w:p>
        </w:tc>
      </w:tr>
      <w:tr w:rsidR="00F959A5" w:rsidRPr="00080D0A" w:rsidTr="00795471">
        <w:tc>
          <w:tcPr>
            <w:tcW w:w="4820" w:type="dxa"/>
            <w:tcBorders>
              <w:top w:val="single" w:sz="4" w:space="0" w:color="auto"/>
              <w:left w:val="single" w:sz="4" w:space="0" w:color="auto"/>
              <w:bottom w:val="single" w:sz="4" w:space="0" w:color="auto"/>
              <w:right w:val="single" w:sz="4" w:space="0" w:color="auto"/>
            </w:tcBorders>
          </w:tcPr>
          <w:p w:rsidR="00F959A5" w:rsidRPr="009A4947" w:rsidRDefault="00F959A5" w:rsidP="00795471">
            <w:pPr>
              <w:jc w:val="both"/>
              <w:rPr>
                <w:sz w:val="22"/>
                <w:szCs w:val="22"/>
              </w:rPr>
            </w:pPr>
            <w:r w:rsidRPr="009A4947">
              <w:rPr>
                <w:sz w:val="22"/>
                <w:szCs w:val="22"/>
              </w:rPr>
              <w:lastRenderedPageBreak/>
              <w:t xml:space="preserve">Субсидия на укрепление материально-технической базы муниципальных образовательных организаций Ивановской области </w:t>
            </w:r>
          </w:p>
        </w:tc>
        <w:tc>
          <w:tcPr>
            <w:tcW w:w="1868"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t>5 000 600,00</w:t>
            </w:r>
          </w:p>
        </w:tc>
        <w:tc>
          <w:tcPr>
            <w:tcW w:w="1676"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t>4 749 154,71</w:t>
            </w:r>
          </w:p>
        </w:tc>
        <w:tc>
          <w:tcPr>
            <w:tcW w:w="1417"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t>95</w:t>
            </w:r>
          </w:p>
        </w:tc>
      </w:tr>
      <w:tr w:rsidR="00F959A5" w:rsidRPr="00080D0A" w:rsidTr="00795471">
        <w:tc>
          <w:tcPr>
            <w:tcW w:w="4820" w:type="dxa"/>
            <w:tcBorders>
              <w:top w:val="single" w:sz="4" w:space="0" w:color="auto"/>
              <w:left w:val="single" w:sz="4" w:space="0" w:color="auto"/>
              <w:bottom w:val="single" w:sz="4" w:space="0" w:color="auto"/>
              <w:right w:val="single" w:sz="4" w:space="0" w:color="auto"/>
            </w:tcBorders>
          </w:tcPr>
          <w:p w:rsidR="00F959A5" w:rsidRPr="009A4947" w:rsidRDefault="00F959A5" w:rsidP="00795471">
            <w:pPr>
              <w:jc w:val="both"/>
              <w:rPr>
                <w:sz w:val="22"/>
                <w:szCs w:val="22"/>
              </w:rPr>
            </w:pPr>
            <w:proofErr w:type="gramStart"/>
            <w:r w:rsidRPr="009A4947">
              <w:rPr>
                <w:sz w:val="22"/>
                <w:szCs w:val="22"/>
              </w:rP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68"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t>6 015 090,50</w:t>
            </w:r>
          </w:p>
        </w:tc>
        <w:tc>
          <w:tcPr>
            <w:tcW w:w="1676"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t>5 826 615,83</w:t>
            </w:r>
          </w:p>
        </w:tc>
        <w:tc>
          <w:tcPr>
            <w:tcW w:w="1417" w:type="dxa"/>
            <w:tcBorders>
              <w:top w:val="single" w:sz="4" w:space="0" w:color="auto"/>
              <w:left w:val="single" w:sz="4" w:space="0" w:color="auto"/>
              <w:bottom w:val="single" w:sz="4" w:space="0" w:color="auto"/>
              <w:right w:val="single" w:sz="4" w:space="0" w:color="auto"/>
            </w:tcBorders>
            <w:vAlign w:val="center"/>
          </w:tcPr>
          <w:p w:rsidR="00F959A5" w:rsidRPr="009A4947" w:rsidRDefault="00F959A5" w:rsidP="00795471">
            <w:pPr>
              <w:jc w:val="center"/>
              <w:rPr>
                <w:sz w:val="22"/>
                <w:szCs w:val="22"/>
              </w:rPr>
            </w:pPr>
            <w:r>
              <w:rPr>
                <w:sz w:val="22"/>
                <w:szCs w:val="22"/>
              </w:rPr>
              <w:t>96,9</w:t>
            </w:r>
          </w:p>
        </w:tc>
      </w:tr>
      <w:tr w:rsidR="00F959A5" w:rsidRPr="00664E06" w:rsidTr="00795471">
        <w:tc>
          <w:tcPr>
            <w:tcW w:w="4820" w:type="dxa"/>
            <w:tcBorders>
              <w:top w:val="single" w:sz="4" w:space="0" w:color="auto"/>
              <w:left w:val="single" w:sz="4" w:space="0" w:color="auto"/>
              <w:bottom w:val="single" w:sz="4" w:space="0" w:color="auto"/>
              <w:right w:val="single" w:sz="4" w:space="0" w:color="auto"/>
            </w:tcBorders>
          </w:tcPr>
          <w:p w:rsidR="00F959A5" w:rsidRPr="00664E06" w:rsidRDefault="00F959A5" w:rsidP="00795471">
            <w:pPr>
              <w:jc w:val="both"/>
              <w:rPr>
                <w:sz w:val="22"/>
                <w:szCs w:val="22"/>
              </w:rPr>
            </w:pPr>
            <w:r w:rsidRPr="00664E06">
              <w:rPr>
                <w:bCs/>
                <w:sz w:val="22"/>
                <w:szCs w:val="22"/>
              </w:rPr>
              <w:t>Субсидия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868" w:type="dxa"/>
            <w:tcBorders>
              <w:top w:val="single" w:sz="4" w:space="0" w:color="auto"/>
              <w:left w:val="single" w:sz="4" w:space="0" w:color="auto"/>
              <w:bottom w:val="single" w:sz="4" w:space="0" w:color="auto"/>
              <w:right w:val="single" w:sz="4" w:space="0" w:color="auto"/>
            </w:tcBorders>
            <w:vAlign w:val="center"/>
          </w:tcPr>
          <w:p w:rsidR="00F959A5" w:rsidRPr="00664E06" w:rsidRDefault="00F959A5" w:rsidP="00795471">
            <w:pPr>
              <w:jc w:val="center"/>
              <w:rPr>
                <w:sz w:val="22"/>
                <w:szCs w:val="22"/>
              </w:rPr>
            </w:pPr>
            <w:r w:rsidRPr="00664E06">
              <w:rPr>
                <w:sz w:val="22"/>
                <w:szCs w:val="22"/>
              </w:rPr>
              <w:t>2 447 517,39</w:t>
            </w:r>
          </w:p>
        </w:tc>
        <w:tc>
          <w:tcPr>
            <w:tcW w:w="1676" w:type="dxa"/>
            <w:tcBorders>
              <w:top w:val="single" w:sz="4" w:space="0" w:color="auto"/>
              <w:left w:val="single" w:sz="4" w:space="0" w:color="auto"/>
              <w:bottom w:val="single" w:sz="4" w:space="0" w:color="auto"/>
              <w:right w:val="single" w:sz="4" w:space="0" w:color="auto"/>
            </w:tcBorders>
            <w:vAlign w:val="center"/>
          </w:tcPr>
          <w:p w:rsidR="00F959A5" w:rsidRPr="00664E06" w:rsidRDefault="00F959A5" w:rsidP="00795471">
            <w:pPr>
              <w:jc w:val="center"/>
              <w:rPr>
                <w:sz w:val="22"/>
                <w:szCs w:val="22"/>
              </w:rPr>
            </w:pPr>
            <w:r w:rsidRPr="00664E06">
              <w:rPr>
                <w:sz w:val="22"/>
                <w:szCs w:val="22"/>
              </w:rPr>
              <w:t>2 409 485,04</w:t>
            </w:r>
          </w:p>
        </w:tc>
        <w:tc>
          <w:tcPr>
            <w:tcW w:w="1417" w:type="dxa"/>
            <w:tcBorders>
              <w:top w:val="single" w:sz="4" w:space="0" w:color="auto"/>
              <w:left w:val="single" w:sz="4" w:space="0" w:color="auto"/>
              <w:bottom w:val="single" w:sz="4" w:space="0" w:color="auto"/>
              <w:right w:val="single" w:sz="4" w:space="0" w:color="auto"/>
            </w:tcBorders>
            <w:vAlign w:val="center"/>
          </w:tcPr>
          <w:p w:rsidR="00F959A5" w:rsidRPr="00664E06" w:rsidRDefault="00F959A5" w:rsidP="00795471">
            <w:pPr>
              <w:jc w:val="center"/>
              <w:rPr>
                <w:sz w:val="22"/>
                <w:szCs w:val="22"/>
              </w:rPr>
            </w:pPr>
            <w:r w:rsidRPr="00664E06">
              <w:rPr>
                <w:sz w:val="22"/>
                <w:szCs w:val="22"/>
              </w:rPr>
              <w:t>98,4</w:t>
            </w:r>
          </w:p>
        </w:tc>
      </w:tr>
      <w:tr w:rsidR="00F959A5" w:rsidRPr="00664E06" w:rsidTr="00795471">
        <w:tc>
          <w:tcPr>
            <w:tcW w:w="4820" w:type="dxa"/>
            <w:tcBorders>
              <w:top w:val="single" w:sz="4" w:space="0" w:color="auto"/>
              <w:left w:val="single" w:sz="4" w:space="0" w:color="auto"/>
              <w:bottom w:val="single" w:sz="4" w:space="0" w:color="auto"/>
              <w:right w:val="single" w:sz="4" w:space="0" w:color="auto"/>
            </w:tcBorders>
          </w:tcPr>
          <w:p w:rsidR="00F959A5" w:rsidRPr="00664E06" w:rsidRDefault="00F959A5" w:rsidP="00795471">
            <w:pPr>
              <w:jc w:val="both"/>
              <w:rPr>
                <w:sz w:val="22"/>
                <w:szCs w:val="22"/>
              </w:rPr>
            </w:pPr>
            <w:r w:rsidRPr="00664E06">
              <w:rPr>
                <w:color w:val="000000"/>
                <w:sz w:val="22"/>
                <w:szCs w:val="22"/>
              </w:rPr>
              <w:t>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68" w:type="dxa"/>
            <w:tcBorders>
              <w:top w:val="single" w:sz="4" w:space="0" w:color="auto"/>
              <w:left w:val="single" w:sz="4" w:space="0" w:color="auto"/>
              <w:bottom w:val="single" w:sz="4" w:space="0" w:color="auto"/>
              <w:right w:val="single" w:sz="4" w:space="0" w:color="auto"/>
            </w:tcBorders>
            <w:vAlign w:val="center"/>
          </w:tcPr>
          <w:p w:rsidR="00F959A5" w:rsidRPr="00664E06" w:rsidRDefault="00F959A5" w:rsidP="00795471">
            <w:pPr>
              <w:jc w:val="center"/>
              <w:rPr>
                <w:sz w:val="22"/>
                <w:szCs w:val="22"/>
              </w:rPr>
            </w:pPr>
            <w:r w:rsidRPr="00664E06">
              <w:rPr>
                <w:sz w:val="22"/>
                <w:szCs w:val="22"/>
              </w:rPr>
              <w:t>208 320,00</w:t>
            </w:r>
          </w:p>
        </w:tc>
        <w:tc>
          <w:tcPr>
            <w:tcW w:w="1676" w:type="dxa"/>
            <w:tcBorders>
              <w:top w:val="single" w:sz="4" w:space="0" w:color="auto"/>
              <w:left w:val="single" w:sz="4" w:space="0" w:color="auto"/>
              <w:bottom w:val="single" w:sz="4" w:space="0" w:color="auto"/>
              <w:right w:val="single" w:sz="4" w:space="0" w:color="auto"/>
            </w:tcBorders>
            <w:vAlign w:val="center"/>
          </w:tcPr>
          <w:p w:rsidR="00F959A5" w:rsidRPr="00664E06" w:rsidRDefault="00F959A5" w:rsidP="00795471">
            <w:pPr>
              <w:jc w:val="center"/>
              <w:rPr>
                <w:sz w:val="22"/>
                <w:szCs w:val="22"/>
              </w:rPr>
            </w:pPr>
            <w:r w:rsidRPr="00664E06">
              <w:rPr>
                <w:sz w:val="22"/>
                <w:szCs w:val="22"/>
              </w:rPr>
              <w:t>188 682,18</w:t>
            </w:r>
          </w:p>
        </w:tc>
        <w:tc>
          <w:tcPr>
            <w:tcW w:w="1417" w:type="dxa"/>
            <w:tcBorders>
              <w:top w:val="single" w:sz="4" w:space="0" w:color="auto"/>
              <w:left w:val="single" w:sz="4" w:space="0" w:color="auto"/>
              <w:bottom w:val="single" w:sz="4" w:space="0" w:color="auto"/>
              <w:right w:val="single" w:sz="4" w:space="0" w:color="auto"/>
            </w:tcBorders>
            <w:vAlign w:val="center"/>
          </w:tcPr>
          <w:p w:rsidR="00F959A5" w:rsidRPr="00664E06" w:rsidRDefault="00F959A5" w:rsidP="00795471">
            <w:pPr>
              <w:jc w:val="center"/>
              <w:rPr>
                <w:sz w:val="22"/>
                <w:szCs w:val="22"/>
              </w:rPr>
            </w:pPr>
            <w:r w:rsidRPr="00664E06">
              <w:rPr>
                <w:sz w:val="22"/>
                <w:szCs w:val="22"/>
              </w:rPr>
              <w:t>90,6</w:t>
            </w:r>
          </w:p>
        </w:tc>
      </w:tr>
      <w:tr w:rsidR="00F959A5" w:rsidRPr="00664E06" w:rsidTr="00795471">
        <w:tc>
          <w:tcPr>
            <w:tcW w:w="4820" w:type="dxa"/>
            <w:tcBorders>
              <w:top w:val="single" w:sz="4" w:space="0" w:color="auto"/>
              <w:left w:val="single" w:sz="4" w:space="0" w:color="auto"/>
              <w:bottom w:val="single" w:sz="4" w:space="0" w:color="auto"/>
              <w:right w:val="single" w:sz="4" w:space="0" w:color="auto"/>
            </w:tcBorders>
          </w:tcPr>
          <w:p w:rsidR="00F959A5" w:rsidRPr="00664E06" w:rsidRDefault="00F959A5" w:rsidP="00795471">
            <w:pPr>
              <w:jc w:val="both"/>
              <w:rPr>
                <w:sz w:val="22"/>
                <w:szCs w:val="22"/>
              </w:rPr>
            </w:pPr>
            <w:r w:rsidRPr="00664E06">
              <w:rPr>
                <w:sz w:val="22"/>
                <w:szCs w:val="22"/>
              </w:rPr>
              <w:t xml:space="preserve">Иные межбюджетные трансферты на </w:t>
            </w:r>
            <w:r w:rsidRPr="00664E06">
              <w:rPr>
                <w:sz w:val="22"/>
                <w:szCs w:val="22"/>
              </w:rPr>
              <w:lastRenderedPageBreak/>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c>
          <w:tcPr>
            <w:tcW w:w="1868" w:type="dxa"/>
            <w:tcBorders>
              <w:top w:val="single" w:sz="4" w:space="0" w:color="auto"/>
              <w:left w:val="single" w:sz="4" w:space="0" w:color="auto"/>
              <w:bottom w:val="single" w:sz="4" w:space="0" w:color="auto"/>
              <w:right w:val="single" w:sz="4" w:space="0" w:color="auto"/>
            </w:tcBorders>
            <w:vAlign w:val="center"/>
          </w:tcPr>
          <w:p w:rsidR="00F959A5" w:rsidRPr="00664E06" w:rsidRDefault="00F959A5" w:rsidP="00795471">
            <w:pPr>
              <w:autoSpaceDE w:val="0"/>
              <w:autoSpaceDN w:val="0"/>
              <w:adjustRightInd w:val="0"/>
              <w:jc w:val="center"/>
              <w:rPr>
                <w:color w:val="000000"/>
                <w:sz w:val="22"/>
                <w:szCs w:val="22"/>
              </w:rPr>
            </w:pPr>
            <w:r w:rsidRPr="00664E06">
              <w:rPr>
                <w:color w:val="000000"/>
                <w:sz w:val="22"/>
                <w:szCs w:val="22"/>
              </w:rPr>
              <w:lastRenderedPageBreak/>
              <w:t>10 585 260,00</w:t>
            </w:r>
          </w:p>
        </w:tc>
        <w:tc>
          <w:tcPr>
            <w:tcW w:w="1676" w:type="dxa"/>
            <w:tcBorders>
              <w:top w:val="single" w:sz="4" w:space="0" w:color="auto"/>
              <w:left w:val="single" w:sz="4" w:space="0" w:color="auto"/>
              <w:bottom w:val="single" w:sz="4" w:space="0" w:color="auto"/>
              <w:right w:val="single" w:sz="4" w:space="0" w:color="auto"/>
            </w:tcBorders>
            <w:vAlign w:val="center"/>
          </w:tcPr>
          <w:p w:rsidR="00F959A5" w:rsidRPr="00664E06" w:rsidRDefault="00F959A5" w:rsidP="00795471">
            <w:pPr>
              <w:autoSpaceDE w:val="0"/>
              <w:autoSpaceDN w:val="0"/>
              <w:adjustRightInd w:val="0"/>
              <w:jc w:val="center"/>
              <w:rPr>
                <w:color w:val="000000"/>
                <w:sz w:val="22"/>
                <w:szCs w:val="22"/>
              </w:rPr>
            </w:pPr>
            <w:r w:rsidRPr="00664E06">
              <w:rPr>
                <w:color w:val="000000"/>
                <w:sz w:val="22"/>
                <w:szCs w:val="22"/>
              </w:rPr>
              <w:t>9 811 175,90</w:t>
            </w:r>
          </w:p>
        </w:tc>
        <w:tc>
          <w:tcPr>
            <w:tcW w:w="1417" w:type="dxa"/>
            <w:tcBorders>
              <w:top w:val="single" w:sz="4" w:space="0" w:color="auto"/>
              <w:left w:val="single" w:sz="4" w:space="0" w:color="auto"/>
              <w:bottom w:val="single" w:sz="4" w:space="0" w:color="auto"/>
              <w:right w:val="single" w:sz="4" w:space="0" w:color="auto"/>
            </w:tcBorders>
            <w:vAlign w:val="center"/>
          </w:tcPr>
          <w:p w:rsidR="00F959A5" w:rsidRPr="00664E06" w:rsidRDefault="00F959A5" w:rsidP="00795471">
            <w:pPr>
              <w:autoSpaceDE w:val="0"/>
              <w:autoSpaceDN w:val="0"/>
              <w:adjustRightInd w:val="0"/>
              <w:jc w:val="center"/>
              <w:rPr>
                <w:color w:val="000000"/>
                <w:sz w:val="22"/>
                <w:szCs w:val="22"/>
              </w:rPr>
            </w:pPr>
            <w:r w:rsidRPr="00664E06">
              <w:rPr>
                <w:color w:val="000000"/>
                <w:sz w:val="22"/>
                <w:szCs w:val="22"/>
              </w:rPr>
              <w:t>92,7</w:t>
            </w:r>
          </w:p>
        </w:tc>
      </w:tr>
      <w:tr w:rsidR="00F959A5" w:rsidRPr="00664E06" w:rsidTr="00795471">
        <w:tc>
          <w:tcPr>
            <w:tcW w:w="4820" w:type="dxa"/>
            <w:tcBorders>
              <w:top w:val="single" w:sz="4" w:space="0" w:color="auto"/>
              <w:left w:val="single" w:sz="4" w:space="0" w:color="auto"/>
              <w:bottom w:val="single" w:sz="4" w:space="0" w:color="auto"/>
              <w:right w:val="single" w:sz="4" w:space="0" w:color="auto"/>
            </w:tcBorders>
          </w:tcPr>
          <w:p w:rsidR="00F959A5" w:rsidRPr="00664E06" w:rsidRDefault="00F959A5" w:rsidP="00795471">
            <w:pPr>
              <w:jc w:val="both"/>
              <w:rPr>
                <w:sz w:val="22"/>
                <w:szCs w:val="22"/>
              </w:rPr>
            </w:pPr>
            <w:r w:rsidRPr="00664E06">
              <w:rPr>
                <w:sz w:val="22"/>
                <w:szCs w:val="22"/>
              </w:rPr>
              <w:lastRenderedPageBreak/>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868" w:type="dxa"/>
            <w:tcBorders>
              <w:top w:val="single" w:sz="4" w:space="0" w:color="auto"/>
              <w:left w:val="single" w:sz="4" w:space="0" w:color="auto"/>
              <w:bottom w:val="single" w:sz="4" w:space="0" w:color="auto"/>
              <w:right w:val="single" w:sz="4" w:space="0" w:color="auto"/>
            </w:tcBorders>
            <w:vAlign w:val="center"/>
          </w:tcPr>
          <w:p w:rsidR="00F959A5" w:rsidRPr="00664E06" w:rsidRDefault="00F959A5" w:rsidP="00795471">
            <w:pPr>
              <w:autoSpaceDE w:val="0"/>
              <w:autoSpaceDN w:val="0"/>
              <w:adjustRightInd w:val="0"/>
              <w:jc w:val="center"/>
              <w:rPr>
                <w:color w:val="000000"/>
                <w:sz w:val="22"/>
                <w:szCs w:val="22"/>
              </w:rPr>
            </w:pPr>
            <w:r w:rsidRPr="00664E06">
              <w:rPr>
                <w:color w:val="000000"/>
                <w:sz w:val="22"/>
                <w:szCs w:val="22"/>
              </w:rPr>
              <w:t>1 827 033,12</w:t>
            </w:r>
          </w:p>
        </w:tc>
        <w:tc>
          <w:tcPr>
            <w:tcW w:w="1676" w:type="dxa"/>
            <w:tcBorders>
              <w:top w:val="single" w:sz="4" w:space="0" w:color="auto"/>
              <w:left w:val="single" w:sz="4" w:space="0" w:color="auto"/>
              <w:bottom w:val="single" w:sz="4" w:space="0" w:color="auto"/>
              <w:right w:val="single" w:sz="4" w:space="0" w:color="auto"/>
            </w:tcBorders>
            <w:vAlign w:val="center"/>
          </w:tcPr>
          <w:p w:rsidR="00F959A5" w:rsidRPr="00664E06" w:rsidRDefault="00F959A5" w:rsidP="00795471">
            <w:pPr>
              <w:autoSpaceDE w:val="0"/>
              <w:autoSpaceDN w:val="0"/>
              <w:adjustRightInd w:val="0"/>
              <w:jc w:val="center"/>
              <w:rPr>
                <w:color w:val="000000"/>
                <w:sz w:val="22"/>
                <w:szCs w:val="22"/>
              </w:rPr>
            </w:pPr>
            <w:r w:rsidRPr="00664E06">
              <w:rPr>
                <w:color w:val="000000"/>
                <w:sz w:val="22"/>
                <w:szCs w:val="22"/>
              </w:rPr>
              <w:t>1 827 033,12</w:t>
            </w:r>
          </w:p>
        </w:tc>
        <w:tc>
          <w:tcPr>
            <w:tcW w:w="1417" w:type="dxa"/>
            <w:tcBorders>
              <w:top w:val="single" w:sz="4" w:space="0" w:color="auto"/>
              <w:left w:val="single" w:sz="4" w:space="0" w:color="auto"/>
              <w:bottom w:val="single" w:sz="4" w:space="0" w:color="auto"/>
              <w:right w:val="single" w:sz="4" w:space="0" w:color="auto"/>
            </w:tcBorders>
            <w:vAlign w:val="center"/>
          </w:tcPr>
          <w:p w:rsidR="00F959A5" w:rsidRPr="00664E06" w:rsidRDefault="00F959A5" w:rsidP="00795471">
            <w:pPr>
              <w:autoSpaceDE w:val="0"/>
              <w:autoSpaceDN w:val="0"/>
              <w:adjustRightInd w:val="0"/>
              <w:jc w:val="center"/>
              <w:rPr>
                <w:color w:val="000000"/>
                <w:sz w:val="22"/>
                <w:szCs w:val="22"/>
              </w:rPr>
            </w:pPr>
            <w:r w:rsidRPr="00664E06">
              <w:rPr>
                <w:color w:val="000000"/>
                <w:sz w:val="22"/>
                <w:szCs w:val="22"/>
              </w:rPr>
              <w:t>100</w:t>
            </w:r>
          </w:p>
        </w:tc>
      </w:tr>
      <w:tr w:rsidR="00F959A5" w:rsidRPr="00664E06" w:rsidTr="00795471">
        <w:tc>
          <w:tcPr>
            <w:tcW w:w="4820" w:type="dxa"/>
            <w:tcBorders>
              <w:top w:val="single" w:sz="4" w:space="0" w:color="auto"/>
              <w:left w:val="single" w:sz="4" w:space="0" w:color="auto"/>
              <w:bottom w:val="single" w:sz="4" w:space="0" w:color="auto"/>
              <w:right w:val="single" w:sz="4" w:space="0" w:color="auto"/>
            </w:tcBorders>
          </w:tcPr>
          <w:p w:rsidR="00F959A5" w:rsidRPr="00664E06" w:rsidRDefault="00F959A5" w:rsidP="00795471">
            <w:pPr>
              <w:rPr>
                <w:b/>
                <w:sz w:val="22"/>
                <w:szCs w:val="22"/>
              </w:rPr>
            </w:pPr>
            <w:r w:rsidRPr="00664E06">
              <w:rPr>
                <w:b/>
                <w:sz w:val="22"/>
                <w:szCs w:val="22"/>
              </w:rPr>
              <w:t>Всего:</w:t>
            </w:r>
          </w:p>
        </w:tc>
        <w:tc>
          <w:tcPr>
            <w:tcW w:w="1868" w:type="dxa"/>
            <w:tcBorders>
              <w:top w:val="single" w:sz="4" w:space="0" w:color="auto"/>
              <w:left w:val="single" w:sz="4" w:space="0" w:color="auto"/>
              <w:bottom w:val="single" w:sz="4" w:space="0" w:color="auto"/>
              <w:right w:val="single" w:sz="4" w:space="0" w:color="auto"/>
            </w:tcBorders>
            <w:vAlign w:val="center"/>
          </w:tcPr>
          <w:p w:rsidR="00F959A5" w:rsidRPr="00664E06" w:rsidRDefault="00F959A5" w:rsidP="00795471">
            <w:pPr>
              <w:jc w:val="center"/>
              <w:rPr>
                <w:b/>
                <w:sz w:val="22"/>
                <w:szCs w:val="22"/>
              </w:rPr>
            </w:pPr>
            <w:r w:rsidRPr="00664E06">
              <w:rPr>
                <w:b/>
                <w:sz w:val="22"/>
                <w:szCs w:val="22"/>
              </w:rPr>
              <w:t>105 185 683,52</w:t>
            </w:r>
          </w:p>
        </w:tc>
        <w:tc>
          <w:tcPr>
            <w:tcW w:w="1676" w:type="dxa"/>
            <w:tcBorders>
              <w:top w:val="single" w:sz="4" w:space="0" w:color="auto"/>
              <w:left w:val="single" w:sz="4" w:space="0" w:color="auto"/>
              <w:bottom w:val="single" w:sz="4" w:space="0" w:color="auto"/>
              <w:right w:val="single" w:sz="4" w:space="0" w:color="auto"/>
            </w:tcBorders>
            <w:vAlign w:val="center"/>
          </w:tcPr>
          <w:p w:rsidR="00F959A5" w:rsidRPr="00664E06" w:rsidRDefault="00F959A5" w:rsidP="00795471">
            <w:pPr>
              <w:jc w:val="center"/>
              <w:rPr>
                <w:b/>
                <w:sz w:val="22"/>
                <w:szCs w:val="22"/>
              </w:rPr>
            </w:pPr>
            <w:r w:rsidRPr="00664E06">
              <w:rPr>
                <w:b/>
                <w:sz w:val="22"/>
                <w:szCs w:val="22"/>
              </w:rPr>
              <w:t>103 621 081,02</w:t>
            </w:r>
          </w:p>
        </w:tc>
        <w:tc>
          <w:tcPr>
            <w:tcW w:w="1417" w:type="dxa"/>
            <w:tcBorders>
              <w:top w:val="single" w:sz="4" w:space="0" w:color="auto"/>
              <w:left w:val="single" w:sz="4" w:space="0" w:color="auto"/>
              <w:bottom w:val="single" w:sz="4" w:space="0" w:color="auto"/>
              <w:right w:val="single" w:sz="4" w:space="0" w:color="auto"/>
            </w:tcBorders>
          </w:tcPr>
          <w:p w:rsidR="00F959A5" w:rsidRPr="00664E06" w:rsidRDefault="00F959A5" w:rsidP="00795471">
            <w:pPr>
              <w:jc w:val="center"/>
              <w:rPr>
                <w:b/>
                <w:sz w:val="22"/>
                <w:szCs w:val="22"/>
              </w:rPr>
            </w:pPr>
            <w:r w:rsidRPr="00664E06">
              <w:rPr>
                <w:b/>
                <w:sz w:val="22"/>
                <w:szCs w:val="22"/>
              </w:rPr>
              <w:t>98,5</w:t>
            </w:r>
          </w:p>
        </w:tc>
      </w:tr>
    </w:tbl>
    <w:p w:rsidR="00F959A5" w:rsidRPr="00664E06" w:rsidRDefault="00F959A5" w:rsidP="00F959A5">
      <w:pPr>
        <w:ind w:left="-567" w:firstLine="687"/>
        <w:jc w:val="both"/>
        <w:rPr>
          <w:sz w:val="22"/>
          <w:szCs w:val="22"/>
        </w:rPr>
      </w:pPr>
    </w:p>
    <w:p w:rsidR="00F959A5" w:rsidRPr="009C448F" w:rsidRDefault="00F959A5" w:rsidP="00F959A5">
      <w:pPr>
        <w:jc w:val="both"/>
      </w:pPr>
      <w:r w:rsidRPr="009C448F">
        <w:t xml:space="preserve">            Количество учащихся по программам общего образования уменьшилось (1349 человек в 2023 году и 1301 человека в 2024 году). Среднегодовая численность учащихся составила 1 333 чел.</w:t>
      </w:r>
    </w:p>
    <w:p w:rsidR="00F959A5" w:rsidRPr="009C448F" w:rsidRDefault="00F959A5" w:rsidP="00F959A5">
      <w:pPr>
        <w:jc w:val="both"/>
      </w:pPr>
      <w:r w:rsidRPr="009C448F">
        <w:t xml:space="preserve">            По сравнению с 2023-2024 учебным годом (75 класса/комплекта)  на начало 2024-2025 учебного года число классов-комплектов сократилось и </w:t>
      </w:r>
      <w:r>
        <w:t>составило</w:t>
      </w:r>
      <w:r w:rsidRPr="009C448F">
        <w:t xml:space="preserve"> 72 класс</w:t>
      </w:r>
      <w:r>
        <w:t>а</w:t>
      </w:r>
      <w:r w:rsidRPr="009C448F">
        <w:t>-комплекта.</w:t>
      </w:r>
    </w:p>
    <w:p w:rsidR="00F959A5" w:rsidRPr="009C448F" w:rsidRDefault="00F959A5" w:rsidP="00F959A5">
      <w:pPr>
        <w:jc w:val="both"/>
      </w:pPr>
      <w:r w:rsidRPr="009C448F">
        <w:t xml:space="preserve">           Списочная численность детей дошкольных групп по состоянию на 31.12.2024 года увеличилась на 6 воспитанников и составила 18 человек.</w:t>
      </w:r>
    </w:p>
    <w:p w:rsidR="00F959A5" w:rsidRPr="009C448F" w:rsidRDefault="00F959A5" w:rsidP="00F959A5">
      <w:pPr>
        <w:jc w:val="both"/>
      </w:pPr>
      <w:r w:rsidRPr="009C448F">
        <w:t xml:space="preserve">          Списочная численность детей в интернате при школе по состоянию на 31.12.2024 года увеличилась  на 2 воспитанника и составила 24 человек.</w:t>
      </w:r>
    </w:p>
    <w:tbl>
      <w:tblPr>
        <w:tblpPr w:leftFromText="180" w:rightFromText="180" w:vertAnchor="text" w:horzAnchor="margin" w:tblpY="182"/>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117"/>
        <w:gridCol w:w="1620"/>
        <w:gridCol w:w="888"/>
        <w:gridCol w:w="1440"/>
        <w:gridCol w:w="1368"/>
      </w:tblGrid>
      <w:tr w:rsidR="00F959A5" w:rsidRPr="00664E06" w:rsidTr="00795471">
        <w:tc>
          <w:tcPr>
            <w:tcW w:w="2585" w:type="dxa"/>
          </w:tcPr>
          <w:p w:rsidR="00F959A5" w:rsidRPr="00664E06" w:rsidRDefault="00F959A5" w:rsidP="00795471">
            <w:pPr>
              <w:ind w:left="-360" w:firstLine="360"/>
              <w:jc w:val="both"/>
              <w:rPr>
                <w:sz w:val="22"/>
                <w:szCs w:val="22"/>
              </w:rPr>
            </w:pPr>
            <w:r w:rsidRPr="00664E06">
              <w:rPr>
                <w:sz w:val="22"/>
                <w:szCs w:val="22"/>
              </w:rPr>
              <w:t>Наименование</w:t>
            </w:r>
          </w:p>
        </w:tc>
        <w:tc>
          <w:tcPr>
            <w:tcW w:w="2117" w:type="dxa"/>
          </w:tcPr>
          <w:p w:rsidR="00F959A5" w:rsidRPr="00664E06" w:rsidRDefault="00F959A5" w:rsidP="00795471">
            <w:pPr>
              <w:jc w:val="center"/>
              <w:rPr>
                <w:sz w:val="22"/>
                <w:szCs w:val="22"/>
              </w:rPr>
            </w:pPr>
            <w:r w:rsidRPr="00664E06">
              <w:rPr>
                <w:sz w:val="22"/>
                <w:szCs w:val="22"/>
              </w:rPr>
              <w:t>Расходы на питание, руб.</w:t>
            </w:r>
          </w:p>
        </w:tc>
        <w:tc>
          <w:tcPr>
            <w:tcW w:w="1620" w:type="dxa"/>
          </w:tcPr>
          <w:p w:rsidR="00F959A5" w:rsidRPr="00664E06" w:rsidRDefault="00F959A5" w:rsidP="00795471">
            <w:pPr>
              <w:jc w:val="center"/>
              <w:rPr>
                <w:sz w:val="22"/>
                <w:szCs w:val="22"/>
              </w:rPr>
            </w:pPr>
            <w:r w:rsidRPr="00664E06">
              <w:rPr>
                <w:sz w:val="22"/>
                <w:szCs w:val="22"/>
              </w:rPr>
              <w:t xml:space="preserve">в </w:t>
            </w:r>
            <w:proofErr w:type="spellStart"/>
            <w:r w:rsidRPr="00664E06">
              <w:rPr>
                <w:sz w:val="22"/>
                <w:szCs w:val="22"/>
              </w:rPr>
              <w:t>т.ч</w:t>
            </w:r>
            <w:proofErr w:type="spellEnd"/>
            <w:r w:rsidRPr="00664E06">
              <w:rPr>
                <w:sz w:val="22"/>
                <w:szCs w:val="22"/>
              </w:rPr>
              <w:t>. за счет родительской платы</w:t>
            </w:r>
          </w:p>
        </w:tc>
        <w:tc>
          <w:tcPr>
            <w:tcW w:w="888" w:type="dxa"/>
          </w:tcPr>
          <w:p w:rsidR="00F959A5" w:rsidRPr="00664E06" w:rsidRDefault="00F959A5" w:rsidP="00795471">
            <w:pPr>
              <w:jc w:val="center"/>
              <w:rPr>
                <w:sz w:val="22"/>
                <w:szCs w:val="22"/>
              </w:rPr>
            </w:pPr>
            <w:r w:rsidRPr="00664E06">
              <w:rPr>
                <w:sz w:val="22"/>
                <w:szCs w:val="22"/>
              </w:rPr>
              <w:t>Число детей</w:t>
            </w:r>
          </w:p>
        </w:tc>
        <w:tc>
          <w:tcPr>
            <w:tcW w:w="1440" w:type="dxa"/>
          </w:tcPr>
          <w:p w:rsidR="00F959A5" w:rsidRPr="00664E06" w:rsidRDefault="00F959A5" w:rsidP="00795471">
            <w:pPr>
              <w:jc w:val="center"/>
              <w:rPr>
                <w:sz w:val="22"/>
                <w:szCs w:val="22"/>
              </w:rPr>
            </w:pPr>
            <w:r w:rsidRPr="00664E06">
              <w:rPr>
                <w:sz w:val="22"/>
                <w:szCs w:val="22"/>
              </w:rPr>
              <w:t xml:space="preserve">Кол-во </w:t>
            </w:r>
          </w:p>
          <w:p w:rsidR="00F959A5" w:rsidRPr="00664E06" w:rsidRDefault="00F959A5" w:rsidP="00795471">
            <w:pPr>
              <w:jc w:val="center"/>
              <w:rPr>
                <w:sz w:val="22"/>
                <w:szCs w:val="22"/>
              </w:rPr>
            </w:pPr>
            <w:r w:rsidRPr="00664E06">
              <w:rPr>
                <w:sz w:val="22"/>
                <w:szCs w:val="22"/>
              </w:rPr>
              <w:t>тыс.</w:t>
            </w:r>
          </w:p>
          <w:p w:rsidR="00F959A5" w:rsidRPr="00664E06" w:rsidRDefault="00F959A5" w:rsidP="00795471">
            <w:pPr>
              <w:jc w:val="center"/>
              <w:rPr>
                <w:sz w:val="22"/>
                <w:szCs w:val="22"/>
              </w:rPr>
            </w:pPr>
            <w:r w:rsidRPr="00664E06">
              <w:rPr>
                <w:sz w:val="22"/>
                <w:szCs w:val="22"/>
              </w:rPr>
              <w:t xml:space="preserve">дето/дней </w:t>
            </w:r>
          </w:p>
        </w:tc>
        <w:tc>
          <w:tcPr>
            <w:tcW w:w="1368" w:type="dxa"/>
          </w:tcPr>
          <w:p w:rsidR="00F959A5" w:rsidRPr="00664E06" w:rsidRDefault="00F959A5" w:rsidP="00795471">
            <w:pPr>
              <w:jc w:val="center"/>
              <w:rPr>
                <w:sz w:val="22"/>
                <w:szCs w:val="22"/>
              </w:rPr>
            </w:pPr>
            <w:r w:rsidRPr="00664E06">
              <w:rPr>
                <w:sz w:val="22"/>
                <w:szCs w:val="22"/>
              </w:rPr>
              <w:t>Расходы на питание в день, руб.</w:t>
            </w:r>
          </w:p>
        </w:tc>
      </w:tr>
      <w:tr w:rsidR="00F959A5" w:rsidRPr="00664E06" w:rsidTr="00795471">
        <w:tc>
          <w:tcPr>
            <w:tcW w:w="2585" w:type="dxa"/>
            <w:vAlign w:val="center"/>
          </w:tcPr>
          <w:p w:rsidR="00F959A5" w:rsidRPr="00664E06" w:rsidRDefault="00F959A5" w:rsidP="00795471">
            <w:pPr>
              <w:rPr>
                <w:sz w:val="22"/>
                <w:szCs w:val="22"/>
              </w:rPr>
            </w:pPr>
            <w:r w:rsidRPr="00664E06">
              <w:rPr>
                <w:sz w:val="22"/>
                <w:szCs w:val="22"/>
              </w:rPr>
              <w:t>Группы при школе</w:t>
            </w:r>
          </w:p>
        </w:tc>
        <w:tc>
          <w:tcPr>
            <w:tcW w:w="2117" w:type="dxa"/>
            <w:vAlign w:val="center"/>
          </w:tcPr>
          <w:p w:rsidR="00F959A5" w:rsidRPr="00664E06" w:rsidRDefault="00F959A5" w:rsidP="00795471">
            <w:pPr>
              <w:jc w:val="center"/>
              <w:rPr>
                <w:sz w:val="22"/>
                <w:szCs w:val="22"/>
              </w:rPr>
            </w:pPr>
            <w:r w:rsidRPr="00664E06">
              <w:rPr>
                <w:sz w:val="22"/>
                <w:szCs w:val="22"/>
              </w:rPr>
              <w:t>329 488,97</w:t>
            </w:r>
          </w:p>
        </w:tc>
        <w:tc>
          <w:tcPr>
            <w:tcW w:w="1620" w:type="dxa"/>
            <w:vAlign w:val="center"/>
          </w:tcPr>
          <w:p w:rsidR="00F959A5" w:rsidRPr="00664E06" w:rsidRDefault="00F959A5" w:rsidP="00795471">
            <w:pPr>
              <w:jc w:val="center"/>
              <w:rPr>
                <w:sz w:val="22"/>
                <w:szCs w:val="22"/>
              </w:rPr>
            </w:pPr>
            <w:r w:rsidRPr="00664E06">
              <w:rPr>
                <w:sz w:val="22"/>
                <w:szCs w:val="22"/>
              </w:rPr>
              <w:t>103 810,92</w:t>
            </w:r>
          </w:p>
        </w:tc>
        <w:tc>
          <w:tcPr>
            <w:tcW w:w="888" w:type="dxa"/>
            <w:vAlign w:val="center"/>
          </w:tcPr>
          <w:p w:rsidR="00F959A5" w:rsidRPr="00664E06" w:rsidRDefault="00F959A5" w:rsidP="00795471">
            <w:pPr>
              <w:jc w:val="center"/>
              <w:rPr>
                <w:sz w:val="22"/>
                <w:szCs w:val="22"/>
              </w:rPr>
            </w:pPr>
            <w:r w:rsidRPr="00664E06">
              <w:rPr>
                <w:sz w:val="22"/>
                <w:szCs w:val="22"/>
              </w:rPr>
              <w:t>15</w:t>
            </w:r>
          </w:p>
        </w:tc>
        <w:tc>
          <w:tcPr>
            <w:tcW w:w="1440" w:type="dxa"/>
            <w:vAlign w:val="center"/>
          </w:tcPr>
          <w:p w:rsidR="00F959A5" w:rsidRPr="00664E06" w:rsidRDefault="00F959A5" w:rsidP="00795471">
            <w:pPr>
              <w:jc w:val="center"/>
              <w:rPr>
                <w:sz w:val="22"/>
                <w:szCs w:val="22"/>
              </w:rPr>
            </w:pPr>
            <w:r w:rsidRPr="00664E06">
              <w:rPr>
                <w:sz w:val="22"/>
                <w:szCs w:val="22"/>
              </w:rPr>
              <w:t>2,05</w:t>
            </w:r>
          </w:p>
        </w:tc>
        <w:tc>
          <w:tcPr>
            <w:tcW w:w="1368" w:type="dxa"/>
            <w:vAlign w:val="center"/>
          </w:tcPr>
          <w:p w:rsidR="00F959A5" w:rsidRPr="00664E06" w:rsidRDefault="00F959A5" w:rsidP="00795471">
            <w:pPr>
              <w:jc w:val="center"/>
              <w:rPr>
                <w:sz w:val="22"/>
                <w:szCs w:val="22"/>
              </w:rPr>
            </w:pPr>
            <w:r>
              <w:rPr>
                <w:sz w:val="22"/>
                <w:szCs w:val="22"/>
              </w:rPr>
              <w:t>160,</w:t>
            </w:r>
            <w:r w:rsidRPr="00664E06">
              <w:rPr>
                <w:sz w:val="22"/>
                <w:szCs w:val="22"/>
              </w:rPr>
              <w:t>57</w:t>
            </w:r>
          </w:p>
        </w:tc>
      </w:tr>
      <w:tr w:rsidR="00F959A5" w:rsidRPr="00664E06" w:rsidTr="00795471">
        <w:tc>
          <w:tcPr>
            <w:tcW w:w="2585" w:type="dxa"/>
            <w:vAlign w:val="center"/>
          </w:tcPr>
          <w:p w:rsidR="00F959A5" w:rsidRPr="00664E06" w:rsidRDefault="00F959A5" w:rsidP="00795471">
            <w:pPr>
              <w:rPr>
                <w:sz w:val="22"/>
                <w:szCs w:val="22"/>
              </w:rPr>
            </w:pPr>
            <w:r w:rsidRPr="00664E06">
              <w:rPr>
                <w:sz w:val="22"/>
                <w:szCs w:val="22"/>
              </w:rPr>
              <w:t>Интернат при школе</w:t>
            </w:r>
          </w:p>
        </w:tc>
        <w:tc>
          <w:tcPr>
            <w:tcW w:w="2117" w:type="dxa"/>
            <w:vAlign w:val="center"/>
          </w:tcPr>
          <w:p w:rsidR="00F959A5" w:rsidRPr="00664E06" w:rsidRDefault="00F959A5" w:rsidP="00795471">
            <w:pPr>
              <w:jc w:val="center"/>
              <w:rPr>
                <w:sz w:val="22"/>
                <w:szCs w:val="22"/>
              </w:rPr>
            </w:pPr>
            <w:r w:rsidRPr="00664E06">
              <w:rPr>
                <w:sz w:val="22"/>
                <w:szCs w:val="22"/>
              </w:rPr>
              <w:t>444 767,45</w:t>
            </w:r>
          </w:p>
        </w:tc>
        <w:tc>
          <w:tcPr>
            <w:tcW w:w="1620" w:type="dxa"/>
            <w:vAlign w:val="center"/>
          </w:tcPr>
          <w:p w:rsidR="00F959A5" w:rsidRPr="00664E06" w:rsidRDefault="00F959A5" w:rsidP="00795471">
            <w:pPr>
              <w:jc w:val="center"/>
              <w:rPr>
                <w:sz w:val="22"/>
                <w:szCs w:val="22"/>
              </w:rPr>
            </w:pPr>
            <w:r w:rsidRPr="00664E06">
              <w:rPr>
                <w:sz w:val="22"/>
                <w:szCs w:val="22"/>
              </w:rPr>
              <w:t>190 346,26</w:t>
            </w:r>
          </w:p>
        </w:tc>
        <w:tc>
          <w:tcPr>
            <w:tcW w:w="888" w:type="dxa"/>
            <w:vAlign w:val="center"/>
          </w:tcPr>
          <w:p w:rsidR="00F959A5" w:rsidRPr="00664E06" w:rsidRDefault="00F959A5" w:rsidP="00795471">
            <w:pPr>
              <w:jc w:val="center"/>
              <w:rPr>
                <w:sz w:val="22"/>
                <w:szCs w:val="22"/>
              </w:rPr>
            </w:pPr>
            <w:r w:rsidRPr="00664E06">
              <w:rPr>
                <w:sz w:val="22"/>
                <w:szCs w:val="22"/>
              </w:rPr>
              <w:t>25</w:t>
            </w:r>
          </w:p>
        </w:tc>
        <w:tc>
          <w:tcPr>
            <w:tcW w:w="1440" w:type="dxa"/>
            <w:vAlign w:val="center"/>
          </w:tcPr>
          <w:p w:rsidR="00F959A5" w:rsidRPr="00664E06" w:rsidRDefault="00F959A5" w:rsidP="00795471">
            <w:pPr>
              <w:jc w:val="center"/>
              <w:rPr>
                <w:sz w:val="22"/>
                <w:szCs w:val="22"/>
              </w:rPr>
            </w:pPr>
            <w:r w:rsidRPr="00664E06">
              <w:rPr>
                <w:sz w:val="22"/>
                <w:szCs w:val="22"/>
              </w:rPr>
              <w:t>3,3</w:t>
            </w:r>
          </w:p>
        </w:tc>
        <w:tc>
          <w:tcPr>
            <w:tcW w:w="1368" w:type="dxa"/>
            <w:vAlign w:val="center"/>
          </w:tcPr>
          <w:p w:rsidR="00F959A5" w:rsidRPr="00664E06" w:rsidRDefault="00F959A5" w:rsidP="00795471">
            <w:pPr>
              <w:jc w:val="center"/>
              <w:rPr>
                <w:sz w:val="22"/>
                <w:szCs w:val="22"/>
              </w:rPr>
            </w:pPr>
            <w:r w:rsidRPr="00664E06">
              <w:rPr>
                <w:sz w:val="22"/>
                <w:szCs w:val="22"/>
              </w:rPr>
              <w:t>135,52</w:t>
            </w:r>
          </w:p>
        </w:tc>
      </w:tr>
      <w:tr w:rsidR="00F959A5" w:rsidRPr="00664E06" w:rsidTr="00795471">
        <w:tc>
          <w:tcPr>
            <w:tcW w:w="2585" w:type="dxa"/>
            <w:vAlign w:val="center"/>
          </w:tcPr>
          <w:p w:rsidR="00F959A5" w:rsidRPr="00664E06" w:rsidRDefault="00F959A5" w:rsidP="00795471">
            <w:pPr>
              <w:rPr>
                <w:b/>
                <w:sz w:val="22"/>
                <w:szCs w:val="22"/>
              </w:rPr>
            </w:pPr>
            <w:r w:rsidRPr="00664E06">
              <w:rPr>
                <w:b/>
                <w:sz w:val="22"/>
                <w:szCs w:val="22"/>
              </w:rPr>
              <w:t>Всего:</w:t>
            </w:r>
          </w:p>
        </w:tc>
        <w:tc>
          <w:tcPr>
            <w:tcW w:w="2117" w:type="dxa"/>
            <w:vAlign w:val="center"/>
          </w:tcPr>
          <w:p w:rsidR="00F959A5" w:rsidRPr="00664E06" w:rsidRDefault="00F959A5" w:rsidP="00795471">
            <w:pPr>
              <w:jc w:val="center"/>
              <w:rPr>
                <w:b/>
                <w:sz w:val="22"/>
                <w:szCs w:val="22"/>
              </w:rPr>
            </w:pPr>
            <w:r w:rsidRPr="00664E06">
              <w:rPr>
                <w:b/>
                <w:sz w:val="22"/>
                <w:szCs w:val="22"/>
              </w:rPr>
              <w:t>774 256,42</w:t>
            </w:r>
          </w:p>
        </w:tc>
        <w:tc>
          <w:tcPr>
            <w:tcW w:w="1620" w:type="dxa"/>
            <w:vAlign w:val="center"/>
          </w:tcPr>
          <w:p w:rsidR="00F959A5" w:rsidRPr="00664E06" w:rsidRDefault="00F959A5" w:rsidP="00795471">
            <w:pPr>
              <w:jc w:val="center"/>
              <w:rPr>
                <w:b/>
                <w:sz w:val="22"/>
                <w:szCs w:val="22"/>
              </w:rPr>
            </w:pPr>
            <w:r w:rsidRPr="00664E06">
              <w:rPr>
                <w:b/>
                <w:sz w:val="22"/>
                <w:szCs w:val="22"/>
              </w:rPr>
              <w:t>294 157,18</w:t>
            </w:r>
          </w:p>
        </w:tc>
        <w:tc>
          <w:tcPr>
            <w:tcW w:w="888" w:type="dxa"/>
            <w:vAlign w:val="center"/>
          </w:tcPr>
          <w:p w:rsidR="00F959A5" w:rsidRPr="00664E06" w:rsidRDefault="00F959A5" w:rsidP="00795471">
            <w:pPr>
              <w:jc w:val="center"/>
              <w:rPr>
                <w:b/>
                <w:sz w:val="22"/>
                <w:szCs w:val="22"/>
              </w:rPr>
            </w:pPr>
          </w:p>
        </w:tc>
        <w:tc>
          <w:tcPr>
            <w:tcW w:w="1440" w:type="dxa"/>
            <w:vAlign w:val="center"/>
          </w:tcPr>
          <w:p w:rsidR="00F959A5" w:rsidRPr="00664E06" w:rsidRDefault="00F959A5" w:rsidP="00795471">
            <w:pPr>
              <w:jc w:val="center"/>
              <w:rPr>
                <w:b/>
                <w:sz w:val="22"/>
                <w:szCs w:val="22"/>
              </w:rPr>
            </w:pPr>
          </w:p>
        </w:tc>
        <w:tc>
          <w:tcPr>
            <w:tcW w:w="1368" w:type="dxa"/>
            <w:vAlign w:val="center"/>
          </w:tcPr>
          <w:p w:rsidR="00F959A5" w:rsidRPr="00664E06" w:rsidRDefault="00F959A5" w:rsidP="00795471">
            <w:pPr>
              <w:jc w:val="center"/>
              <w:rPr>
                <w:b/>
                <w:sz w:val="22"/>
                <w:szCs w:val="22"/>
              </w:rPr>
            </w:pPr>
          </w:p>
        </w:tc>
      </w:tr>
    </w:tbl>
    <w:p w:rsidR="00F959A5" w:rsidRPr="009A4947" w:rsidRDefault="00F959A5" w:rsidP="00F959A5">
      <w:pPr>
        <w:ind w:firstLine="708"/>
        <w:rPr>
          <w:color w:val="FF0000"/>
        </w:rPr>
      </w:pPr>
    </w:p>
    <w:p w:rsidR="00F959A5" w:rsidRPr="006B783A" w:rsidRDefault="00F959A5" w:rsidP="00F959A5">
      <w:pPr>
        <w:ind w:firstLine="708"/>
        <w:jc w:val="both"/>
      </w:pPr>
      <w:r w:rsidRPr="006B783A">
        <w:t>Штатная численность работников в общеобразовательных организациях на 31.12.2024 составила 246,97 единиц, фактически занято – 243,92 единиц, среднесписочная численность работников за 2024 год – 170,5 человек</w:t>
      </w:r>
      <w:r w:rsidRPr="009C448F">
        <w:t>.</w:t>
      </w:r>
    </w:p>
    <w:p w:rsidR="00F959A5" w:rsidRPr="006B783A" w:rsidRDefault="00F959A5" w:rsidP="00F959A5">
      <w:pPr>
        <w:ind w:firstLine="708"/>
        <w:jc w:val="both"/>
      </w:pPr>
      <w:r w:rsidRPr="006B783A">
        <w:t>Штатная численность педагогических работников в общеобразовательных организациях на 31.12.2024 составила 125,82 единиц, фактически занято – 123,77 единиц, среднесписочная численность педагогических работников за 2024 год – 82,9 человек. В том числе штатная численность педагогических работников в дошкольных группах при школах на 31.12.2024 составила 3,05 единицы, фактически занято – 2,8 единицы, среднесписочная численность педагогов за 2024 год – 2,5 человек</w:t>
      </w:r>
      <w:r w:rsidRPr="009C448F">
        <w:t>.</w:t>
      </w:r>
    </w:p>
    <w:p w:rsidR="00F959A5" w:rsidRPr="006B783A" w:rsidRDefault="00F959A5" w:rsidP="00F959A5">
      <w:pPr>
        <w:ind w:firstLine="708"/>
        <w:jc w:val="both"/>
      </w:pPr>
      <w:r w:rsidRPr="006B783A">
        <w:t>Средняя заработная плата составила:</w:t>
      </w:r>
    </w:p>
    <w:p w:rsidR="00F959A5" w:rsidRPr="006B783A" w:rsidRDefault="00F959A5" w:rsidP="00F959A5">
      <w:pPr>
        <w:ind w:firstLine="708"/>
        <w:jc w:val="both"/>
      </w:pPr>
      <w:r w:rsidRPr="006B783A">
        <w:t>педагогических работников дошкольных групп – 29 081,42 руб.;</w:t>
      </w:r>
    </w:p>
    <w:p w:rsidR="00F959A5" w:rsidRPr="006B783A" w:rsidRDefault="00F959A5" w:rsidP="00F959A5">
      <w:pPr>
        <w:ind w:firstLine="708"/>
        <w:jc w:val="both"/>
      </w:pPr>
      <w:r w:rsidRPr="006B783A">
        <w:t>педагогических работников общеобразовательных учреждений (без дошкольных групп при школах) – 46 847,33 руб. в том числе</w:t>
      </w:r>
      <w:r w:rsidRPr="009C448F">
        <w:t xml:space="preserve"> </w:t>
      </w:r>
      <w:r w:rsidRPr="006B783A">
        <w:t xml:space="preserve">учителей – 47 296,02 руб. </w:t>
      </w:r>
    </w:p>
    <w:p w:rsidR="00F959A5" w:rsidRPr="009C448F" w:rsidRDefault="00F959A5" w:rsidP="00F959A5">
      <w:pPr>
        <w:ind w:firstLine="708"/>
        <w:jc w:val="both"/>
      </w:pPr>
    </w:p>
    <w:p w:rsidR="00F959A5" w:rsidRPr="009C448F" w:rsidRDefault="00F959A5" w:rsidP="00F959A5">
      <w:pPr>
        <w:jc w:val="both"/>
      </w:pPr>
      <w:r w:rsidRPr="009C448F">
        <w:t xml:space="preserve">            Кассовые расходы на питание составили 6 460 476,59, в том числе с  учетом  средств из федерального и областного бюджетов при плане 7 202 230,80 руб. составили 5 772 586,07</w:t>
      </w:r>
      <w:r>
        <w:t xml:space="preserve"> </w:t>
      </w:r>
      <w:r w:rsidRPr="009C448F">
        <w:t>руб.</w:t>
      </w:r>
    </w:p>
    <w:p w:rsidR="00F959A5" w:rsidRPr="00664E06" w:rsidRDefault="00F959A5" w:rsidP="00F959A5">
      <w:pPr>
        <w:jc w:val="both"/>
        <w:rPr>
          <w:sz w:val="22"/>
          <w:szCs w:val="22"/>
        </w:rPr>
      </w:pPr>
    </w:p>
    <w:tbl>
      <w:tblPr>
        <w:tblW w:w="9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560"/>
        <w:gridCol w:w="1417"/>
        <w:gridCol w:w="1243"/>
        <w:gridCol w:w="1294"/>
      </w:tblGrid>
      <w:tr w:rsidR="00F959A5" w:rsidRPr="00664E06" w:rsidTr="00795471">
        <w:tc>
          <w:tcPr>
            <w:tcW w:w="3969" w:type="dxa"/>
          </w:tcPr>
          <w:p w:rsidR="00F959A5" w:rsidRPr="00664E06" w:rsidRDefault="00F959A5" w:rsidP="00795471">
            <w:pPr>
              <w:ind w:left="-360" w:firstLine="360"/>
              <w:jc w:val="both"/>
              <w:rPr>
                <w:sz w:val="22"/>
                <w:szCs w:val="22"/>
              </w:rPr>
            </w:pPr>
            <w:r w:rsidRPr="00664E06">
              <w:rPr>
                <w:sz w:val="22"/>
                <w:szCs w:val="22"/>
              </w:rPr>
              <w:t>Наименование</w:t>
            </w:r>
          </w:p>
        </w:tc>
        <w:tc>
          <w:tcPr>
            <w:tcW w:w="1560" w:type="dxa"/>
          </w:tcPr>
          <w:p w:rsidR="00F959A5" w:rsidRPr="00664E06" w:rsidRDefault="00F959A5" w:rsidP="00795471">
            <w:pPr>
              <w:jc w:val="center"/>
              <w:rPr>
                <w:sz w:val="22"/>
                <w:szCs w:val="22"/>
              </w:rPr>
            </w:pPr>
            <w:r w:rsidRPr="00664E06">
              <w:rPr>
                <w:sz w:val="22"/>
                <w:szCs w:val="22"/>
              </w:rPr>
              <w:t>Расходы на питание, руб.</w:t>
            </w:r>
          </w:p>
        </w:tc>
        <w:tc>
          <w:tcPr>
            <w:tcW w:w="1417" w:type="dxa"/>
          </w:tcPr>
          <w:p w:rsidR="00F959A5" w:rsidRPr="00664E06" w:rsidRDefault="00F959A5" w:rsidP="00795471">
            <w:pPr>
              <w:jc w:val="center"/>
              <w:rPr>
                <w:sz w:val="22"/>
                <w:szCs w:val="22"/>
              </w:rPr>
            </w:pPr>
            <w:r w:rsidRPr="00664E06">
              <w:rPr>
                <w:sz w:val="22"/>
                <w:szCs w:val="22"/>
              </w:rPr>
              <w:t>Число детей</w:t>
            </w:r>
          </w:p>
        </w:tc>
        <w:tc>
          <w:tcPr>
            <w:tcW w:w="1243" w:type="dxa"/>
          </w:tcPr>
          <w:p w:rsidR="00F959A5" w:rsidRPr="00664E06" w:rsidRDefault="00F959A5" w:rsidP="00795471">
            <w:pPr>
              <w:jc w:val="center"/>
              <w:rPr>
                <w:sz w:val="22"/>
                <w:szCs w:val="22"/>
              </w:rPr>
            </w:pPr>
            <w:r w:rsidRPr="00664E06">
              <w:rPr>
                <w:sz w:val="22"/>
                <w:szCs w:val="22"/>
              </w:rPr>
              <w:t xml:space="preserve">Кол-во </w:t>
            </w:r>
          </w:p>
          <w:p w:rsidR="00F959A5" w:rsidRPr="00664E06" w:rsidRDefault="00F959A5" w:rsidP="00795471">
            <w:pPr>
              <w:jc w:val="center"/>
              <w:rPr>
                <w:sz w:val="22"/>
                <w:szCs w:val="22"/>
              </w:rPr>
            </w:pPr>
            <w:r w:rsidRPr="00664E06">
              <w:rPr>
                <w:sz w:val="22"/>
                <w:szCs w:val="22"/>
              </w:rPr>
              <w:t>тыс.</w:t>
            </w:r>
          </w:p>
          <w:p w:rsidR="00F959A5" w:rsidRPr="00664E06" w:rsidRDefault="00F959A5" w:rsidP="00795471">
            <w:pPr>
              <w:jc w:val="center"/>
              <w:rPr>
                <w:sz w:val="22"/>
                <w:szCs w:val="22"/>
              </w:rPr>
            </w:pPr>
            <w:r w:rsidRPr="00664E06">
              <w:rPr>
                <w:sz w:val="22"/>
                <w:szCs w:val="22"/>
              </w:rPr>
              <w:t xml:space="preserve">дето/дней </w:t>
            </w:r>
          </w:p>
        </w:tc>
        <w:tc>
          <w:tcPr>
            <w:tcW w:w="1294" w:type="dxa"/>
          </w:tcPr>
          <w:p w:rsidR="00F959A5" w:rsidRPr="00664E06" w:rsidRDefault="00F959A5" w:rsidP="00795471">
            <w:pPr>
              <w:jc w:val="center"/>
              <w:rPr>
                <w:sz w:val="22"/>
                <w:szCs w:val="22"/>
              </w:rPr>
            </w:pPr>
            <w:r w:rsidRPr="00664E06">
              <w:rPr>
                <w:sz w:val="22"/>
                <w:szCs w:val="22"/>
              </w:rPr>
              <w:t>Расходы на питание в день, руб.</w:t>
            </w:r>
          </w:p>
        </w:tc>
      </w:tr>
      <w:tr w:rsidR="00F959A5" w:rsidRPr="00664E06" w:rsidTr="00795471">
        <w:tc>
          <w:tcPr>
            <w:tcW w:w="3969" w:type="dxa"/>
            <w:vAlign w:val="center"/>
          </w:tcPr>
          <w:p w:rsidR="00F959A5" w:rsidRPr="00664E06" w:rsidRDefault="00F959A5" w:rsidP="00795471">
            <w:pPr>
              <w:jc w:val="both"/>
              <w:rPr>
                <w:sz w:val="22"/>
                <w:szCs w:val="22"/>
              </w:rPr>
            </w:pPr>
            <w:proofErr w:type="gramStart"/>
            <w:r w:rsidRPr="00664E06">
              <w:rPr>
                <w:sz w:val="22"/>
                <w:szCs w:val="22"/>
              </w:rPr>
              <w:t xml:space="preserve">Осуществление переданных органам местного самоуправления </w:t>
            </w:r>
            <w:r w:rsidRPr="00664E06">
              <w:rPr>
                <w:sz w:val="22"/>
                <w:szCs w:val="22"/>
              </w:rPr>
              <w:lastRenderedPageBreak/>
              <w:t>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64E06">
              <w:rPr>
                <w:sz w:val="22"/>
                <w:szCs w:val="22"/>
              </w:rPr>
              <w:t xml:space="preserve"> </w:t>
            </w:r>
            <w:proofErr w:type="gramStart"/>
            <w:r w:rsidRPr="00664E06">
              <w:rPr>
                <w:sz w:val="22"/>
                <w:szCs w:val="22"/>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w:t>
            </w:r>
            <w:proofErr w:type="gramEnd"/>
            <w:r w:rsidRPr="00664E06">
              <w:rPr>
                <w:sz w:val="22"/>
                <w:szCs w:val="22"/>
              </w:rPr>
              <w:t xml:space="preserve">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560" w:type="dxa"/>
            <w:vAlign w:val="center"/>
          </w:tcPr>
          <w:p w:rsidR="00F959A5" w:rsidRPr="00664E06" w:rsidRDefault="00F959A5" w:rsidP="00795471">
            <w:pPr>
              <w:jc w:val="center"/>
              <w:rPr>
                <w:sz w:val="22"/>
                <w:szCs w:val="22"/>
              </w:rPr>
            </w:pPr>
            <w:r w:rsidRPr="00664E06">
              <w:rPr>
                <w:sz w:val="22"/>
                <w:szCs w:val="22"/>
              </w:rPr>
              <w:lastRenderedPageBreak/>
              <w:t>233 985,84</w:t>
            </w:r>
          </w:p>
        </w:tc>
        <w:tc>
          <w:tcPr>
            <w:tcW w:w="1417" w:type="dxa"/>
            <w:vAlign w:val="center"/>
          </w:tcPr>
          <w:p w:rsidR="00F959A5" w:rsidRPr="00664E06" w:rsidRDefault="00F959A5" w:rsidP="00795471">
            <w:pPr>
              <w:jc w:val="center"/>
              <w:rPr>
                <w:sz w:val="22"/>
                <w:szCs w:val="22"/>
              </w:rPr>
            </w:pPr>
            <w:r w:rsidRPr="00664E06">
              <w:rPr>
                <w:sz w:val="22"/>
                <w:szCs w:val="22"/>
              </w:rPr>
              <w:t>26</w:t>
            </w:r>
          </w:p>
        </w:tc>
        <w:tc>
          <w:tcPr>
            <w:tcW w:w="1243" w:type="dxa"/>
            <w:vAlign w:val="center"/>
          </w:tcPr>
          <w:p w:rsidR="00F959A5" w:rsidRPr="00664E06" w:rsidRDefault="00F959A5" w:rsidP="00795471">
            <w:pPr>
              <w:jc w:val="center"/>
              <w:rPr>
                <w:sz w:val="22"/>
                <w:szCs w:val="22"/>
              </w:rPr>
            </w:pPr>
            <w:r w:rsidRPr="00664E06">
              <w:rPr>
                <w:sz w:val="22"/>
                <w:szCs w:val="22"/>
              </w:rPr>
              <w:t>3,2</w:t>
            </w:r>
          </w:p>
        </w:tc>
        <w:tc>
          <w:tcPr>
            <w:tcW w:w="1294" w:type="dxa"/>
            <w:vAlign w:val="center"/>
          </w:tcPr>
          <w:p w:rsidR="00F959A5" w:rsidRPr="00664E06" w:rsidRDefault="00F959A5" w:rsidP="00795471">
            <w:pPr>
              <w:jc w:val="center"/>
              <w:rPr>
                <w:sz w:val="22"/>
                <w:szCs w:val="22"/>
              </w:rPr>
            </w:pPr>
            <w:r w:rsidRPr="00664E06">
              <w:rPr>
                <w:sz w:val="22"/>
                <w:szCs w:val="22"/>
              </w:rPr>
              <w:t>74,14</w:t>
            </w:r>
          </w:p>
        </w:tc>
      </w:tr>
      <w:tr w:rsidR="00F959A5" w:rsidRPr="00664E06" w:rsidTr="00795471">
        <w:tc>
          <w:tcPr>
            <w:tcW w:w="3969" w:type="dxa"/>
            <w:vAlign w:val="center"/>
          </w:tcPr>
          <w:p w:rsidR="00F959A5" w:rsidRPr="00664E06" w:rsidRDefault="00F959A5" w:rsidP="00795471">
            <w:pPr>
              <w:jc w:val="both"/>
              <w:rPr>
                <w:sz w:val="22"/>
                <w:szCs w:val="22"/>
              </w:rPr>
            </w:pPr>
            <w:proofErr w:type="gramStart"/>
            <w:r w:rsidRPr="00664E06">
              <w:rPr>
                <w:sz w:val="22"/>
                <w:szCs w:val="22"/>
              </w:rPr>
              <w:lastRenderedPageBreak/>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c>
          <w:tcPr>
            <w:tcW w:w="1560" w:type="dxa"/>
            <w:vAlign w:val="center"/>
          </w:tcPr>
          <w:p w:rsidR="00F959A5" w:rsidRPr="00D91EC7" w:rsidRDefault="00F959A5" w:rsidP="00795471">
            <w:pPr>
              <w:jc w:val="center"/>
              <w:rPr>
                <w:sz w:val="22"/>
                <w:szCs w:val="22"/>
              </w:rPr>
            </w:pPr>
            <w:r w:rsidRPr="00D91EC7">
              <w:rPr>
                <w:sz w:val="22"/>
                <w:szCs w:val="22"/>
              </w:rPr>
              <w:t>5 830 735,65</w:t>
            </w:r>
          </w:p>
        </w:tc>
        <w:tc>
          <w:tcPr>
            <w:tcW w:w="1417" w:type="dxa"/>
            <w:vAlign w:val="center"/>
          </w:tcPr>
          <w:p w:rsidR="00F959A5" w:rsidRPr="00D91EC7" w:rsidRDefault="00F959A5" w:rsidP="00795471">
            <w:pPr>
              <w:jc w:val="center"/>
              <w:rPr>
                <w:sz w:val="22"/>
                <w:szCs w:val="22"/>
              </w:rPr>
            </w:pPr>
            <w:r w:rsidRPr="00D91EC7">
              <w:rPr>
                <w:sz w:val="22"/>
                <w:szCs w:val="22"/>
              </w:rPr>
              <w:t>492</w:t>
            </w:r>
          </w:p>
        </w:tc>
        <w:tc>
          <w:tcPr>
            <w:tcW w:w="1243" w:type="dxa"/>
            <w:vAlign w:val="center"/>
          </w:tcPr>
          <w:p w:rsidR="00F959A5" w:rsidRPr="00D91EC7" w:rsidRDefault="00F959A5" w:rsidP="00795471">
            <w:pPr>
              <w:jc w:val="center"/>
              <w:rPr>
                <w:sz w:val="22"/>
                <w:szCs w:val="22"/>
              </w:rPr>
            </w:pPr>
            <w:r w:rsidRPr="00D91EC7">
              <w:rPr>
                <w:sz w:val="22"/>
                <w:szCs w:val="22"/>
              </w:rPr>
              <w:t>78,8</w:t>
            </w:r>
          </w:p>
        </w:tc>
        <w:tc>
          <w:tcPr>
            <w:tcW w:w="1294" w:type="dxa"/>
            <w:vAlign w:val="center"/>
          </w:tcPr>
          <w:p w:rsidR="00F959A5" w:rsidRPr="00D91EC7" w:rsidRDefault="00F959A5" w:rsidP="00795471">
            <w:pPr>
              <w:jc w:val="center"/>
              <w:rPr>
                <w:sz w:val="22"/>
                <w:szCs w:val="22"/>
              </w:rPr>
            </w:pPr>
            <w:r w:rsidRPr="00D91EC7">
              <w:rPr>
                <w:sz w:val="22"/>
                <w:szCs w:val="22"/>
              </w:rPr>
              <w:t>73,95</w:t>
            </w:r>
          </w:p>
        </w:tc>
      </w:tr>
      <w:tr w:rsidR="00F959A5" w:rsidRPr="00664E06" w:rsidTr="00795471">
        <w:tc>
          <w:tcPr>
            <w:tcW w:w="3969" w:type="dxa"/>
            <w:vAlign w:val="center"/>
          </w:tcPr>
          <w:p w:rsidR="00F959A5" w:rsidRPr="00664E06" w:rsidRDefault="00F959A5" w:rsidP="00795471">
            <w:pPr>
              <w:rPr>
                <w:b/>
                <w:sz w:val="22"/>
                <w:szCs w:val="22"/>
              </w:rPr>
            </w:pPr>
            <w:r w:rsidRPr="00664E06">
              <w:rPr>
                <w:b/>
                <w:sz w:val="22"/>
                <w:szCs w:val="22"/>
              </w:rPr>
              <w:t>Всего:</w:t>
            </w:r>
          </w:p>
        </w:tc>
        <w:tc>
          <w:tcPr>
            <w:tcW w:w="5514" w:type="dxa"/>
            <w:gridSpan w:val="4"/>
            <w:vAlign w:val="center"/>
          </w:tcPr>
          <w:p w:rsidR="00F959A5" w:rsidRPr="00D91EC7" w:rsidRDefault="00F959A5" w:rsidP="00795471">
            <w:pPr>
              <w:rPr>
                <w:b/>
                <w:sz w:val="22"/>
                <w:szCs w:val="22"/>
              </w:rPr>
            </w:pPr>
            <w:r w:rsidRPr="00D91EC7">
              <w:rPr>
                <w:b/>
                <w:sz w:val="22"/>
                <w:szCs w:val="22"/>
              </w:rPr>
              <w:t>6 064 721,49</w:t>
            </w:r>
          </w:p>
        </w:tc>
      </w:tr>
    </w:tbl>
    <w:p w:rsidR="00936F5F" w:rsidRPr="002B34A2" w:rsidRDefault="00936F5F" w:rsidP="00006BDA">
      <w:pPr>
        <w:jc w:val="both"/>
        <w:rPr>
          <w:szCs w:val="20"/>
        </w:rPr>
      </w:pPr>
    </w:p>
    <w:p w:rsidR="00DF5AD4" w:rsidRPr="00EE52A4" w:rsidRDefault="00DF5AD4" w:rsidP="00DF5AD4">
      <w:pPr>
        <w:ind w:left="-567"/>
        <w:jc w:val="center"/>
        <w:rPr>
          <w:b/>
          <w:bCs/>
        </w:rPr>
      </w:pPr>
      <w:r w:rsidRPr="00EE52A4">
        <w:rPr>
          <w:b/>
          <w:bCs/>
        </w:rPr>
        <w:t xml:space="preserve">Раздел 07 </w:t>
      </w:r>
      <w:r>
        <w:rPr>
          <w:b/>
          <w:bCs/>
        </w:rPr>
        <w:t>подраздел 03</w:t>
      </w:r>
    </w:p>
    <w:p w:rsidR="00DF5AD4" w:rsidRDefault="00B52EE3" w:rsidP="0064224A">
      <w:pPr>
        <w:ind w:left="-567"/>
        <w:jc w:val="center"/>
        <w:rPr>
          <w:b/>
          <w:bCs/>
        </w:rPr>
      </w:pPr>
      <w:r>
        <w:rPr>
          <w:b/>
          <w:bCs/>
        </w:rPr>
        <w:t>Дополнительное образование детей</w:t>
      </w:r>
    </w:p>
    <w:p w:rsidR="003A3B98" w:rsidRPr="0064224A" w:rsidRDefault="003A3B98" w:rsidP="0064224A">
      <w:pPr>
        <w:ind w:left="-567"/>
        <w:jc w:val="center"/>
        <w:rPr>
          <w:b/>
          <w:bCs/>
        </w:rPr>
      </w:pPr>
    </w:p>
    <w:p w:rsidR="00F959A5" w:rsidRDefault="00F959A5" w:rsidP="00F959A5">
      <w:pPr>
        <w:jc w:val="both"/>
        <w:rPr>
          <w:bCs/>
        </w:rPr>
      </w:pPr>
      <w:r>
        <w:rPr>
          <w:bCs/>
        </w:rPr>
        <w:t xml:space="preserve">       </w:t>
      </w:r>
      <w:r w:rsidRPr="00EE52A4">
        <w:rPr>
          <w:bCs/>
        </w:rPr>
        <w:t>Расходы по разделу «</w:t>
      </w:r>
      <w:r w:rsidRPr="00DE3DCB">
        <w:rPr>
          <w:color w:val="000000"/>
        </w:rPr>
        <w:t>Дополнительное образование детей</w:t>
      </w:r>
      <w:r w:rsidRPr="00DE3DCB">
        <w:rPr>
          <w:bCs/>
        </w:rPr>
        <w:t>»</w:t>
      </w:r>
      <w:r w:rsidRPr="00EE52A4">
        <w:rPr>
          <w:bCs/>
        </w:rPr>
        <w:t xml:space="preserve"> при уточненном плане в </w:t>
      </w:r>
      <w:r>
        <w:rPr>
          <w:bCs/>
        </w:rPr>
        <w:t>24 552 800,33</w:t>
      </w:r>
      <w:r w:rsidRPr="00EE52A4">
        <w:rPr>
          <w:bCs/>
        </w:rPr>
        <w:t xml:space="preserve"> руб. составили </w:t>
      </w:r>
      <w:r>
        <w:rPr>
          <w:bCs/>
        </w:rPr>
        <w:t>24 083 698,56</w:t>
      </w:r>
      <w:r w:rsidRPr="00EE52A4">
        <w:rPr>
          <w:bCs/>
        </w:rPr>
        <w:t xml:space="preserve"> руб. </w:t>
      </w:r>
    </w:p>
    <w:p w:rsidR="00DF5AD4" w:rsidRDefault="00DF5AD4" w:rsidP="006074E8"/>
    <w:p w:rsidR="001E31A4" w:rsidRDefault="001E31A4" w:rsidP="001E31A4">
      <w:pPr>
        <w:jc w:val="center"/>
        <w:rPr>
          <w:b/>
        </w:rPr>
      </w:pPr>
      <w:r w:rsidRPr="001E31A4">
        <w:rPr>
          <w:b/>
        </w:rPr>
        <w:t>Центр дополнительного образования для детей</w:t>
      </w:r>
    </w:p>
    <w:p w:rsidR="00F959A5" w:rsidRPr="0023654E" w:rsidRDefault="00F959A5" w:rsidP="00F959A5">
      <w:pPr>
        <w:tabs>
          <w:tab w:val="left" w:pos="0"/>
          <w:tab w:val="left" w:pos="6660"/>
          <w:tab w:val="left" w:pos="8280"/>
        </w:tabs>
        <w:jc w:val="center"/>
      </w:pPr>
      <w:r>
        <w:t xml:space="preserve">                                                                                                                                                       </w:t>
      </w:r>
      <w:r w:rsidRPr="00A93CDA">
        <w:t>руб.</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843"/>
        <w:gridCol w:w="1843"/>
        <w:gridCol w:w="1559"/>
      </w:tblGrid>
      <w:tr w:rsidR="00F959A5" w:rsidRPr="0023654E" w:rsidTr="00795471">
        <w:tc>
          <w:tcPr>
            <w:tcW w:w="4962" w:type="dxa"/>
          </w:tcPr>
          <w:p w:rsidR="00F959A5" w:rsidRPr="00BE5F21" w:rsidRDefault="00F959A5" w:rsidP="00795471">
            <w:pPr>
              <w:spacing w:after="120"/>
              <w:jc w:val="center"/>
              <w:rPr>
                <w:sz w:val="22"/>
                <w:szCs w:val="22"/>
              </w:rPr>
            </w:pPr>
            <w:r w:rsidRPr="00BE5F21">
              <w:rPr>
                <w:sz w:val="22"/>
                <w:szCs w:val="22"/>
              </w:rPr>
              <w:lastRenderedPageBreak/>
              <w:t>Наименование показателя</w:t>
            </w:r>
          </w:p>
        </w:tc>
        <w:tc>
          <w:tcPr>
            <w:tcW w:w="1843" w:type="dxa"/>
          </w:tcPr>
          <w:p w:rsidR="00F959A5" w:rsidRPr="00BE5F21" w:rsidRDefault="00F959A5" w:rsidP="00795471">
            <w:pPr>
              <w:spacing w:after="120"/>
              <w:jc w:val="center"/>
              <w:rPr>
                <w:sz w:val="22"/>
                <w:szCs w:val="22"/>
              </w:rPr>
            </w:pPr>
            <w:r w:rsidRPr="00BE5F21">
              <w:rPr>
                <w:sz w:val="22"/>
                <w:szCs w:val="22"/>
              </w:rPr>
              <w:t xml:space="preserve">Утверждено </w:t>
            </w:r>
          </w:p>
        </w:tc>
        <w:tc>
          <w:tcPr>
            <w:tcW w:w="1843" w:type="dxa"/>
          </w:tcPr>
          <w:p w:rsidR="00F959A5" w:rsidRPr="00BE5F21" w:rsidRDefault="00F959A5" w:rsidP="00795471">
            <w:pPr>
              <w:spacing w:after="120"/>
              <w:jc w:val="center"/>
              <w:rPr>
                <w:sz w:val="22"/>
                <w:szCs w:val="22"/>
              </w:rPr>
            </w:pPr>
            <w:r w:rsidRPr="00BE5F21">
              <w:rPr>
                <w:sz w:val="22"/>
                <w:szCs w:val="22"/>
              </w:rPr>
              <w:t xml:space="preserve">Исполнено </w:t>
            </w:r>
          </w:p>
        </w:tc>
        <w:tc>
          <w:tcPr>
            <w:tcW w:w="1559" w:type="dxa"/>
          </w:tcPr>
          <w:p w:rsidR="00F959A5" w:rsidRPr="00BE5F21" w:rsidRDefault="00F959A5" w:rsidP="00795471">
            <w:pPr>
              <w:spacing w:after="120"/>
              <w:jc w:val="center"/>
              <w:rPr>
                <w:sz w:val="22"/>
                <w:szCs w:val="22"/>
              </w:rPr>
            </w:pPr>
            <w:r w:rsidRPr="00BE5F21">
              <w:rPr>
                <w:sz w:val="22"/>
                <w:szCs w:val="22"/>
              </w:rPr>
              <w:t>% исполнения</w:t>
            </w:r>
          </w:p>
        </w:tc>
      </w:tr>
      <w:tr w:rsidR="00F959A5" w:rsidRPr="0023654E" w:rsidTr="00795471">
        <w:trPr>
          <w:trHeight w:val="630"/>
        </w:trPr>
        <w:tc>
          <w:tcPr>
            <w:tcW w:w="4962" w:type="dxa"/>
          </w:tcPr>
          <w:p w:rsidR="00F959A5" w:rsidRPr="00BE5F21" w:rsidRDefault="00F959A5" w:rsidP="00795471">
            <w:pPr>
              <w:jc w:val="both"/>
              <w:rPr>
                <w:b/>
                <w:sz w:val="22"/>
                <w:szCs w:val="22"/>
              </w:rPr>
            </w:pPr>
            <w:r w:rsidRPr="00BE5F21">
              <w:rPr>
                <w:b/>
                <w:sz w:val="22"/>
                <w:szCs w:val="22"/>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w:t>
            </w:r>
          </w:p>
        </w:tc>
        <w:tc>
          <w:tcPr>
            <w:tcW w:w="1843" w:type="dxa"/>
          </w:tcPr>
          <w:p w:rsidR="00F959A5" w:rsidRPr="00BE5F21" w:rsidRDefault="00F959A5" w:rsidP="00795471">
            <w:pPr>
              <w:jc w:val="center"/>
              <w:rPr>
                <w:b/>
                <w:sz w:val="22"/>
                <w:szCs w:val="22"/>
              </w:rPr>
            </w:pPr>
            <w:r w:rsidRPr="00BE5F21">
              <w:rPr>
                <w:b/>
                <w:sz w:val="22"/>
                <w:szCs w:val="22"/>
              </w:rPr>
              <w:t>4 425 656,90</w:t>
            </w:r>
          </w:p>
        </w:tc>
        <w:tc>
          <w:tcPr>
            <w:tcW w:w="1843" w:type="dxa"/>
          </w:tcPr>
          <w:p w:rsidR="00F959A5" w:rsidRPr="00BE5F21" w:rsidRDefault="00F959A5" w:rsidP="00795471">
            <w:pPr>
              <w:jc w:val="center"/>
              <w:rPr>
                <w:b/>
                <w:sz w:val="22"/>
                <w:szCs w:val="22"/>
              </w:rPr>
            </w:pPr>
            <w:r w:rsidRPr="00BE5F21">
              <w:rPr>
                <w:b/>
                <w:sz w:val="22"/>
                <w:szCs w:val="22"/>
              </w:rPr>
              <w:t>4 425 656,90</w:t>
            </w:r>
          </w:p>
        </w:tc>
        <w:tc>
          <w:tcPr>
            <w:tcW w:w="1559" w:type="dxa"/>
          </w:tcPr>
          <w:p w:rsidR="00F959A5" w:rsidRPr="00BE5F21" w:rsidRDefault="00F959A5" w:rsidP="00795471">
            <w:pPr>
              <w:jc w:val="center"/>
              <w:rPr>
                <w:b/>
                <w:sz w:val="22"/>
                <w:szCs w:val="22"/>
              </w:rPr>
            </w:pPr>
            <w:r w:rsidRPr="00BE5F21">
              <w:rPr>
                <w:b/>
                <w:sz w:val="22"/>
                <w:szCs w:val="22"/>
              </w:rPr>
              <w:t>100</w:t>
            </w:r>
          </w:p>
        </w:tc>
      </w:tr>
      <w:tr w:rsidR="00F959A5" w:rsidRPr="0023654E" w:rsidTr="00795471">
        <w:trPr>
          <w:trHeight w:val="359"/>
        </w:trPr>
        <w:tc>
          <w:tcPr>
            <w:tcW w:w="4962" w:type="dxa"/>
          </w:tcPr>
          <w:p w:rsidR="00F959A5" w:rsidRPr="00BE5F21" w:rsidRDefault="00F959A5" w:rsidP="00795471">
            <w:pPr>
              <w:jc w:val="right"/>
              <w:rPr>
                <w:sz w:val="22"/>
                <w:szCs w:val="22"/>
              </w:rPr>
            </w:pPr>
            <w:r w:rsidRPr="00BE5F21">
              <w:rPr>
                <w:sz w:val="22"/>
                <w:szCs w:val="22"/>
              </w:rPr>
              <w:t>В том числе по видам расходов:</w:t>
            </w:r>
          </w:p>
        </w:tc>
        <w:tc>
          <w:tcPr>
            <w:tcW w:w="1843" w:type="dxa"/>
          </w:tcPr>
          <w:p w:rsidR="00F959A5" w:rsidRPr="00BE5F21" w:rsidRDefault="00F959A5" w:rsidP="00795471">
            <w:pPr>
              <w:jc w:val="center"/>
              <w:rPr>
                <w:b/>
                <w:bCs/>
                <w:sz w:val="22"/>
                <w:szCs w:val="22"/>
              </w:rPr>
            </w:pPr>
          </w:p>
        </w:tc>
        <w:tc>
          <w:tcPr>
            <w:tcW w:w="1843" w:type="dxa"/>
          </w:tcPr>
          <w:p w:rsidR="00F959A5" w:rsidRPr="00BE5F21" w:rsidRDefault="00F959A5" w:rsidP="00795471">
            <w:pPr>
              <w:jc w:val="center"/>
              <w:rPr>
                <w:b/>
                <w:bCs/>
                <w:sz w:val="22"/>
                <w:szCs w:val="22"/>
              </w:rPr>
            </w:pPr>
          </w:p>
        </w:tc>
        <w:tc>
          <w:tcPr>
            <w:tcW w:w="1559" w:type="dxa"/>
          </w:tcPr>
          <w:p w:rsidR="00F959A5" w:rsidRPr="00BE5F21" w:rsidRDefault="00F959A5" w:rsidP="00795471">
            <w:pPr>
              <w:jc w:val="center"/>
              <w:rPr>
                <w:b/>
                <w:sz w:val="22"/>
                <w:szCs w:val="22"/>
              </w:rPr>
            </w:pPr>
          </w:p>
        </w:tc>
      </w:tr>
      <w:tr w:rsidR="00F959A5" w:rsidRPr="0023654E" w:rsidTr="00795471">
        <w:tc>
          <w:tcPr>
            <w:tcW w:w="4962" w:type="dxa"/>
          </w:tcPr>
          <w:p w:rsidR="00F959A5" w:rsidRPr="00BE5F21" w:rsidRDefault="00F959A5" w:rsidP="00795471">
            <w:pPr>
              <w:jc w:val="right"/>
              <w:rPr>
                <w:sz w:val="22"/>
                <w:szCs w:val="22"/>
              </w:rPr>
            </w:pPr>
            <w:r w:rsidRPr="00BE5F21">
              <w:rPr>
                <w:sz w:val="22"/>
                <w:szCs w:val="22"/>
              </w:rPr>
              <w:t>614</w:t>
            </w:r>
          </w:p>
        </w:tc>
        <w:tc>
          <w:tcPr>
            <w:tcW w:w="1843" w:type="dxa"/>
          </w:tcPr>
          <w:p w:rsidR="00F959A5" w:rsidRPr="00BE5F21" w:rsidRDefault="00F959A5" w:rsidP="00795471">
            <w:pPr>
              <w:jc w:val="center"/>
              <w:rPr>
                <w:sz w:val="22"/>
                <w:szCs w:val="22"/>
              </w:rPr>
            </w:pPr>
            <w:r w:rsidRPr="00BE5F21">
              <w:rPr>
                <w:sz w:val="22"/>
                <w:szCs w:val="22"/>
              </w:rPr>
              <w:t>4 425 656,90</w:t>
            </w:r>
          </w:p>
        </w:tc>
        <w:tc>
          <w:tcPr>
            <w:tcW w:w="1843" w:type="dxa"/>
          </w:tcPr>
          <w:p w:rsidR="00F959A5" w:rsidRPr="00BE5F21" w:rsidRDefault="00F959A5" w:rsidP="00795471">
            <w:pPr>
              <w:jc w:val="center"/>
              <w:rPr>
                <w:sz w:val="22"/>
                <w:szCs w:val="22"/>
              </w:rPr>
            </w:pPr>
            <w:r w:rsidRPr="00BE5F21">
              <w:rPr>
                <w:sz w:val="22"/>
                <w:szCs w:val="22"/>
              </w:rPr>
              <w:t>4 425 656,90</w:t>
            </w:r>
          </w:p>
        </w:tc>
        <w:tc>
          <w:tcPr>
            <w:tcW w:w="1559" w:type="dxa"/>
          </w:tcPr>
          <w:p w:rsidR="00F959A5" w:rsidRPr="00BE5F21" w:rsidRDefault="00F959A5" w:rsidP="00795471">
            <w:pPr>
              <w:jc w:val="center"/>
              <w:rPr>
                <w:sz w:val="22"/>
                <w:szCs w:val="22"/>
              </w:rPr>
            </w:pPr>
            <w:r w:rsidRPr="00BE5F21">
              <w:rPr>
                <w:sz w:val="22"/>
                <w:szCs w:val="22"/>
              </w:rPr>
              <w:t>100</w:t>
            </w:r>
          </w:p>
        </w:tc>
      </w:tr>
      <w:tr w:rsidR="00F959A5" w:rsidRPr="0023654E" w:rsidTr="00795471">
        <w:tc>
          <w:tcPr>
            <w:tcW w:w="4962" w:type="dxa"/>
          </w:tcPr>
          <w:p w:rsidR="00F959A5" w:rsidRPr="00BE5F21" w:rsidRDefault="00F959A5" w:rsidP="00795471">
            <w:pPr>
              <w:jc w:val="both"/>
              <w:rPr>
                <w:b/>
                <w:sz w:val="22"/>
                <w:szCs w:val="22"/>
              </w:rPr>
            </w:pPr>
            <w:r w:rsidRPr="00BE5F21">
              <w:rPr>
                <w:b/>
                <w:sz w:val="22"/>
                <w:szCs w:val="22"/>
              </w:rPr>
              <w:t xml:space="preserve">Обеспечение </w:t>
            </w:r>
            <w:proofErr w:type="gramStart"/>
            <w:r w:rsidRPr="00BE5F21">
              <w:rPr>
                <w:b/>
                <w:sz w:val="22"/>
                <w:szCs w:val="22"/>
              </w:rPr>
              <w:t>функционирования модели персонифицированного финансирования дополнительного образования детей</w:t>
            </w:r>
            <w:proofErr w:type="gramEnd"/>
            <w:r w:rsidRPr="00BE5F21">
              <w:rPr>
                <w:b/>
                <w:sz w:val="22"/>
                <w:szCs w:val="22"/>
              </w:rPr>
              <w:t xml:space="preserve"> в Заволжском муниципальном районе Ивановской области</w:t>
            </w:r>
          </w:p>
        </w:tc>
        <w:tc>
          <w:tcPr>
            <w:tcW w:w="1843" w:type="dxa"/>
          </w:tcPr>
          <w:p w:rsidR="00F959A5" w:rsidRPr="00BE5F21" w:rsidRDefault="00F959A5" w:rsidP="00795471">
            <w:pPr>
              <w:jc w:val="center"/>
              <w:rPr>
                <w:b/>
                <w:bCs/>
                <w:sz w:val="22"/>
                <w:szCs w:val="22"/>
              </w:rPr>
            </w:pPr>
            <w:r>
              <w:rPr>
                <w:b/>
                <w:bCs/>
                <w:sz w:val="22"/>
                <w:szCs w:val="22"/>
              </w:rPr>
              <w:t>2 095 100,00</w:t>
            </w:r>
          </w:p>
        </w:tc>
        <w:tc>
          <w:tcPr>
            <w:tcW w:w="1843" w:type="dxa"/>
          </w:tcPr>
          <w:p w:rsidR="00F959A5" w:rsidRPr="00BE5F21" w:rsidRDefault="00F959A5" w:rsidP="00795471">
            <w:pPr>
              <w:jc w:val="center"/>
              <w:rPr>
                <w:b/>
                <w:bCs/>
                <w:sz w:val="22"/>
                <w:szCs w:val="22"/>
              </w:rPr>
            </w:pPr>
            <w:r>
              <w:rPr>
                <w:b/>
                <w:bCs/>
                <w:sz w:val="22"/>
                <w:szCs w:val="22"/>
              </w:rPr>
              <w:t>2 049 657,00</w:t>
            </w:r>
          </w:p>
        </w:tc>
        <w:tc>
          <w:tcPr>
            <w:tcW w:w="1559" w:type="dxa"/>
          </w:tcPr>
          <w:p w:rsidR="00F959A5" w:rsidRPr="00BE5F21" w:rsidRDefault="00F959A5" w:rsidP="00795471">
            <w:pPr>
              <w:jc w:val="center"/>
              <w:rPr>
                <w:b/>
                <w:sz w:val="22"/>
                <w:szCs w:val="22"/>
              </w:rPr>
            </w:pPr>
            <w:r>
              <w:rPr>
                <w:b/>
                <w:sz w:val="22"/>
                <w:szCs w:val="22"/>
              </w:rPr>
              <w:t>97,8</w:t>
            </w:r>
          </w:p>
        </w:tc>
      </w:tr>
      <w:tr w:rsidR="00F959A5" w:rsidRPr="0023654E" w:rsidTr="00795471">
        <w:tc>
          <w:tcPr>
            <w:tcW w:w="4962" w:type="dxa"/>
          </w:tcPr>
          <w:p w:rsidR="00F959A5" w:rsidRPr="00BE5F21" w:rsidRDefault="00F959A5" w:rsidP="00795471">
            <w:pPr>
              <w:jc w:val="right"/>
              <w:rPr>
                <w:b/>
                <w:sz w:val="22"/>
                <w:szCs w:val="22"/>
              </w:rPr>
            </w:pPr>
            <w:r w:rsidRPr="00BE5F21">
              <w:rPr>
                <w:sz w:val="22"/>
                <w:szCs w:val="22"/>
              </w:rPr>
              <w:t>В том числе по видам расходов:</w:t>
            </w:r>
          </w:p>
        </w:tc>
        <w:tc>
          <w:tcPr>
            <w:tcW w:w="1843" w:type="dxa"/>
          </w:tcPr>
          <w:p w:rsidR="00F959A5" w:rsidRPr="00BE5F21" w:rsidRDefault="00F959A5" w:rsidP="00795471">
            <w:pPr>
              <w:jc w:val="center"/>
              <w:rPr>
                <w:b/>
                <w:sz w:val="22"/>
                <w:szCs w:val="22"/>
              </w:rPr>
            </w:pPr>
          </w:p>
        </w:tc>
        <w:tc>
          <w:tcPr>
            <w:tcW w:w="1843" w:type="dxa"/>
          </w:tcPr>
          <w:p w:rsidR="00F959A5" w:rsidRPr="00BE5F21" w:rsidRDefault="00F959A5" w:rsidP="00795471">
            <w:pPr>
              <w:jc w:val="center"/>
              <w:rPr>
                <w:b/>
                <w:sz w:val="22"/>
                <w:szCs w:val="22"/>
              </w:rPr>
            </w:pPr>
          </w:p>
        </w:tc>
        <w:tc>
          <w:tcPr>
            <w:tcW w:w="1559" w:type="dxa"/>
          </w:tcPr>
          <w:p w:rsidR="00F959A5" w:rsidRPr="00BE5F21" w:rsidRDefault="00F959A5" w:rsidP="00795471">
            <w:pPr>
              <w:jc w:val="center"/>
              <w:rPr>
                <w:b/>
                <w:sz w:val="22"/>
                <w:szCs w:val="22"/>
              </w:rPr>
            </w:pPr>
          </w:p>
        </w:tc>
      </w:tr>
      <w:tr w:rsidR="00F959A5" w:rsidRPr="0023654E" w:rsidTr="00795471">
        <w:tc>
          <w:tcPr>
            <w:tcW w:w="4962" w:type="dxa"/>
          </w:tcPr>
          <w:p w:rsidR="00F959A5" w:rsidRPr="00BE5F21" w:rsidRDefault="00F959A5" w:rsidP="00795471">
            <w:pPr>
              <w:jc w:val="right"/>
              <w:rPr>
                <w:sz w:val="22"/>
                <w:szCs w:val="22"/>
              </w:rPr>
            </w:pPr>
            <w:r w:rsidRPr="00BE5F21">
              <w:rPr>
                <w:sz w:val="22"/>
                <w:szCs w:val="22"/>
              </w:rPr>
              <w:t>614</w:t>
            </w:r>
          </w:p>
        </w:tc>
        <w:tc>
          <w:tcPr>
            <w:tcW w:w="1843" w:type="dxa"/>
          </w:tcPr>
          <w:p w:rsidR="00F959A5" w:rsidRPr="00BE5F21" w:rsidRDefault="00F959A5" w:rsidP="00795471">
            <w:pPr>
              <w:jc w:val="center"/>
              <w:rPr>
                <w:sz w:val="22"/>
                <w:szCs w:val="22"/>
              </w:rPr>
            </w:pPr>
            <w:r>
              <w:rPr>
                <w:sz w:val="22"/>
                <w:szCs w:val="22"/>
              </w:rPr>
              <w:t>2 049 657,00</w:t>
            </w:r>
          </w:p>
        </w:tc>
        <w:tc>
          <w:tcPr>
            <w:tcW w:w="1843" w:type="dxa"/>
          </w:tcPr>
          <w:p w:rsidR="00F959A5" w:rsidRPr="00BE5F21" w:rsidRDefault="00F959A5" w:rsidP="00795471">
            <w:pPr>
              <w:jc w:val="center"/>
              <w:rPr>
                <w:sz w:val="22"/>
                <w:szCs w:val="22"/>
              </w:rPr>
            </w:pPr>
            <w:r w:rsidRPr="00BE5F21">
              <w:rPr>
                <w:sz w:val="22"/>
                <w:szCs w:val="22"/>
              </w:rPr>
              <w:t>2 049 657,00</w:t>
            </w:r>
          </w:p>
        </w:tc>
        <w:tc>
          <w:tcPr>
            <w:tcW w:w="1559" w:type="dxa"/>
          </w:tcPr>
          <w:p w:rsidR="00F959A5" w:rsidRPr="00BE5F21" w:rsidRDefault="00F959A5" w:rsidP="00795471">
            <w:pPr>
              <w:jc w:val="center"/>
              <w:rPr>
                <w:sz w:val="22"/>
                <w:szCs w:val="22"/>
              </w:rPr>
            </w:pPr>
            <w:r>
              <w:rPr>
                <w:sz w:val="22"/>
                <w:szCs w:val="22"/>
              </w:rPr>
              <w:t>100</w:t>
            </w:r>
          </w:p>
        </w:tc>
      </w:tr>
      <w:tr w:rsidR="00F959A5" w:rsidRPr="0023654E" w:rsidTr="00795471">
        <w:tc>
          <w:tcPr>
            <w:tcW w:w="4962" w:type="dxa"/>
          </w:tcPr>
          <w:p w:rsidR="00F959A5" w:rsidRPr="00BE5F21" w:rsidRDefault="00F959A5" w:rsidP="00795471">
            <w:pPr>
              <w:jc w:val="right"/>
              <w:rPr>
                <w:sz w:val="22"/>
                <w:szCs w:val="22"/>
              </w:rPr>
            </w:pPr>
            <w:r w:rsidRPr="00BE5F21">
              <w:rPr>
                <w:sz w:val="22"/>
                <w:szCs w:val="22"/>
              </w:rPr>
              <w:t>615</w:t>
            </w:r>
          </w:p>
        </w:tc>
        <w:tc>
          <w:tcPr>
            <w:tcW w:w="1843" w:type="dxa"/>
          </w:tcPr>
          <w:p w:rsidR="00F959A5" w:rsidRPr="00BE5F21" w:rsidRDefault="00F959A5" w:rsidP="00795471">
            <w:pPr>
              <w:jc w:val="center"/>
              <w:rPr>
                <w:sz w:val="22"/>
                <w:szCs w:val="22"/>
              </w:rPr>
            </w:pPr>
            <w:r>
              <w:rPr>
                <w:sz w:val="22"/>
                <w:szCs w:val="22"/>
              </w:rPr>
              <w:t>11 363,00</w:t>
            </w:r>
          </w:p>
        </w:tc>
        <w:tc>
          <w:tcPr>
            <w:tcW w:w="1843" w:type="dxa"/>
          </w:tcPr>
          <w:p w:rsidR="00F959A5" w:rsidRPr="00BE5F21" w:rsidRDefault="00F959A5" w:rsidP="00795471">
            <w:pPr>
              <w:jc w:val="center"/>
              <w:rPr>
                <w:sz w:val="22"/>
                <w:szCs w:val="22"/>
              </w:rPr>
            </w:pPr>
            <w:r>
              <w:rPr>
                <w:sz w:val="22"/>
                <w:szCs w:val="22"/>
              </w:rPr>
              <w:t>0,00</w:t>
            </w:r>
          </w:p>
        </w:tc>
        <w:tc>
          <w:tcPr>
            <w:tcW w:w="1559" w:type="dxa"/>
          </w:tcPr>
          <w:p w:rsidR="00F959A5" w:rsidRPr="00BE5F21" w:rsidRDefault="00F959A5" w:rsidP="00795471">
            <w:pPr>
              <w:jc w:val="center"/>
              <w:rPr>
                <w:sz w:val="22"/>
                <w:szCs w:val="22"/>
              </w:rPr>
            </w:pPr>
            <w:r>
              <w:rPr>
                <w:sz w:val="22"/>
                <w:szCs w:val="22"/>
              </w:rPr>
              <w:t>0</w:t>
            </w:r>
          </w:p>
        </w:tc>
      </w:tr>
      <w:tr w:rsidR="00F959A5" w:rsidRPr="0023654E" w:rsidTr="00795471">
        <w:tc>
          <w:tcPr>
            <w:tcW w:w="4962" w:type="dxa"/>
          </w:tcPr>
          <w:p w:rsidR="00F959A5" w:rsidRPr="00BE5F21" w:rsidRDefault="00F959A5" w:rsidP="00795471">
            <w:pPr>
              <w:jc w:val="right"/>
              <w:rPr>
                <w:sz w:val="22"/>
                <w:szCs w:val="22"/>
              </w:rPr>
            </w:pPr>
            <w:r w:rsidRPr="00BE5F21">
              <w:rPr>
                <w:sz w:val="22"/>
                <w:szCs w:val="22"/>
              </w:rPr>
              <w:t>625</w:t>
            </w:r>
          </w:p>
        </w:tc>
        <w:tc>
          <w:tcPr>
            <w:tcW w:w="1843" w:type="dxa"/>
          </w:tcPr>
          <w:p w:rsidR="00F959A5" w:rsidRPr="00BE5F21" w:rsidRDefault="00F959A5" w:rsidP="00795471">
            <w:pPr>
              <w:jc w:val="center"/>
              <w:rPr>
                <w:sz w:val="22"/>
                <w:szCs w:val="22"/>
              </w:rPr>
            </w:pPr>
            <w:r>
              <w:rPr>
                <w:sz w:val="22"/>
                <w:szCs w:val="22"/>
              </w:rPr>
              <w:t>11 360,00</w:t>
            </w:r>
          </w:p>
        </w:tc>
        <w:tc>
          <w:tcPr>
            <w:tcW w:w="1843" w:type="dxa"/>
          </w:tcPr>
          <w:p w:rsidR="00F959A5" w:rsidRPr="00BE5F21" w:rsidRDefault="00F959A5" w:rsidP="00795471">
            <w:pPr>
              <w:jc w:val="center"/>
              <w:rPr>
                <w:sz w:val="22"/>
                <w:szCs w:val="22"/>
              </w:rPr>
            </w:pPr>
            <w:r>
              <w:rPr>
                <w:sz w:val="22"/>
                <w:szCs w:val="22"/>
              </w:rPr>
              <w:t>0,00</w:t>
            </w:r>
          </w:p>
        </w:tc>
        <w:tc>
          <w:tcPr>
            <w:tcW w:w="1559" w:type="dxa"/>
          </w:tcPr>
          <w:p w:rsidR="00F959A5" w:rsidRPr="00BE5F21" w:rsidRDefault="00F959A5" w:rsidP="00795471">
            <w:pPr>
              <w:jc w:val="center"/>
              <w:rPr>
                <w:sz w:val="22"/>
                <w:szCs w:val="22"/>
              </w:rPr>
            </w:pPr>
            <w:r>
              <w:rPr>
                <w:sz w:val="22"/>
                <w:szCs w:val="22"/>
              </w:rPr>
              <w:t>0</w:t>
            </w:r>
          </w:p>
        </w:tc>
      </w:tr>
      <w:tr w:rsidR="00F959A5" w:rsidRPr="0023654E" w:rsidTr="00795471">
        <w:tc>
          <w:tcPr>
            <w:tcW w:w="4962" w:type="dxa"/>
          </w:tcPr>
          <w:p w:rsidR="00F959A5" w:rsidRPr="00BE5F21" w:rsidRDefault="00F959A5" w:rsidP="00795471">
            <w:pPr>
              <w:jc w:val="right"/>
              <w:rPr>
                <w:sz w:val="22"/>
                <w:szCs w:val="22"/>
              </w:rPr>
            </w:pPr>
            <w:r w:rsidRPr="00BE5F21">
              <w:rPr>
                <w:sz w:val="22"/>
                <w:szCs w:val="22"/>
              </w:rPr>
              <w:t>635</w:t>
            </w:r>
          </w:p>
        </w:tc>
        <w:tc>
          <w:tcPr>
            <w:tcW w:w="1843" w:type="dxa"/>
          </w:tcPr>
          <w:p w:rsidR="00F959A5" w:rsidRPr="00BE5F21" w:rsidRDefault="00F959A5" w:rsidP="00795471">
            <w:pPr>
              <w:jc w:val="center"/>
              <w:rPr>
                <w:sz w:val="22"/>
                <w:szCs w:val="22"/>
              </w:rPr>
            </w:pPr>
            <w:r>
              <w:rPr>
                <w:sz w:val="22"/>
                <w:szCs w:val="22"/>
              </w:rPr>
              <w:t>11 360,00</w:t>
            </w:r>
          </w:p>
        </w:tc>
        <w:tc>
          <w:tcPr>
            <w:tcW w:w="1843" w:type="dxa"/>
          </w:tcPr>
          <w:p w:rsidR="00F959A5" w:rsidRPr="00BE5F21" w:rsidRDefault="00F959A5" w:rsidP="00795471">
            <w:pPr>
              <w:jc w:val="center"/>
              <w:rPr>
                <w:sz w:val="22"/>
                <w:szCs w:val="22"/>
              </w:rPr>
            </w:pPr>
            <w:r>
              <w:rPr>
                <w:sz w:val="22"/>
                <w:szCs w:val="22"/>
              </w:rPr>
              <w:t>0,00</w:t>
            </w:r>
          </w:p>
        </w:tc>
        <w:tc>
          <w:tcPr>
            <w:tcW w:w="1559" w:type="dxa"/>
          </w:tcPr>
          <w:p w:rsidR="00F959A5" w:rsidRPr="00BE5F21" w:rsidRDefault="00F959A5" w:rsidP="00795471">
            <w:pPr>
              <w:jc w:val="center"/>
              <w:rPr>
                <w:sz w:val="22"/>
                <w:szCs w:val="22"/>
              </w:rPr>
            </w:pPr>
            <w:r>
              <w:rPr>
                <w:sz w:val="22"/>
                <w:szCs w:val="22"/>
              </w:rPr>
              <w:t>0</w:t>
            </w:r>
          </w:p>
        </w:tc>
      </w:tr>
      <w:tr w:rsidR="00F959A5" w:rsidRPr="0023654E" w:rsidTr="00795471">
        <w:tc>
          <w:tcPr>
            <w:tcW w:w="4962" w:type="dxa"/>
          </w:tcPr>
          <w:p w:rsidR="00F959A5" w:rsidRPr="00BE5F21" w:rsidRDefault="00F959A5" w:rsidP="00795471">
            <w:pPr>
              <w:jc w:val="right"/>
              <w:rPr>
                <w:sz w:val="22"/>
                <w:szCs w:val="22"/>
              </w:rPr>
            </w:pPr>
            <w:r w:rsidRPr="00BE5F21">
              <w:rPr>
                <w:sz w:val="22"/>
                <w:szCs w:val="22"/>
              </w:rPr>
              <w:t>816</w:t>
            </w:r>
          </w:p>
        </w:tc>
        <w:tc>
          <w:tcPr>
            <w:tcW w:w="1843" w:type="dxa"/>
          </w:tcPr>
          <w:p w:rsidR="00F959A5" w:rsidRPr="00BE5F21" w:rsidRDefault="00F959A5" w:rsidP="00795471">
            <w:pPr>
              <w:jc w:val="center"/>
              <w:rPr>
                <w:sz w:val="22"/>
                <w:szCs w:val="22"/>
              </w:rPr>
            </w:pPr>
            <w:r>
              <w:rPr>
                <w:sz w:val="22"/>
                <w:szCs w:val="22"/>
              </w:rPr>
              <w:t>11 360,00</w:t>
            </w:r>
          </w:p>
        </w:tc>
        <w:tc>
          <w:tcPr>
            <w:tcW w:w="1843" w:type="dxa"/>
          </w:tcPr>
          <w:p w:rsidR="00F959A5" w:rsidRPr="00BE5F21" w:rsidRDefault="00F959A5" w:rsidP="00795471">
            <w:pPr>
              <w:jc w:val="center"/>
              <w:rPr>
                <w:sz w:val="22"/>
                <w:szCs w:val="22"/>
              </w:rPr>
            </w:pPr>
            <w:r>
              <w:rPr>
                <w:sz w:val="22"/>
                <w:szCs w:val="22"/>
              </w:rPr>
              <w:t>0,00</w:t>
            </w:r>
          </w:p>
        </w:tc>
        <w:tc>
          <w:tcPr>
            <w:tcW w:w="1559" w:type="dxa"/>
          </w:tcPr>
          <w:p w:rsidR="00F959A5" w:rsidRPr="00BE5F21" w:rsidRDefault="00F959A5" w:rsidP="00795471">
            <w:pPr>
              <w:jc w:val="center"/>
              <w:rPr>
                <w:sz w:val="22"/>
                <w:szCs w:val="22"/>
              </w:rPr>
            </w:pPr>
            <w:r>
              <w:rPr>
                <w:sz w:val="22"/>
                <w:szCs w:val="22"/>
              </w:rPr>
              <w:t>0</w:t>
            </w:r>
          </w:p>
        </w:tc>
      </w:tr>
      <w:tr w:rsidR="00F959A5" w:rsidRPr="0023654E" w:rsidTr="00795471">
        <w:tc>
          <w:tcPr>
            <w:tcW w:w="4962" w:type="dxa"/>
          </w:tcPr>
          <w:p w:rsidR="00F959A5" w:rsidRPr="00BE5F21" w:rsidRDefault="00F959A5" w:rsidP="00795471">
            <w:pPr>
              <w:jc w:val="both"/>
              <w:rPr>
                <w:b/>
                <w:sz w:val="22"/>
                <w:szCs w:val="22"/>
              </w:rPr>
            </w:pPr>
            <w:r w:rsidRPr="00C01FC6">
              <w:rPr>
                <w:b/>
                <w:sz w:val="22"/>
                <w:szCs w:val="22"/>
              </w:rPr>
              <w:t xml:space="preserve">Обеспечение </w:t>
            </w:r>
            <w:proofErr w:type="gramStart"/>
            <w:r w:rsidRPr="00C01FC6">
              <w:rPr>
                <w:b/>
                <w:sz w:val="22"/>
                <w:szCs w:val="22"/>
              </w:rPr>
              <w:t>деятельности муниципального опорного центра дополнительного образования  детей Заволжского муниципального района</w:t>
            </w:r>
            <w:proofErr w:type="gramEnd"/>
          </w:p>
        </w:tc>
        <w:tc>
          <w:tcPr>
            <w:tcW w:w="1843" w:type="dxa"/>
          </w:tcPr>
          <w:p w:rsidR="00F959A5" w:rsidRPr="00C01FC6" w:rsidRDefault="00F959A5" w:rsidP="00795471">
            <w:pPr>
              <w:jc w:val="center"/>
              <w:rPr>
                <w:b/>
                <w:sz w:val="22"/>
                <w:szCs w:val="22"/>
              </w:rPr>
            </w:pPr>
            <w:r w:rsidRPr="00C01FC6">
              <w:rPr>
                <w:b/>
                <w:sz w:val="22"/>
                <w:szCs w:val="22"/>
              </w:rPr>
              <w:t>995 862,54</w:t>
            </w:r>
          </w:p>
        </w:tc>
        <w:tc>
          <w:tcPr>
            <w:tcW w:w="1843" w:type="dxa"/>
          </w:tcPr>
          <w:p w:rsidR="00F959A5" w:rsidRPr="00C01FC6" w:rsidRDefault="00F959A5" w:rsidP="00795471">
            <w:pPr>
              <w:jc w:val="center"/>
              <w:rPr>
                <w:b/>
                <w:sz w:val="22"/>
                <w:szCs w:val="22"/>
              </w:rPr>
            </w:pPr>
            <w:r w:rsidRPr="00C01FC6">
              <w:rPr>
                <w:b/>
                <w:sz w:val="22"/>
                <w:szCs w:val="22"/>
              </w:rPr>
              <w:t>579 739,77</w:t>
            </w:r>
          </w:p>
        </w:tc>
        <w:tc>
          <w:tcPr>
            <w:tcW w:w="1559" w:type="dxa"/>
          </w:tcPr>
          <w:p w:rsidR="00F959A5" w:rsidRPr="00C01FC6" w:rsidRDefault="00F959A5" w:rsidP="00795471">
            <w:pPr>
              <w:jc w:val="center"/>
              <w:rPr>
                <w:b/>
                <w:sz w:val="22"/>
                <w:szCs w:val="22"/>
              </w:rPr>
            </w:pPr>
            <w:r w:rsidRPr="00C01FC6">
              <w:rPr>
                <w:b/>
                <w:sz w:val="22"/>
                <w:szCs w:val="22"/>
              </w:rPr>
              <w:t>58,2</w:t>
            </w:r>
          </w:p>
        </w:tc>
      </w:tr>
      <w:tr w:rsidR="00F959A5" w:rsidRPr="0023654E" w:rsidTr="00795471">
        <w:tc>
          <w:tcPr>
            <w:tcW w:w="4962" w:type="dxa"/>
          </w:tcPr>
          <w:p w:rsidR="00F959A5" w:rsidRPr="00BE5F21" w:rsidRDefault="00F959A5" w:rsidP="00795471">
            <w:pPr>
              <w:jc w:val="right"/>
              <w:rPr>
                <w:sz w:val="22"/>
                <w:szCs w:val="22"/>
              </w:rPr>
            </w:pPr>
            <w:r w:rsidRPr="00BE5F21">
              <w:rPr>
                <w:sz w:val="22"/>
                <w:szCs w:val="22"/>
              </w:rPr>
              <w:t>В том числе по видам расходов:</w:t>
            </w:r>
          </w:p>
        </w:tc>
        <w:tc>
          <w:tcPr>
            <w:tcW w:w="1843" w:type="dxa"/>
          </w:tcPr>
          <w:p w:rsidR="00F959A5" w:rsidRPr="00BE5F21" w:rsidRDefault="00F959A5" w:rsidP="00795471">
            <w:pPr>
              <w:jc w:val="center"/>
              <w:rPr>
                <w:sz w:val="22"/>
                <w:szCs w:val="22"/>
              </w:rPr>
            </w:pPr>
          </w:p>
        </w:tc>
        <w:tc>
          <w:tcPr>
            <w:tcW w:w="1843" w:type="dxa"/>
          </w:tcPr>
          <w:p w:rsidR="00F959A5" w:rsidRPr="00BE5F21" w:rsidRDefault="00F959A5" w:rsidP="00795471">
            <w:pPr>
              <w:jc w:val="center"/>
              <w:rPr>
                <w:sz w:val="22"/>
                <w:szCs w:val="22"/>
              </w:rPr>
            </w:pPr>
          </w:p>
        </w:tc>
        <w:tc>
          <w:tcPr>
            <w:tcW w:w="1559" w:type="dxa"/>
          </w:tcPr>
          <w:p w:rsidR="00F959A5" w:rsidRPr="00BE5F21" w:rsidRDefault="00F959A5" w:rsidP="00795471">
            <w:pPr>
              <w:jc w:val="center"/>
              <w:rPr>
                <w:b/>
                <w:sz w:val="22"/>
                <w:szCs w:val="22"/>
              </w:rPr>
            </w:pPr>
          </w:p>
        </w:tc>
      </w:tr>
      <w:tr w:rsidR="00F959A5" w:rsidRPr="0023654E" w:rsidTr="00795471">
        <w:tc>
          <w:tcPr>
            <w:tcW w:w="4962" w:type="dxa"/>
          </w:tcPr>
          <w:p w:rsidR="00F959A5" w:rsidRPr="00BE5F21" w:rsidRDefault="00F959A5" w:rsidP="00795471">
            <w:pPr>
              <w:jc w:val="right"/>
              <w:rPr>
                <w:sz w:val="22"/>
                <w:szCs w:val="22"/>
              </w:rPr>
            </w:pPr>
            <w:r>
              <w:rPr>
                <w:sz w:val="22"/>
                <w:szCs w:val="22"/>
              </w:rPr>
              <w:t>611</w:t>
            </w:r>
          </w:p>
        </w:tc>
        <w:tc>
          <w:tcPr>
            <w:tcW w:w="1843" w:type="dxa"/>
          </w:tcPr>
          <w:p w:rsidR="00F959A5" w:rsidRPr="00BE5F21" w:rsidRDefault="00F959A5" w:rsidP="00795471">
            <w:pPr>
              <w:jc w:val="center"/>
              <w:rPr>
                <w:sz w:val="22"/>
                <w:szCs w:val="22"/>
              </w:rPr>
            </w:pPr>
            <w:r>
              <w:rPr>
                <w:sz w:val="22"/>
                <w:szCs w:val="22"/>
              </w:rPr>
              <w:t>995 862,54</w:t>
            </w:r>
          </w:p>
        </w:tc>
        <w:tc>
          <w:tcPr>
            <w:tcW w:w="1843" w:type="dxa"/>
          </w:tcPr>
          <w:p w:rsidR="00F959A5" w:rsidRPr="00BE5F21" w:rsidRDefault="00F959A5" w:rsidP="00795471">
            <w:pPr>
              <w:jc w:val="center"/>
              <w:rPr>
                <w:sz w:val="22"/>
                <w:szCs w:val="22"/>
              </w:rPr>
            </w:pPr>
            <w:r>
              <w:rPr>
                <w:sz w:val="22"/>
                <w:szCs w:val="22"/>
              </w:rPr>
              <w:t>579 739,77</w:t>
            </w:r>
          </w:p>
        </w:tc>
        <w:tc>
          <w:tcPr>
            <w:tcW w:w="1559" w:type="dxa"/>
          </w:tcPr>
          <w:p w:rsidR="00F959A5" w:rsidRPr="00BE5F21" w:rsidRDefault="00F959A5" w:rsidP="00795471">
            <w:pPr>
              <w:jc w:val="center"/>
              <w:rPr>
                <w:sz w:val="22"/>
                <w:szCs w:val="22"/>
              </w:rPr>
            </w:pPr>
            <w:r>
              <w:rPr>
                <w:sz w:val="22"/>
                <w:szCs w:val="22"/>
              </w:rPr>
              <w:t>58,2</w:t>
            </w:r>
          </w:p>
        </w:tc>
      </w:tr>
      <w:tr w:rsidR="00F959A5" w:rsidRPr="0023654E" w:rsidTr="00795471">
        <w:tc>
          <w:tcPr>
            <w:tcW w:w="4962" w:type="dxa"/>
          </w:tcPr>
          <w:p w:rsidR="00F959A5" w:rsidRPr="00BE5F21" w:rsidRDefault="00F959A5" w:rsidP="00795471">
            <w:pPr>
              <w:jc w:val="both"/>
              <w:rPr>
                <w:b/>
                <w:sz w:val="22"/>
                <w:szCs w:val="22"/>
              </w:rPr>
            </w:pPr>
            <w:r w:rsidRPr="00C01FC6">
              <w:rPr>
                <w:b/>
                <w:sz w:val="22"/>
                <w:szCs w:val="22"/>
              </w:rPr>
              <w:t>Доведение до  средней заработной платы учителей в Ивановской области средней заработной платы педагогическим работникам иных муниципальных организаций дополнительного образования детей</w:t>
            </w:r>
          </w:p>
        </w:tc>
        <w:tc>
          <w:tcPr>
            <w:tcW w:w="1843" w:type="dxa"/>
          </w:tcPr>
          <w:p w:rsidR="00F959A5" w:rsidRPr="00C01FC6" w:rsidRDefault="00F959A5" w:rsidP="00795471">
            <w:pPr>
              <w:jc w:val="center"/>
              <w:rPr>
                <w:b/>
                <w:bCs/>
                <w:sz w:val="22"/>
                <w:szCs w:val="22"/>
              </w:rPr>
            </w:pPr>
            <w:r w:rsidRPr="00C01FC6">
              <w:rPr>
                <w:b/>
                <w:bCs/>
                <w:sz w:val="22"/>
                <w:szCs w:val="22"/>
              </w:rPr>
              <w:t>228 416,63</w:t>
            </w:r>
          </w:p>
        </w:tc>
        <w:tc>
          <w:tcPr>
            <w:tcW w:w="1843" w:type="dxa"/>
          </w:tcPr>
          <w:p w:rsidR="00F959A5" w:rsidRPr="00C01FC6" w:rsidRDefault="00F959A5" w:rsidP="00795471">
            <w:pPr>
              <w:jc w:val="center"/>
              <w:rPr>
                <w:b/>
                <w:bCs/>
                <w:sz w:val="22"/>
                <w:szCs w:val="22"/>
              </w:rPr>
            </w:pPr>
            <w:r w:rsidRPr="00C01FC6">
              <w:rPr>
                <w:b/>
                <w:bCs/>
                <w:sz w:val="22"/>
                <w:szCs w:val="22"/>
              </w:rPr>
              <w:t>228 416,63</w:t>
            </w:r>
          </w:p>
        </w:tc>
        <w:tc>
          <w:tcPr>
            <w:tcW w:w="1559" w:type="dxa"/>
          </w:tcPr>
          <w:p w:rsidR="00F959A5" w:rsidRPr="00C01FC6" w:rsidRDefault="00F959A5" w:rsidP="00795471">
            <w:pPr>
              <w:jc w:val="center"/>
              <w:rPr>
                <w:b/>
                <w:sz w:val="22"/>
                <w:szCs w:val="22"/>
              </w:rPr>
            </w:pPr>
            <w:r w:rsidRPr="00C01FC6">
              <w:rPr>
                <w:b/>
                <w:sz w:val="22"/>
                <w:szCs w:val="22"/>
              </w:rPr>
              <w:t>100</w:t>
            </w:r>
          </w:p>
        </w:tc>
      </w:tr>
      <w:tr w:rsidR="00F959A5" w:rsidRPr="0023654E" w:rsidTr="00795471">
        <w:tc>
          <w:tcPr>
            <w:tcW w:w="4962" w:type="dxa"/>
          </w:tcPr>
          <w:p w:rsidR="00F959A5" w:rsidRPr="00BE5F21" w:rsidRDefault="00F959A5" w:rsidP="00795471">
            <w:pPr>
              <w:jc w:val="right"/>
              <w:rPr>
                <w:sz w:val="22"/>
                <w:szCs w:val="22"/>
              </w:rPr>
            </w:pPr>
            <w:r w:rsidRPr="00BE5F21">
              <w:rPr>
                <w:sz w:val="22"/>
                <w:szCs w:val="22"/>
              </w:rPr>
              <w:t>В том числе по видам расходов:</w:t>
            </w:r>
          </w:p>
        </w:tc>
        <w:tc>
          <w:tcPr>
            <w:tcW w:w="1843" w:type="dxa"/>
          </w:tcPr>
          <w:p w:rsidR="00F959A5" w:rsidRPr="00BE5F21" w:rsidRDefault="00F959A5" w:rsidP="00795471">
            <w:pPr>
              <w:jc w:val="center"/>
              <w:rPr>
                <w:b/>
                <w:sz w:val="22"/>
                <w:szCs w:val="22"/>
              </w:rPr>
            </w:pPr>
          </w:p>
        </w:tc>
        <w:tc>
          <w:tcPr>
            <w:tcW w:w="1843" w:type="dxa"/>
          </w:tcPr>
          <w:p w:rsidR="00F959A5" w:rsidRPr="00BE5F21" w:rsidRDefault="00F959A5" w:rsidP="00795471">
            <w:pPr>
              <w:jc w:val="center"/>
              <w:rPr>
                <w:b/>
                <w:sz w:val="22"/>
                <w:szCs w:val="22"/>
              </w:rPr>
            </w:pPr>
          </w:p>
        </w:tc>
        <w:tc>
          <w:tcPr>
            <w:tcW w:w="1559" w:type="dxa"/>
          </w:tcPr>
          <w:p w:rsidR="00F959A5" w:rsidRPr="00BE5F21" w:rsidRDefault="00F959A5" w:rsidP="00795471">
            <w:pPr>
              <w:jc w:val="center"/>
              <w:rPr>
                <w:b/>
                <w:sz w:val="22"/>
                <w:szCs w:val="22"/>
              </w:rPr>
            </w:pPr>
          </w:p>
        </w:tc>
      </w:tr>
      <w:tr w:rsidR="00F959A5" w:rsidRPr="0023654E" w:rsidTr="00795471">
        <w:tc>
          <w:tcPr>
            <w:tcW w:w="4962" w:type="dxa"/>
          </w:tcPr>
          <w:p w:rsidR="00F959A5" w:rsidRPr="00BE5F21" w:rsidRDefault="00F959A5" w:rsidP="00795471">
            <w:pPr>
              <w:jc w:val="right"/>
              <w:rPr>
                <w:sz w:val="22"/>
                <w:szCs w:val="22"/>
              </w:rPr>
            </w:pPr>
            <w:r w:rsidRPr="00BE5F21">
              <w:rPr>
                <w:sz w:val="22"/>
                <w:szCs w:val="22"/>
              </w:rPr>
              <w:t>612</w:t>
            </w:r>
          </w:p>
        </w:tc>
        <w:tc>
          <w:tcPr>
            <w:tcW w:w="1843" w:type="dxa"/>
          </w:tcPr>
          <w:p w:rsidR="00F959A5" w:rsidRPr="00BE5F21" w:rsidRDefault="00F959A5" w:rsidP="00795471">
            <w:pPr>
              <w:jc w:val="center"/>
              <w:rPr>
                <w:bCs/>
                <w:sz w:val="22"/>
                <w:szCs w:val="22"/>
              </w:rPr>
            </w:pPr>
            <w:r>
              <w:rPr>
                <w:bCs/>
                <w:sz w:val="22"/>
                <w:szCs w:val="22"/>
              </w:rPr>
              <w:t>228 416,63</w:t>
            </w:r>
          </w:p>
        </w:tc>
        <w:tc>
          <w:tcPr>
            <w:tcW w:w="1843" w:type="dxa"/>
          </w:tcPr>
          <w:p w:rsidR="00F959A5" w:rsidRPr="00BE5F21" w:rsidRDefault="00F959A5" w:rsidP="00795471">
            <w:pPr>
              <w:jc w:val="center"/>
              <w:rPr>
                <w:bCs/>
                <w:sz w:val="22"/>
                <w:szCs w:val="22"/>
              </w:rPr>
            </w:pPr>
            <w:r>
              <w:rPr>
                <w:bCs/>
                <w:sz w:val="22"/>
                <w:szCs w:val="22"/>
              </w:rPr>
              <w:t>228 416,63</w:t>
            </w:r>
          </w:p>
        </w:tc>
        <w:tc>
          <w:tcPr>
            <w:tcW w:w="1559" w:type="dxa"/>
          </w:tcPr>
          <w:p w:rsidR="00F959A5" w:rsidRPr="00BE5F21" w:rsidRDefault="00F959A5" w:rsidP="00795471">
            <w:pPr>
              <w:jc w:val="center"/>
              <w:rPr>
                <w:sz w:val="22"/>
                <w:szCs w:val="22"/>
              </w:rPr>
            </w:pPr>
            <w:r>
              <w:rPr>
                <w:sz w:val="22"/>
                <w:szCs w:val="22"/>
              </w:rPr>
              <w:t>100</w:t>
            </w:r>
          </w:p>
        </w:tc>
      </w:tr>
      <w:tr w:rsidR="00F959A5" w:rsidRPr="0023654E" w:rsidTr="00795471">
        <w:tc>
          <w:tcPr>
            <w:tcW w:w="4962" w:type="dxa"/>
          </w:tcPr>
          <w:p w:rsidR="00F959A5" w:rsidRPr="00BE5F21" w:rsidRDefault="00F959A5" w:rsidP="00795471">
            <w:pPr>
              <w:jc w:val="both"/>
              <w:rPr>
                <w:b/>
                <w:sz w:val="22"/>
                <w:szCs w:val="22"/>
              </w:rPr>
            </w:pPr>
            <w:r w:rsidRPr="00BE5F21">
              <w:rPr>
                <w:b/>
                <w:sz w:val="22"/>
                <w:szCs w:val="22"/>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w:t>
            </w:r>
          </w:p>
        </w:tc>
        <w:tc>
          <w:tcPr>
            <w:tcW w:w="1843" w:type="dxa"/>
          </w:tcPr>
          <w:p w:rsidR="00F959A5" w:rsidRPr="00C01FC6" w:rsidRDefault="00F959A5" w:rsidP="00795471">
            <w:pPr>
              <w:jc w:val="center"/>
              <w:rPr>
                <w:b/>
                <w:bCs/>
                <w:sz w:val="22"/>
                <w:szCs w:val="22"/>
              </w:rPr>
            </w:pPr>
            <w:r w:rsidRPr="00C01FC6">
              <w:rPr>
                <w:b/>
                <w:bCs/>
                <w:sz w:val="22"/>
                <w:szCs w:val="22"/>
              </w:rPr>
              <w:t>58 812,00</w:t>
            </w:r>
          </w:p>
        </w:tc>
        <w:tc>
          <w:tcPr>
            <w:tcW w:w="1843" w:type="dxa"/>
          </w:tcPr>
          <w:p w:rsidR="00F959A5" w:rsidRPr="00C01FC6" w:rsidRDefault="00F959A5" w:rsidP="00795471">
            <w:pPr>
              <w:jc w:val="center"/>
              <w:rPr>
                <w:b/>
                <w:bCs/>
                <w:sz w:val="22"/>
                <w:szCs w:val="22"/>
              </w:rPr>
            </w:pPr>
            <w:r w:rsidRPr="00C01FC6">
              <w:rPr>
                <w:b/>
                <w:bCs/>
                <w:sz w:val="22"/>
                <w:szCs w:val="22"/>
              </w:rPr>
              <w:t>51 276,00</w:t>
            </w:r>
          </w:p>
        </w:tc>
        <w:tc>
          <w:tcPr>
            <w:tcW w:w="1559" w:type="dxa"/>
          </w:tcPr>
          <w:p w:rsidR="00F959A5" w:rsidRPr="00C01FC6" w:rsidRDefault="00F959A5" w:rsidP="00795471">
            <w:pPr>
              <w:jc w:val="center"/>
              <w:rPr>
                <w:b/>
                <w:sz w:val="22"/>
                <w:szCs w:val="22"/>
              </w:rPr>
            </w:pPr>
            <w:r w:rsidRPr="00C01FC6">
              <w:rPr>
                <w:b/>
                <w:sz w:val="22"/>
                <w:szCs w:val="22"/>
              </w:rPr>
              <w:t>87,2</w:t>
            </w:r>
          </w:p>
        </w:tc>
      </w:tr>
      <w:tr w:rsidR="00F959A5" w:rsidRPr="0023654E" w:rsidTr="00795471">
        <w:tc>
          <w:tcPr>
            <w:tcW w:w="4962" w:type="dxa"/>
          </w:tcPr>
          <w:p w:rsidR="00F959A5" w:rsidRPr="00BE5F21" w:rsidRDefault="00F959A5" w:rsidP="00795471">
            <w:pPr>
              <w:jc w:val="right"/>
              <w:rPr>
                <w:b/>
                <w:sz w:val="22"/>
                <w:szCs w:val="22"/>
              </w:rPr>
            </w:pPr>
            <w:r w:rsidRPr="00BE5F21">
              <w:rPr>
                <w:sz w:val="22"/>
                <w:szCs w:val="22"/>
              </w:rPr>
              <w:t>В том числе по видам расходов:</w:t>
            </w:r>
          </w:p>
        </w:tc>
        <w:tc>
          <w:tcPr>
            <w:tcW w:w="1843" w:type="dxa"/>
          </w:tcPr>
          <w:p w:rsidR="00F959A5" w:rsidRPr="00BE5F21" w:rsidRDefault="00F959A5" w:rsidP="00795471">
            <w:pPr>
              <w:jc w:val="center"/>
              <w:rPr>
                <w:b/>
                <w:sz w:val="22"/>
                <w:szCs w:val="22"/>
              </w:rPr>
            </w:pPr>
          </w:p>
        </w:tc>
        <w:tc>
          <w:tcPr>
            <w:tcW w:w="1843" w:type="dxa"/>
          </w:tcPr>
          <w:p w:rsidR="00F959A5" w:rsidRPr="00BE5F21" w:rsidRDefault="00F959A5" w:rsidP="00795471">
            <w:pPr>
              <w:jc w:val="center"/>
              <w:rPr>
                <w:b/>
                <w:sz w:val="22"/>
                <w:szCs w:val="22"/>
              </w:rPr>
            </w:pPr>
          </w:p>
        </w:tc>
        <w:tc>
          <w:tcPr>
            <w:tcW w:w="1559" w:type="dxa"/>
          </w:tcPr>
          <w:p w:rsidR="00F959A5" w:rsidRPr="00BE5F21" w:rsidRDefault="00F959A5" w:rsidP="00795471">
            <w:pPr>
              <w:jc w:val="center"/>
              <w:rPr>
                <w:b/>
                <w:sz w:val="22"/>
                <w:szCs w:val="22"/>
              </w:rPr>
            </w:pPr>
          </w:p>
        </w:tc>
      </w:tr>
      <w:tr w:rsidR="00F959A5" w:rsidRPr="0023654E" w:rsidTr="00795471">
        <w:tc>
          <w:tcPr>
            <w:tcW w:w="4962" w:type="dxa"/>
          </w:tcPr>
          <w:p w:rsidR="00F959A5" w:rsidRPr="00BE5F21" w:rsidRDefault="00F959A5" w:rsidP="00795471">
            <w:pPr>
              <w:jc w:val="right"/>
              <w:rPr>
                <w:sz w:val="22"/>
                <w:szCs w:val="22"/>
              </w:rPr>
            </w:pPr>
            <w:r w:rsidRPr="00BE5F21">
              <w:rPr>
                <w:sz w:val="22"/>
                <w:szCs w:val="22"/>
              </w:rPr>
              <w:t xml:space="preserve"> 612</w:t>
            </w:r>
          </w:p>
        </w:tc>
        <w:tc>
          <w:tcPr>
            <w:tcW w:w="1843" w:type="dxa"/>
          </w:tcPr>
          <w:p w:rsidR="00F959A5" w:rsidRPr="00BE5F21" w:rsidRDefault="00F959A5" w:rsidP="00795471">
            <w:pPr>
              <w:jc w:val="center"/>
              <w:rPr>
                <w:bCs/>
                <w:sz w:val="22"/>
                <w:szCs w:val="22"/>
              </w:rPr>
            </w:pPr>
            <w:r>
              <w:rPr>
                <w:bCs/>
                <w:sz w:val="22"/>
                <w:szCs w:val="22"/>
              </w:rPr>
              <w:t>58 812,00</w:t>
            </w:r>
          </w:p>
        </w:tc>
        <w:tc>
          <w:tcPr>
            <w:tcW w:w="1843" w:type="dxa"/>
          </w:tcPr>
          <w:p w:rsidR="00F959A5" w:rsidRPr="00BE5F21" w:rsidRDefault="00F959A5" w:rsidP="00795471">
            <w:pPr>
              <w:jc w:val="center"/>
              <w:rPr>
                <w:bCs/>
                <w:sz w:val="22"/>
                <w:szCs w:val="22"/>
              </w:rPr>
            </w:pPr>
            <w:r>
              <w:rPr>
                <w:bCs/>
                <w:sz w:val="22"/>
                <w:szCs w:val="22"/>
              </w:rPr>
              <w:t>51 276,00</w:t>
            </w:r>
          </w:p>
        </w:tc>
        <w:tc>
          <w:tcPr>
            <w:tcW w:w="1559" w:type="dxa"/>
          </w:tcPr>
          <w:p w:rsidR="00F959A5" w:rsidRPr="00BE5F21" w:rsidRDefault="00F959A5" w:rsidP="00795471">
            <w:pPr>
              <w:jc w:val="center"/>
              <w:rPr>
                <w:sz w:val="22"/>
                <w:szCs w:val="22"/>
              </w:rPr>
            </w:pPr>
            <w:r>
              <w:rPr>
                <w:sz w:val="22"/>
                <w:szCs w:val="22"/>
              </w:rPr>
              <w:t>87,2</w:t>
            </w:r>
          </w:p>
        </w:tc>
      </w:tr>
      <w:tr w:rsidR="00F959A5" w:rsidRPr="0023654E" w:rsidTr="00795471">
        <w:tc>
          <w:tcPr>
            <w:tcW w:w="4962" w:type="dxa"/>
          </w:tcPr>
          <w:p w:rsidR="00F959A5" w:rsidRPr="00BE5F21" w:rsidRDefault="00F959A5" w:rsidP="00795471">
            <w:pPr>
              <w:jc w:val="center"/>
              <w:rPr>
                <w:b/>
                <w:sz w:val="22"/>
                <w:szCs w:val="22"/>
              </w:rPr>
            </w:pPr>
            <w:r w:rsidRPr="00BE5F21">
              <w:rPr>
                <w:b/>
                <w:sz w:val="22"/>
                <w:szCs w:val="22"/>
              </w:rPr>
              <w:t>Всего:</w:t>
            </w:r>
          </w:p>
        </w:tc>
        <w:tc>
          <w:tcPr>
            <w:tcW w:w="1843" w:type="dxa"/>
          </w:tcPr>
          <w:p w:rsidR="00F959A5" w:rsidRPr="00BE5F21" w:rsidRDefault="00F959A5" w:rsidP="00795471">
            <w:pPr>
              <w:jc w:val="center"/>
              <w:rPr>
                <w:b/>
                <w:sz w:val="22"/>
                <w:szCs w:val="22"/>
              </w:rPr>
            </w:pPr>
            <w:r>
              <w:rPr>
                <w:b/>
                <w:sz w:val="22"/>
                <w:szCs w:val="22"/>
              </w:rPr>
              <w:t>7 803 848,07</w:t>
            </w:r>
          </w:p>
        </w:tc>
        <w:tc>
          <w:tcPr>
            <w:tcW w:w="1843" w:type="dxa"/>
          </w:tcPr>
          <w:p w:rsidR="00F959A5" w:rsidRPr="00BE5F21" w:rsidRDefault="00F959A5" w:rsidP="00795471">
            <w:pPr>
              <w:jc w:val="center"/>
              <w:rPr>
                <w:b/>
                <w:sz w:val="22"/>
                <w:szCs w:val="22"/>
              </w:rPr>
            </w:pPr>
            <w:r>
              <w:rPr>
                <w:b/>
                <w:sz w:val="22"/>
                <w:szCs w:val="22"/>
              </w:rPr>
              <w:t>7 334 746,30</w:t>
            </w:r>
          </w:p>
        </w:tc>
        <w:tc>
          <w:tcPr>
            <w:tcW w:w="1559" w:type="dxa"/>
          </w:tcPr>
          <w:p w:rsidR="00F959A5" w:rsidRPr="00BE5F21" w:rsidRDefault="00F959A5" w:rsidP="00795471">
            <w:pPr>
              <w:jc w:val="center"/>
              <w:rPr>
                <w:b/>
                <w:sz w:val="22"/>
                <w:szCs w:val="22"/>
              </w:rPr>
            </w:pPr>
            <w:r>
              <w:rPr>
                <w:b/>
                <w:sz w:val="22"/>
                <w:szCs w:val="22"/>
              </w:rPr>
              <w:t>94</w:t>
            </w:r>
          </w:p>
        </w:tc>
      </w:tr>
    </w:tbl>
    <w:p w:rsidR="00F959A5" w:rsidRPr="0023654E" w:rsidRDefault="00F959A5" w:rsidP="00F959A5">
      <w:pPr>
        <w:rPr>
          <w:color w:val="FF0000"/>
        </w:rPr>
      </w:pPr>
    </w:p>
    <w:p w:rsidR="00F959A5" w:rsidRPr="0023654E" w:rsidRDefault="00F959A5" w:rsidP="00F959A5">
      <w:pPr>
        <w:ind w:firstLine="708"/>
        <w:jc w:val="both"/>
      </w:pPr>
      <w:r w:rsidRPr="0023654E">
        <w:t>Центр дополнительного образования для детей с 01.10.2022 года является бюджетным учреждением.</w:t>
      </w:r>
    </w:p>
    <w:p w:rsidR="00F959A5" w:rsidRPr="00563D65" w:rsidRDefault="00F959A5" w:rsidP="00F959A5">
      <w:pPr>
        <w:ind w:firstLine="708"/>
        <w:jc w:val="both"/>
      </w:pPr>
      <w:r w:rsidRPr="00563D65">
        <w:t>Штатная численность работников на 31.12.2023 составила 16,94 единица, фактически занято 16,38 единиц.  Среднесписочная численность за 2024 год  - 9,4 чел. Штатная численность педагогических работников в учреждении на 31.12.202</w:t>
      </w:r>
      <w:r>
        <w:t>4</w:t>
      </w:r>
      <w:r w:rsidRPr="00563D65">
        <w:t xml:space="preserve"> составила 13,69 единиц, фактически занято – 13,13 единиц, среднесписочная численность работников за 202</w:t>
      </w:r>
      <w:r>
        <w:t>4</w:t>
      </w:r>
      <w:r w:rsidRPr="00563D65">
        <w:t xml:space="preserve"> год – 7,1 человек. Средняя заработная плата педагогических работников составила 41 241,71 руб.</w:t>
      </w:r>
    </w:p>
    <w:p w:rsidR="00F959A5" w:rsidRDefault="00F959A5" w:rsidP="00F959A5">
      <w:pPr>
        <w:pStyle w:val="21"/>
        <w:spacing w:line="240" w:lineRule="auto"/>
        <w:jc w:val="center"/>
        <w:rPr>
          <w:b/>
        </w:rPr>
      </w:pPr>
      <w:r w:rsidRPr="00EE52A4">
        <w:rPr>
          <w:b/>
        </w:rPr>
        <w:t>Детская школа искусств</w:t>
      </w:r>
    </w:p>
    <w:p w:rsidR="00F959A5" w:rsidRPr="00DF49B2" w:rsidRDefault="00F959A5" w:rsidP="00F959A5">
      <w:pPr>
        <w:tabs>
          <w:tab w:val="left" w:pos="180"/>
        </w:tabs>
        <w:ind w:firstLine="709"/>
        <w:jc w:val="both"/>
      </w:pPr>
      <w:r>
        <w:lastRenderedPageBreak/>
        <w:t>МУДО</w:t>
      </w:r>
      <w:r w:rsidRPr="00EE52A4">
        <w:t xml:space="preserve"> </w:t>
      </w:r>
      <w:r w:rsidRPr="00AB019C">
        <w:t xml:space="preserve">ДШИ </w:t>
      </w:r>
      <w:proofErr w:type="spellStart"/>
      <w:r w:rsidRPr="00AB019C">
        <w:t>г</w:t>
      </w:r>
      <w:proofErr w:type="gramStart"/>
      <w:r w:rsidRPr="00AB019C">
        <w:t>.З</w:t>
      </w:r>
      <w:proofErr w:type="gramEnd"/>
      <w:r w:rsidRPr="00AB019C">
        <w:t>аволжска</w:t>
      </w:r>
      <w:proofErr w:type="spellEnd"/>
      <w:r>
        <w:t xml:space="preserve"> </w:t>
      </w:r>
      <w:r w:rsidRPr="00AB019C">
        <w:t>- бюджетное учреждение. Штатная численность работников на 31.12.202</w:t>
      </w:r>
      <w:r>
        <w:t>4</w:t>
      </w:r>
      <w:r w:rsidRPr="00AB019C">
        <w:t xml:space="preserve"> составило 41 единица, фактически занято 41 единица.  Среднесписочная численность за 202</w:t>
      </w:r>
      <w:r>
        <w:t>4</w:t>
      </w:r>
      <w:r w:rsidRPr="00AB019C">
        <w:t xml:space="preserve"> год </w:t>
      </w:r>
      <w:r>
        <w:t xml:space="preserve"> - 25,2</w:t>
      </w:r>
      <w:r w:rsidRPr="00AB019C">
        <w:t xml:space="preserve"> чел. Штатная численность педагогических работников в </w:t>
      </w:r>
      <w:r>
        <w:t>учреждении</w:t>
      </w:r>
      <w:r w:rsidRPr="00AB019C">
        <w:t xml:space="preserve"> на 31.12.202</w:t>
      </w:r>
      <w:r>
        <w:t>4</w:t>
      </w:r>
      <w:r w:rsidRPr="00AB019C">
        <w:t xml:space="preserve"> составила </w:t>
      </w:r>
      <w:r>
        <w:t>29</w:t>
      </w:r>
      <w:r w:rsidRPr="00AB019C">
        <w:t xml:space="preserve"> единиц, фактически занято – </w:t>
      </w:r>
      <w:r>
        <w:t>29</w:t>
      </w:r>
      <w:r w:rsidRPr="00AB019C">
        <w:t xml:space="preserve"> единиц, среднесписочная численность работников за 202</w:t>
      </w:r>
      <w:r>
        <w:t>4</w:t>
      </w:r>
      <w:r w:rsidRPr="00AB019C">
        <w:t xml:space="preserve"> год – </w:t>
      </w:r>
      <w:r>
        <w:t>14,3</w:t>
      </w:r>
      <w:r w:rsidRPr="00AB019C">
        <w:t xml:space="preserve"> человек. Средняя заработная плата педагогических работников составила </w:t>
      </w:r>
      <w:r>
        <w:t>41 328,22</w:t>
      </w:r>
      <w:r w:rsidRPr="00AB019C">
        <w:t xml:space="preserve"> руб.</w:t>
      </w:r>
    </w:p>
    <w:p w:rsidR="00F959A5" w:rsidRPr="00EE52A4" w:rsidRDefault="00F959A5" w:rsidP="00F959A5">
      <w:pPr>
        <w:tabs>
          <w:tab w:val="left" w:pos="0"/>
          <w:tab w:val="left" w:pos="6660"/>
          <w:tab w:val="left" w:pos="8280"/>
        </w:tabs>
        <w:jc w:val="right"/>
      </w:pPr>
      <w:r w:rsidRPr="00A93CDA">
        <w:t>руб.</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843"/>
        <w:gridCol w:w="1843"/>
        <w:gridCol w:w="1422"/>
      </w:tblGrid>
      <w:tr w:rsidR="00F959A5" w:rsidRPr="00EE52A4" w:rsidTr="00795471">
        <w:tc>
          <w:tcPr>
            <w:tcW w:w="4786" w:type="dxa"/>
          </w:tcPr>
          <w:p w:rsidR="00F959A5" w:rsidRPr="002825A7" w:rsidRDefault="00F959A5" w:rsidP="00795471">
            <w:pPr>
              <w:spacing w:after="120"/>
              <w:jc w:val="center"/>
            </w:pPr>
            <w:r w:rsidRPr="002825A7">
              <w:t>Наименование показателя</w:t>
            </w:r>
          </w:p>
        </w:tc>
        <w:tc>
          <w:tcPr>
            <w:tcW w:w="1843" w:type="dxa"/>
          </w:tcPr>
          <w:p w:rsidR="00F959A5" w:rsidRPr="002825A7" w:rsidRDefault="00F959A5" w:rsidP="00795471">
            <w:pPr>
              <w:spacing w:after="120"/>
              <w:jc w:val="center"/>
            </w:pPr>
            <w:r w:rsidRPr="002825A7">
              <w:t xml:space="preserve">Утверждено </w:t>
            </w:r>
          </w:p>
        </w:tc>
        <w:tc>
          <w:tcPr>
            <w:tcW w:w="1843" w:type="dxa"/>
          </w:tcPr>
          <w:p w:rsidR="00F959A5" w:rsidRPr="002825A7" w:rsidRDefault="00F959A5" w:rsidP="00795471">
            <w:pPr>
              <w:spacing w:after="120"/>
              <w:jc w:val="center"/>
            </w:pPr>
            <w:r w:rsidRPr="002825A7">
              <w:t xml:space="preserve">Исполнено </w:t>
            </w:r>
          </w:p>
        </w:tc>
        <w:tc>
          <w:tcPr>
            <w:tcW w:w="1422" w:type="dxa"/>
          </w:tcPr>
          <w:p w:rsidR="00F959A5" w:rsidRPr="002825A7" w:rsidRDefault="00F959A5" w:rsidP="00795471">
            <w:pPr>
              <w:spacing w:after="120"/>
              <w:jc w:val="center"/>
            </w:pPr>
            <w:r w:rsidRPr="002825A7">
              <w:t>% исполнения</w:t>
            </w:r>
          </w:p>
        </w:tc>
      </w:tr>
      <w:tr w:rsidR="00F959A5" w:rsidRPr="00EE52A4" w:rsidTr="00795471">
        <w:tc>
          <w:tcPr>
            <w:tcW w:w="4786" w:type="dxa"/>
          </w:tcPr>
          <w:p w:rsidR="00F959A5" w:rsidRPr="00DB6D64" w:rsidRDefault="00F959A5" w:rsidP="00795471">
            <w:pPr>
              <w:jc w:val="both"/>
              <w:rPr>
                <w:b/>
                <w:sz w:val="22"/>
                <w:szCs w:val="22"/>
              </w:rPr>
            </w:pPr>
            <w:r w:rsidRPr="00DB6D64">
              <w:rPr>
                <w:b/>
                <w:sz w:val="22"/>
                <w:szCs w:val="22"/>
              </w:rPr>
              <w:t>Финансовое обеспечение муниципального задания на оказание муниципальных услуг (выполнение работ)</w:t>
            </w:r>
          </w:p>
        </w:tc>
        <w:tc>
          <w:tcPr>
            <w:tcW w:w="1843" w:type="dxa"/>
          </w:tcPr>
          <w:p w:rsidR="00F959A5" w:rsidRPr="00DB6D64" w:rsidRDefault="00F959A5" w:rsidP="00795471">
            <w:pPr>
              <w:jc w:val="center"/>
              <w:rPr>
                <w:b/>
                <w:sz w:val="22"/>
                <w:szCs w:val="22"/>
              </w:rPr>
            </w:pPr>
            <w:r w:rsidRPr="00DB6D64">
              <w:rPr>
                <w:b/>
                <w:sz w:val="22"/>
                <w:szCs w:val="22"/>
              </w:rPr>
              <w:t xml:space="preserve">16 748 952,26 </w:t>
            </w:r>
          </w:p>
        </w:tc>
        <w:tc>
          <w:tcPr>
            <w:tcW w:w="1843" w:type="dxa"/>
          </w:tcPr>
          <w:p w:rsidR="00F959A5" w:rsidRPr="00DB6D64" w:rsidRDefault="00F959A5" w:rsidP="00795471">
            <w:pPr>
              <w:jc w:val="center"/>
              <w:rPr>
                <w:b/>
                <w:sz w:val="22"/>
                <w:szCs w:val="22"/>
              </w:rPr>
            </w:pPr>
            <w:r w:rsidRPr="00DB6D64">
              <w:rPr>
                <w:b/>
                <w:sz w:val="22"/>
                <w:szCs w:val="22"/>
              </w:rPr>
              <w:t>16 748 952,26</w:t>
            </w:r>
          </w:p>
        </w:tc>
        <w:tc>
          <w:tcPr>
            <w:tcW w:w="1422" w:type="dxa"/>
          </w:tcPr>
          <w:p w:rsidR="00F959A5" w:rsidRPr="00DB6D64" w:rsidRDefault="00F959A5" w:rsidP="00795471">
            <w:pPr>
              <w:jc w:val="center"/>
              <w:rPr>
                <w:b/>
                <w:sz w:val="22"/>
                <w:szCs w:val="22"/>
              </w:rPr>
            </w:pPr>
            <w:r>
              <w:rPr>
                <w:b/>
                <w:sz w:val="22"/>
                <w:szCs w:val="22"/>
              </w:rPr>
              <w:t>100</w:t>
            </w:r>
          </w:p>
        </w:tc>
      </w:tr>
      <w:tr w:rsidR="00F959A5" w:rsidRPr="00EE52A4" w:rsidTr="00795471">
        <w:tc>
          <w:tcPr>
            <w:tcW w:w="4786" w:type="dxa"/>
          </w:tcPr>
          <w:p w:rsidR="00F959A5" w:rsidRPr="00DB6D64" w:rsidRDefault="00F959A5" w:rsidP="00795471">
            <w:pPr>
              <w:jc w:val="right"/>
              <w:rPr>
                <w:sz w:val="22"/>
                <w:szCs w:val="22"/>
              </w:rPr>
            </w:pPr>
            <w:r w:rsidRPr="00DB6D64">
              <w:rPr>
                <w:sz w:val="22"/>
                <w:szCs w:val="22"/>
              </w:rPr>
              <w:t>В том числе по видам расходов:</w:t>
            </w:r>
          </w:p>
        </w:tc>
        <w:tc>
          <w:tcPr>
            <w:tcW w:w="1843" w:type="dxa"/>
          </w:tcPr>
          <w:p w:rsidR="00F959A5" w:rsidRPr="00DB6D64" w:rsidRDefault="00F959A5" w:rsidP="00795471">
            <w:pPr>
              <w:jc w:val="right"/>
              <w:rPr>
                <w:sz w:val="22"/>
                <w:szCs w:val="22"/>
              </w:rPr>
            </w:pPr>
          </w:p>
        </w:tc>
        <w:tc>
          <w:tcPr>
            <w:tcW w:w="1843" w:type="dxa"/>
          </w:tcPr>
          <w:p w:rsidR="00F959A5" w:rsidRPr="00DB6D64" w:rsidRDefault="00F959A5" w:rsidP="00795471">
            <w:pPr>
              <w:jc w:val="right"/>
              <w:rPr>
                <w:sz w:val="22"/>
                <w:szCs w:val="22"/>
              </w:rPr>
            </w:pPr>
          </w:p>
        </w:tc>
        <w:tc>
          <w:tcPr>
            <w:tcW w:w="1422" w:type="dxa"/>
          </w:tcPr>
          <w:p w:rsidR="00F959A5" w:rsidRPr="00DB6D64" w:rsidRDefault="00F959A5" w:rsidP="00795471">
            <w:pPr>
              <w:jc w:val="right"/>
              <w:rPr>
                <w:sz w:val="22"/>
                <w:szCs w:val="22"/>
              </w:rPr>
            </w:pPr>
          </w:p>
        </w:tc>
      </w:tr>
      <w:tr w:rsidR="00F959A5" w:rsidRPr="00EE52A4" w:rsidTr="00795471">
        <w:tc>
          <w:tcPr>
            <w:tcW w:w="4786" w:type="dxa"/>
          </w:tcPr>
          <w:p w:rsidR="00F959A5" w:rsidRPr="00DB6D64" w:rsidRDefault="00F959A5" w:rsidP="00795471">
            <w:pPr>
              <w:jc w:val="right"/>
              <w:rPr>
                <w:sz w:val="22"/>
                <w:szCs w:val="22"/>
              </w:rPr>
            </w:pPr>
            <w:r w:rsidRPr="00DB6D64">
              <w:rPr>
                <w:sz w:val="22"/>
                <w:szCs w:val="22"/>
              </w:rPr>
              <w:t>111</w:t>
            </w:r>
          </w:p>
        </w:tc>
        <w:tc>
          <w:tcPr>
            <w:tcW w:w="1843" w:type="dxa"/>
            <w:vAlign w:val="center"/>
          </w:tcPr>
          <w:p w:rsidR="00F959A5" w:rsidRPr="00DB6D64" w:rsidRDefault="00F959A5" w:rsidP="00795471">
            <w:pPr>
              <w:jc w:val="center"/>
              <w:rPr>
                <w:sz w:val="22"/>
                <w:szCs w:val="22"/>
              </w:rPr>
            </w:pPr>
            <w:r w:rsidRPr="00855836">
              <w:rPr>
                <w:sz w:val="22"/>
                <w:szCs w:val="22"/>
              </w:rPr>
              <w:t>11</w:t>
            </w:r>
            <w:r>
              <w:rPr>
                <w:sz w:val="22"/>
                <w:szCs w:val="22"/>
              </w:rPr>
              <w:t> </w:t>
            </w:r>
            <w:r w:rsidRPr="00855836">
              <w:rPr>
                <w:sz w:val="22"/>
                <w:szCs w:val="22"/>
              </w:rPr>
              <w:t>547</w:t>
            </w:r>
            <w:r>
              <w:rPr>
                <w:sz w:val="22"/>
                <w:szCs w:val="22"/>
              </w:rPr>
              <w:t xml:space="preserve"> </w:t>
            </w:r>
            <w:r w:rsidRPr="00855836">
              <w:rPr>
                <w:sz w:val="22"/>
                <w:szCs w:val="22"/>
              </w:rPr>
              <w:t>087,04</w:t>
            </w:r>
          </w:p>
        </w:tc>
        <w:tc>
          <w:tcPr>
            <w:tcW w:w="1843" w:type="dxa"/>
            <w:vAlign w:val="center"/>
          </w:tcPr>
          <w:p w:rsidR="00F959A5" w:rsidRPr="00DB6D64" w:rsidRDefault="00F959A5" w:rsidP="00795471">
            <w:pPr>
              <w:jc w:val="center"/>
              <w:rPr>
                <w:sz w:val="22"/>
                <w:szCs w:val="22"/>
              </w:rPr>
            </w:pPr>
            <w:r w:rsidRPr="00855836">
              <w:rPr>
                <w:sz w:val="22"/>
                <w:szCs w:val="22"/>
              </w:rPr>
              <w:t>11</w:t>
            </w:r>
            <w:r>
              <w:rPr>
                <w:sz w:val="22"/>
                <w:szCs w:val="22"/>
              </w:rPr>
              <w:t> </w:t>
            </w:r>
            <w:r w:rsidRPr="00855836">
              <w:rPr>
                <w:sz w:val="22"/>
                <w:szCs w:val="22"/>
              </w:rPr>
              <w:t>547</w:t>
            </w:r>
            <w:r>
              <w:rPr>
                <w:sz w:val="22"/>
                <w:szCs w:val="22"/>
              </w:rPr>
              <w:t xml:space="preserve"> </w:t>
            </w:r>
            <w:r w:rsidRPr="00855836">
              <w:rPr>
                <w:sz w:val="22"/>
                <w:szCs w:val="22"/>
              </w:rPr>
              <w:t>087,04</w:t>
            </w:r>
          </w:p>
        </w:tc>
        <w:tc>
          <w:tcPr>
            <w:tcW w:w="1422" w:type="dxa"/>
          </w:tcPr>
          <w:p w:rsidR="00F959A5" w:rsidRPr="00DB6D64" w:rsidRDefault="00F959A5" w:rsidP="00795471">
            <w:pPr>
              <w:jc w:val="center"/>
              <w:rPr>
                <w:sz w:val="22"/>
                <w:szCs w:val="22"/>
              </w:rPr>
            </w:pPr>
            <w:r>
              <w:rPr>
                <w:sz w:val="22"/>
                <w:szCs w:val="22"/>
              </w:rPr>
              <w:t>100</w:t>
            </w:r>
          </w:p>
        </w:tc>
      </w:tr>
      <w:tr w:rsidR="00F959A5" w:rsidRPr="00EE52A4" w:rsidTr="00795471">
        <w:tc>
          <w:tcPr>
            <w:tcW w:w="4786" w:type="dxa"/>
          </w:tcPr>
          <w:p w:rsidR="00F959A5" w:rsidRPr="00DB6D64" w:rsidRDefault="00F959A5" w:rsidP="00795471">
            <w:pPr>
              <w:jc w:val="right"/>
              <w:rPr>
                <w:sz w:val="22"/>
                <w:szCs w:val="22"/>
              </w:rPr>
            </w:pPr>
            <w:r w:rsidRPr="00DB6D64">
              <w:rPr>
                <w:sz w:val="22"/>
                <w:szCs w:val="22"/>
              </w:rPr>
              <w:t>119</w:t>
            </w:r>
          </w:p>
        </w:tc>
        <w:tc>
          <w:tcPr>
            <w:tcW w:w="1843" w:type="dxa"/>
            <w:vAlign w:val="center"/>
          </w:tcPr>
          <w:p w:rsidR="00F959A5" w:rsidRPr="00DB6D64" w:rsidRDefault="00F959A5" w:rsidP="00795471">
            <w:pPr>
              <w:jc w:val="center"/>
              <w:rPr>
                <w:sz w:val="22"/>
                <w:szCs w:val="22"/>
              </w:rPr>
            </w:pPr>
            <w:r w:rsidRPr="00855836">
              <w:rPr>
                <w:sz w:val="22"/>
                <w:szCs w:val="22"/>
              </w:rPr>
              <w:t>3</w:t>
            </w:r>
            <w:r>
              <w:rPr>
                <w:sz w:val="22"/>
                <w:szCs w:val="22"/>
              </w:rPr>
              <w:t xml:space="preserve"> </w:t>
            </w:r>
            <w:r w:rsidRPr="00855836">
              <w:rPr>
                <w:sz w:val="22"/>
                <w:szCs w:val="22"/>
              </w:rPr>
              <w:t>454</w:t>
            </w:r>
            <w:r>
              <w:rPr>
                <w:sz w:val="22"/>
                <w:szCs w:val="22"/>
              </w:rPr>
              <w:t xml:space="preserve"> </w:t>
            </w:r>
            <w:r w:rsidRPr="00855836">
              <w:rPr>
                <w:sz w:val="22"/>
                <w:szCs w:val="22"/>
              </w:rPr>
              <w:t>841,28</w:t>
            </w:r>
          </w:p>
        </w:tc>
        <w:tc>
          <w:tcPr>
            <w:tcW w:w="1843" w:type="dxa"/>
            <w:vAlign w:val="center"/>
          </w:tcPr>
          <w:p w:rsidR="00F959A5" w:rsidRPr="00DB6D64" w:rsidRDefault="00F959A5" w:rsidP="00795471">
            <w:pPr>
              <w:jc w:val="center"/>
              <w:rPr>
                <w:sz w:val="22"/>
                <w:szCs w:val="22"/>
              </w:rPr>
            </w:pPr>
            <w:r w:rsidRPr="00855836">
              <w:rPr>
                <w:sz w:val="22"/>
                <w:szCs w:val="22"/>
              </w:rPr>
              <w:t>3</w:t>
            </w:r>
            <w:r>
              <w:rPr>
                <w:sz w:val="22"/>
                <w:szCs w:val="22"/>
              </w:rPr>
              <w:t xml:space="preserve"> </w:t>
            </w:r>
            <w:r w:rsidRPr="00855836">
              <w:rPr>
                <w:sz w:val="22"/>
                <w:szCs w:val="22"/>
              </w:rPr>
              <w:t>454</w:t>
            </w:r>
            <w:r>
              <w:rPr>
                <w:sz w:val="22"/>
                <w:szCs w:val="22"/>
              </w:rPr>
              <w:t xml:space="preserve"> </w:t>
            </w:r>
            <w:r w:rsidRPr="00855836">
              <w:rPr>
                <w:sz w:val="22"/>
                <w:szCs w:val="22"/>
              </w:rPr>
              <w:t>841,28</w:t>
            </w:r>
          </w:p>
        </w:tc>
        <w:tc>
          <w:tcPr>
            <w:tcW w:w="1422" w:type="dxa"/>
          </w:tcPr>
          <w:p w:rsidR="00F959A5" w:rsidRPr="00DB6D64" w:rsidRDefault="00F959A5" w:rsidP="00795471">
            <w:pPr>
              <w:jc w:val="center"/>
              <w:rPr>
                <w:sz w:val="22"/>
                <w:szCs w:val="22"/>
              </w:rPr>
            </w:pPr>
            <w:r>
              <w:rPr>
                <w:sz w:val="22"/>
                <w:szCs w:val="22"/>
              </w:rPr>
              <w:t>100</w:t>
            </w:r>
          </w:p>
        </w:tc>
      </w:tr>
      <w:tr w:rsidR="00F959A5" w:rsidRPr="00EE52A4" w:rsidTr="00795471">
        <w:tc>
          <w:tcPr>
            <w:tcW w:w="4786" w:type="dxa"/>
          </w:tcPr>
          <w:p w:rsidR="00F959A5" w:rsidRPr="00DB6D64" w:rsidRDefault="00F959A5" w:rsidP="00795471">
            <w:pPr>
              <w:jc w:val="right"/>
              <w:rPr>
                <w:sz w:val="22"/>
                <w:szCs w:val="22"/>
              </w:rPr>
            </w:pPr>
            <w:r w:rsidRPr="00DB6D64">
              <w:rPr>
                <w:sz w:val="22"/>
                <w:szCs w:val="22"/>
              </w:rPr>
              <w:t>244</w:t>
            </w:r>
          </w:p>
        </w:tc>
        <w:tc>
          <w:tcPr>
            <w:tcW w:w="1843" w:type="dxa"/>
            <w:vAlign w:val="center"/>
          </w:tcPr>
          <w:p w:rsidR="00F959A5" w:rsidRPr="00DB6D64" w:rsidRDefault="00F959A5" w:rsidP="00795471">
            <w:pPr>
              <w:jc w:val="center"/>
              <w:rPr>
                <w:sz w:val="22"/>
                <w:szCs w:val="22"/>
              </w:rPr>
            </w:pPr>
            <w:r w:rsidRPr="00855836">
              <w:rPr>
                <w:sz w:val="22"/>
                <w:szCs w:val="22"/>
              </w:rPr>
              <w:t>682</w:t>
            </w:r>
            <w:r>
              <w:rPr>
                <w:sz w:val="22"/>
                <w:szCs w:val="22"/>
              </w:rPr>
              <w:t xml:space="preserve"> </w:t>
            </w:r>
            <w:r w:rsidRPr="00855836">
              <w:rPr>
                <w:sz w:val="22"/>
                <w:szCs w:val="22"/>
              </w:rPr>
              <w:t>060,66</w:t>
            </w:r>
          </w:p>
        </w:tc>
        <w:tc>
          <w:tcPr>
            <w:tcW w:w="1843" w:type="dxa"/>
            <w:vAlign w:val="center"/>
          </w:tcPr>
          <w:p w:rsidR="00F959A5" w:rsidRPr="00DB6D64" w:rsidRDefault="00F959A5" w:rsidP="00795471">
            <w:pPr>
              <w:jc w:val="center"/>
              <w:rPr>
                <w:sz w:val="22"/>
                <w:szCs w:val="22"/>
              </w:rPr>
            </w:pPr>
            <w:r w:rsidRPr="00855836">
              <w:rPr>
                <w:sz w:val="22"/>
                <w:szCs w:val="22"/>
              </w:rPr>
              <w:t>682</w:t>
            </w:r>
            <w:r>
              <w:rPr>
                <w:sz w:val="22"/>
                <w:szCs w:val="22"/>
              </w:rPr>
              <w:t xml:space="preserve"> </w:t>
            </w:r>
            <w:r w:rsidRPr="00855836">
              <w:rPr>
                <w:sz w:val="22"/>
                <w:szCs w:val="22"/>
              </w:rPr>
              <w:t>060,66</w:t>
            </w:r>
          </w:p>
        </w:tc>
        <w:tc>
          <w:tcPr>
            <w:tcW w:w="1422" w:type="dxa"/>
          </w:tcPr>
          <w:p w:rsidR="00F959A5" w:rsidRPr="00DB6D64" w:rsidRDefault="00F959A5" w:rsidP="00795471">
            <w:pPr>
              <w:jc w:val="center"/>
              <w:rPr>
                <w:sz w:val="22"/>
                <w:szCs w:val="22"/>
              </w:rPr>
            </w:pPr>
            <w:r>
              <w:rPr>
                <w:sz w:val="22"/>
                <w:szCs w:val="22"/>
              </w:rPr>
              <w:t>100</w:t>
            </w:r>
          </w:p>
        </w:tc>
      </w:tr>
      <w:tr w:rsidR="00F959A5" w:rsidRPr="00EE52A4" w:rsidTr="00795471">
        <w:tc>
          <w:tcPr>
            <w:tcW w:w="4786" w:type="dxa"/>
          </w:tcPr>
          <w:p w:rsidR="00F959A5" w:rsidRPr="00DB6D64" w:rsidRDefault="00F959A5" w:rsidP="00795471">
            <w:pPr>
              <w:jc w:val="right"/>
              <w:rPr>
                <w:sz w:val="22"/>
                <w:szCs w:val="22"/>
              </w:rPr>
            </w:pPr>
            <w:r w:rsidRPr="00DB6D64">
              <w:rPr>
                <w:sz w:val="22"/>
                <w:szCs w:val="22"/>
              </w:rPr>
              <w:t>247</w:t>
            </w:r>
          </w:p>
        </w:tc>
        <w:tc>
          <w:tcPr>
            <w:tcW w:w="1843" w:type="dxa"/>
            <w:vAlign w:val="center"/>
          </w:tcPr>
          <w:p w:rsidR="00F959A5" w:rsidRPr="00DB6D64" w:rsidRDefault="00F959A5" w:rsidP="00795471">
            <w:pPr>
              <w:jc w:val="center"/>
              <w:rPr>
                <w:sz w:val="22"/>
                <w:szCs w:val="22"/>
              </w:rPr>
            </w:pPr>
            <w:r w:rsidRPr="00855836">
              <w:rPr>
                <w:sz w:val="22"/>
                <w:szCs w:val="22"/>
              </w:rPr>
              <w:t>1</w:t>
            </w:r>
            <w:r>
              <w:rPr>
                <w:sz w:val="22"/>
                <w:szCs w:val="22"/>
              </w:rPr>
              <w:t> </w:t>
            </w:r>
            <w:r w:rsidRPr="00855836">
              <w:rPr>
                <w:sz w:val="22"/>
                <w:szCs w:val="22"/>
              </w:rPr>
              <w:t>040</w:t>
            </w:r>
            <w:r>
              <w:rPr>
                <w:sz w:val="22"/>
                <w:szCs w:val="22"/>
              </w:rPr>
              <w:t xml:space="preserve"> </w:t>
            </w:r>
            <w:r w:rsidRPr="00855836">
              <w:rPr>
                <w:sz w:val="22"/>
                <w:szCs w:val="22"/>
              </w:rPr>
              <w:t>002,28</w:t>
            </w:r>
          </w:p>
        </w:tc>
        <w:tc>
          <w:tcPr>
            <w:tcW w:w="1843" w:type="dxa"/>
            <w:vAlign w:val="center"/>
          </w:tcPr>
          <w:p w:rsidR="00F959A5" w:rsidRPr="00DB6D64" w:rsidRDefault="00F959A5" w:rsidP="00795471">
            <w:pPr>
              <w:jc w:val="center"/>
              <w:rPr>
                <w:sz w:val="22"/>
                <w:szCs w:val="22"/>
              </w:rPr>
            </w:pPr>
            <w:r w:rsidRPr="00855836">
              <w:rPr>
                <w:sz w:val="22"/>
                <w:szCs w:val="22"/>
              </w:rPr>
              <w:t>1</w:t>
            </w:r>
            <w:r>
              <w:rPr>
                <w:sz w:val="22"/>
                <w:szCs w:val="22"/>
              </w:rPr>
              <w:t> </w:t>
            </w:r>
            <w:r w:rsidRPr="00855836">
              <w:rPr>
                <w:sz w:val="22"/>
                <w:szCs w:val="22"/>
              </w:rPr>
              <w:t>040</w:t>
            </w:r>
            <w:r>
              <w:rPr>
                <w:sz w:val="22"/>
                <w:szCs w:val="22"/>
              </w:rPr>
              <w:t xml:space="preserve"> </w:t>
            </w:r>
            <w:r w:rsidRPr="00855836">
              <w:rPr>
                <w:sz w:val="22"/>
                <w:szCs w:val="22"/>
              </w:rPr>
              <w:t>002,28</w:t>
            </w:r>
          </w:p>
        </w:tc>
        <w:tc>
          <w:tcPr>
            <w:tcW w:w="1422" w:type="dxa"/>
          </w:tcPr>
          <w:p w:rsidR="00F959A5" w:rsidRPr="00DB6D64" w:rsidRDefault="00F959A5" w:rsidP="00795471">
            <w:pPr>
              <w:jc w:val="center"/>
              <w:rPr>
                <w:sz w:val="22"/>
                <w:szCs w:val="22"/>
              </w:rPr>
            </w:pPr>
            <w:r>
              <w:rPr>
                <w:sz w:val="22"/>
                <w:szCs w:val="22"/>
              </w:rPr>
              <w:t>100</w:t>
            </w:r>
          </w:p>
        </w:tc>
      </w:tr>
      <w:tr w:rsidR="00F959A5" w:rsidRPr="00EE52A4" w:rsidTr="00795471">
        <w:tc>
          <w:tcPr>
            <w:tcW w:w="4786" w:type="dxa"/>
          </w:tcPr>
          <w:p w:rsidR="00F959A5" w:rsidRPr="00DB6D64" w:rsidRDefault="00F959A5" w:rsidP="00795471">
            <w:pPr>
              <w:jc w:val="right"/>
              <w:rPr>
                <w:sz w:val="22"/>
                <w:szCs w:val="22"/>
              </w:rPr>
            </w:pPr>
            <w:r w:rsidRPr="00DB6D64">
              <w:rPr>
                <w:sz w:val="22"/>
                <w:szCs w:val="22"/>
              </w:rPr>
              <w:t>851</w:t>
            </w:r>
          </w:p>
        </w:tc>
        <w:tc>
          <w:tcPr>
            <w:tcW w:w="1843" w:type="dxa"/>
            <w:vAlign w:val="center"/>
          </w:tcPr>
          <w:p w:rsidR="00F959A5" w:rsidRPr="00DB6D64" w:rsidRDefault="00F959A5" w:rsidP="00795471">
            <w:pPr>
              <w:jc w:val="center"/>
              <w:rPr>
                <w:sz w:val="22"/>
                <w:szCs w:val="22"/>
              </w:rPr>
            </w:pPr>
            <w:r w:rsidRPr="00855836">
              <w:rPr>
                <w:sz w:val="22"/>
                <w:szCs w:val="22"/>
              </w:rPr>
              <w:t>24</w:t>
            </w:r>
            <w:r>
              <w:rPr>
                <w:sz w:val="22"/>
                <w:szCs w:val="22"/>
              </w:rPr>
              <w:t xml:space="preserve"> </w:t>
            </w:r>
            <w:r w:rsidRPr="00855836">
              <w:rPr>
                <w:sz w:val="22"/>
                <w:szCs w:val="22"/>
              </w:rPr>
              <w:t>961,00</w:t>
            </w:r>
          </w:p>
        </w:tc>
        <w:tc>
          <w:tcPr>
            <w:tcW w:w="1843" w:type="dxa"/>
            <w:vAlign w:val="center"/>
          </w:tcPr>
          <w:p w:rsidR="00F959A5" w:rsidRPr="00DB6D64" w:rsidRDefault="00F959A5" w:rsidP="00795471">
            <w:pPr>
              <w:jc w:val="center"/>
              <w:rPr>
                <w:sz w:val="22"/>
                <w:szCs w:val="22"/>
              </w:rPr>
            </w:pPr>
            <w:r w:rsidRPr="00855836">
              <w:rPr>
                <w:sz w:val="22"/>
                <w:szCs w:val="22"/>
              </w:rPr>
              <w:t>24</w:t>
            </w:r>
            <w:r>
              <w:rPr>
                <w:sz w:val="22"/>
                <w:szCs w:val="22"/>
              </w:rPr>
              <w:t xml:space="preserve"> </w:t>
            </w:r>
            <w:r w:rsidRPr="00855836">
              <w:rPr>
                <w:sz w:val="22"/>
                <w:szCs w:val="22"/>
              </w:rPr>
              <w:t>961,00</w:t>
            </w:r>
          </w:p>
        </w:tc>
        <w:tc>
          <w:tcPr>
            <w:tcW w:w="1422" w:type="dxa"/>
          </w:tcPr>
          <w:p w:rsidR="00F959A5" w:rsidRPr="00DB6D64" w:rsidRDefault="00F959A5" w:rsidP="00795471">
            <w:pPr>
              <w:jc w:val="center"/>
              <w:rPr>
                <w:sz w:val="22"/>
                <w:szCs w:val="22"/>
              </w:rPr>
            </w:pPr>
            <w:r>
              <w:rPr>
                <w:sz w:val="22"/>
                <w:szCs w:val="22"/>
              </w:rPr>
              <w:t>100</w:t>
            </w:r>
          </w:p>
        </w:tc>
      </w:tr>
      <w:tr w:rsidR="00F959A5" w:rsidRPr="00EE52A4" w:rsidTr="00795471">
        <w:tc>
          <w:tcPr>
            <w:tcW w:w="4786" w:type="dxa"/>
          </w:tcPr>
          <w:p w:rsidR="00F959A5" w:rsidRPr="00DB6D64" w:rsidRDefault="00F959A5" w:rsidP="00795471">
            <w:pPr>
              <w:jc w:val="both"/>
              <w:rPr>
                <w:b/>
                <w:sz w:val="22"/>
                <w:szCs w:val="22"/>
              </w:rPr>
            </w:pPr>
            <w:r w:rsidRPr="00DB6D64">
              <w:rPr>
                <w:b/>
                <w:sz w:val="22"/>
                <w:szCs w:val="22"/>
              </w:rPr>
              <w:t>От оказания платных услуг</w:t>
            </w:r>
          </w:p>
        </w:tc>
        <w:tc>
          <w:tcPr>
            <w:tcW w:w="1843" w:type="dxa"/>
          </w:tcPr>
          <w:p w:rsidR="00F959A5" w:rsidRPr="00855836" w:rsidRDefault="00F959A5" w:rsidP="00795471">
            <w:pPr>
              <w:jc w:val="center"/>
              <w:rPr>
                <w:b/>
                <w:sz w:val="22"/>
                <w:szCs w:val="22"/>
              </w:rPr>
            </w:pPr>
            <w:r w:rsidRPr="00855836">
              <w:rPr>
                <w:b/>
                <w:sz w:val="22"/>
                <w:szCs w:val="22"/>
              </w:rPr>
              <w:t>359 800,00</w:t>
            </w:r>
          </w:p>
        </w:tc>
        <w:tc>
          <w:tcPr>
            <w:tcW w:w="1843" w:type="dxa"/>
          </w:tcPr>
          <w:p w:rsidR="00F959A5" w:rsidRPr="00855836" w:rsidRDefault="00F959A5" w:rsidP="00795471">
            <w:pPr>
              <w:jc w:val="center"/>
              <w:rPr>
                <w:b/>
                <w:sz w:val="22"/>
                <w:szCs w:val="22"/>
              </w:rPr>
            </w:pPr>
            <w:r w:rsidRPr="00855836">
              <w:rPr>
                <w:b/>
                <w:sz w:val="22"/>
                <w:szCs w:val="22"/>
              </w:rPr>
              <w:t>359 800,00</w:t>
            </w:r>
          </w:p>
        </w:tc>
        <w:tc>
          <w:tcPr>
            <w:tcW w:w="1422" w:type="dxa"/>
          </w:tcPr>
          <w:p w:rsidR="00F959A5" w:rsidRPr="00855836" w:rsidRDefault="00F959A5" w:rsidP="00795471">
            <w:pPr>
              <w:jc w:val="center"/>
              <w:rPr>
                <w:b/>
                <w:sz w:val="22"/>
                <w:szCs w:val="22"/>
              </w:rPr>
            </w:pPr>
            <w:r w:rsidRPr="00855836">
              <w:rPr>
                <w:b/>
                <w:sz w:val="22"/>
                <w:szCs w:val="22"/>
              </w:rPr>
              <w:t>100</w:t>
            </w:r>
          </w:p>
        </w:tc>
      </w:tr>
      <w:tr w:rsidR="00F959A5" w:rsidRPr="00EE52A4" w:rsidTr="00795471">
        <w:tc>
          <w:tcPr>
            <w:tcW w:w="4786" w:type="dxa"/>
          </w:tcPr>
          <w:p w:rsidR="00F959A5" w:rsidRPr="00DB6D64" w:rsidRDefault="00F959A5" w:rsidP="00795471">
            <w:pPr>
              <w:jc w:val="right"/>
              <w:rPr>
                <w:sz w:val="22"/>
                <w:szCs w:val="22"/>
              </w:rPr>
            </w:pPr>
            <w:r w:rsidRPr="00DB6D64">
              <w:rPr>
                <w:sz w:val="22"/>
                <w:szCs w:val="22"/>
              </w:rPr>
              <w:t>В том числе по видам расходов</w:t>
            </w:r>
          </w:p>
        </w:tc>
        <w:tc>
          <w:tcPr>
            <w:tcW w:w="1843" w:type="dxa"/>
          </w:tcPr>
          <w:p w:rsidR="00F959A5" w:rsidRPr="00DB6D64" w:rsidRDefault="00F959A5" w:rsidP="00795471">
            <w:pPr>
              <w:jc w:val="center"/>
              <w:rPr>
                <w:sz w:val="22"/>
                <w:szCs w:val="22"/>
              </w:rPr>
            </w:pPr>
          </w:p>
        </w:tc>
        <w:tc>
          <w:tcPr>
            <w:tcW w:w="1843" w:type="dxa"/>
          </w:tcPr>
          <w:p w:rsidR="00F959A5" w:rsidRPr="00DB6D64" w:rsidRDefault="00F959A5" w:rsidP="00795471">
            <w:pPr>
              <w:jc w:val="center"/>
              <w:rPr>
                <w:sz w:val="22"/>
                <w:szCs w:val="22"/>
              </w:rPr>
            </w:pPr>
          </w:p>
        </w:tc>
        <w:tc>
          <w:tcPr>
            <w:tcW w:w="1422" w:type="dxa"/>
          </w:tcPr>
          <w:p w:rsidR="00F959A5" w:rsidRPr="00DB6D64" w:rsidRDefault="00F959A5" w:rsidP="00795471">
            <w:pPr>
              <w:jc w:val="center"/>
              <w:rPr>
                <w:sz w:val="22"/>
                <w:szCs w:val="22"/>
              </w:rPr>
            </w:pPr>
          </w:p>
        </w:tc>
      </w:tr>
      <w:tr w:rsidR="00F959A5" w:rsidRPr="00EE52A4" w:rsidTr="00795471">
        <w:tc>
          <w:tcPr>
            <w:tcW w:w="4786" w:type="dxa"/>
          </w:tcPr>
          <w:p w:rsidR="00F959A5" w:rsidRPr="00DB6D64" w:rsidRDefault="00F959A5" w:rsidP="00795471">
            <w:pPr>
              <w:jc w:val="right"/>
              <w:rPr>
                <w:sz w:val="22"/>
                <w:szCs w:val="22"/>
              </w:rPr>
            </w:pPr>
            <w:r w:rsidRPr="00DB6D64">
              <w:rPr>
                <w:sz w:val="22"/>
                <w:szCs w:val="22"/>
              </w:rPr>
              <w:t>244</w:t>
            </w:r>
          </w:p>
        </w:tc>
        <w:tc>
          <w:tcPr>
            <w:tcW w:w="1843" w:type="dxa"/>
          </w:tcPr>
          <w:p w:rsidR="00F959A5" w:rsidRPr="00DB6D64" w:rsidRDefault="00F959A5" w:rsidP="00795471">
            <w:pPr>
              <w:jc w:val="center"/>
              <w:rPr>
                <w:sz w:val="22"/>
                <w:szCs w:val="22"/>
              </w:rPr>
            </w:pPr>
            <w:r>
              <w:rPr>
                <w:sz w:val="22"/>
                <w:szCs w:val="22"/>
              </w:rPr>
              <w:t>359 800,00</w:t>
            </w:r>
          </w:p>
        </w:tc>
        <w:tc>
          <w:tcPr>
            <w:tcW w:w="1843" w:type="dxa"/>
          </w:tcPr>
          <w:p w:rsidR="00F959A5" w:rsidRPr="00DB6D64" w:rsidRDefault="00F959A5" w:rsidP="00795471">
            <w:pPr>
              <w:jc w:val="center"/>
              <w:rPr>
                <w:sz w:val="22"/>
                <w:szCs w:val="22"/>
              </w:rPr>
            </w:pPr>
            <w:r>
              <w:rPr>
                <w:sz w:val="22"/>
                <w:szCs w:val="22"/>
              </w:rPr>
              <w:t>359 800,00</w:t>
            </w:r>
          </w:p>
        </w:tc>
        <w:tc>
          <w:tcPr>
            <w:tcW w:w="1422" w:type="dxa"/>
          </w:tcPr>
          <w:p w:rsidR="00F959A5" w:rsidRPr="00DB6D64" w:rsidRDefault="00F959A5" w:rsidP="00795471">
            <w:pPr>
              <w:jc w:val="center"/>
              <w:rPr>
                <w:sz w:val="22"/>
                <w:szCs w:val="22"/>
              </w:rPr>
            </w:pPr>
            <w:r>
              <w:rPr>
                <w:sz w:val="22"/>
                <w:szCs w:val="22"/>
              </w:rPr>
              <w:t>100</w:t>
            </w:r>
          </w:p>
        </w:tc>
      </w:tr>
      <w:tr w:rsidR="00F959A5" w:rsidRPr="00EE52A4" w:rsidTr="00795471">
        <w:tc>
          <w:tcPr>
            <w:tcW w:w="4786" w:type="dxa"/>
          </w:tcPr>
          <w:p w:rsidR="00F959A5" w:rsidRPr="00DB6D64" w:rsidRDefault="00F959A5" w:rsidP="00795471">
            <w:pPr>
              <w:jc w:val="both"/>
              <w:rPr>
                <w:b/>
                <w:sz w:val="22"/>
                <w:szCs w:val="22"/>
              </w:rPr>
            </w:pPr>
            <w:r w:rsidRPr="00DB6D64">
              <w:rPr>
                <w:b/>
                <w:sz w:val="22"/>
                <w:szCs w:val="22"/>
              </w:rPr>
              <w:t>ВСЕГО расходов по учреждению:</w:t>
            </w:r>
          </w:p>
        </w:tc>
        <w:tc>
          <w:tcPr>
            <w:tcW w:w="1843" w:type="dxa"/>
          </w:tcPr>
          <w:p w:rsidR="00F959A5" w:rsidRPr="00DB6D64" w:rsidRDefault="00F959A5" w:rsidP="00795471">
            <w:pPr>
              <w:jc w:val="center"/>
              <w:rPr>
                <w:b/>
                <w:sz w:val="22"/>
                <w:szCs w:val="22"/>
              </w:rPr>
            </w:pPr>
            <w:r>
              <w:rPr>
                <w:b/>
                <w:sz w:val="22"/>
                <w:szCs w:val="22"/>
              </w:rPr>
              <w:t>17 108 752,26</w:t>
            </w:r>
          </w:p>
        </w:tc>
        <w:tc>
          <w:tcPr>
            <w:tcW w:w="1843" w:type="dxa"/>
          </w:tcPr>
          <w:p w:rsidR="00F959A5" w:rsidRPr="00DB6D64" w:rsidRDefault="00F959A5" w:rsidP="00795471">
            <w:pPr>
              <w:jc w:val="center"/>
              <w:rPr>
                <w:b/>
                <w:sz w:val="22"/>
                <w:szCs w:val="22"/>
              </w:rPr>
            </w:pPr>
            <w:r>
              <w:rPr>
                <w:b/>
                <w:sz w:val="22"/>
                <w:szCs w:val="22"/>
              </w:rPr>
              <w:t>17 108 752,26</w:t>
            </w:r>
          </w:p>
        </w:tc>
        <w:tc>
          <w:tcPr>
            <w:tcW w:w="1422" w:type="dxa"/>
          </w:tcPr>
          <w:p w:rsidR="00F959A5" w:rsidRPr="00DB6D64" w:rsidRDefault="00F959A5" w:rsidP="00795471">
            <w:pPr>
              <w:jc w:val="center"/>
              <w:rPr>
                <w:b/>
                <w:sz w:val="22"/>
                <w:szCs w:val="22"/>
              </w:rPr>
            </w:pPr>
            <w:r>
              <w:rPr>
                <w:b/>
                <w:sz w:val="22"/>
                <w:szCs w:val="22"/>
              </w:rPr>
              <w:t>100</w:t>
            </w:r>
          </w:p>
        </w:tc>
      </w:tr>
    </w:tbl>
    <w:p w:rsidR="00F959A5" w:rsidRDefault="00F959A5" w:rsidP="00F959A5">
      <w:pPr>
        <w:ind w:firstLine="709"/>
        <w:jc w:val="both"/>
      </w:pPr>
    </w:p>
    <w:p w:rsidR="00F959A5" w:rsidRPr="00EE52A4" w:rsidRDefault="00F959A5" w:rsidP="00F959A5">
      <w:pPr>
        <w:ind w:firstLine="709"/>
        <w:jc w:val="both"/>
      </w:pPr>
      <w:r>
        <w:t>На 01.01.2024</w:t>
      </w:r>
      <w:r w:rsidRPr="00EE52A4">
        <w:t xml:space="preserve"> года остаток средств от приносящей доход деятельности составил 0</w:t>
      </w:r>
      <w:r>
        <w:t>,00</w:t>
      </w:r>
      <w:r w:rsidRPr="00EE52A4">
        <w:t xml:space="preserve"> </w:t>
      </w:r>
      <w:r>
        <w:t xml:space="preserve">руб. получено доходов всего 359 800,00 руб. (при плане 359 800,00 руб.), в </w:t>
      </w:r>
      <w:proofErr w:type="spellStart"/>
      <w:r>
        <w:t>т.ч</w:t>
      </w:r>
      <w:proofErr w:type="spellEnd"/>
      <w:r>
        <w:t xml:space="preserve">. от оказания платных услуг – 319 350,00 руб., добровольные пожертвования – 40 450,00 руб. </w:t>
      </w:r>
      <w:r w:rsidRPr="00EE52A4">
        <w:t>Остато</w:t>
      </w:r>
      <w:r>
        <w:t xml:space="preserve">к средств на счете на 01.01.2025 года составил 0,00 </w:t>
      </w:r>
      <w:r w:rsidRPr="00EE52A4">
        <w:t>руб.</w:t>
      </w:r>
    </w:p>
    <w:p w:rsidR="00F959A5" w:rsidRDefault="00F959A5" w:rsidP="001E31A4">
      <w:pPr>
        <w:jc w:val="center"/>
        <w:rPr>
          <w:b/>
        </w:rPr>
      </w:pPr>
    </w:p>
    <w:p w:rsidR="003A7ED0" w:rsidRPr="00EE52A4" w:rsidRDefault="003A7ED0" w:rsidP="003A7ED0">
      <w:pPr>
        <w:pStyle w:val="21"/>
        <w:spacing w:line="240" w:lineRule="auto"/>
        <w:jc w:val="center"/>
        <w:rPr>
          <w:b/>
        </w:rPr>
      </w:pPr>
      <w:r w:rsidRPr="00EE52A4">
        <w:rPr>
          <w:b/>
        </w:rPr>
        <w:t>Раздел 07, п</w:t>
      </w:r>
      <w:r>
        <w:rPr>
          <w:b/>
        </w:rPr>
        <w:t>одраздел 05</w:t>
      </w:r>
    </w:p>
    <w:p w:rsidR="003A7ED0" w:rsidRDefault="003A7ED0" w:rsidP="003704BA">
      <w:pPr>
        <w:pStyle w:val="21"/>
        <w:spacing w:after="0" w:line="240" w:lineRule="auto"/>
        <w:ind w:left="0"/>
        <w:jc w:val="both"/>
      </w:pPr>
      <w:r>
        <w:t xml:space="preserve">         </w:t>
      </w:r>
      <w:r w:rsidRPr="00EE52A4">
        <w:t>Расходы по разделу «</w:t>
      </w:r>
      <w:r w:rsidR="003704BA" w:rsidRPr="003704BA">
        <w:t>Профессиональная подготовка, переподготовка и повышение квалификации</w:t>
      </w:r>
      <w:r w:rsidRPr="00EE52A4">
        <w:t xml:space="preserve">» при уточненном плане в </w:t>
      </w:r>
      <w:r w:rsidR="00F959A5">
        <w:t>62</w:t>
      </w:r>
      <w:r w:rsidR="009B489F">
        <w:t> 000,00</w:t>
      </w:r>
      <w:r>
        <w:t xml:space="preserve"> </w:t>
      </w:r>
      <w:r w:rsidRPr="00EE52A4">
        <w:t>руб. составили</w:t>
      </w:r>
      <w:r>
        <w:t xml:space="preserve"> </w:t>
      </w:r>
      <w:r w:rsidR="00F959A5">
        <w:t>18</w:t>
      </w:r>
      <w:r w:rsidR="009B489F">
        <w:t> </w:t>
      </w:r>
      <w:r w:rsidR="00F959A5">
        <w:t>0</w:t>
      </w:r>
      <w:r w:rsidR="009B489F">
        <w:t>00,00</w:t>
      </w:r>
      <w:r>
        <w:t xml:space="preserve"> </w:t>
      </w:r>
      <w:r w:rsidRPr="00EE52A4">
        <w:t>руб.</w:t>
      </w:r>
    </w:p>
    <w:p w:rsidR="003704BA" w:rsidRPr="003704BA" w:rsidRDefault="003704BA" w:rsidP="003704BA">
      <w:pPr>
        <w:pStyle w:val="21"/>
        <w:spacing w:after="0" w:line="240" w:lineRule="auto"/>
        <w:ind w:left="0"/>
        <w:jc w:val="both"/>
      </w:pPr>
    </w:p>
    <w:p w:rsidR="003A7ED0" w:rsidRPr="00EE52A4" w:rsidRDefault="009F1968" w:rsidP="003A7ED0">
      <w:pPr>
        <w:pStyle w:val="21"/>
        <w:spacing w:line="240" w:lineRule="auto"/>
        <w:jc w:val="center"/>
        <w:rPr>
          <w:b/>
        </w:rPr>
      </w:pPr>
      <w:r w:rsidRPr="00EE52A4">
        <w:rPr>
          <w:b/>
        </w:rPr>
        <w:t>Р</w:t>
      </w:r>
      <w:r w:rsidR="006F1355" w:rsidRPr="00EE52A4">
        <w:rPr>
          <w:b/>
        </w:rPr>
        <w:t>аздел 07, подраздел 07</w:t>
      </w:r>
    </w:p>
    <w:p w:rsidR="007B660E" w:rsidRDefault="003A7ED0" w:rsidP="00971C97">
      <w:pPr>
        <w:pStyle w:val="21"/>
        <w:spacing w:after="0" w:line="240" w:lineRule="auto"/>
        <w:ind w:left="0"/>
        <w:jc w:val="both"/>
      </w:pPr>
      <w:r>
        <w:t xml:space="preserve">        </w:t>
      </w:r>
      <w:r w:rsidR="00E56D95" w:rsidRPr="00EE52A4">
        <w:t>Расходы по разделу «Молодежная</w:t>
      </w:r>
      <w:r w:rsidR="006F1355" w:rsidRPr="00EE52A4">
        <w:t xml:space="preserve"> полити</w:t>
      </w:r>
      <w:r w:rsidR="008B077F" w:rsidRPr="00EE52A4">
        <w:t>ка и оздоровление детей</w:t>
      </w:r>
      <w:r w:rsidR="00E56D95" w:rsidRPr="00EE52A4">
        <w:t>»</w:t>
      </w:r>
      <w:r w:rsidR="00AB680E" w:rsidRPr="00EE52A4">
        <w:t xml:space="preserve"> при уточненном плане в </w:t>
      </w:r>
      <w:r w:rsidR="00F959A5">
        <w:t>14</w:t>
      </w:r>
      <w:r w:rsidR="00E91662">
        <w:t>5 </w:t>
      </w:r>
      <w:r w:rsidR="00F959A5">
        <w:t>2</w:t>
      </w:r>
      <w:r w:rsidR="00E91662">
        <w:t>00,00</w:t>
      </w:r>
      <w:r w:rsidR="00BA5F47">
        <w:t xml:space="preserve"> </w:t>
      </w:r>
      <w:r w:rsidR="006F1355" w:rsidRPr="00EE52A4">
        <w:t>руб</w:t>
      </w:r>
      <w:r w:rsidR="00446E09" w:rsidRPr="00EE52A4">
        <w:t>.</w:t>
      </w:r>
      <w:r w:rsidR="006F1355" w:rsidRPr="00EE52A4">
        <w:t xml:space="preserve"> составили</w:t>
      </w:r>
      <w:r w:rsidR="007F6463">
        <w:t xml:space="preserve"> </w:t>
      </w:r>
      <w:r w:rsidR="00F959A5">
        <w:t>111 500</w:t>
      </w:r>
      <w:r w:rsidR="00E91662">
        <w:t>,00</w:t>
      </w:r>
      <w:r w:rsidR="00BA5F47">
        <w:t xml:space="preserve"> </w:t>
      </w:r>
      <w:r w:rsidR="00446E09" w:rsidRPr="00EE52A4">
        <w:t>р</w:t>
      </w:r>
      <w:r w:rsidR="006F1355" w:rsidRPr="00EE52A4">
        <w:t>уб</w:t>
      </w:r>
      <w:r w:rsidR="00446E09" w:rsidRPr="00EE52A4">
        <w:t>.</w:t>
      </w:r>
    </w:p>
    <w:p w:rsidR="00EF4874" w:rsidRDefault="00EF4874" w:rsidP="00AD00C5">
      <w:pPr>
        <w:jc w:val="center"/>
        <w:rPr>
          <w:b/>
        </w:rPr>
      </w:pPr>
    </w:p>
    <w:p w:rsidR="00AD00C5" w:rsidRPr="00EE52A4" w:rsidRDefault="006930D9" w:rsidP="00AD00C5">
      <w:pPr>
        <w:jc w:val="center"/>
        <w:rPr>
          <w:b/>
        </w:rPr>
      </w:pPr>
      <w:r w:rsidRPr="00EE52A4">
        <w:rPr>
          <w:b/>
        </w:rPr>
        <w:t>Р</w:t>
      </w:r>
      <w:r w:rsidR="00AD00C5" w:rsidRPr="00EE52A4">
        <w:rPr>
          <w:b/>
        </w:rPr>
        <w:t>аздел 07, подраздел 09</w:t>
      </w:r>
    </w:p>
    <w:p w:rsidR="00AD00C5" w:rsidRPr="00EE52A4" w:rsidRDefault="00AD00C5" w:rsidP="00AD00C5"/>
    <w:p w:rsidR="00F959A5" w:rsidRDefault="00F959A5" w:rsidP="00F959A5">
      <w:pPr>
        <w:jc w:val="both"/>
      </w:pPr>
      <w:r>
        <w:t xml:space="preserve">       </w:t>
      </w:r>
      <w:r w:rsidRPr="00EE52A4">
        <w:t xml:space="preserve">Расходы на прочие учреждения и мероприятия в области образования при уточненном плане </w:t>
      </w:r>
      <w:r>
        <w:t>17 926 749,63</w:t>
      </w:r>
      <w:r w:rsidRPr="00EE52A4">
        <w:t xml:space="preserve"> руб.</w:t>
      </w:r>
      <w:r>
        <w:t xml:space="preserve"> </w:t>
      </w:r>
      <w:r w:rsidRPr="00EE52A4">
        <w:t>составили</w:t>
      </w:r>
      <w:r>
        <w:t xml:space="preserve"> 16 794 386,94</w:t>
      </w:r>
      <w:r w:rsidRPr="00EE52A4">
        <w:t xml:space="preserve"> руб.</w:t>
      </w:r>
    </w:p>
    <w:p w:rsidR="00F959A5" w:rsidRDefault="00F959A5" w:rsidP="00F959A5">
      <w:pPr>
        <w:jc w:val="both"/>
      </w:pPr>
    </w:p>
    <w:p w:rsidR="00F959A5" w:rsidRPr="00C50BD4" w:rsidRDefault="00F959A5" w:rsidP="00F959A5">
      <w:pPr>
        <w:jc w:val="center"/>
        <w:rPr>
          <w:b/>
        </w:rPr>
      </w:pPr>
      <w:r w:rsidRPr="00C50BD4">
        <w:rPr>
          <w:b/>
        </w:rPr>
        <w:t>Отдел образования и молодежной политики администрации Заволжского муниципального района</w:t>
      </w:r>
    </w:p>
    <w:p w:rsidR="00F959A5" w:rsidRPr="0075683F" w:rsidRDefault="00F959A5" w:rsidP="00F959A5">
      <w:pPr>
        <w:tabs>
          <w:tab w:val="left" w:pos="0"/>
          <w:tab w:val="left" w:pos="6660"/>
          <w:tab w:val="left" w:pos="8280"/>
        </w:tabs>
        <w:jc w:val="right"/>
      </w:pPr>
      <w:r>
        <w:t xml:space="preserve">   </w:t>
      </w: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655"/>
        <w:gridCol w:w="2551"/>
        <w:gridCol w:w="2172"/>
      </w:tblGrid>
      <w:tr w:rsidR="00F959A5" w:rsidRPr="00B95459" w:rsidTr="00795471">
        <w:tc>
          <w:tcPr>
            <w:tcW w:w="2023" w:type="dxa"/>
          </w:tcPr>
          <w:p w:rsidR="00F959A5" w:rsidRPr="00B95459" w:rsidRDefault="00F959A5" w:rsidP="00795471">
            <w:pPr>
              <w:jc w:val="center"/>
              <w:rPr>
                <w:sz w:val="22"/>
                <w:szCs w:val="22"/>
              </w:rPr>
            </w:pPr>
            <w:r w:rsidRPr="00B95459">
              <w:rPr>
                <w:sz w:val="22"/>
                <w:szCs w:val="22"/>
              </w:rPr>
              <w:t>Вид расхода</w:t>
            </w:r>
          </w:p>
        </w:tc>
        <w:tc>
          <w:tcPr>
            <w:tcW w:w="2655" w:type="dxa"/>
          </w:tcPr>
          <w:p w:rsidR="00F959A5" w:rsidRPr="00B95459" w:rsidRDefault="00F959A5" w:rsidP="00795471">
            <w:pPr>
              <w:jc w:val="center"/>
              <w:rPr>
                <w:sz w:val="22"/>
                <w:szCs w:val="22"/>
              </w:rPr>
            </w:pPr>
            <w:r w:rsidRPr="00B95459">
              <w:rPr>
                <w:sz w:val="22"/>
                <w:szCs w:val="22"/>
              </w:rPr>
              <w:t>Утверждено</w:t>
            </w:r>
          </w:p>
        </w:tc>
        <w:tc>
          <w:tcPr>
            <w:tcW w:w="2551" w:type="dxa"/>
          </w:tcPr>
          <w:p w:rsidR="00F959A5" w:rsidRPr="00B95459" w:rsidRDefault="00F959A5" w:rsidP="00795471">
            <w:pPr>
              <w:jc w:val="center"/>
              <w:rPr>
                <w:sz w:val="22"/>
                <w:szCs w:val="22"/>
              </w:rPr>
            </w:pPr>
            <w:r w:rsidRPr="00B95459">
              <w:rPr>
                <w:sz w:val="22"/>
                <w:szCs w:val="22"/>
              </w:rPr>
              <w:t>Исполнено</w:t>
            </w:r>
          </w:p>
        </w:tc>
        <w:tc>
          <w:tcPr>
            <w:tcW w:w="2172" w:type="dxa"/>
          </w:tcPr>
          <w:p w:rsidR="00F959A5" w:rsidRPr="00B95459" w:rsidRDefault="00F959A5" w:rsidP="00795471">
            <w:pPr>
              <w:jc w:val="center"/>
              <w:rPr>
                <w:sz w:val="22"/>
                <w:szCs w:val="22"/>
              </w:rPr>
            </w:pPr>
            <w:r w:rsidRPr="00B95459">
              <w:rPr>
                <w:color w:val="000000"/>
                <w:sz w:val="22"/>
                <w:szCs w:val="22"/>
              </w:rPr>
              <w:t>% исполнения</w:t>
            </w:r>
          </w:p>
        </w:tc>
      </w:tr>
      <w:tr w:rsidR="00F959A5" w:rsidRPr="00B95459" w:rsidTr="00795471">
        <w:tc>
          <w:tcPr>
            <w:tcW w:w="2023" w:type="dxa"/>
          </w:tcPr>
          <w:p w:rsidR="00F959A5" w:rsidRPr="00B95459" w:rsidRDefault="00F959A5" w:rsidP="00795471">
            <w:pPr>
              <w:jc w:val="center"/>
              <w:rPr>
                <w:sz w:val="22"/>
                <w:szCs w:val="22"/>
              </w:rPr>
            </w:pPr>
            <w:r>
              <w:rPr>
                <w:sz w:val="22"/>
                <w:szCs w:val="22"/>
              </w:rPr>
              <w:t>121</w:t>
            </w:r>
          </w:p>
        </w:tc>
        <w:tc>
          <w:tcPr>
            <w:tcW w:w="2655" w:type="dxa"/>
          </w:tcPr>
          <w:p w:rsidR="00F959A5" w:rsidRPr="00B95459" w:rsidRDefault="00F959A5" w:rsidP="00795471">
            <w:pPr>
              <w:jc w:val="center"/>
              <w:rPr>
                <w:sz w:val="22"/>
                <w:szCs w:val="22"/>
              </w:rPr>
            </w:pPr>
            <w:r w:rsidRPr="006E0234">
              <w:rPr>
                <w:sz w:val="22"/>
                <w:szCs w:val="22"/>
              </w:rPr>
              <w:t>3</w:t>
            </w:r>
            <w:r>
              <w:rPr>
                <w:sz w:val="22"/>
                <w:szCs w:val="22"/>
              </w:rPr>
              <w:t> </w:t>
            </w:r>
            <w:r w:rsidRPr="006E0234">
              <w:rPr>
                <w:sz w:val="22"/>
                <w:szCs w:val="22"/>
              </w:rPr>
              <w:t>365</w:t>
            </w:r>
            <w:r>
              <w:rPr>
                <w:sz w:val="22"/>
                <w:szCs w:val="22"/>
              </w:rPr>
              <w:t xml:space="preserve"> </w:t>
            </w:r>
            <w:r w:rsidRPr="006E0234">
              <w:rPr>
                <w:sz w:val="22"/>
                <w:szCs w:val="22"/>
              </w:rPr>
              <w:t>338,84</w:t>
            </w:r>
          </w:p>
        </w:tc>
        <w:tc>
          <w:tcPr>
            <w:tcW w:w="2551" w:type="dxa"/>
          </w:tcPr>
          <w:p w:rsidR="00F959A5" w:rsidRPr="00B95459" w:rsidRDefault="00F959A5" w:rsidP="00795471">
            <w:pPr>
              <w:jc w:val="center"/>
              <w:rPr>
                <w:sz w:val="22"/>
                <w:szCs w:val="22"/>
              </w:rPr>
            </w:pPr>
            <w:r w:rsidRPr="006E0234">
              <w:rPr>
                <w:sz w:val="22"/>
                <w:szCs w:val="22"/>
              </w:rPr>
              <w:t>3</w:t>
            </w:r>
            <w:r>
              <w:rPr>
                <w:sz w:val="22"/>
                <w:szCs w:val="22"/>
              </w:rPr>
              <w:t> </w:t>
            </w:r>
            <w:r w:rsidRPr="006E0234">
              <w:rPr>
                <w:sz w:val="22"/>
                <w:szCs w:val="22"/>
              </w:rPr>
              <w:t>365</w:t>
            </w:r>
            <w:r>
              <w:rPr>
                <w:sz w:val="22"/>
                <w:szCs w:val="22"/>
              </w:rPr>
              <w:t> </w:t>
            </w:r>
            <w:r w:rsidRPr="006E0234">
              <w:rPr>
                <w:sz w:val="22"/>
                <w:szCs w:val="22"/>
              </w:rPr>
              <w:t>312</w:t>
            </w:r>
            <w:r>
              <w:rPr>
                <w:sz w:val="22"/>
                <w:szCs w:val="22"/>
              </w:rPr>
              <w:t>,00</w:t>
            </w:r>
          </w:p>
        </w:tc>
        <w:tc>
          <w:tcPr>
            <w:tcW w:w="2172" w:type="dxa"/>
          </w:tcPr>
          <w:p w:rsidR="00F959A5" w:rsidRPr="00B95459" w:rsidRDefault="00F959A5" w:rsidP="00795471">
            <w:pPr>
              <w:jc w:val="center"/>
              <w:rPr>
                <w:color w:val="000000"/>
                <w:sz w:val="22"/>
                <w:szCs w:val="22"/>
              </w:rPr>
            </w:pPr>
            <w:r>
              <w:rPr>
                <w:color w:val="000000"/>
                <w:sz w:val="22"/>
                <w:szCs w:val="22"/>
              </w:rPr>
              <w:t>100</w:t>
            </w:r>
          </w:p>
        </w:tc>
      </w:tr>
      <w:tr w:rsidR="00F959A5" w:rsidRPr="00B95459" w:rsidTr="00795471">
        <w:tc>
          <w:tcPr>
            <w:tcW w:w="2023" w:type="dxa"/>
          </w:tcPr>
          <w:p w:rsidR="00F959A5" w:rsidRDefault="00F959A5" w:rsidP="00795471">
            <w:pPr>
              <w:jc w:val="center"/>
              <w:rPr>
                <w:sz w:val="22"/>
                <w:szCs w:val="22"/>
              </w:rPr>
            </w:pPr>
            <w:r>
              <w:rPr>
                <w:sz w:val="22"/>
                <w:szCs w:val="22"/>
              </w:rPr>
              <w:t>122</w:t>
            </w:r>
          </w:p>
        </w:tc>
        <w:tc>
          <w:tcPr>
            <w:tcW w:w="2655" w:type="dxa"/>
          </w:tcPr>
          <w:p w:rsidR="00F959A5" w:rsidRPr="006E0234" w:rsidRDefault="00F959A5" w:rsidP="00795471">
            <w:pPr>
              <w:jc w:val="center"/>
              <w:rPr>
                <w:sz w:val="22"/>
                <w:szCs w:val="22"/>
              </w:rPr>
            </w:pPr>
            <w:r>
              <w:rPr>
                <w:sz w:val="22"/>
                <w:szCs w:val="22"/>
              </w:rPr>
              <w:t>3 500,00</w:t>
            </w:r>
          </w:p>
        </w:tc>
        <w:tc>
          <w:tcPr>
            <w:tcW w:w="2551" w:type="dxa"/>
          </w:tcPr>
          <w:p w:rsidR="00F959A5" w:rsidRPr="00B95459" w:rsidRDefault="00F959A5" w:rsidP="00795471">
            <w:pPr>
              <w:jc w:val="center"/>
              <w:rPr>
                <w:sz w:val="22"/>
                <w:szCs w:val="22"/>
              </w:rPr>
            </w:pPr>
            <w:r>
              <w:rPr>
                <w:sz w:val="22"/>
                <w:szCs w:val="22"/>
              </w:rPr>
              <w:t>0,00</w:t>
            </w:r>
          </w:p>
        </w:tc>
        <w:tc>
          <w:tcPr>
            <w:tcW w:w="2172" w:type="dxa"/>
          </w:tcPr>
          <w:p w:rsidR="00F959A5" w:rsidRPr="00B95459" w:rsidRDefault="00F959A5" w:rsidP="00795471">
            <w:pPr>
              <w:jc w:val="center"/>
              <w:rPr>
                <w:color w:val="000000"/>
                <w:sz w:val="22"/>
                <w:szCs w:val="22"/>
              </w:rPr>
            </w:pPr>
            <w:r>
              <w:rPr>
                <w:color w:val="000000"/>
                <w:sz w:val="22"/>
                <w:szCs w:val="22"/>
              </w:rPr>
              <w:t>0</w:t>
            </w:r>
          </w:p>
        </w:tc>
      </w:tr>
      <w:tr w:rsidR="00F959A5" w:rsidRPr="00B95459" w:rsidTr="00795471">
        <w:tc>
          <w:tcPr>
            <w:tcW w:w="2023" w:type="dxa"/>
          </w:tcPr>
          <w:p w:rsidR="00F959A5" w:rsidRDefault="00F959A5" w:rsidP="00795471">
            <w:pPr>
              <w:jc w:val="center"/>
              <w:rPr>
                <w:sz w:val="22"/>
                <w:szCs w:val="22"/>
              </w:rPr>
            </w:pPr>
            <w:r>
              <w:rPr>
                <w:sz w:val="22"/>
                <w:szCs w:val="22"/>
              </w:rPr>
              <w:t>129</w:t>
            </w:r>
          </w:p>
        </w:tc>
        <w:tc>
          <w:tcPr>
            <w:tcW w:w="2655" w:type="dxa"/>
          </w:tcPr>
          <w:p w:rsidR="00F959A5" w:rsidRDefault="00F959A5" w:rsidP="00795471">
            <w:pPr>
              <w:jc w:val="center"/>
              <w:rPr>
                <w:sz w:val="22"/>
                <w:szCs w:val="22"/>
              </w:rPr>
            </w:pPr>
            <w:r w:rsidRPr="006E0234">
              <w:rPr>
                <w:sz w:val="22"/>
                <w:szCs w:val="22"/>
              </w:rPr>
              <w:t>1</w:t>
            </w:r>
            <w:r>
              <w:rPr>
                <w:sz w:val="22"/>
                <w:szCs w:val="22"/>
              </w:rPr>
              <w:t> </w:t>
            </w:r>
            <w:r w:rsidRPr="006E0234">
              <w:rPr>
                <w:sz w:val="22"/>
                <w:szCs w:val="22"/>
              </w:rPr>
              <w:t>010</w:t>
            </w:r>
            <w:r>
              <w:rPr>
                <w:sz w:val="22"/>
                <w:szCs w:val="22"/>
              </w:rPr>
              <w:t xml:space="preserve"> </w:t>
            </w:r>
            <w:r w:rsidRPr="006E0234">
              <w:rPr>
                <w:sz w:val="22"/>
                <w:szCs w:val="22"/>
              </w:rPr>
              <w:t>347,34</w:t>
            </w:r>
          </w:p>
        </w:tc>
        <w:tc>
          <w:tcPr>
            <w:tcW w:w="2551" w:type="dxa"/>
          </w:tcPr>
          <w:p w:rsidR="00F959A5" w:rsidRDefault="00F959A5" w:rsidP="00795471">
            <w:pPr>
              <w:jc w:val="center"/>
              <w:rPr>
                <w:sz w:val="22"/>
                <w:szCs w:val="22"/>
              </w:rPr>
            </w:pPr>
            <w:r w:rsidRPr="006E0234">
              <w:rPr>
                <w:sz w:val="22"/>
                <w:szCs w:val="22"/>
              </w:rPr>
              <w:t>1</w:t>
            </w:r>
            <w:r>
              <w:rPr>
                <w:sz w:val="22"/>
                <w:szCs w:val="22"/>
              </w:rPr>
              <w:t> </w:t>
            </w:r>
            <w:r w:rsidRPr="006E0234">
              <w:rPr>
                <w:sz w:val="22"/>
                <w:szCs w:val="22"/>
              </w:rPr>
              <w:t>010</w:t>
            </w:r>
            <w:r>
              <w:rPr>
                <w:sz w:val="22"/>
                <w:szCs w:val="22"/>
              </w:rPr>
              <w:t xml:space="preserve"> </w:t>
            </w:r>
            <w:r w:rsidRPr="006E0234">
              <w:rPr>
                <w:sz w:val="22"/>
                <w:szCs w:val="22"/>
              </w:rPr>
              <w:t>271,23</w:t>
            </w:r>
          </w:p>
        </w:tc>
        <w:tc>
          <w:tcPr>
            <w:tcW w:w="2172" w:type="dxa"/>
          </w:tcPr>
          <w:p w:rsidR="00F959A5" w:rsidRDefault="00F959A5" w:rsidP="00795471">
            <w:pPr>
              <w:jc w:val="center"/>
              <w:rPr>
                <w:color w:val="000000"/>
                <w:sz w:val="22"/>
                <w:szCs w:val="22"/>
              </w:rPr>
            </w:pPr>
            <w:r>
              <w:rPr>
                <w:color w:val="000000"/>
                <w:sz w:val="22"/>
                <w:szCs w:val="22"/>
              </w:rPr>
              <w:t>100</w:t>
            </w:r>
          </w:p>
        </w:tc>
      </w:tr>
      <w:tr w:rsidR="00F959A5" w:rsidRPr="00B95459" w:rsidTr="00795471">
        <w:tc>
          <w:tcPr>
            <w:tcW w:w="2023" w:type="dxa"/>
          </w:tcPr>
          <w:p w:rsidR="00F959A5" w:rsidRPr="00B95459" w:rsidRDefault="00F959A5" w:rsidP="00795471">
            <w:pPr>
              <w:jc w:val="center"/>
              <w:rPr>
                <w:sz w:val="22"/>
                <w:szCs w:val="22"/>
              </w:rPr>
            </w:pPr>
            <w:r>
              <w:rPr>
                <w:sz w:val="22"/>
                <w:szCs w:val="22"/>
              </w:rPr>
              <w:t>244</w:t>
            </w:r>
          </w:p>
        </w:tc>
        <w:tc>
          <w:tcPr>
            <w:tcW w:w="2655" w:type="dxa"/>
          </w:tcPr>
          <w:p w:rsidR="00F959A5" w:rsidRPr="00B95459" w:rsidRDefault="00F959A5" w:rsidP="00795471">
            <w:pPr>
              <w:jc w:val="center"/>
              <w:rPr>
                <w:sz w:val="22"/>
                <w:szCs w:val="22"/>
              </w:rPr>
            </w:pPr>
            <w:r w:rsidRPr="006E0234">
              <w:rPr>
                <w:sz w:val="22"/>
                <w:szCs w:val="22"/>
              </w:rPr>
              <w:t>175</w:t>
            </w:r>
            <w:r>
              <w:rPr>
                <w:sz w:val="22"/>
                <w:szCs w:val="22"/>
              </w:rPr>
              <w:t xml:space="preserve"> </w:t>
            </w:r>
            <w:r w:rsidRPr="006E0234">
              <w:rPr>
                <w:sz w:val="22"/>
                <w:szCs w:val="22"/>
              </w:rPr>
              <w:t>458,65</w:t>
            </w:r>
          </w:p>
        </w:tc>
        <w:tc>
          <w:tcPr>
            <w:tcW w:w="2551" w:type="dxa"/>
          </w:tcPr>
          <w:p w:rsidR="00F959A5" w:rsidRPr="00B95459" w:rsidRDefault="00F959A5" w:rsidP="00795471">
            <w:pPr>
              <w:jc w:val="center"/>
              <w:rPr>
                <w:sz w:val="22"/>
                <w:szCs w:val="22"/>
              </w:rPr>
            </w:pPr>
            <w:r w:rsidRPr="006E0234">
              <w:rPr>
                <w:sz w:val="22"/>
                <w:szCs w:val="22"/>
              </w:rPr>
              <w:t>84</w:t>
            </w:r>
            <w:r>
              <w:rPr>
                <w:sz w:val="22"/>
                <w:szCs w:val="22"/>
              </w:rPr>
              <w:t> </w:t>
            </w:r>
            <w:r w:rsidRPr="006E0234">
              <w:rPr>
                <w:sz w:val="22"/>
                <w:szCs w:val="22"/>
              </w:rPr>
              <w:t>068</w:t>
            </w:r>
            <w:r>
              <w:rPr>
                <w:sz w:val="22"/>
                <w:szCs w:val="22"/>
              </w:rPr>
              <w:t>,00</w:t>
            </w:r>
          </w:p>
        </w:tc>
        <w:tc>
          <w:tcPr>
            <w:tcW w:w="2172" w:type="dxa"/>
          </w:tcPr>
          <w:p w:rsidR="00F959A5" w:rsidRPr="00B95459" w:rsidRDefault="00F959A5" w:rsidP="00795471">
            <w:pPr>
              <w:jc w:val="center"/>
              <w:rPr>
                <w:sz w:val="22"/>
                <w:szCs w:val="22"/>
              </w:rPr>
            </w:pPr>
            <w:r>
              <w:rPr>
                <w:sz w:val="22"/>
                <w:szCs w:val="22"/>
              </w:rPr>
              <w:t>47,9</w:t>
            </w:r>
          </w:p>
        </w:tc>
      </w:tr>
      <w:tr w:rsidR="00F959A5" w:rsidTr="00795471">
        <w:tc>
          <w:tcPr>
            <w:tcW w:w="2023" w:type="dxa"/>
          </w:tcPr>
          <w:p w:rsidR="00F959A5" w:rsidRDefault="00F959A5" w:rsidP="00795471">
            <w:pPr>
              <w:jc w:val="center"/>
              <w:rPr>
                <w:sz w:val="22"/>
                <w:szCs w:val="22"/>
              </w:rPr>
            </w:pPr>
            <w:r>
              <w:rPr>
                <w:sz w:val="22"/>
                <w:szCs w:val="22"/>
              </w:rPr>
              <w:t>853</w:t>
            </w:r>
          </w:p>
        </w:tc>
        <w:tc>
          <w:tcPr>
            <w:tcW w:w="2655" w:type="dxa"/>
          </w:tcPr>
          <w:p w:rsidR="00F959A5" w:rsidRDefault="00F959A5" w:rsidP="00795471">
            <w:pPr>
              <w:jc w:val="center"/>
              <w:rPr>
                <w:sz w:val="22"/>
                <w:szCs w:val="22"/>
              </w:rPr>
            </w:pPr>
            <w:r>
              <w:rPr>
                <w:sz w:val="22"/>
                <w:szCs w:val="22"/>
              </w:rPr>
              <w:t>0,77</w:t>
            </w:r>
          </w:p>
        </w:tc>
        <w:tc>
          <w:tcPr>
            <w:tcW w:w="2551" w:type="dxa"/>
          </w:tcPr>
          <w:p w:rsidR="00F959A5" w:rsidRDefault="00F959A5" w:rsidP="00795471">
            <w:pPr>
              <w:jc w:val="center"/>
              <w:rPr>
                <w:sz w:val="22"/>
                <w:szCs w:val="22"/>
              </w:rPr>
            </w:pPr>
            <w:r>
              <w:rPr>
                <w:sz w:val="22"/>
                <w:szCs w:val="22"/>
              </w:rPr>
              <w:t>0,00</w:t>
            </w:r>
          </w:p>
        </w:tc>
        <w:tc>
          <w:tcPr>
            <w:tcW w:w="2172" w:type="dxa"/>
          </w:tcPr>
          <w:p w:rsidR="00F959A5" w:rsidRDefault="00F959A5" w:rsidP="00795471">
            <w:pPr>
              <w:jc w:val="center"/>
              <w:rPr>
                <w:sz w:val="22"/>
                <w:szCs w:val="22"/>
              </w:rPr>
            </w:pPr>
            <w:r>
              <w:rPr>
                <w:sz w:val="22"/>
                <w:szCs w:val="22"/>
              </w:rPr>
              <w:t>0</w:t>
            </w:r>
          </w:p>
        </w:tc>
      </w:tr>
      <w:tr w:rsidR="00F959A5" w:rsidRPr="00B95459" w:rsidTr="00795471">
        <w:tc>
          <w:tcPr>
            <w:tcW w:w="2023" w:type="dxa"/>
          </w:tcPr>
          <w:p w:rsidR="00F959A5" w:rsidRPr="00B95459" w:rsidRDefault="00F959A5" w:rsidP="00795471">
            <w:pPr>
              <w:jc w:val="center"/>
              <w:rPr>
                <w:b/>
                <w:sz w:val="22"/>
                <w:szCs w:val="22"/>
              </w:rPr>
            </w:pPr>
            <w:r w:rsidRPr="00B95459">
              <w:rPr>
                <w:b/>
                <w:sz w:val="22"/>
                <w:szCs w:val="22"/>
              </w:rPr>
              <w:t>Всего:</w:t>
            </w:r>
          </w:p>
        </w:tc>
        <w:tc>
          <w:tcPr>
            <w:tcW w:w="2655" w:type="dxa"/>
          </w:tcPr>
          <w:p w:rsidR="00F959A5" w:rsidRPr="00B95459" w:rsidRDefault="00F959A5" w:rsidP="00795471">
            <w:pPr>
              <w:jc w:val="center"/>
              <w:rPr>
                <w:b/>
                <w:sz w:val="22"/>
                <w:szCs w:val="22"/>
              </w:rPr>
            </w:pPr>
            <w:r w:rsidRPr="006E0234">
              <w:rPr>
                <w:b/>
                <w:sz w:val="22"/>
                <w:szCs w:val="22"/>
              </w:rPr>
              <w:t>4</w:t>
            </w:r>
            <w:r>
              <w:rPr>
                <w:b/>
                <w:sz w:val="22"/>
                <w:szCs w:val="22"/>
              </w:rPr>
              <w:t> </w:t>
            </w:r>
            <w:r w:rsidRPr="006E0234">
              <w:rPr>
                <w:b/>
                <w:sz w:val="22"/>
                <w:szCs w:val="22"/>
              </w:rPr>
              <w:t>554</w:t>
            </w:r>
            <w:r>
              <w:rPr>
                <w:b/>
                <w:sz w:val="22"/>
                <w:szCs w:val="22"/>
              </w:rPr>
              <w:t xml:space="preserve"> </w:t>
            </w:r>
            <w:r w:rsidRPr="006E0234">
              <w:rPr>
                <w:b/>
                <w:sz w:val="22"/>
                <w:szCs w:val="22"/>
              </w:rPr>
              <w:t>645,6</w:t>
            </w:r>
            <w:r>
              <w:rPr>
                <w:b/>
                <w:sz w:val="22"/>
                <w:szCs w:val="22"/>
              </w:rPr>
              <w:t>0</w:t>
            </w:r>
          </w:p>
        </w:tc>
        <w:tc>
          <w:tcPr>
            <w:tcW w:w="2551" w:type="dxa"/>
          </w:tcPr>
          <w:p w:rsidR="00F959A5" w:rsidRPr="00B95459" w:rsidRDefault="00F959A5" w:rsidP="00795471">
            <w:pPr>
              <w:jc w:val="center"/>
              <w:rPr>
                <w:b/>
                <w:sz w:val="22"/>
                <w:szCs w:val="22"/>
              </w:rPr>
            </w:pPr>
            <w:r w:rsidRPr="006E0234">
              <w:rPr>
                <w:b/>
                <w:sz w:val="22"/>
                <w:szCs w:val="22"/>
              </w:rPr>
              <w:t>4</w:t>
            </w:r>
            <w:r>
              <w:rPr>
                <w:b/>
                <w:sz w:val="22"/>
                <w:szCs w:val="22"/>
              </w:rPr>
              <w:t> </w:t>
            </w:r>
            <w:r w:rsidRPr="006E0234">
              <w:rPr>
                <w:b/>
                <w:sz w:val="22"/>
                <w:szCs w:val="22"/>
              </w:rPr>
              <w:t>459</w:t>
            </w:r>
            <w:r>
              <w:rPr>
                <w:b/>
                <w:sz w:val="22"/>
                <w:szCs w:val="22"/>
              </w:rPr>
              <w:t xml:space="preserve"> </w:t>
            </w:r>
            <w:r w:rsidRPr="006E0234">
              <w:rPr>
                <w:b/>
                <w:sz w:val="22"/>
                <w:szCs w:val="22"/>
              </w:rPr>
              <w:t>651,23</w:t>
            </w:r>
          </w:p>
        </w:tc>
        <w:tc>
          <w:tcPr>
            <w:tcW w:w="2172" w:type="dxa"/>
          </w:tcPr>
          <w:p w:rsidR="00F959A5" w:rsidRPr="00B95459" w:rsidRDefault="00F959A5" w:rsidP="00795471">
            <w:pPr>
              <w:jc w:val="center"/>
              <w:rPr>
                <w:b/>
                <w:sz w:val="22"/>
                <w:szCs w:val="22"/>
              </w:rPr>
            </w:pPr>
            <w:r>
              <w:rPr>
                <w:b/>
                <w:sz w:val="22"/>
                <w:szCs w:val="22"/>
              </w:rPr>
              <w:t>97,9</w:t>
            </w:r>
          </w:p>
        </w:tc>
      </w:tr>
    </w:tbl>
    <w:p w:rsidR="00F959A5" w:rsidRDefault="00F959A5" w:rsidP="00F959A5">
      <w:pPr>
        <w:tabs>
          <w:tab w:val="left" w:pos="0"/>
        </w:tabs>
        <w:jc w:val="both"/>
      </w:pPr>
    </w:p>
    <w:p w:rsidR="00F959A5" w:rsidRDefault="00F959A5" w:rsidP="00F959A5">
      <w:pPr>
        <w:tabs>
          <w:tab w:val="left" w:pos="0"/>
        </w:tabs>
        <w:jc w:val="center"/>
        <w:rPr>
          <w:b/>
        </w:rPr>
      </w:pPr>
      <w:r>
        <w:rPr>
          <w:b/>
        </w:rPr>
        <w:t>МКУ «</w:t>
      </w:r>
      <w:r w:rsidRPr="00C50BD4">
        <w:rPr>
          <w:b/>
        </w:rPr>
        <w:t>Управление по обеспечению деятельности органа управления образованием и образовательных учреждений За</w:t>
      </w:r>
      <w:r>
        <w:rPr>
          <w:b/>
        </w:rPr>
        <w:t>волжского муниципального района»</w:t>
      </w:r>
    </w:p>
    <w:p w:rsidR="00F959A5" w:rsidRPr="0075683F" w:rsidRDefault="00F959A5" w:rsidP="00F959A5">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655"/>
        <w:gridCol w:w="2551"/>
        <w:gridCol w:w="2172"/>
      </w:tblGrid>
      <w:tr w:rsidR="00F959A5" w:rsidRPr="00B95459" w:rsidTr="00795471">
        <w:tc>
          <w:tcPr>
            <w:tcW w:w="2023" w:type="dxa"/>
          </w:tcPr>
          <w:p w:rsidR="00F959A5" w:rsidRPr="00B95459" w:rsidRDefault="00F959A5" w:rsidP="00795471">
            <w:pPr>
              <w:jc w:val="center"/>
              <w:rPr>
                <w:sz w:val="22"/>
                <w:szCs w:val="22"/>
              </w:rPr>
            </w:pPr>
            <w:r w:rsidRPr="00B95459">
              <w:rPr>
                <w:sz w:val="22"/>
                <w:szCs w:val="22"/>
              </w:rPr>
              <w:t>Вид расхода</w:t>
            </w:r>
          </w:p>
        </w:tc>
        <w:tc>
          <w:tcPr>
            <w:tcW w:w="2655" w:type="dxa"/>
          </w:tcPr>
          <w:p w:rsidR="00F959A5" w:rsidRPr="00B95459" w:rsidRDefault="00F959A5" w:rsidP="00795471">
            <w:pPr>
              <w:jc w:val="center"/>
              <w:rPr>
                <w:sz w:val="22"/>
                <w:szCs w:val="22"/>
              </w:rPr>
            </w:pPr>
            <w:r w:rsidRPr="00B95459">
              <w:rPr>
                <w:sz w:val="22"/>
                <w:szCs w:val="22"/>
              </w:rPr>
              <w:t>Утверждено</w:t>
            </w:r>
          </w:p>
        </w:tc>
        <w:tc>
          <w:tcPr>
            <w:tcW w:w="2551" w:type="dxa"/>
          </w:tcPr>
          <w:p w:rsidR="00F959A5" w:rsidRPr="00B95459" w:rsidRDefault="00F959A5" w:rsidP="00795471">
            <w:pPr>
              <w:jc w:val="center"/>
              <w:rPr>
                <w:sz w:val="22"/>
                <w:szCs w:val="22"/>
              </w:rPr>
            </w:pPr>
            <w:r w:rsidRPr="00B95459">
              <w:rPr>
                <w:sz w:val="22"/>
                <w:szCs w:val="22"/>
              </w:rPr>
              <w:t>Исполнено</w:t>
            </w:r>
          </w:p>
        </w:tc>
        <w:tc>
          <w:tcPr>
            <w:tcW w:w="2172" w:type="dxa"/>
          </w:tcPr>
          <w:p w:rsidR="00F959A5" w:rsidRPr="00B95459" w:rsidRDefault="00F959A5" w:rsidP="00795471">
            <w:pPr>
              <w:jc w:val="center"/>
              <w:rPr>
                <w:sz w:val="22"/>
                <w:szCs w:val="22"/>
              </w:rPr>
            </w:pPr>
            <w:r w:rsidRPr="00B95459">
              <w:rPr>
                <w:color w:val="000000"/>
                <w:sz w:val="22"/>
                <w:szCs w:val="22"/>
              </w:rPr>
              <w:t>% исполнения</w:t>
            </w:r>
          </w:p>
        </w:tc>
      </w:tr>
      <w:tr w:rsidR="00F959A5" w:rsidRPr="00B95459" w:rsidTr="00795471">
        <w:tc>
          <w:tcPr>
            <w:tcW w:w="2023" w:type="dxa"/>
          </w:tcPr>
          <w:p w:rsidR="00F959A5" w:rsidRPr="00B95459" w:rsidRDefault="00F959A5" w:rsidP="00795471">
            <w:pPr>
              <w:jc w:val="center"/>
              <w:rPr>
                <w:sz w:val="22"/>
                <w:szCs w:val="22"/>
              </w:rPr>
            </w:pPr>
            <w:r>
              <w:rPr>
                <w:sz w:val="22"/>
                <w:szCs w:val="22"/>
              </w:rPr>
              <w:t>111</w:t>
            </w:r>
          </w:p>
        </w:tc>
        <w:tc>
          <w:tcPr>
            <w:tcW w:w="2655" w:type="dxa"/>
          </w:tcPr>
          <w:p w:rsidR="00F959A5" w:rsidRPr="00B95459" w:rsidRDefault="00F959A5" w:rsidP="00795471">
            <w:pPr>
              <w:jc w:val="center"/>
              <w:rPr>
                <w:sz w:val="22"/>
                <w:szCs w:val="22"/>
              </w:rPr>
            </w:pPr>
            <w:r w:rsidRPr="00E07496">
              <w:rPr>
                <w:sz w:val="22"/>
                <w:szCs w:val="22"/>
              </w:rPr>
              <w:t>9</w:t>
            </w:r>
            <w:r>
              <w:rPr>
                <w:sz w:val="22"/>
                <w:szCs w:val="22"/>
              </w:rPr>
              <w:t> </w:t>
            </w:r>
            <w:r w:rsidRPr="00E07496">
              <w:rPr>
                <w:sz w:val="22"/>
                <w:szCs w:val="22"/>
              </w:rPr>
              <w:t>141</w:t>
            </w:r>
            <w:r>
              <w:rPr>
                <w:sz w:val="22"/>
                <w:szCs w:val="22"/>
              </w:rPr>
              <w:t xml:space="preserve"> </w:t>
            </w:r>
            <w:r w:rsidRPr="00E07496">
              <w:rPr>
                <w:sz w:val="22"/>
                <w:szCs w:val="22"/>
              </w:rPr>
              <w:t>791,76</w:t>
            </w:r>
          </w:p>
        </w:tc>
        <w:tc>
          <w:tcPr>
            <w:tcW w:w="2551" w:type="dxa"/>
          </w:tcPr>
          <w:p w:rsidR="00F959A5" w:rsidRPr="00B95459" w:rsidRDefault="00F959A5" w:rsidP="00795471">
            <w:pPr>
              <w:jc w:val="center"/>
              <w:rPr>
                <w:sz w:val="22"/>
                <w:szCs w:val="22"/>
              </w:rPr>
            </w:pPr>
            <w:r w:rsidRPr="00E07496">
              <w:rPr>
                <w:sz w:val="22"/>
                <w:szCs w:val="22"/>
              </w:rPr>
              <w:t>8</w:t>
            </w:r>
            <w:r>
              <w:rPr>
                <w:sz w:val="22"/>
                <w:szCs w:val="22"/>
              </w:rPr>
              <w:t> </w:t>
            </w:r>
            <w:r w:rsidRPr="00E07496">
              <w:rPr>
                <w:sz w:val="22"/>
                <w:szCs w:val="22"/>
              </w:rPr>
              <w:t>437</w:t>
            </w:r>
            <w:r>
              <w:rPr>
                <w:sz w:val="22"/>
                <w:szCs w:val="22"/>
              </w:rPr>
              <w:t xml:space="preserve"> </w:t>
            </w:r>
            <w:r w:rsidRPr="00E07496">
              <w:rPr>
                <w:sz w:val="22"/>
                <w:szCs w:val="22"/>
              </w:rPr>
              <w:t>131,21</w:t>
            </w:r>
          </w:p>
        </w:tc>
        <w:tc>
          <w:tcPr>
            <w:tcW w:w="2172" w:type="dxa"/>
          </w:tcPr>
          <w:p w:rsidR="00F959A5" w:rsidRPr="00B95459" w:rsidRDefault="00F959A5" w:rsidP="00795471">
            <w:pPr>
              <w:jc w:val="center"/>
              <w:rPr>
                <w:color w:val="000000"/>
                <w:sz w:val="22"/>
                <w:szCs w:val="22"/>
              </w:rPr>
            </w:pPr>
            <w:r>
              <w:rPr>
                <w:color w:val="000000"/>
                <w:sz w:val="22"/>
                <w:szCs w:val="22"/>
              </w:rPr>
              <w:t>92,3</w:t>
            </w:r>
          </w:p>
        </w:tc>
      </w:tr>
      <w:tr w:rsidR="00F959A5" w:rsidRPr="00B95459" w:rsidTr="00795471">
        <w:tc>
          <w:tcPr>
            <w:tcW w:w="2023" w:type="dxa"/>
          </w:tcPr>
          <w:p w:rsidR="00F959A5" w:rsidRDefault="00F959A5" w:rsidP="00795471">
            <w:pPr>
              <w:jc w:val="center"/>
              <w:rPr>
                <w:sz w:val="22"/>
                <w:szCs w:val="22"/>
              </w:rPr>
            </w:pPr>
            <w:r>
              <w:rPr>
                <w:sz w:val="22"/>
                <w:szCs w:val="22"/>
              </w:rPr>
              <w:t>112</w:t>
            </w:r>
          </w:p>
        </w:tc>
        <w:tc>
          <w:tcPr>
            <w:tcW w:w="2655" w:type="dxa"/>
          </w:tcPr>
          <w:p w:rsidR="00F959A5" w:rsidRPr="00E07496" w:rsidRDefault="00F959A5" w:rsidP="00795471">
            <w:pPr>
              <w:jc w:val="center"/>
              <w:rPr>
                <w:sz w:val="22"/>
                <w:szCs w:val="22"/>
              </w:rPr>
            </w:pPr>
            <w:r w:rsidRPr="00E07496">
              <w:rPr>
                <w:sz w:val="22"/>
                <w:szCs w:val="22"/>
              </w:rPr>
              <w:t>20</w:t>
            </w:r>
            <w:r>
              <w:rPr>
                <w:sz w:val="22"/>
                <w:szCs w:val="22"/>
              </w:rPr>
              <w:t> </w:t>
            </w:r>
            <w:r w:rsidRPr="00E07496">
              <w:rPr>
                <w:sz w:val="22"/>
                <w:szCs w:val="22"/>
              </w:rPr>
              <w:t>750</w:t>
            </w:r>
            <w:r>
              <w:rPr>
                <w:sz w:val="22"/>
                <w:szCs w:val="22"/>
              </w:rPr>
              <w:t>,00</w:t>
            </w:r>
          </w:p>
        </w:tc>
        <w:tc>
          <w:tcPr>
            <w:tcW w:w="2551" w:type="dxa"/>
          </w:tcPr>
          <w:p w:rsidR="00F959A5" w:rsidRPr="00B95459" w:rsidRDefault="00F959A5" w:rsidP="00795471">
            <w:pPr>
              <w:jc w:val="center"/>
              <w:rPr>
                <w:sz w:val="22"/>
                <w:szCs w:val="22"/>
              </w:rPr>
            </w:pPr>
            <w:r>
              <w:rPr>
                <w:sz w:val="22"/>
                <w:szCs w:val="22"/>
              </w:rPr>
              <w:t>0,00</w:t>
            </w:r>
          </w:p>
        </w:tc>
        <w:tc>
          <w:tcPr>
            <w:tcW w:w="2172" w:type="dxa"/>
          </w:tcPr>
          <w:p w:rsidR="00F959A5" w:rsidRPr="00B95459" w:rsidRDefault="00F959A5" w:rsidP="00795471">
            <w:pPr>
              <w:jc w:val="center"/>
              <w:rPr>
                <w:color w:val="000000"/>
                <w:sz w:val="22"/>
                <w:szCs w:val="22"/>
              </w:rPr>
            </w:pPr>
            <w:r>
              <w:rPr>
                <w:color w:val="000000"/>
                <w:sz w:val="22"/>
                <w:szCs w:val="22"/>
              </w:rPr>
              <w:t>0</w:t>
            </w:r>
          </w:p>
        </w:tc>
      </w:tr>
      <w:tr w:rsidR="00F959A5" w:rsidRPr="00B95459" w:rsidTr="00795471">
        <w:tc>
          <w:tcPr>
            <w:tcW w:w="2023" w:type="dxa"/>
          </w:tcPr>
          <w:p w:rsidR="00F959A5" w:rsidRDefault="00F959A5" w:rsidP="00795471">
            <w:pPr>
              <w:jc w:val="center"/>
              <w:rPr>
                <w:sz w:val="22"/>
                <w:szCs w:val="22"/>
              </w:rPr>
            </w:pPr>
            <w:r>
              <w:rPr>
                <w:sz w:val="22"/>
                <w:szCs w:val="22"/>
              </w:rPr>
              <w:t>119</w:t>
            </w:r>
          </w:p>
        </w:tc>
        <w:tc>
          <w:tcPr>
            <w:tcW w:w="2655" w:type="dxa"/>
          </w:tcPr>
          <w:p w:rsidR="00F959A5" w:rsidRDefault="00F959A5" w:rsidP="00795471">
            <w:pPr>
              <w:jc w:val="center"/>
              <w:rPr>
                <w:sz w:val="22"/>
                <w:szCs w:val="22"/>
              </w:rPr>
            </w:pPr>
            <w:r w:rsidRPr="00E07496">
              <w:rPr>
                <w:sz w:val="22"/>
                <w:szCs w:val="22"/>
              </w:rPr>
              <w:t>2</w:t>
            </w:r>
            <w:r>
              <w:rPr>
                <w:sz w:val="22"/>
                <w:szCs w:val="22"/>
              </w:rPr>
              <w:t> </w:t>
            </w:r>
            <w:r w:rsidRPr="00E07496">
              <w:rPr>
                <w:sz w:val="22"/>
                <w:szCs w:val="22"/>
              </w:rPr>
              <w:t>760</w:t>
            </w:r>
            <w:r>
              <w:rPr>
                <w:sz w:val="22"/>
                <w:szCs w:val="22"/>
              </w:rPr>
              <w:t xml:space="preserve"> </w:t>
            </w:r>
            <w:r w:rsidRPr="00E07496">
              <w:rPr>
                <w:sz w:val="22"/>
                <w:szCs w:val="22"/>
              </w:rPr>
              <w:t>821,11</w:t>
            </w:r>
          </w:p>
        </w:tc>
        <w:tc>
          <w:tcPr>
            <w:tcW w:w="2551" w:type="dxa"/>
          </w:tcPr>
          <w:p w:rsidR="00F959A5" w:rsidRDefault="00F959A5" w:rsidP="00795471">
            <w:pPr>
              <w:jc w:val="center"/>
              <w:rPr>
                <w:sz w:val="22"/>
                <w:szCs w:val="22"/>
              </w:rPr>
            </w:pPr>
            <w:r w:rsidRPr="00E07496">
              <w:rPr>
                <w:sz w:val="22"/>
                <w:szCs w:val="22"/>
              </w:rPr>
              <w:t>2</w:t>
            </w:r>
            <w:r>
              <w:rPr>
                <w:sz w:val="22"/>
                <w:szCs w:val="22"/>
              </w:rPr>
              <w:t> </w:t>
            </w:r>
            <w:r w:rsidRPr="00E07496">
              <w:rPr>
                <w:sz w:val="22"/>
                <w:szCs w:val="22"/>
              </w:rPr>
              <w:t>525</w:t>
            </w:r>
            <w:r>
              <w:rPr>
                <w:sz w:val="22"/>
                <w:szCs w:val="22"/>
              </w:rPr>
              <w:t xml:space="preserve"> </w:t>
            </w:r>
            <w:r w:rsidRPr="00E07496">
              <w:rPr>
                <w:sz w:val="22"/>
                <w:szCs w:val="22"/>
              </w:rPr>
              <w:t>033,82</w:t>
            </w:r>
          </w:p>
        </w:tc>
        <w:tc>
          <w:tcPr>
            <w:tcW w:w="2172" w:type="dxa"/>
          </w:tcPr>
          <w:p w:rsidR="00F959A5" w:rsidRDefault="00F959A5" w:rsidP="00795471">
            <w:pPr>
              <w:jc w:val="center"/>
              <w:rPr>
                <w:color w:val="000000"/>
                <w:sz w:val="22"/>
                <w:szCs w:val="22"/>
              </w:rPr>
            </w:pPr>
            <w:r>
              <w:rPr>
                <w:color w:val="000000"/>
                <w:sz w:val="22"/>
                <w:szCs w:val="22"/>
              </w:rPr>
              <w:t>91,5</w:t>
            </w:r>
          </w:p>
        </w:tc>
      </w:tr>
      <w:tr w:rsidR="00F959A5" w:rsidRPr="00B95459" w:rsidTr="00795471">
        <w:tc>
          <w:tcPr>
            <w:tcW w:w="2023" w:type="dxa"/>
          </w:tcPr>
          <w:p w:rsidR="00F959A5" w:rsidRPr="00B95459" w:rsidRDefault="00F959A5" w:rsidP="00795471">
            <w:pPr>
              <w:jc w:val="center"/>
              <w:rPr>
                <w:sz w:val="22"/>
                <w:szCs w:val="22"/>
              </w:rPr>
            </w:pPr>
            <w:r>
              <w:rPr>
                <w:sz w:val="22"/>
                <w:szCs w:val="22"/>
              </w:rPr>
              <w:t>244</w:t>
            </w:r>
          </w:p>
        </w:tc>
        <w:tc>
          <w:tcPr>
            <w:tcW w:w="2655" w:type="dxa"/>
          </w:tcPr>
          <w:p w:rsidR="00F959A5" w:rsidRPr="00B95459" w:rsidRDefault="00F959A5" w:rsidP="00795471">
            <w:pPr>
              <w:jc w:val="center"/>
              <w:rPr>
                <w:sz w:val="22"/>
                <w:szCs w:val="22"/>
              </w:rPr>
            </w:pPr>
            <w:r w:rsidRPr="00E07496">
              <w:rPr>
                <w:sz w:val="22"/>
                <w:szCs w:val="22"/>
              </w:rPr>
              <w:t>733</w:t>
            </w:r>
            <w:r>
              <w:rPr>
                <w:sz w:val="22"/>
                <w:szCs w:val="22"/>
              </w:rPr>
              <w:t xml:space="preserve"> </w:t>
            </w:r>
            <w:r w:rsidRPr="00E07496">
              <w:rPr>
                <w:sz w:val="22"/>
                <w:szCs w:val="22"/>
              </w:rPr>
              <w:t>274,58</w:t>
            </w:r>
          </w:p>
        </w:tc>
        <w:tc>
          <w:tcPr>
            <w:tcW w:w="2551" w:type="dxa"/>
          </w:tcPr>
          <w:p w:rsidR="00F959A5" w:rsidRPr="00B95459" w:rsidRDefault="00F959A5" w:rsidP="00795471">
            <w:pPr>
              <w:jc w:val="center"/>
              <w:rPr>
                <w:sz w:val="22"/>
                <w:szCs w:val="22"/>
              </w:rPr>
            </w:pPr>
            <w:r w:rsidRPr="00E07496">
              <w:rPr>
                <w:sz w:val="22"/>
                <w:szCs w:val="22"/>
              </w:rPr>
              <w:t>709</w:t>
            </w:r>
            <w:r>
              <w:rPr>
                <w:sz w:val="22"/>
                <w:szCs w:val="22"/>
              </w:rPr>
              <w:t xml:space="preserve"> </w:t>
            </w:r>
            <w:r w:rsidRPr="00E07496">
              <w:rPr>
                <w:sz w:val="22"/>
                <w:szCs w:val="22"/>
              </w:rPr>
              <w:t>012,68</w:t>
            </w:r>
          </w:p>
        </w:tc>
        <w:tc>
          <w:tcPr>
            <w:tcW w:w="2172" w:type="dxa"/>
          </w:tcPr>
          <w:p w:rsidR="00F959A5" w:rsidRPr="00B95459" w:rsidRDefault="00F959A5" w:rsidP="00795471">
            <w:pPr>
              <w:jc w:val="center"/>
              <w:rPr>
                <w:sz w:val="22"/>
                <w:szCs w:val="22"/>
              </w:rPr>
            </w:pPr>
            <w:r>
              <w:rPr>
                <w:sz w:val="22"/>
                <w:szCs w:val="22"/>
              </w:rPr>
              <w:t>96,7</w:t>
            </w:r>
          </w:p>
        </w:tc>
      </w:tr>
      <w:tr w:rsidR="00F959A5" w:rsidTr="00795471">
        <w:tc>
          <w:tcPr>
            <w:tcW w:w="2023" w:type="dxa"/>
          </w:tcPr>
          <w:p w:rsidR="00F959A5" w:rsidRDefault="00F959A5" w:rsidP="00795471">
            <w:pPr>
              <w:jc w:val="center"/>
              <w:rPr>
                <w:sz w:val="22"/>
                <w:szCs w:val="22"/>
              </w:rPr>
            </w:pPr>
            <w:r>
              <w:rPr>
                <w:sz w:val="22"/>
                <w:szCs w:val="22"/>
              </w:rPr>
              <w:t>852</w:t>
            </w:r>
          </w:p>
        </w:tc>
        <w:tc>
          <w:tcPr>
            <w:tcW w:w="2655" w:type="dxa"/>
          </w:tcPr>
          <w:p w:rsidR="00F959A5" w:rsidRDefault="00F959A5" w:rsidP="00795471">
            <w:pPr>
              <w:jc w:val="center"/>
              <w:rPr>
                <w:sz w:val="22"/>
                <w:szCs w:val="22"/>
              </w:rPr>
            </w:pPr>
            <w:r w:rsidRPr="00E07496">
              <w:rPr>
                <w:sz w:val="22"/>
                <w:szCs w:val="22"/>
              </w:rPr>
              <w:t>1,58</w:t>
            </w:r>
          </w:p>
        </w:tc>
        <w:tc>
          <w:tcPr>
            <w:tcW w:w="2551" w:type="dxa"/>
          </w:tcPr>
          <w:p w:rsidR="00F959A5" w:rsidRDefault="00F959A5" w:rsidP="00795471">
            <w:pPr>
              <w:jc w:val="center"/>
              <w:rPr>
                <w:sz w:val="22"/>
                <w:szCs w:val="22"/>
              </w:rPr>
            </w:pPr>
            <w:r>
              <w:rPr>
                <w:sz w:val="22"/>
                <w:szCs w:val="22"/>
              </w:rPr>
              <w:t>0,00</w:t>
            </w:r>
          </w:p>
        </w:tc>
        <w:tc>
          <w:tcPr>
            <w:tcW w:w="2172" w:type="dxa"/>
          </w:tcPr>
          <w:p w:rsidR="00F959A5" w:rsidRDefault="00F959A5" w:rsidP="00795471">
            <w:pPr>
              <w:jc w:val="center"/>
              <w:rPr>
                <w:sz w:val="22"/>
                <w:szCs w:val="22"/>
              </w:rPr>
            </w:pPr>
            <w:r>
              <w:rPr>
                <w:sz w:val="22"/>
                <w:szCs w:val="22"/>
              </w:rPr>
              <w:t>0</w:t>
            </w:r>
          </w:p>
        </w:tc>
      </w:tr>
      <w:tr w:rsidR="00F959A5" w:rsidRPr="00B95459" w:rsidTr="00795471">
        <w:tc>
          <w:tcPr>
            <w:tcW w:w="2023" w:type="dxa"/>
          </w:tcPr>
          <w:p w:rsidR="00F959A5" w:rsidRPr="00B95459" w:rsidRDefault="00F959A5" w:rsidP="00795471">
            <w:pPr>
              <w:jc w:val="center"/>
              <w:rPr>
                <w:b/>
                <w:sz w:val="22"/>
                <w:szCs w:val="22"/>
              </w:rPr>
            </w:pPr>
            <w:r w:rsidRPr="00B95459">
              <w:rPr>
                <w:b/>
                <w:sz w:val="22"/>
                <w:szCs w:val="22"/>
              </w:rPr>
              <w:t>Всего:</w:t>
            </w:r>
          </w:p>
        </w:tc>
        <w:tc>
          <w:tcPr>
            <w:tcW w:w="2655" w:type="dxa"/>
          </w:tcPr>
          <w:p w:rsidR="00F959A5" w:rsidRPr="00B95459" w:rsidRDefault="00F959A5" w:rsidP="00795471">
            <w:pPr>
              <w:jc w:val="center"/>
              <w:rPr>
                <w:b/>
                <w:sz w:val="22"/>
                <w:szCs w:val="22"/>
              </w:rPr>
            </w:pPr>
            <w:r w:rsidRPr="00E07496">
              <w:rPr>
                <w:b/>
                <w:sz w:val="22"/>
                <w:szCs w:val="22"/>
              </w:rPr>
              <w:t>12</w:t>
            </w:r>
            <w:r>
              <w:rPr>
                <w:b/>
                <w:sz w:val="22"/>
                <w:szCs w:val="22"/>
              </w:rPr>
              <w:t> </w:t>
            </w:r>
            <w:r w:rsidRPr="00E07496">
              <w:rPr>
                <w:b/>
                <w:sz w:val="22"/>
                <w:szCs w:val="22"/>
              </w:rPr>
              <w:t>656</w:t>
            </w:r>
            <w:r>
              <w:rPr>
                <w:b/>
                <w:sz w:val="22"/>
                <w:szCs w:val="22"/>
              </w:rPr>
              <w:t xml:space="preserve"> </w:t>
            </w:r>
            <w:r w:rsidRPr="00E07496">
              <w:rPr>
                <w:b/>
                <w:sz w:val="22"/>
                <w:szCs w:val="22"/>
              </w:rPr>
              <w:t>639,03</w:t>
            </w:r>
          </w:p>
        </w:tc>
        <w:tc>
          <w:tcPr>
            <w:tcW w:w="2551" w:type="dxa"/>
          </w:tcPr>
          <w:p w:rsidR="00F959A5" w:rsidRPr="00B95459" w:rsidRDefault="00F959A5" w:rsidP="00795471">
            <w:pPr>
              <w:jc w:val="center"/>
              <w:rPr>
                <w:b/>
                <w:sz w:val="22"/>
                <w:szCs w:val="22"/>
              </w:rPr>
            </w:pPr>
            <w:r w:rsidRPr="00E07496">
              <w:rPr>
                <w:b/>
                <w:sz w:val="22"/>
                <w:szCs w:val="22"/>
              </w:rPr>
              <w:t>11</w:t>
            </w:r>
            <w:r>
              <w:rPr>
                <w:b/>
                <w:sz w:val="22"/>
                <w:szCs w:val="22"/>
              </w:rPr>
              <w:t> </w:t>
            </w:r>
            <w:r w:rsidRPr="00E07496">
              <w:rPr>
                <w:b/>
                <w:sz w:val="22"/>
                <w:szCs w:val="22"/>
              </w:rPr>
              <w:t>671</w:t>
            </w:r>
            <w:r>
              <w:rPr>
                <w:b/>
                <w:sz w:val="22"/>
                <w:szCs w:val="22"/>
              </w:rPr>
              <w:t xml:space="preserve"> </w:t>
            </w:r>
            <w:r w:rsidRPr="00E07496">
              <w:rPr>
                <w:b/>
                <w:sz w:val="22"/>
                <w:szCs w:val="22"/>
              </w:rPr>
              <w:t>177,71</w:t>
            </w:r>
          </w:p>
        </w:tc>
        <w:tc>
          <w:tcPr>
            <w:tcW w:w="2172" w:type="dxa"/>
          </w:tcPr>
          <w:p w:rsidR="00F959A5" w:rsidRPr="00B95459" w:rsidRDefault="00F959A5" w:rsidP="00795471">
            <w:pPr>
              <w:jc w:val="center"/>
              <w:rPr>
                <w:b/>
                <w:sz w:val="22"/>
                <w:szCs w:val="22"/>
              </w:rPr>
            </w:pPr>
            <w:r>
              <w:rPr>
                <w:b/>
                <w:sz w:val="22"/>
                <w:szCs w:val="22"/>
              </w:rPr>
              <w:t>92,2</w:t>
            </w:r>
          </w:p>
        </w:tc>
      </w:tr>
    </w:tbl>
    <w:p w:rsidR="00F959A5" w:rsidRDefault="00F959A5" w:rsidP="00F959A5">
      <w:pPr>
        <w:tabs>
          <w:tab w:val="left" w:pos="0"/>
        </w:tabs>
        <w:jc w:val="center"/>
      </w:pPr>
    </w:p>
    <w:tbl>
      <w:tblPr>
        <w:tblW w:w="9401" w:type="dxa"/>
        <w:tblInd w:w="250" w:type="dxa"/>
        <w:tblLook w:val="04A0" w:firstRow="1" w:lastRow="0" w:firstColumn="1" w:lastColumn="0" w:noHBand="0" w:noVBand="1"/>
      </w:tblPr>
      <w:tblGrid>
        <w:gridCol w:w="4678"/>
        <w:gridCol w:w="1832"/>
        <w:gridCol w:w="1570"/>
        <w:gridCol w:w="1321"/>
      </w:tblGrid>
      <w:tr w:rsidR="00F959A5" w:rsidRPr="00AC4146" w:rsidTr="00795471">
        <w:trPr>
          <w:trHeight w:val="324"/>
        </w:trPr>
        <w:tc>
          <w:tcPr>
            <w:tcW w:w="46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59A5" w:rsidRPr="00AC4146" w:rsidRDefault="00F959A5" w:rsidP="00795471">
            <w:pPr>
              <w:jc w:val="center"/>
              <w:rPr>
                <w:sz w:val="22"/>
                <w:szCs w:val="22"/>
              </w:rPr>
            </w:pPr>
            <w:r w:rsidRPr="00AC4146">
              <w:rPr>
                <w:sz w:val="22"/>
                <w:szCs w:val="22"/>
              </w:rPr>
              <w:t xml:space="preserve">Наименование </w:t>
            </w:r>
            <w:r>
              <w:rPr>
                <w:sz w:val="22"/>
                <w:szCs w:val="22"/>
              </w:rPr>
              <w:t>показателя</w:t>
            </w:r>
          </w:p>
        </w:tc>
        <w:tc>
          <w:tcPr>
            <w:tcW w:w="1832" w:type="dxa"/>
            <w:tcBorders>
              <w:top w:val="single" w:sz="8" w:space="0" w:color="auto"/>
              <w:left w:val="nil"/>
              <w:bottom w:val="single" w:sz="8" w:space="0" w:color="auto"/>
              <w:right w:val="single" w:sz="8" w:space="0" w:color="auto"/>
            </w:tcBorders>
            <w:shd w:val="clear" w:color="auto" w:fill="auto"/>
            <w:vAlign w:val="center"/>
            <w:hideMark/>
          </w:tcPr>
          <w:p w:rsidR="00F959A5" w:rsidRPr="00AC4146" w:rsidRDefault="00F959A5" w:rsidP="00795471">
            <w:pPr>
              <w:jc w:val="center"/>
              <w:rPr>
                <w:sz w:val="22"/>
                <w:szCs w:val="22"/>
              </w:rPr>
            </w:pPr>
            <w:r w:rsidRPr="00AC4146">
              <w:rPr>
                <w:sz w:val="22"/>
                <w:szCs w:val="22"/>
              </w:rPr>
              <w:t>Утверждено</w:t>
            </w:r>
          </w:p>
        </w:tc>
        <w:tc>
          <w:tcPr>
            <w:tcW w:w="1570" w:type="dxa"/>
            <w:tcBorders>
              <w:top w:val="single" w:sz="8" w:space="0" w:color="auto"/>
              <w:left w:val="nil"/>
              <w:bottom w:val="single" w:sz="8" w:space="0" w:color="auto"/>
              <w:right w:val="single" w:sz="8" w:space="0" w:color="auto"/>
            </w:tcBorders>
            <w:shd w:val="clear" w:color="auto" w:fill="auto"/>
            <w:vAlign w:val="center"/>
            <w:hideMark/>
          </w:tcPr>
          <w:p w:rsidR="00F959A5" w:rsidRPr="00AC4146" w:rsidRDefault="00F959A5" w:rsidP="00795471">
            <w:pPr>
              <w:jc w:val="center"/>
              <w:rPr>
                <w:sz w:val="22"/>
                <w:szCs w:val="22"/>
              </w:rPr>
            </w:pPr>
            <w:r w:rsidRPr="00AC4146">
              <w:rPr>
                <w:sz w:val="22"/>
                <w:szCs w:val="22"/>
              </w:rPr>
              <w:t>Исполнено</w:t>
            </w:r>
          </w:p>
        </w:tc>
        <w:tc>
          <w:tcPr>
            <w:tcW w:w="1321" w:type="dxa"/>
            <w:tcBorders>
              <w:top w:val="single" w:sz="8" w:space="0" w:color="auto"/>
              <w:left w:val="nil"/>
              <w:bottom w:val="single" w:sz="8" w:space="0" w:color="auto"/>
              <w:right w:val="single" w:sz="8" w:space="0" w:color="auto"/>
            </w:tcBorders>
            <w:vAlign w:val="center"/>
          </w:tcPr>
          <w:p w:rsidR="00F959A5" w:rsidRPr="00AC4146" w:rsidRDefault="00F959A5" w:rsidP="00795471">
            <w:pPr>
              <w:jc w:val="center"/>
              <w:rPr>
                <w:sz w:val="22"/>
                <w:szCs w:val="22"/>
              </w:rPr>
            </w:pPr>
            <w:r w:rsidRPr="00AC4146">
              <w:rPr>
                <w:color w:val="000000"/>
                <w:sz w:val="22"/>
                <w:szCs w:val="22"/>
              </w:rPr>
              <w:t>% исполнения</w:t>
            </w:r>
          </w:p>
        </w:tc>
      </w:tr>
      <w:tr w:rsidR="00F959A5" w:rsidRPr="00AC4146" w:rsidTr="00795471">
        <w:trPr>
          <w:trHeight w:val="23"/>
        </w:trPr>
        <w:tc>
          <w:tcPr>
            <w:tcW w:w="4678" w:type="dxa"/>
            <w:tcBorders>
              <w:top w:val="nil"/>
              <w:left w:val="single" w:sz="8" w:space="0" w:color="auto"/>
              <w:bottom w:val="single" w:sz="8" w:space="0" w:color="auto"/>
              <w:right w:val="single" w:sz="8" w:space="0" w:color="auto"/>
            </w:tcBorders>
            <w:shd w:val="clear" w:color="auto" w:fill="auto"/>
            <w:vAlign w:val="center"/>
            <w:hideMark/>
          </w:tcPr>
          <w:p w:rsidR="00F959A5" w:rsidRPr="00AC4146" w:rsidRDefault="00F959A5" w:rsidP="00795471">
            <w:pPr>
              <w:jc w:val="both"/>
              <w:rPr>
                <w:sz w:val="22"/>
                <w:szCs w:val="22"/>
              </w:rPr>
            </w:pPr>
            <w:r w:rsidRPr="00EE393F">
              <w:rPr>
                <w:sz w:val="22"/>
                <w:szCs w:val="22"/>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1832" w:type="dxa"/>
            <w:tcBorders>
              <w:top w:val="nil"/>
              <w:left w:val="nil"/>
              <w:bottom w:val="single" w:sz="8" w:space="0" w:color="auto"/>
              <w:right w:val="single" w:sz="8" w:space="0" w:color="auto"/>
            </w:tcBorders>
            <w:shd w:val="clear" w:color="auto" w:fill="auto"/>
            <w:vAlign w:val="center"/>
          </w:tcPr>
          <w:p w:rsidR="00F959A5" w:rsidRPr="003D2073" w:rsidRDefault="00F959A5" w:rsidP="00795471">
            <w:pPr>
              <w:jc w:val="center"/>
              <w:rPr>
                <w:color w:val="000000"/>
                <w:sz w:val="22"/>
                <w:szCs w:val="22"/>
              </w:rPr>
            </w:pPr>
            <w:r w:rsidRPr="003D2073">
              <w:rPr>
                <w:color w:val="000000"/>
                <w:sz w:val="22"/>
                <w:szCs w:val="22"/>
              </w:rPr>
              <w:t>29 820,00</w:t>
            </w:r>
          </w:p>
        </w:tc>
        <w:tc>
          <w:tcPr>
            <w:tcW w:w="1570" w:type="dxa"/>
            <w:tcBorders>
              <w:top w:val="nil"/>
              <w:left w:val="nil"/>
              <w:bottom w:val="single" w:sz="8" w:space="0" w:color="auto"/>
              <w:right w:val="single" w:sz="8" w:space="0" w:color="auto"/>
            </w:tcBorders>
            <w:shd w:val="clear" w:color="auto" w:fill="auto"/>
            <w:vAlign w:val="center"/>
          </w:tcPr>
          <w:p w:rsidR="00F959A5" w:rsidRPr="003D2073" w:rsidRDefault="00F959A5" w:rsidP="00795471">
            <w:pPr>
              <w:jc w:val="center"/>
              <w:rPr>
                <w:color w:val="000000"/>
                <w:sz w:val="22"/>
                <w:szCs w:val="22"/>
              </w:rPr>
            </w:pPr>
            <w:r w:rsidRPr="003D2073">
              <w:rPr>
                <w:color w:val="000000"/>
                <w:sz w:val="22"/>
                <w:szCs w:val="22"/>
              </w:rPr>
              <w:t>29 820,00</w:t>
            </w:r>
          </w:p>
        </w:tc>
        <w:tc>
          <w:tcPr>
            <w:tcW w:w="1321" w:type="dxa"/>
            <w:tcBorders>
              <w:top w:val="nil"/>
              <w:left w:val="nil"/>
              <w:bottom w:val="single" w:sz="8" w:space="0" w:color="auto"/>
              <w:right w:val="single" w:sz="8" w:space="0" w:color="auto"/>
            </w:tcBorders>
            <w:vAlign w:val="center"/>
          </w:tcPr>
          <w:p w:rsidR="00F959A5" w:rsidRPr="003D2073" w:rsidRDefault="00F959A5" w:rsidP="00795471">
            <w:pPr>
              <w:jc w:val="center"/>
              <w:rPr>
                <w:color w:val="000000"/>
                <w:sz w:val="22"/>
                <w:szCs w:val="22"/>
              </w:rPr>
            </w:pPr>
            <w:r w:rsidRPr="003D2073">
              <w:rPr>
                <w:color w:val="000000"/>
                <w:sz w:val="22"/>
                <w:szCs w:val="22"/>
              </w:rPr>
              <w:t>100,0</w:t>
            </w:r>
          </w:p>
        </w:tc>
      </w:tr>
      <w:tr w:rsidR="00F959A5" w:rsidRPr="00AC4146" w:rsidTr="00795471">
        <w:trPr>
          <w:trHeight w:val="23"/>
        </w:trPr>
        <w:tc>
          <w:tcPr>
            <w:tcW w:w="4678" w:type="dxa"/>
            <w:tcBorders>
              <w:top w:val="nil"/>
              <w:left w:val="single" w:sz="8" w:space="0" w:color="auto"/>
              <w:bottom w:val="single" w:sz="8" w:space="0" w:color="auto"/>
              <w:right w:val="single" w:sz="8" w:space="0" w:color="auto"/>
            </w:tcBorders>
            <w:shd w:val="clear" w:color="auto" w:fill="auto"/>
          </w:tcPr>
          <w:p w:rsidR="00F959A5" w:rsidRPr="005637BD" w:rsidRDefault="00F959A5" w:rsidP="00795471">
            <w:pPr>
              <w:jc w:val="right"/>
              <w:rPr>
                <w:i/>
              </w:rPr>
            </w:pPr>
            <w:r w:rsidRPr="005637BD">
              <w:rPr>
                <w:i/>
              </w:rPr>
              <w:t xml:space="preserve">В </w:t>
            </w:r>
            <w:proofErr w:type="spellStart"/>
            <w:r w:rsidRPr="005637BD">
              <w:rPr>
                <w:i/>
              </w:rPr>
              <w:t>т.ч</w:t>
            </w:r>
            <w:proofErr w:type="spellEnd"/>
            <w:r w:rsidRPr="005637BD">
              <w:rPr>
                <w:i/>
              </w:rPr>
              <w:t xml:space="preserve">. средства областного бюджета - </w:t>
            </w:r>
            <w:r>
              <w:rPr>
                <w:i/>
              </w:rPr>
              <w:t>субвенция</w:t>
            </w:r>
          </w:p>
        </w:tc>
        <w:tc>
          <w:tcPr>
            <w:tcW w:w="1832" w:type="dxa"/>
            <w:tcBorders>
              <w:top w:val="nil"/>
              <w:left w:val="nil"/>
              <w:bottom w:val="single" w:sz="8" w:space="0" w:color="auto"/>
              <w:right w:val="single" w:sz="8" w:space="0" w:color="auto"/>
            </w:tcBorders>
            <w:shd w:val="clear" w:color="auto" w:fill="auto"/>
          </w:tcPr>
          <w:p w:rsidR="00F959A5" w:rsidRPr="003D2073" w:rsidRDefault="00F959A5" w:rsidP="00795471">
            <w:pPr>
              <w:jc w:val="right"/>
              <w:rPr>
                <w:i/>
                <w:sz w:val="22"/>
                <w:szCs w:val="22"/>
              </w:rPr>
            </w:pPr>
            <w:r w:rsidRPr="003D2073">
              <w:rPr>
                <w:i/>
                <w:sz w:val="22"/>
                <w:szCs w:val="22"/>
              </w:rPr>
              <w:t>29 820,00</w:t>
            </w:r>
          </w:p>
        </w:tc>
        <w:tc>
          <w:tcPr>
            <w:tcW w:w="1570" w:type="dxa"/>
            <w:tcBorders>
              <w:top w:val="nil"/>
              <w:left w:val="nil"/>
              <w:bottom w:val="single" w:sz="8" w:space="0" w:color="auto"/>
              <w:right w:val="single" w:sz="8" w:space="0" w:color="auto"/>
            </w:tcBorders>
            <w:shd w:val="clear" w:color="auto" w:fill="auto"/>
          </w:tcPr>
          <w:p w:rsidR="00F959A5" w:rsidRPr="003D2073" w:rsidRDefault="00F959A5" w:rsidP="00795471">
            <w:pPr>
              <w:jc w:val="right"/>
              <w:rPr>
                <w:i/>
                <w:sz w:val="22"/>
                <w:szCs w:val="22"/>
              </w:rPr>
            </w:pPr>
            <w:r w:rsidRPr="003D2073">
              <w:rPr>
                <w:i/>
                <w:sz w:val="22"/>
                <w:szCs w:val="22"/>
              </w:rPr>
              <w:t>29 820,00</w:t>
            </w:r>
          </w:p>
        </w:tc>
        <w:tc>
          <w:tcPr>
            <w:tcW w:w="1321" w:type="dxa"/>
            <w:tcBorders>
              <w:top w:val="nil"/>
              <w:left w:val="nil"/>
              <w:bottom w:val="single" w:sz="8" w:space="0" w:color="auto"/>
              <w:right w:val="single" w:sz="8" w:space="0" w:color="auto"/>
            </w:tcBorders>
          </w:tcPr>
          <w:p w:rsidR="00F959A5" w:rsidRPr="003D2073" w:rsidRDefault="00F959A5" w:rsidP="00795471">
            <w:pPr>
              <w:jc w:val="right"/>
              <w:rPr>
                <w:i/>
                <w:sz w:val="22"/>
                <w:szCs w:val="22"/>
              </w:rPr>
            </w:pPr>
            <w:r w:rsidRPr="003D2073">
              <w:rPr>
                <w:i/>
                <w:sz w:val="22"/>
                <w:szCs w:val="22"/>
              </w:rPr>
              <w:t>100</w:t>
            </w:r>
          </w:p>
        </w:tc>
      </w:tr>
      <w:tr w:rsidR="00F959A5" w:rsidRPr="00AC4146" w:rsidTr="00795471">
        <w:trPr>
          <w:trHeight w:val="23"/>
        </w:trPr>
        <w:tc>
          <w:tcPr>
            <w:tcW w:w="4678" w:type="dxa"/>
            <w:tcBorders>
              <w:top w:val="nil"/>
              <w:left w:val="single" w:sz="8" w:space="0" w:color="auto"/>
              <w:bottom w:val="single" w:sz="8" w:space="0" w:color="auto"/>
              <w:right w:val="single" w:sz="8" w:space="0" w:color="auto"/>
            </w:tcBorders>
            <w:shd w:val="clear" w:color="auto" w:fill="auto"/>
            <w:vAlign w:val="center"/>
            <w:hideMark/>
          </w:tcPr>
          <w:p w:rsidR="00F959A5" w:rsidRPr="00AC4146" w:rsidRDefault="00F959A5" w:rsidP="00795471">
            <w:pPr>
              <w:jc w:val="both"/>
              <w:rPr>
                <w:sz w:val="22"/>
                <w:szCs w:val="22"/>
              </w:rPr>
            </w:pPr>
            <w:r w:rsidRPr="00EE393F">
              <w:rPr>
                <w:sz w:val="22"/>
                <w:szCs w:val="22"/>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1832" w:type="dxa"/>
            <w:tcBorders>
              <w:top w:val="nil"/>
              <w:left w:val="nil"/>
              <w:bottom w:val="single" w:sz="8" w:space="0" w:color="auto"/>
              <w:right w:val="single" w:sz="8" w:space="0" w:color="auto"/>
            </w:tcBorders>
            <w:shd w:val="clear" w:color="auto" w:fill="auto"/>
            <w:vAlign w:val="center"/>
          </w:tcPr>
          <w:p w:rsidR="00F959A5" w:rsidRPr="003D2073" w:rsidRDefault="00F959A5" w:rsidP="00795471">
            <w:pPr>
              <w:jc w:val="center"/>
              <w:rPr>
                <w:sz w:val="22"/>
                <w:szCs w:val="22"/>
              </w:rPr>
            </w:pPr>
            <w:r w:rsidRPr="003D2073">
              <w:rPr>
                <w:sz w:val="22"/>
                <w:szCs w:val="22"/>
              </w:rPr>
              <w:t>685 645,00</w:t>
            </w:r>
          </w:p>
        </w:tc>
        <w:tc>
          <w:tcPr>
            <w:tcW w:w="1570" w:type="dxa"/>
            <w:tcBorders>
              <w:top w:val="nil"/>
              <w:left w:val="nil"/>
              <w:bottom w:val="single" w:sz="8" w:space="0" w:color="auto"/>
              <w:right w:val="single" w:sz="8" w:space="0" w:color="auto"/>
            </w:tcBorders>
            <w:shd w:val="clear" w:color="auto" w:fill="auto"/>
            <w:vAlign w:val="center"/>
          </w:tcPr>
          <w:p w:rsidR="00F959A5" w:rsidRPr="003D2073" w:rsidRDefault="00F959A5" w:rsidP="00795471">
            <w:pPr>
              <w:jc w:val="center"/>
              <w:rPr>
                <w:sz w:val="22"/>
                <w:szCs w:val="22"/>
              </w:rPr>
            </w:pPr>
            <w:r w:rsidRPr="003D2073">
              <w:rPr>
                <w:sz w:val="22"/>
                <w:szCs w:val="22"/>
              </w:rPr>
              <w:t>633 738,00</w:t>
            </w:r>
          </w:p>
        </w:tc>
        <w:tc>
          <w:tcPr>
            <w:tcW w:w="1321" w:type="dxa"/>
            <w:tcBorders>
              <w:top w:val="nil"/>
              <w:left w:val="nil"/>
              <w:bottom w:val="single" w:sz="8" w:space="0" w:color="auto"/>
              <w:right w:val="single" w:sz="8" w:space="0" w:color="auto"/>
            </w:tcBorders>
            <w:vAlign w:val="center"/>
          </w:tcPr>
          <w:p w:rsidR="00F959A5" w:rsidRPr="003D2073" w:rsidRDefault="00F959A5" w:rsidP="00795471">
            <w:pPr>
              <w:jc w:val="center"/>
              <w:rPr>
                <w:sz w:val="22"/>
                <w:szCs w:val="22"/>
              </w:rPr>
            </w:pPr>
            <w:r w:rsidRPr="003D2073">
              <w:rPr>
                <w:sz w:val="22"/>
                <w:szCs w:val="22"/>
              </w:rPr>
              <w:t>92,4</w:t>
            </w:r>
          </w:p>
        </w:tc>
      </w:tr>
      <w:tr w:rsidR="00F959A5" w:rsidRPr="00AC4146" w:rsidTr="00795471">
        <w:trPr>
          <w:trHeight w:val="23"/>
        </w:trPr>
        <w:tc>
          <w:tcPr>
            <w:tcW w:w="4678" w:type="dxa"/>
            <w:tcBorders>
              <w:top w:val="nil"/>
              <w:left w:val="single" w:sz="8" w:space="0" w:color="auto"/>
              <w:bottom w:val="single" w:sz="8" w:space="0" w:color="auto"/>
              <w:right w:val="single" w:sz="8" w:space="0" w:color="auto"/>
            </w:tcBorders>
            <w:shd w:val="clear" w:color="auto" w:fill="auto"/>
          </w:tcPr>
          <w:p w:rsidR="00F959A5" w:rsidRPr="005637BD" w:rsidRDefault="00F959A5" w:rsidP="00795471">
            <w:pPr>
              <w:jc w:val="right"/>
              <w:rPr>
                <w:i/>
              </w:rPr>
            </w:pPr>
            <w:r w:rsidRPr="005637BD">
              <w:rPr>
                <w:i/>
              </w:rPr>
              <w:t xml:space="preserve">В </w:t>
            </w:r>
            <w:proofErr w:type="spellStart"/>
            <w:r w:rsidRPr="005637BD">
              <w:rPr>
                <w:i/>
              </w:rPr>
              <w:t>т.ч</w:t>
            </w:r>
            <w:proofErr w:type="spellEnd"/>
            <w:r w:rsidRPr="005637BD">
              <w:rPr>
                <w:i/>
              </w:rPr>
              <w:t>. средства областного бюджета - субсидия</w:t>
            </w:r>
          </w:p>
        </w:tc>
        <w:tc>
          <w:tcPr>
            <w:tcW w:w="1832" w:type="dxa"/>
            <w:tcBorders>
              <w:top w:val="nil"/>
              <w:left w:val="nil"/>
              <w:bottom w:val="single" w:sz="8" w:space="0" w:color="auto"/>
              <w:right w:val="single" w:sz="8" w:space="0" w:color="auto"/>
            </w:tcBorders>
            <w:shd w:val="clear" w:color="auto" w:fill="auto"/>
          </w:tcPr>
          <w:p w:rsidR="00F959A5" w:rsidRPr="003D2073" w:rsidRDefault="00F959A5" w:rsidP="00795471">
            <w:pPr>
              <w:jc w:val="right"/>
              <w:rPr>
                <w:i/>
                <w:sz w:val="22"/>
                <w:szCs w:val="22"/>
              </w:rPr>
            </w:pPr>
            <w:r w:rsidRPr="003D2073">
              <w:rPr>
                <w:i/>
                <w:sz w:val="22"/>
                <w:szCs w:val="22"/>
              </w:rPr>
              <w:t>477 120,00</w:t>
            </w:r>
          </w:p>
        </w:tc>
        <w:tc>
          <w:tcPr>
            <w:tcW w:w="1570" w:type="dxa"/>
            <w:tcBorders>
              <w:top w:val="nil"/>
              <w:left w:val="nil"/>
              <w:bottom w:val="single" w:sz="8" w:space="0" w:color="auto"/>
              <w:right w:val="single" w:sz="8" w:space="0" w:color="auto"/>
            </w:tcBorders>
            <w:shd w:val="clear" w:color="auto" w:fill="auto"/>
          </w:tcPr>
          <w:p w:rsidR="00F959A5" w:rsidRPr="003D2073" w:rsidRDefault="00F959A5" w:rsidP="00795471">
            <w:pPr>
              <w:jc w:val="right"/>
              <w:rPr>
                <w:i/>
                <w:sz w:val="22"/>
                <w:szCs w:val="22"/>
              </w:rPr>
            </w:pPr>
            <w:r w:rsidRPr="003D2073">
              <w:rPr>
                <w:i/>
                <w:sz w:val="22"/>
                <w:szCs w:val="22"/>
              </w:rPr>
              <w:t>477 120,00</w:t>
            </w:r>
          </w:p>
        </w:tc>
        <w:tc>
          <w:tcPr>
            <w:tcW w:w="1321" w:type="dxa"/>
            <w:tcBorders>
              <w:top w:val="nil"/>
              <w:left w:val="nil"/>
              <w:bottom w:val="single" w:sz="8" w:space="0" w:color="auto"/>
              <w:right w:val="single" w:sz="8" w:space="0" w:color="auto"/>
            </w:tcBorders>
          </w:tcPr>
          <w:p w:rsidR="00F959A5" w:rsidRPr="003D2073" w:rsidRDefault="00F959A5" w:rsidP="00795471">
            <w:pPr>
              <w:jc w:val="right"/>
              <w:rPr>
                <w:i/>
                <w:sz w:val="22"/>
                <w:szCs w:val="22"/>
              </w:rPr>
            </w:pPr>
            <w:r>
              <w:rPr>
                <w:i/>
                <w:sz w:val="22"/>
                <w:szCs w:val="22"/>
              </w:rPr>
              <w:t>100</w:t>
            </w:r>
          </w:p>
        </w:tc>
      </w:tr>
      <w:tr w:rsidR="00F959A5" w:rsidRPr="00AC4146" w:rsidTr="00795471">
        <w:trPr>
          <w:trHeight w:val="324"/>
        </w:trPr>
        <w:tc>
          <w:tcPr>
            <w:tcW w:w="4678" w:type="dxa"/>
            <w:tcBorders>
              <w:top w:val="nil"/>
              <w:left w:val="single" w:sz="8" w:space="0" w:color="auto"/>
              <w:bottom w:val="single" w:sz="8" w:space="0" w:color="auto"/>
              <w:right w:val="single" w:sz="8" w:space="0" w:color="auto"/>
            </w:tcBorders>
            <w:shd w:val="clear" w:color="auto" w:fill="auto"/>
            <w:vAlign w:val="center"/>
            <w:hideMark/>
          </w:tcPr>
          <w:p w:rsidR="00F959A5" w:rsidRPr="00AC4146" w:rsidRDefault="00F959A5" w:rsidP="00795471">
            <w:pPr>
              <w:rPr>
                <w:b/>
                <w:bCs/>
                <w:sz w:val="22"/>
                <w:szCs w:val="22"/>
              </w:rPr>
            </w:pPr>
            <w:r w:rsidRPr="00AC4146">
              <w:rPr>
                <w:b/>
                <w:bCs/>
                <w:sz w:val="22"/>
                <w:szCs w:val="22"/>
              </w:rPr>
              <w:t>Всего:</w:t>
            </w:r>
          </w:p>
        </w:tc>
        <w:tc>
          <w:tcPr>
            <w:tcW w:w="1832" w:type="dxa"/>
            <w:tcBorders>
              <w:top w:val="nil"/>
              <w:left w:val="nil"/>
              <w:bottom w:val="single" w:sz="8" w:space="0" w:color="auto"/>
              <w:right w:val="single" w:sz="8" w:space="0" w:color="auto"/>
            </w:tcBorders>
            <w:shd w:val="clear" w:color="auto" w:fill="auto"/>
            <w:vAlign w:val="center"/>
          </w:tcPr>
          <w:p w:rsidR="00F959A5" w:rsidRPr="003D2073" w:rsidRDefault="00F959A5" w:rsidP="00795471">
            <w:pPr>
              <w:jc w:val="center"/>
              <w:rPr>
                <w:b/>
                <w:bCs/>
                <w:sz w:val="22"/>
                <w:szCs w:val="22"/>
              </w:rPr>
            </w:pPr>
            <w:r>
              <w:rPr>
                <w:b/>
                <w:bCs/>
                <w:sz w:val="22"/>
                <w:szCs w:val="22"/>
              </w:rPr>
              <w:t>715 465,00</w:t>
            </w:r>
          </w:p>
        </w:tc>
        <w:tc>
          <w:tcPr>
            <w:tcW w:w="1570" w:type="dxa"/>
            <w:tcBorders>
              <w:top w:val="nil"/>
              <w:left w:val="nil"/>
              <w:bottom w:val="single" w:sz="8" w:space="0" w:color="auto"/>
              <w:right w:val="single" w:sz="8" w:space="0" w:color="auto"/>
            </w:tcBorders>
            <w:shd w:val="clear" w:color="auto" w:fill="auto"/>
            <w:vAlign w:val="center"/>
          </w:tcPr>
          <w:p w:rsidR="00F959A5" w:rsidRPr="003D2073" w:rsidRDefault="00F959A5" w:rsidP="00795471">
            <w:pPr>
              <w:jc w:val="center"/>
              <w:rPr>
                <w:b/>
                <w:bCs/>
                <w:sz w:val="22"/>
                <w:szCs w:val="22"/>
              </w:rPr>
            </w:pPr>
            <w:r>
              <w:rPr>
                <w:b/>
                <w:bCs/>
                <w:sz w:val="22"/>
                <w:szCs w:val="22"/>
              </w:rPr>
              <w:t>663 558,00</w:t>
            </w:r>
          </w:p>
        </w:tc>
        <w:tc>
          <w:tcPr>
            <w:tcW w:w="1321" w:type="dxa"/>
            <w:tcBorders>
              <w:top w:val="nil"/>
              <w:left w:val="nil"/>
              <w:bottom w:val="single" w:sz="8" w:space="0" w:color="auto"/>
              <w:right w:val="single" w:sz="8" w:space="0" w:color="auto"/>
            </w:tcBorders>
            <w:vAlign w:val="center"/>
          </w:tcPr>
          <w:p w:rsidR="00F959A5" w:rsidRPr="003D2073" w:rsidRDefault="00F959A5" w:rsidP="00795471">
            <w:pPr>
              <w:jc w:val="center"/>
              <w:rPr>
                <w:b/>
                <w:bCs/>
                <w:sz w:val="22"/>
                <w:szCs w:val="22"/>
              </w:rPr>
            </w:pPr>
            <w:r>
              <w:rPr>
                <w:b/>
                <w:bCs/>
                <w:sz w:val="22"/>
                <w:szCs w:val="22"/>
              </w:rPr>
              <w:t>92,7</w:t>
            </w:r>
          </w:p>
        </w:tc>
      </w:tr>
    </w:tbl>
    <w:p w:rsidR="00EE393F" w:rsidRPr="00C50BD4" w:rsidRDefault="00EE393F" w:rsidP="00EE393F">
      <w:pPr>
        <w:tabs>
          <w:tab w:val="left" w:pos="0"/>
        </w:tabs>
      </w:pPr>
    </w:p>
    <w:p w:rsidR="00C25D28" w:rsidRPr="007D1C49" w:rsidRDefault="00C4239E" w:rsidP="00257FCF">
      <w:pPr>
        <w:tabs>
          <w:tab w:val="left" w:pos="2520"/>
          <w:tab w:val="left" w:pos="2700"/>
          <w:tab w:val="left" w:pos="4860"/>
          <w:tab w:val="left" w:pos="5040"/>
        </w:tabs>
        <w:jc w:val="center"/>
        <w:rPr>
          <w:b/>
          <w:sz w:val="28"/>
          <w:szCs w:val="28"/>
        </w:rPr>
      </w:pPr>
      <w:r w:rsidRPr="007D1C49">
        <w:rPr>
          <w:b/>
          <w:sz w:val="28"/>
          <w:szCs w:val="28"/>
        </w:rPr>
        <w:t>Р</w:t>
      </w:r>
      <w:r w:rsidR="00AD5BB2" w:rsidRPr="007D1C49">
        <w:rPr>
          <w:b/>
          <w:sz w:val="28"/>
          <w:szCs w:val="28"/>
        </w:rPr>
        <w:t>А</w:t>
      </w:r>
      <w:r w:rsidR="00C25D28" w:rsidRPr="007D1C49">
        <w:rPr>
          <w:b/>
          <w:sz w:val="28"/>
          <w:szCs w:val="28"/>
        </w:rPr>
        <w:t>ЗДЕЛ   08</w:t>
      </w:r>
    </w:p>
    <w:p w:rsidR="00C25D28" w:rsidRPr="00021A25" w:rsidRDefault="00FD7FB4" w:rsidP="00C25D28">
      <w:pPr>
        <w:jc w:val="center"/>
        <w:rPr>
          <w:b/>
          <w:sz w:val="28"/>
          <w:szCs w:val="28"/>
        </w:rPr>
      </w:pPr>
      <w:r>
        <w:rPr>
          <w:b/>
          <w:sz w:val="28"/>
          <w:szCs w:val="28"/>
        </w:rPr>
        <w:t>КУЛЬТУРА,</w:t>
      </w:r>
      <w:r w:rsidR="00021A25" w:rsidRPr="00021A25">
        <w:rPr>
          <w:b/>
          <w:sz w:val="28"/>
          <w:szCs w:val="28"/>
        </w:rPr>
        <w:t xml:space="preserve"> КИНЕМАТОГРАФИЯ </w:t>
      </w:r>
    </w:p>
    <w:p w:rsidR="00021A25" w:rsidRPr="00021A25" w:rsidRDefault="00021A25" w:rsidP="00C25D28">
      <w:pPr>
        <w:jc w:val="center"/>
        <w:rPr>
          <w:b/>
        </w:rPr>
      </w:pPr>
    </w:p>
    <w:p w:rsidR="00C351DF" w:rsidRPr="003608A9" w:rsidRDefault="00C25D28" w:rsidP="003608A9">
      <w:pPr>
        <w:jc w:val="both"/>
      </w:pPr>
      <w:r w:rsidRPr="00EE52A4">
        <w:t xml:space="preserve"> </w:t>
      </w:r>
      <w:r w:rsidR="00021A25">
        <w:t xml:space="preserve">   </w:t>
      </w:r>
      <w:r w:rsidRPr="00EE52A4">
        <w:t>Расходы по разделу 08 при уточне</w:t>
      </w:r>
      <w:r w:rsidR="00B53913" w:rsidRPr="00EE52A4">
        <w:t xml:space="preserve">нном плане в </w:t>
      </w:r>
      <w:r w:rsidR="0077477A">
        <w:t>5 157 755,66</w:t>
      </w:r>
      <w:r w:rsidR="00B53913" w:rsidRPr="00EE52A4">
        <w:t xml:space="preserve"> руб</w:t>
      </w:r>
      <w:r w:rsidR="00376A2C" w:rsidRPr="00EE52A4">
        <w:t>.</w:t>
      </w:r>
      <w:r w:rsidR="00B53913" w:rsidRPr="00EE52A4">
        <w:t xml:space="preserve"> составили </w:t>
      </w:r>
      <w:r w:rsidR="0077477A">
        <w:t>5 157 755,66</w:t>
      </w:r>
      <w:r w:rsidR="003608A9">
        <w:t xml:space="preserve"> </w:t>
      </w:r>
      <w:r w:rsidR="00376A2C" w:rsidRPr="00EE52A4">
        <w:t>руб.</w:t>
      </w:r>
    </w:p>
    <w:p w:rsidR="00CF1922" w:rsidRDefault="00C25D28" w:rsidP="003608A9">
      <w:pPr>
        <w:jc w:val="center"/>
        <w:rPr>
          <w:b/>
        </w:rPr>
      </w:pPr>
      <w:r w:rsidRPr="00EE52A4">
        <w:rPr>
          <w:b/>
        </w:rPr>
        <w:t>Раздел 08, подраздел 01</w:t>
      </w:r>
    </w:p>
    <w:p w:rsidR="007A5E5D" w:rsidRPr="00B35354" w:rsidRDefault="007A5E5D" w:rsidP="007A5E5D">
      <w:pPr>
        <w:jc w:val="right"/>
      </w:pPr>
      <w:r w:rsidRPr="00B35354">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7A5E5D" w:rsidRPr="00DB15DF" w:rsidTr="007A5E5D">
        <w:tc>
          <w:tcPr>
            <w:tcW w:w="2023" w:type="dxa"/>
          </w:tcPr>
          <w:p w:rsidR="007A5E5D" w:rsidRPr="00DB15DF" w:rsidRDefault="007A5E5D" w:rsidP="007A5E5D">
            <w:pPr>
              <w:jc w:val="center"/>
              <w:rPr>
                <w:sz w:val="22"/>
                <w:szCs w:val="22"/>
              </w:rPr>
            </w:pPr>
            <w:r w:rsidRPr="00DB15DF">
              <w:rPr>
                <w:sz w:val="22"/>
                <w:szCs w:val="22"/>
              </w:rPr>
              <w:t>Вид расхода</w:t>
            </w:r>
          </w:p>
        </w:tc>
        <w:tc>
          <w:tcPr>
            <w:tcW w:w="2495" w:type="dxa"/>
          </w:tcPr>
          <w:p w:rsidR="007A5E5D" w:rsidRPr="00DB15DF" w:rsidRDefault="007A5E5D" w:rsidP="007A5E5D">
            <w:pPr>
              <w:jc w:val="center"/>
              <w:rPr>
                <w:sz w:val="22"/>
                <w:szCs w:val="22"/>
              </w:rPr>
            </w:pPr>
            <w:r w:rsidRPr="00DB15DF">
              <w:rPr>
                <w:sz w:val="22"/>
                <w:szCs w:val="22"/>
              </w:rPr>
              <w:t>Утверждено</w:t>
            </w:r>
          </w:p>
        </w:tc>
        <w:tc>
          <w:tcPr>
            <w:tcW w:w="2377" w:type="dxa"/>
          </w:tcPr>
          <w:p w:rsidR="007A5E5D" w:rsidRPr="00DB15DF" w:rsidRDefault="007A5E5D" w:rsidP="007A5E5D">
            <w:pPr>
              <w:jc w:val="center"/>
              <w:rPr>
                <w:sz w:val="22"/>
                <w:szCs w:val="22"/>
              </w:rPr>
            </w:pPr>
            <w:r w:rsidRPr="00DB15DF">
              <w:rPr>
                <w:sz w:val="22"/>
                <w:szCs w:val="22"/>
              </w:rPr>
              <w:t>Исполнено</w:t>
            </w:r>
          </w:p>
        </w:tc>
        <w:tc>
          <w:tcPr>
            <w:tcW w:w="2172" w:type="dxa"/>
          </w:tcPr>
          <w:p w:rsidR="007A5E5D" w:rsidRPr="00DB15DF" w:rsidRDefault="007A5E5D" w:rsidP="007A5E5D">
            <w:pPr>
              <w:jc w:val="center"/>
              <w:rPr>
                <w:sz w:val="22"/>
                <w:szCs w:val="22"/>
              </w:rPr>
            </w:pPr>
            <w:r w:rsidRPr="00DB15DF">
              <w:rPr>
                <w:color w:val="000000"/>
                <w:sz w:val="22"/>
                <w:szCs w:val="22"/>
              </w:rPr>
              <w:t>% исполнения</w:t>
            </w:r>
          </w:p>
        </w:tc>
      </w:tr>
      <w:tr w:rsidR="0077477A" w:rsidRPr="00DB15DF" w:rsidTr="007A5E5D">
        <w:tc>
          <w:tcPr>
            <w:tcW w:w="2023" w:type="dxa"/>
          </w:tcPr>
          <w:p w:rsidR="0077477A" w:rsidRPr="00DB15DF" w:rsidRDefault="0077477A" w:rsidP="007A5E5D">
            <w:pPr>
              <w:jc w:val="center"/>
              <w:rPr>
                <w:sz w:val="22"/>
                <w:szCs w:val="22"/>
              </w:rPr>
            </w:pPr>
            <w:r w:rsidRPr="00DB15DF">
              <w:rPr>
                <w:sz w:val="22"/>
                <w:szCs w:val="22"/>
              </w:rPr>
              <w:t>244</w:t>
            </w:r>
          </w:p>
        </w:tc>
        <w:tc>
          <w:tcPr>
            <w:tcW w:w="2495" w:type="dxa"/>
          </w:tcPr>
          <w:p w:rsidR="0077477A" w:rsidRPr="00DB15DF" w:rsidRDefault="0077477A" w:rsidP="007A5E5D">
            <w:pPr>
              <w:jc w:val="center"/>
              <w:rPr>
                <w:sz w:val="22"/>
                <w:szCs w:val="22"/>
              </w:rPr>
            </w:pPr>
            <w:r>
              <w:rPr>
                <w:sz w:val="22"/>
                <w:szCs w:val="22"/>
              </w:rPr>
              <w:t>12 284,03</w:t>
            </w:r>
          </w:p>
        </w:tc>
        <w:tc>
          <w:tcPr>
            <w:tcW w:w="2377" w:type="dxa"/>
          </w:tcPr>
          <w:p w:rsidR="0077477A" w:rsidRPr="00DB15DF" w:rsidRDefault="0077477A" w:rsidP="00795471">
            <w:pPr>
              <w:jc w:val="center"/>
              <w:rPr>
                <w:sz w:val="22"/>
                <w:szCs w:val="22"/>
              </w:rPr>
            </w:pPr>
            <w:r>
              <w:rPr>
                <w:sz w:val="22"/>
                <w:szCs w:val="22"/>
              </w:rPr>
              <w:t>12 284,03</w:t>
            </w:r>
          </w:p>
        </w:tc>
        <w:tc>
          <w:tcPr>
            <w:tcW w:w="2172" w:type="dxa"/>
          </w:tcPr>
          <w:p w:rsidR="0077477A" w:rsidRPr="00DB15DF" w:rsidRDefault="0077477A" w:rsidP="007A5E5D">
            <w:pPr>
              <w:jc w:val="center"/>
              <w:rPr>
                <w:sz w:val="22"/>
                <w:szCs w:val="22"/>
              </w:rPr>
            </w:pPr>
            <w:r>
              <w:rPr>
                <w:sz w:val="22"/>
                <w:szCs w:val="22"/>
              </w:rPr>
              <w:t>100</w:t>
            </w:r>
          </w:p>
        </w:tc>
      </w:tr>
      <w:tr w:rsidR="0077477A" w:rsidRPr="00DB15DF" w:rsidTr="007A5E5D">
        <w:tc>
          <w:tcPr>
            <w:tcW w:w="2023" w:type="dxa"/>
          </w:tcPr>
          <w:p w:rsidR="0077477A" w:rsidRPr="00DB15DF" w:rsidRDefault="0077477A" w:rsidP="007A5E5D">
            <w:pPr>
              <w:jc w:val="center"/>
              <w:rPr>
                <w:sz w:val="22"/>
                <w:szCs w:val="22"/>
              </w:rPr>
            </w:pPr>
            <w:r>
              <w:rPr>
                <w:sz w:val="22"/>
                <w:szCs w:val="22"/>
              </w:rPr>
              <w:t>540</w:t>
            </w:r>
          </w:p>
        </w:tc>
        <w:tc>
          <w:tcPr>
            <w:tcW w:w="2495" w:type="dxa"/>
          </w:tcPr>
          <w:p w:rsidR="0077477A" w:rsidRDefault="0077477A" w:rsidP="007A5E5D">
            <w:pPr>
              <w:jc w:val="center"/>
              <w:rPr>
                <w:sz w:val="22"/>
                <w:szCs w:val="22"/>
              </w:rPr>
            </w:pPr>
            <w:r>
              <w:rPr>
                <w:sz w:val="22"/>
                <w:szCs w:val="22"/>
              </w:rPr>
              <w:t>5 145 471,63</w:t>
            </w:r>
          </w:p>
        </w:tc>
        <w:tc>
          <w:tcPr>
            <w:tcW w:w="2377" w:type="dxa"/>
          </w:tcPr>
          <w:p w:rsidR="0077477A" w:rsidRDefault="0077477A" w:rsidP="00795471">
            <w:pPr>
              <w:jc w:val="center"/>
              <w:rPr>
                <w:sz w:val="22"/>
                <w:szCs w:val="22"/>
              </w:rPr>
            </w:pPr>
            <w:r>
              <w:rPr>
                <w:sz w:val="22"/>
                <w:szCs w:val="22"/>
              </w:rPr>
              <w:t>5 145 471,63</w:t>
            </w:r>
          </w:p>
        </w:tc>
        <w:tc>
          <w:tcPr>
            <w:tcW w:w="2172" w:type="dxa"/>
          </w:tcPr>
          <w:p w:rsidR="0077477A" w:rsidRDefault="0077477A" w:rsidP="007A5E5D">
            <w:pPr>
              <w:jc w:val="center"/>
              <w:rPr>
                <w:sz w:val="22"/>
                <w:szCs w:val="22"/>
              </w:rPr>
            </w:pPr>
            <w:r>
              <w:rPr>
                <w:sz w:val="22"/>
                <w:szCs w:val="22"/>
              </w:rPr>
              <w:t>100</w:t>
            </w:r>
          </w:p>
        </w:tc>
      </w:tr>
      <w:tr w:rsidR="0077477A" w:rsidRPr="00DB15DF" w:rsidTr="007A5E5D">
        <w:tc>
          <w:tcPr>
            <w:tcW w:w="2023" w:type="dxa"/>
          </w:tcPr>
          <w:p w:rsidR="0077477A" w:rsidRPr="00DB15DF" w:rsidRDefault="0077477A" w:rsidP="007A5E5D">
            <w:pPr>
              <w:jc w:val="center"/>
              <w:rPr>
                <w:b/>
                <w:sz w:val="22"/>
                <w:szCs w:val="22"/>
              </w:rPr>
            </w:pPr>
            <w:r w:rsidRPr="00DB15DF">
              <w:rPr>
                <w:b/>
                <w:sz w:val="22"/>
                <w:szCs w:val="22"/>
              </w:rPr>
              <w:t>Всего:</w:t>
            </w:r>
          </w:p>
        </w:tc>
        <w:tc>
          <w:tcPr>
            <w:tcW w:w="2495" w:type="dxa"/>
          </w:tcPr>
          <w:p w:rsidR="0077477A" w:rsidRPr="003608A9" w:rsidRDefault="0077477A" w:rsidP="007A5E5D">
            <w:pPr>
              <w:jc w:val="center"/>
              <w:rPr>
                <w:b/>
                <w:sz w:val="22"/>
                <w:szCs w:val="22"/>
              </w:rPr>
            </w:pPr>
            <w:r w:rsidRPr="0077477A">
              <w:rPr>
                <w:b/>
                <w:sz w:val="22"/>
                <w:szCs w:val="22"/>
              </w:rPr>
              <w:t>5 157 755,66</w:t>
            </w:r>
          </w:p>
        </w:tc>
        <w:tc>
          <w:tcPr>
            <w:tcW w:w="2377" w:type="dxa"/>
          </w:tcPr>
          <w:p w:rsidR="0077477A" w:rsidRPr="003608A9" w:rsidRDefault="0077477A" w:rsidP="00795471">
            <w:pPr>
              <w:jc w:val="center"/>
              <w:rPr>
                <w:b/>
                <w:sz w:val="22"/>
                <w:szCs w:val="22"/>
              </w:rPr>
            </w:pPr>
            <w:r w:rsidRPr="0077477A">
              <w:rPr>
                <w:b/>
                <w:sz w:val="22"/>
                <w:szCs w:val="22"/>
              </w:rPr>
              <w:t>5 157 755,66</w:t>
            </w:r>
          </w:p>
        </w:tc>
        <w:tc>
          <w:tcPr>
            <w:tcW w:w="2172" w:type="dxa"/>
          </w:tcPr>
          <w:p w:rsidR="0077477A" w:rsidRPr="00DB15DF" w:rsidRDefault="0077477A" w:rsidP="007A5E5D">
            <w:pPr>
              <w:jc w:val="center"/>
              <w:rPr>
                <w:b/>
                <w:sz w:val="22"/>
                <w:szCs w:val="22"/>
              </w:rPr>
            </w:pPr>
            <w:r>
              <w:rPr>
                <w:b/>
                <w:sz w:val="22"/>
                <w:szCs w:val="22"/>
              </w:rPr>
              <w:t>100</w:t>
            </w:r>
          </w:p>
        </w:tc>
      </w:tr>
    </w:tbl>
    <w:p w:rsidR="005809DA" w:rsidRDefault="005809DA" w:rsidP="005809DA">
      <w:pPr>
        <w:rPr>
          <w:rFonts w:eastAsia="Calibri"/>
          <w:b/>
          <w:lang w:eastAsia="en-US"/>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558"/>
        <w:gridCol w:w="1476"/>
        <w:gridCol w:w="1502"/>
      </w:tblGrid>
      <w:tr w:rsidR="003608A9" w:rsidRPr="003608A9" w:rsidTr="003608A9">
        <w:tc>
          <w:tcPr>
            <w:tcW w:w="4536" w:type="dxa"/>
          </w:tcPr>
          <w:p w:rsidR="003608A9" w:rsidRPr="003608A9" w:rsidRDefault="003608A9" w:rsidP="003608A9">
            <w:pPr>
              <w:rPr>
                <w:sz w:val="22"/>
                <w:szCs w:val="22"/>
              </w:rPr>
            </w:pPr>
            <w:r w:rsidRPr="003608A9">
              <w:rPr>
                <w:sz w:val="22"/>
                <w:szCs w:val="22"/>
              </w:rPr>
              <w:t xml:space="preserve">            Наименование</w:t>
            </w:r>
          </w:p>
        </w:tc>
        <w:tc>
          <w:tcPr>
            <w:tcW w:w="1558" w:type="dxa"/>
          </w:tcPr>
          <w:p w:rsidR="003608A9" w:rsidRPr="003608A9" w:rsidRDefault="003608A9" w:rsidP="003608A9">
            <w:pPr>
              <w:jc w:val="center"/>
              <w:rPr>
                <w:sz w:val="22"/>
                <w:szCs w:val="22"/>
              </w:rPr>
            </w:pPr>
            <w:r w:rsidRPr="003608A9">
              <w:rPr>
                <w:sz w:val="22"/>
                <w:szCs w:val="22"/>
              </w:rPr>
              <w:t>Утверждено</w:t>
            </w:r>
          </w:p>
        </w:tc>
        <w:tc>
          <w:tcPr>
            <w:tcW w:w="1476" w:type="dxa"/>
          </w:tcPr>
          <w:p w:rsidR="003608A9" w:rsidRPr="003608A9" w:rsidRDefault="003608A9" w:rsidP="003608A9">
            <w:pPr>
              <w:jc w:val="center"/>
              <w:rPr>
                <w:sz w:val="22"/>
                <w:szCs w:val="22"/>
              </w:rPr>
            </w:pPr>
            <w:r w:rsidRPr="003608A9">
              <w:rPr>
                <w:sz w:val="22"/>
                <w:szCs w:val="22"/>
              </w:rPr>
              <w:t>Исполнено</w:t>
            </w:r>
          </w:p>
        </w:tc>
        <w:tc>
          <w:tcPr>
            <w:tcW w:w="1502" w:type="dxa"/>
          </w:tcPr>
          <w:p w:rsidR="003608A9" w:rsidRPr="003608A9" w:rsidRDefault="003608A9" w:rsidP="003608A9">
            <w:pPr>
              <w:jc w:val="center"/>
              <w:rPr>
                <w:sz w:val="22"/>
                <w:szCs w:val="22"/>
              </w:rPr>
            </w:pPr>
            <w:r w:rsidRPr="003608A9">
              <w:rPr>
                <w:sz w:val="22"/>
                <w:szCs w:val="22"/>
              </w:rPr>
              <w:t>% исполнения</w:t>
            </w:r>
          </w:p>
        </w:tc>
      </w:tr>
      <w:tr w:rsidR="003608A9" w:rsidRPr="003608A9" w:rsidTr="003608A9">
        <w:tc>
          <w:tcPr>
            <w:tcW w:w="4536" w:type="dxa"/>
          </w:tcPr>
          <w:p w:rsidR="003608A9" w:rsidRPr="003608A9" w:rsidRDefault="005809DA" w:rsidP="003608A9">
            <w:pPr>
              <w:jc w:val="both"/>
              <w:rPr>
                <w:sz w:val="22"/>
                <w:szCs w:val="22"/>
              </w:rPr>
            </w:pPr>
            <w:r w:rsidRPr="005809DA">
              <w:rPr>
                <w:sz w:val="22"/>
                <w:szCs w:val="22"/>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1558" w:type="dxa"/>
            <w:vAlign w:val="center"/>
          </w:tcPr>
          <w:p w:rsidR="003608A9" w:rsidRPr="003608A9" w:rsidRDefault="005809DA" w:rsidP="003608A9">
            <w:pPr>
              <w:jc w:val="center"/>
              <w:rPr>
                <w:sz w:val="22"/>
                <w:szCs w:val="22"/>
              </w:rPr>
            </w:pPr>
            <w:r w:rsidRPr="005809DA">
              <w:rPr>
                <w:sz w:val="22"/>
                <w:szCs w:val="22"/>
              </w:rPr>
              <w:t>4 695 471,63</w:t>
            </w:r>
          </w:p>
        </w:tc>
        <w:tc>
          <w:tcPr>
            <w:tcW w:w="1476" w:type="dxa"/>
            <w:vAlign w:val="center"/>
          </w:tcPr>
          <w:p w:rsidR="003608A9" w:rsidRPr="003608A9" w:rsidRDefault="005809DA" w:rsidP="003608A9">
            <w:pPr>
              <w:jc w:val="center"/>
              <w:rPr>
                <w:sz w:val="22"/>
                <w:szCs w:val="22"/>
              </w:rPr>
            </w:pPr>
            <w:r w:rsidRPr="005809DA">
              <w:rPr>
                <w:sz w:val="22"/>
                <w:szCs w:val="22"/>
              </w:rPr>
              <w:t>4 695 471,63</w:t>
            </w:r>
          </w:p>
        </w:tc>
        <w:tc>
          <w:tcPr>
            <w:tcW w:w="1502" w:type="dxa"/>
            <w:vAlign w:val="center"/>
          </w:tcPr>
          <w:p w:rsidR="003608A9" w:rsidRPr="003608A9" w:rsidRDefault="003608A9" w:rsidP="003608A9">
            <w:pPr>
              <w:jc w:val="center"/>
              <w:rPr>
                <w:sz w:val="22"/>
                <w:szCs w:val="22"/>
              </w:rPr>
            </w:pPr>
            <w:r w:rsidRPr="003608A9">
              <w:rPr>
                <w:sz w:val="22"/>
                <w:szCs w:val="22"/>
              </w:rPr>
              <w:t>100</w:t>
            </w:r>
          </w:p>
        </w:tc>
      </w:tr>
      <w:tr w:rsidR="003608A9" w:rsidRPr="003608A9" w:rsidTr="003608A9">
        <w:tc>
          <w:tcPr>
            <w:tcW w:w="4536" w:type="dxa"/>
          </w:tcPr>
          <w:p w:rsidR="003608A9" w:rsidRPr="003608A9" w:rsidRDefault="005809DA" w:rsidP="003608A9">
            <w:pPr>
              <w:jc w:val="both"/>
              <w:rPr>
                <w:sz w:val="22"/>
                <w:szCs w:val="22"/>
              </w:rPr>
            </w:pPr>
            <w:r w:rsidRPr="00F0357E">
              <w:rPr>
                <w:sz w:val="22"/>
                <w:szCs w:val="22"/>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1558" w:type="dxa"/>
            <w:vAlign w:val="center"/>
          </w:tcPr>
          <w:p w:rsidR="003608A9" w:rsidRPr="003608A9" w:rsidRDefault="005809DA" w:rsidP="003608A9">
            <w:pPr>
              <w:jc w:val="center"/>
              <w:rPr>
                <w:sz w:val="22"/>
                <w:szCs w:val="22"/>
              </w:rPr>
            </w:pPr>
            <w:r w:rsidRPr="005809DA">
              <w:rPr>
                <w:sz w:val="22"/>
                <w:szCs w:val="22"/>
              </w:rPr>
              <w:t>12 284,03</w:t>
            </w:r>
          </w:p>
        </w:tc>
        <w:tc>
          <w:tcPr>
            <w:tcW w:w="1476" w:type="dxa"/>
            <w:vAlign w:val="center"/>
          </w:tcPr>
          <w:p w:rsidR="003608A9" w:rsidRPr="003608A9" w:rsidRDefault="005809DA" w:rsidP="003608A9">
            <w:pPr>
              <w:jc w:val="center"/>
              <w:rPr>
                <w:sz w:val="22"/>
                <w:szCs w:val="22"/>
              </w:rPr>
            </w:pPr>
            <w:r w:rsidRPr="005809DA">
              <w:rPr>
                <w:sz w:val="22"/>
                <w:szCs w:val="22"/>
              </w:rPr>
              <w:t>12 284,03</w:t>
            </w:r>
          </w:p>
        </w:tc>
        <w:tc>
          <w:tcPr>
            <w:tcW w:w="1502" w:type="dxa"/>
            <w:vAlign w:val="center"/>
          </w:tcPr>
          <w:p w:rsidR="003608A9" w:rsidRPr="003608A9" w:rsidRDefault="003608A9" w:rsidP="008037D8">
            <w:pPr>
              <w:jc w:val="center"/>
              <w:rPr>
                <w:sz w:val="22"/>
                <w:szCs w:val="22"/>
              </w:rPr>
            </w:pPr>
            <w:r w:rsidRPr="003608A9">
              <w:rPr>
                <w:sz w:val="22"/>
                <w:szCs w:val="22"/>
              </w:rPr>
              <w:t>100</w:t>
            </w:r>
          </w:p>
        </w:tc>
      </w:tr>
      <w:tr w:rsidR="003608A9" w:rsidRPr="003608A9" w:rsidTr="003608A9">
        <w:trPr>
          <w:trHeight w:val="286"/>
        </w:trPr>
        <w:tc>
          <w:tcPr>
            <w:tcW w:w="4536" w:type="dxa"/>
          </w:tcPr>
          <w:p w:rsidR="003608A9" w:rsidRPr="003608A9" w:rsidRDefault="003608A9" w:rsidP="003608A9">
            <w:pPr>
              <w:jc w:val="both"/>
              <w:rPr>
                <w:i/>
                <w:sz w:val="22"/>
                <w:szCs w:val="22"/>
              </w:rPr>
            </w:pPr>
            <w:r w:rsidRPr="003608A9">
              <w:rPr>
                <w:i/>
                <w:sz w:val="22"/>
                <w:szCs w:val="22"/>
              </w:rPr>
              <w:lastRenderedPageBreak/>
              <w:t xml:space="preserve">В </w:t>
            </w:r>
            <w:proofErr w:type="spellStart"/>
            <w:r w:rsidRPr="003608A9">
              <w:rPr>
                <w:i/>
                <w:sz w:val="22"/>
                <w:szCs w:val="22"/>
              </w:rPr>
              <w:t>т.ч</w:t>
            </w:r>
            <w:proofErr w:type="spellEnd"/>
            <w:r w:rsidRPr="003608A9">
              <w:rPr>
                <w:i/>
                <w:sz w:val="22"/>
                <w:szCs w:val="22"/>
              </w:rPr>
              <w:t>. средства областного бюджета - Субсидия на реализацию мероприятий по модернизации библиотек в части комплектования книжных фондов библиотек муниципальных образований</w:t>
            </w:r>
          </w:p>
        </w:tc>
        <w:tc>
          <w:tcPr>
            <w:tcW w:w="1558" w:type="dxa"/>
            <w:vAlign w:val="center"/>
          </w:tcPr>
          <w:p w:rsidR="003608A9" w:rsidRPr="003608A9" w:rsidRDefault="005809DA" w:rsidP="003608A9">
            <w:pPr>
              <w:jc w:val="right"/>
              <w:rPr>
                <w:i/>
                <w:sz w:val="22"/>
                <w:szCs w:val="22"/>
              </w:rPr>
            </w:pPr>
            <w:r w:rsidRPr="005809DA">
              <w:rPr>
                <w:i/>
                <w:sz w:val="22"/>
                <w:szCs w:val="22"/>
              </w:rPr>
              <w:t>12 161,19</w:t>
            </w:r>
          </w:p>
        </w:tc>
        <w:tc>
          <w:tcPr>
            <w:tcW w:w="1476" w:type="dxa"/>
            <w:vAlign w:val="center"/>
          </w:tcPr>
          <w:p w:rsidR="003608A9" w:rsidRPr="003608A9" w:rsidRDefault="005809DA" w:rsidP="003608A9">
            <w:pPr>
              <w:jc w:val="right"/>
              <w:rPr>
                <w:i/>
                <w:sz w:val="22"/>
                <w:szCs w:val="22"/>
              </w:rPr>
            </w:pPr>
            <w:r w:rsidRPr="005809DA">
              <w:rPr>
                <w:i/>
                <w:sz w:val="22"/>
                <w:szCs w:val="22"/>
              </w:rPr>
              <w:t>12 161,19</w:t>
            </w:r>
          </w:p>
        </w:tc>
        <w:tc>
          <w:tcPr>
            <w:tcW w:w="1502" w:type="dxa"/>
            <w:vAlign w:val="center"/>
          </w:tcPr>
          <w:p w:rsidR="003608A9" w:rsidRPr="003608A9" w:rsidRDefault="003608A9" w:rsidP="008037D8">
            <w:pPr>
              <w:jc w:val="right"/>
              <w:rPr>
                <w:i/>
                <w:sz w:val="22"/>
                <w:szCs w:val="22"/>
              </w:rPr>
            </w:pPr>
            <w:r w:rsidRPr="003608A9">
              <w:rPr>
                <w:i/>
                <w:sz w:val="22"/>
                <w:szCs w:val="22"/>
              </w:rPr>
              <w:t>100</w:t>
            </w:r>
          </w:p>
        </w:tc>
      </w:tr>
      <w:tr w:rsidR="003608A9" w:rsidRPr="003608A9" w:rsidTr="003608A9">
        <w:trPr>
          <w:trHeight w:val="286"/>
        </w:trPr>
        <w:tc>
          <w:tcPr>
            <w:tcW w:w="4536" w:type="dxa"/>
          </w:tcPr>
          <w:p w:rsidR="003608A9" w:rsidRPr="003608A9" w:rsidRDefault="003608A9" w:rsidP="003608A9">
            <w:pPr>
              <w:rPr>
                <w:b/>
                <w:sz w:val="22"/>
                <w:szCs w:val="22"/>
              </w:rPr>
            </w:pPr>
            <w:r w:rsidRPr="003608A9">
              <w:rPr>
                <w:b/>
                <w:sz w:val="22"/>
                <w:szCs w:val="22"/>
              </w:rPr>
              <w:t>Всего:</w:t>
            </w:r>
          </w:p>
        </w:tc>
        <w:tc>
          <w:tcPr>
            <w:tcW w:w="1558" w:type="dxa"/>
            <w:vAlign w:val="center"/>
          </w:tcPr>
          <w:p w:rsidR="003608A9" w:rsidRPr="003608A9" w:rsidRDefault="005809DA" w:rsidP="003608A9">
            <w:pPr>
              <w:jc w:val="center"/>
              <w:rPr>
                <w:b/>
                <w:sz w:val="22"/>
                <w:szCs w:val="22"/>
              </w:rPr>
            </w:pPr>
            <w:r>
              <w:rPr>
                <w:b/>
                <w:sz w:val="22"/>
                <w:szCs w:val="22"/>
              </w:rPr>
              <w:t>4 707 755,66</w:t>
            </w:r>
          </w:p>
        </w:tc>
        <w:tc>
          <w:tcPr>
            <w:tcW w:w="1476" w:type="dxa"/>
            <w:vAlign w:val="center"/>
          </w:tcPr>
          <w:p w:rsidR="003608A9" w:rsidRPr="003608A9" w:rsidRDefault="005809DA" w:rsidP="003608A9">
            <w:pPr>
              <w:jc w:val="center"/>
              <w:rPr>
                <w:b/>
                <w:sz w:val="22"/>
                <w:szCs w:val="22"/>
              </w:rPr>
            </w:pPr>
            <w:r w:rsidRPr="005809DA">
              <w:rPr>
                <w:b/>
                <w:sz w:val="22"/>
                <w:szCs w:val="22"/>
              </w:rPr>
              <w:t>4 707 755,66</w:t>
            </w:r>
          </w:p>
        </w:tc>
        <w:tc>
          <w:tcPr>
            <w:tcW w:w="1502" w:type="dxa"/>
            <w:vAlign w:val="center"/>
          </w:tcPr>
          <w:p w:rsidR="003608A9" w:rsidRPr="003608A9" w:rsidRDefault="008037D8" w:rsidP="008037D8">
            <w:pPr>
              <w:jc w:val="center"/>
              <w:rPr>
                <w:b/>
                <w:sz w:val="22"/>
                <w:szCs w:val="22"/>
              </w:rPr>
            </w:pPr>
            <w:r>
              <w:rPr>
                <w:b/>
                <w:sz w:val="22"/>
                <w:szCs w:val="22"/>
              </w:rPr>
              <w:t>100</w:t>
            </w:r>
          </w:p>
        </w:tc>
      </w:tr>
      <w:tr w:rsidR="003608A9" w:rsidRPr="003608A9" w:rsidTr="003608A9">
        <w:trPr>
          <w:trHeight w:val="286"/>
        </w:trPr>
        <w:tc>
          <w:tcPr>
            <w:tcW w:w="4536" w:type="dxa"/>
          </w:tcPr>
          <w:p w:rsidR="003608A9" w:rsidRPr="003608A9" w:rsidRDefault="003608A9" w:rsidP="003608A9">
            <w:pPr>
              <w:rPr>
                <w:b/>
                <w:i/>
                <w:sz w:val="22"/>
                <w:szCs w:val="22"/>
              </w:rPr>
            </w:pPr>
            <w:r w:rsidRPr="003608A9">
              <w:rPr>
                <w:b/>
                <w:i/>
                <w:sz w:val="22"/>
                <w:szCs w:val="22"/>
              </w:rPr>
              <w:t>В том числе областные средства</w:t>
            </w:r>
          </w:p>
        </w:tc>
        <w:tc>
          <w:tcPr>
            <w:tcW w:w="1558" w:type="dxa"/>
            <w:vAlign w:val="center"/>
          </w:tcPr>
          <w:p w:rsidR="003608A9" w:rsidRPr="003608A9" w:rsidRDefault="005809DA" w:rsidP="00FE6877">
            <w:pPr>
              <w:jc w:val="right"/>
              <w:rPr>
                <w:b/>
                <w:i/>
                <w:sz w:val="22"/>
                <w:szCs w:val="22"/>
              </w:rPr>
            </w:pPr>
            <w:r w:rsidRPr="005809DA">
              <w:rPr>
                <w:b/>
                <w:i/>
                <w:sz w:val="22"/>
                <w:szCs w:val="22"/>
              </w:rPr>
              <w:t>12 161,19</w:t>
            </w:r>
          </w:p>
        </w:tc>
        <w:tc>
          <w:tcPr>
            <w:tcW w:w="1476" w:type="dxa"/>
            <w:vAlign w:val="center"/>
          </w:tcPr>
          <w:p w:rsidR="003608A9" w:rsidRPr="003608A9" w:rsidRDefault="005809DA" w:rsidP="00FE6877">
            <w:pPr>
              <w:jc w:val="right"/>
              <w:rPr>
                <w:b/>
                <w:i/>
                <w:sz w:val="22"/>
                <w:szCs w:val="22"/>
              </w:rPr>
            </w:pPr>
            <w:r w:rsidRPr="005809DA">
              <w:rPr>
                <w:b/>
                <w:i/>
                <w:sz w:val="22"/>
                <w:szCs w:val="22"/>
              </w:rPr>
              <w:t>12 161,19</w:t>
            </w:r>
          </w:p>
        </w:tc>
        <w:tc>
          <w:tcPr>
            <w:tcW w:w="1502" w:type="dxa"/>
            <w:vAlign w:val="center"/>
          </w:tcPr>
          <w:p w:rsidR="003608A9" w:rsidRPr="003608A9" w:rsidRDefault="005809DA" w:rsidP="003608A9">
            <w:pPr>
              <w:jc w:val="right"/>
              <w:rPr>
                <w:b/>
                <w:i/>
                <w:sz w:val="22"/>
                <w:szCs w:val="22"/>
              </w:rPr>
            </w:pPr>
            <w:r>
              <w:rPr>
                <w:b/>
                <w:i/>
                <w:sz w:val="22"/>
                <w:szCs w:val="22"/>
              </w:rPr>
              <w:t>100</w:t>
            </w:r>
          </w:p>
        </w:tc>
      </w:tr>
    </w:tbl>
    <w:p w:rsidR="003608A9" w:rsidRDefault="003608A9" w:rsidP="00B35354">
      <w:pPr>
        <w:jc w:val="center"/>
        <w:rPr>
          <w:rFonts w:eastAsia="Calibri"/>
          <w:b/>
          <w:lang w:eastAsia="en-US"/>
        </w:rPr>
      </w:pPr>
    </w:p>
    <w:p w:rsidR="00EA3D77" w:rsidRDefault="00233162" w:rsidP="00F53937">
      <w:pPr>
        <w:jc w:val="both"/>
      </w:pPr>
      <w:r>
        <w:t xml:space="preserve">          </w:t>
      </w:r>
      <w:r w:rsidR="005809DA" w:rsidRPr="005809DA">
        <w:t xml:space="preserve">Средняя заработная плата работников культуры за 2024 год составила 32 650,40 руб., увеличение – 5 765,17 руб., в </w:t>
      </w:r>
      <w:proofErr w:type="spellStart"/>
      <w:r w:rsidR="005809DA" w:rsidRPr="005809DA">
        <w:t>т.ч</w:t>
      </w:r>
      <w:proofErr w:type="spellEnd"/>
      <w:r w:rsidR="005809DA" w:rsidRPr="005809DA">
        <w:t>. по специалистам – 36 291,26 руб., увеличение составило 6 749,13 руб.</w:t>
      </w:r>
    </w:p>
    <w:p w:rsidR="00F53937" w:rsidRDefault="002A2C05" w:rsidP="00F53937">
      <w:pPr>
        <w:jc w:val="both"/>
      </w:pPr>
      <w:r>
        <w:t xml:space="preserve">     </w:t>
      </w:r>
      <w:r w:rsidR="00F53937">
        <w:t xml:space="preserve">     </w:t>
      </w:r>
    </w:p>
    <w:p w:rsidR="005809DA" w:rsidRDefault="00F53937" w:rsidP="005809DA">
      <w:pPr>
        <w:jc w:val="both"/>
      </w:pPr>
      <w:r>
        <w:t xml:space="preserve">      </w:t>
      </w:r>
      <w:r w:rsidR="005809DA" w:rsidRPr="00F23063">
        <w:t xml:space="preserve">Муниципальный район в 2024 году передавал свои полномочия </w:t>
      </w:r>
      <w:proofErr w:type="gramStart"/>
      <w:r w:rsidR="005809DA" w:rsidRPr="00F23063">
        <w:t>на</w:t>
      </w:r>
      <w:proofErr w:type="gramEnd"/>
      <w:r w:rsidR="005809DA">
        <w:t>:</w:t>
      </w:r>
      <w:r w:rsidR="005809DA" w:rsidRPr="00F23063">
        <w:t xml:space="preserve"> </w:t>
      </w:r>
    </w:p>
    <w:p w:rsidR="005809DA" w:rsidRPr="00F23063" w:rsidRDefault="005809DA" w:rsidP="005809DA">
      <w:pPr>
        <w:jc w:val="both"/>
      </w:pPr>
      <w:r>
        <w:t xml:space="preserve">       - </w:t>
      </w:r>
      <w:r w:rsidRPr="00F23063">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r>
        <w:t xml:space="preserve"> (на укрепление материально-технической базы учреждений культуры)</w:t>
      </w:r>
      <w:r w:rsidRPr="00F23063">
        <w:t>:</w:t>
      </w:r>
    </w:p>
    <w:p w:rsidR="005809DA" w:rsidRPr="00F23063" w:rsidRDefault="005809DA" w:rsidP="005809DA">
      <w:pPr>
        <w:jc w:val="both"/>
      </w:pPr>
      <w:r w:rsidRPr="00F23063">
        <w:t xml:space="preserve">       - </w:t>
      </w:r>
      <w:proofErr w:type="spellStart"/>
      <w:r>
        <w:t>Сосневскому</w:t>
      </w:r>
      <w:proofErr w:type="spellEnd"/>
      <w:r w:rsidRPr="00F23063">
        <w:t xml:space="preserve"> сельскому поселению в сумме 300 000,00 руб., расходы составили 300 000,00 руб.;</w:t>
      </w:r>
    </w:p>
    <w:p w:rsidR="005809DA" w:rsidRDefault="005809DA" w:rsidP="005809DA">
      <w:pPr>
        <w:jc w:val="both"/>
      </w:pPr>
      <w:r>
        <w:t xml:space="preserve">       </w:t>
      </w:r>
      <w:r w:rsidRPr="00F23063">
        <w:t>- Междуреченско</w:t>
      </w:r>
      <w:r>
        <w:t>му сельскому поселению в сумме 15</w:t>
      </w:r>
      <w:r w:rsidRPr="00F23063">
        <w:t xml:space="preserve">0 000,00 руб., расходы составили </w:t>
      </w:r>
      <w:r>
        <w:t>1</w:t>
      </w:r>
      <w:r w:rsidRPr="00F23063">
        <w:t>50 000,00 руб.</w:t>
      </w:r>
    </w:p>
    <w:p w:rsidR="00BD02E8" w:rsidRPr="00EE52A4" w:rsidRDefault="00BD02E8" w:rsidP="005809DA">
      <w:pPr>
        <w:jc w:val="both"/>
        <w:rPr>
          <w:sz w:val="28"/>
        </w:rPr>
      </w:pPr>
    </w:p>
    <w:p w:rsidR="00416E07" w:rsidRPr="0066112C" w:rsidRDefault="00E1655B" w:rsidP="00416E07">
      <w:pPr>
        <w:jc w:val="center"/>
        <w:rPr>
          <w:b/>
          <w:sz w:val="28"/>
          <w:szCs w:val="28"/>
        </w:rPr>
      </w:pPr>
      <w:r w:rsidRPr="0066112C">
        <w:rPr>
          <w:b/>
          <w:sz w:val="28"/>
          <w:szCs w:val="28"/>
        </w:rPr>
        <w:t>Р</w:t>
      </w:r>
      <w:r w:rsidR="000738BC" w:rsidRPr="0066112C">
        <w:rPr>
          <w:b/>
          <w:sz w:val="28"/>
          <w:szCs w:val="28"/>
        </w:rPr>
        <w:t>А</w:t>
      </w:r>
      <w:r w:rsidR="00416E07" w:rsidRPr="0066112C">
        <w:rPr>
          <w:b/>
          <w:sz w:val="28"/>
          <w:szCs w:val="28"/>
        </w:rPr>
        <w:t>ЗДЕЛ 10</w:t>
      </w:r>
    </w:p>
    <w:p w:rsidR="00416E07" w:rsidRPr="00EE52A4" w:rsidRDefault="00416E07" w:rsidP="00416E07">
      <w:pPr>
        <w:jc w:val="center"/>
        <w:rPr>
          <w:b/>
          <w:sz w:val="28"/>
          <w:szCs w:val="28"/>
        </w:rPr>
      </w:pPr>
      <w:r w:rsidRPr="0066112C">
        <w:rPr>
          <w:b/>
          <w:sz w:val="28"/>
          <w:szCs w:val="28"/>
        </w:rPr>
        <w:t>СОЦИАЛЬНАЯ ПОЛИТИКА</w:t>
      </w:r>
    </w:p>
    <w:p w:rsidR="00416E07" w:rsidRPr="00EE52A4" w:rsidRDefault="00416E07" w:rsidP="00416E07">
      <w:pPr>
        <w:jc w:val="center"/>
        <w:rPr>
          <w:b/>
          <w:sz w:val="28"/>
          <w:szCs w:val="28"/>
        </w:rPr>
      </w:pPr>
    </w:p>
    <w:p w:rsidR="00E54E15" w:rsidRPr="00EE52A4" w:rsidRDefault="00416E07" w:rsidP="00EC31F7">
      <w:pPr>
        <w:ind w:firstLine="709"/>
        <w:jc w:val="both"/>
      </w:pPr>
      <w:r w:rsidRPr="00EE52A4">
        <w:t xml:space="preserve">Уточненный план </w:t>
      </w:r>
      <w:r w:rsidR="009B12D0" w:rsidRPr="00EE52A4">
        <w:t xml:space="preserve">составляет </w:t>
      </w:r>
      <w:r w:rsidR="00426603">
        <w:t>9 488 390,90</w:t>
      </w:r>
      <w:r w:rsidR="00F31AC9">
        <w:t xml:space="preserve"> </w:t>
      </w:r>
      <w:r w:rsidR="000D4F2A" w:rsidRPr="00EE52A4">
        <w:t>руб.</w:t>
      </w:r>
      <w:r w:rsidR="004F0241" w:rsidRPr="00EE52A4">
        <w:t>,</w:t>
      </w:r>
      <w:r w:rsidR="00E1655B" w:rsidRPr="00EE52A4">
        <w:t xml:space="preserve"> исполнение с</w:t>
      </w:r>
      <w:r w:rsidR="009B12D0" w:rsidRPr="00EE52A4">
        <w:t xml:space="preserve">оставило </w:t>
      </w:r>
      <w:r w:rsidR="00426603">
        <w:t>8 904 991,09</w:t>
      </w:r>
      <w:r w:rsidR="000D4F2A" w:rsidRPr="00EE52A4">
        <w:t xml:space="preserve"> руб.</w:t>
      </w:r>
    </w:p>
    <w:p w:rsidR="00AD00C5" w:rsidRDefault="004F0241" w:rsidP="004F0241">
      <w:pPr>
        <w:jc w:val="center"/>
        <w:rPr>
          <w:b/>
        </w:rPr>
      </w:pPr>
      <w:r w:rsidRPr="00EE52A4">
        <w:rPr>
          <w:b/>
        </w:rPr>
        <w:t>Раздел 10, подраздел 01</w:t>
      </w:r>
    </w:p>
    <w:p w:rsidR="001359F3" w:rsidRDefault="001359F3" w:rsidP="004F0241">
      <w:pPr>
        <w:jc w:val="center"/>
        <w:rPr>
          <w:b/>
        </w:rPr>
      </w:pPr>
    </w:p>
    <w:p w:rsidR="00BD15E4" w:rsidRPr="00EE52A4" w:rsidRDefault="001359F3" w:rsidP="001359F3">
      <w:pPr>
        <w:jc w:val="both"/>
        <w:rPr>
          <w:b/>
        </w:rPr>
      </w:pPr>
      <w:r>
        <w:t xml:space="preserve">           </w:t>
      </w:r>
      <w:r w:rsidRPr="00EE52A4">
        <w:t xml:space="preserve">Уточненный план по данному подразделу составляет </w:t>
      </w:r>
      <w:r w:rsidR="00426603">
        <w:t>3 692 125,53</w:t>
      </w:r>
      <w:r w:rsidRPr="00EE52A4">
        <w:t xml:space="preserve"> руб., исполнение составило </w:t>
      </w:r>
      <w:r w:rsidR="00426603">
        <w:t>3 593 647,80</w:t>
      </w:r>
      <w:r w:rsidRPr="00EE52A4">
        <w:t xml:space="preserve"> руб.,</w:t>
      </w:r>
      <w:r>
        <w:t xml:space="preserve"> в том числе</w:t>
      </w:r>
    </w:p>
    <w:p w:rsidR="00AD00C5" w:rsidRPr="00EE52A4" w:rsidRDefault="00AD00C5" w:rsidP="00AD00C5">
      <w:pPr>
        <w:jc w:val="both"/>
      </w:pPr>
      <w:r w:rsidRPr="00EE52A4">
        <w:t xml:space="preserve">         </w:t>
      </w:r>
      <w:r w:rsidR="00604A5C">
        <w:t>н</w:t>
      </w:r>
      <w:r w:rsidRPr="00EE52A4">
        <w:t>а выплату муниципальной пенси</w:t>
      </w:r>
      <w:r w:rsidR="00280B9B" w:rsidRPr="00EE52A4">
        <w:t xml:space="preserve">и при плане </w:t>
      </w:r>
      <w:r w:rsidR="00426603">
        <w:t>3 640 590,53</w:t>
      </w:r>
      <w:r w:rsidR="006D2433" w:rsidRPr="00EE52A4">
        <w:t xml:space="preserve"> руб.</w:t>
      </w:r>
      <w:r w:rsidR="004F0241" w:rsidRPr="00EE52A4">
        <w:t xml:space="preserve">, направлено </w:t>
      </w:r>
      <w:r w:rsidR="00426603">
        <w:t>3 547 892,89</w:t>
      </w:r>
      <w:r w:rsidR="006D2433" w:rsidRPr="00EE52A4">
        <w:t xml:space="preserve"> руб.</w:t>
      </w:r>
    </w:p>
    <w:p w:rsidR="008E0300" w:rsidRDefault="004F3629" w:rsidP="00AD00C5">
      <w:pPr>
        <w:jc w:val="both"/>
      </w:pPr>
      <w:r>
        <w:t xml:space="preserve">        </w:t>
      </w:r>
      <w:r w:rsidR="004F0241" w:rsidRPr="00EE52A4">
        <w:t>Муниципальную пенсию</w:t>
      </w:r>
      <w:r w:rsidR="00424819">
        <w:t xml:space="preserve"> по состоянию на 31.12.202</w:t>
      </w:r>
      <w:r w:rsidR="00426603">
        <w:t>4</w:t>
      </w:r>
      <w:r>
        <w:t xml:space="preserve"> </w:t>
      </w:r>
      <w:r w:rsidR="007B3EB9" w:rsidRPr="00EE52A4">
        <w:t xml:space="preserve">года </w:t>
      </w:r>
      <w:r w:rsidR="00C075FA" w:rsidRPr="00EE52A4">
        <w:t xml:space="preserve">в </w:t>
      </w:r>
      <w:r w:rsidR="00C075FA">
        <w:t xml:space="preserve">Заволжском </w:t>
      </w:r>
      <w:r w:rsidR="00C075FA" w:rsidRPr="00EE52A4">
        <w:t xml:space="preserve">муниципальном районе </w:t>
      </w:r>
      <w:r w:rsidR="007B3EB9" w:rsidRPr="00EE52A4">
        <w:t>получали</w:t>
      </w:r>
      <w:r>
        <w:t xml:space="preserve"> </w:t>
      </w:r>
      <w:r w:rsidR="0099011B">
        <w:t>3</w:t>
      </w:r>
      <w:r w:rsidR="00426603">
        <w:t>5</w:t>
      </w:r>
      <w:r w:rsidR="00864433">
        <w:t xml:space="preserve"> </w:t>
      </w:r>
      <w:r w:rsidR="00AD00C5" w:rsidRPr="00EE52A4">
        <w:t>человек</w:t>
      </w:r>
      <w:r w:rsidR="00B14A86" w:rsidRPr="00EE52A4">
        <w:t>.</w:t>
      </w:r>
    </w:p>
    <w:p w:rsidR="00C075FA" w:rsidRPr="00EE52A4" w:rsidRDefault="00C075FA" w:rsidP="00AD00C5">
      <w:pPr>
        <w:jc w:val="both"/>
      </w:pPr>
    </w:p>
    <w:p w:rsidR="00AD00C5" w:rsidRDefault="00005401" w:rsidP="00824375">
      <w:pPr>
        <w:jc w:val="center"/>
        <w:rPr>
          <w:b/>
        </w:rPr>
      </w:pPr>
      <w:r w:rsidRPr="00EE52A4">
        <w:rPr>
          <w:b/>
        </w:rPr>
        <w:t>Раздел 10, подраздел 03</w:t>
      </w:r>
    </w:p>
    <w:p w:rsidR="00B20B4D" w:rsidRPr="00EE52A4" w:rsidRDefault="00B20B4D" w:rsidP="00824375">
      <w:pPr>
        <w:jc w:val="center"/>
        <w:rPr>
          <w:b/>
        </w:rPr>
      </w:pPr>
    </w:p>
    <w:p w:rsidR="009E70C6" w:rsidRDefault="00AD00C5" w:rsidP="0072012B">
      <w:pPr>
        <w:jc w:val="both"/>
      </w:pPr>
      <w:r w:rsidRPr="00EE52A4">
        <w:t xml:space="preserve">     </w:t>
      </w:r>
      <w:r w:rsidR="00604A5C">
        <w:t xml:space="preserve">  </w:t>
      </w:r>
      <w:r w:rsidRPr="00EE52A4">
        <w:t>Уточненный план по данном</w:t>
      </w:r>
      <w:r w:rsidR="00280B9B" w:rsidRPr="00EE52A4">
        <w:t xml:space="preserve">у подразделу составляет </w:t>
      </w:r>
      <w:r w:rsidR="00110B97">
        <w:t>595 482,50</w:t>
      </w:r>
      <w:r w:rsidR="00AE0317" w:rsidRPr="00EE52A4">
        <w:t xml:space="preserve"> руб</w:t>
      </w:r>
      <w:r w:rsidR="00511B8F" w:rsidRPr="00EE52A4">
        <w:t>.</w:t>
      </w:r>
      <w:r w:rsidRPr="00EE52A4">
        <w:t>, исполне</w:t>
      </w:r>
      <w:r w:rsidR="00280B9B" w:rsidRPr="00EE52A4">
        <w:t xml:space="preserve">ние составило </w:t>
      </w:r>
      <w:r w:rsidR="00110B97" w:rsidRPr="00110B97">
        <w:t>595 482,50</w:t>
      </w:r>
      <w:r w:rsidRPr="00EE52A4">
        <w:t xml:space="preserve"> руб</w:t>
      </w:r>
      <w:r w:rsidR="00511B8F" w:rsidRPr="00EE52A4">
        <w:t>.</w:t>
      </w:r>
      <w:r w:rsidRPr="00EE52A4">
        <w:t>,</w:t>
      </w:r>
      <w:r w:rsidR="0072012B">
        <w:t xml:space="preserve"> в том числе</w:t>
      </w:r>
    </w:p>
    <w:p w:rsidR="0033783F" w:rsidRDefault="00604A5C" w:rsidP="00FE6FB9">
      <w:pPr>
        <w:jc w:val="both"/>
      </w:pPr>
      <w:r>
        <w:t xml:space="preserve">       на </w:t>
      </w:r>
      <w:r w:rsidR="00110B97">
        <w:t>о</w:t>
      </w:r>
      <w:r w:rsidR="00110B97" w:rsidRPr="00110B97">
        <w:t>рганизаци</w:t>
      </w:r>
      <w:r w:rsidR="00110B97">
        <w:t>ю</w:t>
      </w:r>
      <w:r w:rsidR="00110B97" w:rsidRPr="00110B97">
        <w:t xml:space="preserve"> мероприятий по захоронению безродных</w:t>
      </w:r>
      <w:r>
        <w:rPr>
          <w:b/>
        </w:rPr>
        <w:t xml:space="preserve"> – </w:t>
      </w:r>
      <w:r w:rsidR="00110B97" w:rsidRPr="00110B97">
        <w:t>68</w:t>
      </w:r>
      <w:r w:rsidR="0033783F">
        <w:t xml:space="preserve"> 000</w:t>
      </w:r>
      <w:r w:rsidRPr="00604A5C">
        <w:t>,00 руб.</w:t>
      </w:r>
      <w:r w:rsidR="0033783F">
        <w:t>;</w:t>
      </w:r>
    </w:p>
    <w:p w:rsidR="00FE6FB9" w:rsidRPr="00604A5C" w:rsidRDefault="0033783F" w:rsidP="00FE6FB9">
      <w:pPr>
        <w:jc w:val="both"/>
        <w:rPr>
          <w:b/>
        </w:rPr>
      </w:pPr>
      <w:r>
        <w:t xml:space="preserve">       на о</w:t>
      </w:r>
      <w:r w:rsidRPr="0033783F">
        <w:t>казание услуг по погребению и ритуальных услуг</w:t>
      </w:r>
      <w:r>
        <w:t xml:space="preserve"> – </w:t>
      </w:r>
      <w:r w:rsidR="00110B97">
        <w:t>459 482,50</w:t>
      </w:r>
      <w:r>
        <w:t>.</w:t>
      </w:r>
    </w:p>
    <w:p w:rsidR="00C351DF" w:rsidRDefault="00C351DF" w:rsidP="00B43C6A">
      <w:pPr>
        <w:rPr>
          <w:b/>
        </w:rPr>
      </w:pPr>
    </w:p>
    <w:p w:rsidR="0033309C" w:rsidRPr="00867D0D" w:rsidRDefault="0033309C" w:rsidP="006D2433">
      <w:pPr>
        <w:jc w:val="center"/>
        <w:rPr>
          <w:b/>
        </w:rPr>
      </w:pPr>
      <w:r w:rsidRPr="00867D0D">
        <w:rPr>
          <w:b/>
        </w:rPr>
        <w:t>Раздел 10, подраздел 04</w:t>
      </w:r>
    </w:p>
    <w:p w:rsidR="00786B81" w:rsidRPr="00EE52A4" w:rsidRDefault="00786B81" w:rsidP="00FD7F17">
      <w:pPr>
        <w:jc w:val="center"/>
        <w:rPr>
          <w:b/>
        </w:rPr>
      </w:pPr>
    </w:p>
    <w:p w:rsidR="00282E88" w:rsidRPr="002E2C07" w:rsidRDefault="00282E88" w:rsidP="00282E88">
      <w:pPr>
        <w:ind w:firstLine="709"/>
        <w:jc w:val="both"/>
        <w:rPr>
          <w:b/>
        </w:rPr>
      </w:pPr>
      <w:r w:rsidRPr="00EE52A4">
        <w:t xml:space="preserve">Уточненный план по данному подразделу составляет </w:t>
      </w:r>
      <w:r>
        <w:t>3 100 782,87</w:t>
      </w:r>
      <w:r w:rsidRPr="00EE52A4">
        <w:t xml:space="preserve"> руб., исполнение составило </w:t>
      </w:r>
      <w:r>
        <w:t>2 615 860,79</w:t>
      </w:r>
      <w:r w:rsidRPr="00EE52A4">
        <w:t xml:space="preserve"> руб., в том числе:</w:t>
      </w:r>
    </w:p>
    <w:p w:rsidR="00282E88" w:rsidRDefault="00282E88" w:rsidP="00282E88">
      <w:pPr>
        <w:ind w:firstLine="709"/>
        <w:jc w:val="both"/>
      </w:pPr>
      <w:r>
        <w:t>- н</w:t>
      </w:r>
      <w:r w:rsidRPr="00EE52A4">
        <w:t xml:space="preserve">а </w:t>
      </w:r>
      <w:r>
        <w:t xml:space="preserve">приобретение 3-х квартир </w:t>
      </w:r>
      <w:r w:rsidRPr="00EE52A4">
        <w:t xml:space="preserve">детям, оставшимся без попечения родителей при плане </w:t>
      </w:r>
      <w:r>
        <w:t xml:space="preserve">1 982 166,53 </w:t>
      </w:r>
      <w:r w:rsidRPr="00EE52A4">
        <w:t>руб.</w:t>
      </w:r>
      <w:r>
        <w:t xml:space="preserve">, </w:t>
      </w:r>
      <w:r w:rsidRPr="00EE52A4">
        <w:t>израсходовано</w:t>
      </w:r>
      <w:r>
        <w:t xml:space="preserve"> </w:t>
      </w:r>
      <w:r w:rsidRPr="00006315">
        <w:t>1 982 166,53</w:t>
      </w:r>
      <w:r>
        <w:t xml:space="preserve"> руб. – средства областного бюджета;</w:t>
      </w:r>
    </w:p>
    <w:p w:rsidR="00282E88" w:rsidRPr="00EE52A4" w:rsidRDefault="00282E88" w:rsidP="00282E88">
      <w:pPr>
        <w:ind w:firstLine="709"/>
        <w:jc w:val="both"/>
      </w:pPr>
      <w:r>
        <w:t>- расходы по компенсации части родительской платы при плане 781 743,94 руб. составили 461 819,12 руб. – средства областного бюджета.</w:t>
      </w:r>
    </w:p>
    <w:p w:rsidR="00AC57D6" w:rsidRDefault="00AC57D6" w:rsidP="0035269C">
      <w:pPr>
        <w:jc w:val="center"/>
        <w:rPr>
          <w:b/>
        </w:rPr>
      </w:pPr>
      <w:r>
        <w:rPr>
          <w:b/>
        </w:rPr>
        <w:t xml:space="preserve"> </w:t>
      </w:r>
    </w:p>
    <w:p w:rsidR="0035269C" w:rsidRPr="00867D0D" w:rsidRDefault="0035269C" w:rsidP="0035269C">
      <w:pPr>
        <w:jc w:val="center"/>
        <w:rPr>
          <w:b/>
        </w:rPr>
      </w:pPr>
      <w:r w:rsidRPr="00867D0D">
        <w:rPr>
          <w:b/>
        </w:rPr>
        <w:lastRenderedPageBreak/>
        <w:t>Раздел 10, подраздел 06</w:t>
      </w:r>
    </w:p>
    <w:p w:rsidR="0035269C" w:rsidRPr="00EE52A4" w:rsidRDefault="0035269C" w:rsidP="00D2319B">
      <w:pPr>
        <w:jc w:val="center"/>
      </w:pPr>
    </w:p>
    <w:p w:rsidR="00101424" w:rsidRPr="002E2C07" w:rsidRDefault="00FE6FB9" w:rsidP="00101424">
      <w:pPr>
        <w:ind w:firstLine="709"/>
        <w:jc w:val="both"/>
        <w:rPr>
          <w:b/>
        </w:rPr>
      </w:pPr>
      <w:r>
        <w:t xml:space="preserve"> </w:t>
      </w:r>
      <w:r w:rsidR="00101424" w:rsidRPr="00EE52A4">
        <w:t xml:space="preserve">Уточненный план по данному подразделу составляет </w:t>
      </w:r>
      <w:r w:rsidR="00101424" w:rsidRPr="00F645BB">
        <w:t>2 100 000,00</w:t>
      </w:r>
      <w:r w:rsidR="00101424" w:rsidRPr="00EE52A4">
        <w:t xml:space="preserve"> руб., исполнение составило </w:t>
      </w:r>
      <w:r w:rsidR="00101424" w:rsidRPr="00F645BB">
        <w:t>2 100 000,00</w:t>
      </w:r>
      <w:r w:rsidR="00101424" w:rsidRPr="00EE52A4">
        <w:t xml:space="preserve"> руб., в том числе:</w:t>
      </w:r>
    </w:p>
    <w:p w:rsidR="00101424" w:rsidRDefault="00101424" w:rsidP="00101424">
      <w:pPr>
        <w:jc w:val="both"/>
      </w:pPr>
      <w:r>
        <w:t xml:space="preserve">             - </w:t>
      </w:r>
      <w:r w:rsidRPr="00EE52A4">
        <w:t>содержание Совета ветеранов было на</w:t>
      </w:r>
      <w:r>
        <w:t>правлено 200 000,00</w:t>
      </w:r>
      <w:r w:rsidRPr="00EE52A4">
        <w:t xml:space="preserve"> руб.</w:t>
      </w:r>
      <w:r>
        <w:t xml:space="preserve"> при аналогичном плане;</w:t>
      </w:r>
    </w:p>
    <w:p w:rsidR="00101424" w:rsidRPr="00EE52A4" w:rsidRDefault="00101424" w:rsidP="00101424">
      <w:pPr>
        <w:jc w:val="both"/>
      </w:pPr>
      <w:r>
        <w:t xml:space="preserve">            - расходы на о</w:t>
      </w:r>
      <w:r w:rsidRPr="00F645BB">
        <w:t>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r>
        <w:t xml:space="preserve"> </w:t>
      </w:r>
      <w:r w:rsidRPr="00F645BB">
        <w:t xml:space="preserve">при плане </w:t>
      </w:r>
      <w:r>
        <w:t>1 900 000,00</w:t>
      </w:r>
      <w:r w:rsidRPr="00F645BB">
        <w:t xml:space="preserve"> руб. составили </w:t>
      </w:r>
      <w:r>
        <w:t>1 900 000,00</w:t>
      </w:r>
      <w:r w:rsidRPr="00F645BB">
        <w:t xml:space="preserve"> руб. – средства областного бюджета.</w:t>
      </w:r>
    </w:p>
    <w:p w:rsidR="00ED039E" w:rsidRPr="00EE52A4" w:rsidRDefault="00ED039E" w:rsidP="00101424">
      <w:pPr>
        <w:jc w:val="both"/>
      </w:pPr>
    </w:p>
    <w:p w:rsidR="00626CA1" w:rsidRPr="0066112C" w:rsidRDefault="00626CA1" w:rsidP="00626CA1">
      <w:pPr>
        <w:jc w:val="center"/>
        <w:rPr>
          <w:b/>
          <w:sz w:val="28"/>
          <w:szCs w:val="28"/>
        </w:rPr>
      </w:pPr>
      <w:r w:rsidRPr="0066112C">
        <w:rPr>
          <w:b/>
          <w:sz w:val="28"/>
          <w:szCs w:val="28"/>
        </w:rPr>
        <w:t>РАЗДЕЛ 11</w:t>
      </w:r>
    </w:p>
    <w:p w:rsidR="00626CA1" w:rsidRPr="00EE52A4" w:rsidRDefault="00626CA1" w:rsidP="00626CA1">
      <w:pPr>
        <w:jc w:val="center"/>
        <w:rPr>
          <w:b/>
          <w:sz w:val="28"/>
          <w:szCs w:val="28"/>
        </w:rPr>
      </w:pPr>
      <w:r w:rsidRPr="0066112C">
        <w:rPr>
          <w:b/>
          <w:sz w:val="28"/>
          <w:szCs w:val="28"/>
        </w:rPr>
        <w:t>ФИЗИЧЕСКАЯ КУЛЬТУРА И СПОРТ</w:t>
      </w:r>
    </w:p>
    <w:p w:rsidR="00097FC7" w:rsidRPr="00EE52A4" w:rsidRDefault="00097FC7" w:rsidP="00D2319B">
      <w:pPr>
        <w:jc w:val="center"/>
      </w:pPr>
    </w:p>
    <w:p w:rsidR="00101424" w:rsidRPr="00EE52A4" w:rsidRDefault="00101424" w:rsidP="00101424">
      <w:pPr>
        <w:ind w:firstLine="709"/>
        <w:jc w:val="both"/>
      </w:pPr>
      <w:r w:rsidRPr="00EE52A4">
        <w:t xml:space="preserve">Уточненный план по разделу 1100 составляет </w:t>
      </w:r>
      <w:r>
        <w:t xml:space="preserve">15 459 694,72 </w:t>
      </w:r>
      <w:r w:rsidRPr="00EE52A4">
        <w:t xml:space="preserve">руб., исполнение составило </w:t>
      </w:r>
      <w:r>
        <w:t>12 687 319,47</w:t>
      </w:r>
      <w:r w:rsidRPr="00EE52A4">
        <w:t xml:space="preserve"> руб.</w:t>
      </w:r>
    </w:p>
    <w:p w:rsidR="00097FC7" w:rsidRPr="00921368" w:rsidRDefault="00626CA1" w:rsidP="00097FC7">
      <w:pPr>
        <w:jc w:val="center"/>
        <w:rPr>
          <w:b/>
        </w:rPr>
      </w:pPr>
      <w:r w:rsidRPr="00921368">
        <w:rPr>
          <w:b/>
        </w:rPr>
        <w:t>Раздел 11, подраздел 01</w:t>
      </w:r>
    </w:p>
    <w:p w:rsidR="00592DFE" w:rsidRPr="00EE52A4" w:rsidRDefault="00592DFE" w:rsidP="00097FC7">
      <w:pPr>
        <w:jc w:val="center"/>
        <w:rPr>
          <w:b/>
        </w:rPr>
      </w:pPr>
    </w:p>
    <w:p w:rsidR="00097FC7" w:rsidRPr="00EE52A4" w:rsidRDefault="00097FC7" w:rsidP="00097FC7">
      <w:pPr>
        <w:jc w:val="both"/>
      </w:pPr>
      <w:r w:rsidRPr="00EE52A4">
        <w:tab/>
      </w:r>
      <w:r w:rsidR="00101424" w:rsidRPr="00101424">
        <w:t>На мероприятия в области физкультуры при плане в 990 000,00 руб. расходы составили 968 050,23 руб.</w:t>
      </w:r>
    </w:p>
    <w:p w:rsidR="00ED039E" w:rsidRDefault="00ED039E" w:rsidP="00AD00C5"/>
    <w:p w:rsidR="008E6987" w:rsidRDefault="008E6987" w:rsidP="008E6987">
      <w:pPr>
        <w:jc w:val="center"/>
        <w:rPr>
          <w:b/>
        </w:rPr>
      </w:pPr>
      <w:r w:rsidRPr="00921368">
        <w:rPr>
          <w:b/>
        </w:rPr>
        <w:t>Раздел 11, подраздел 0</w:t>
      </w:r>
      <w:r>
        <w:rPr>
          <w:b/>
        </w:rPr>
        <w:t>3</w:t>
      </w:r>
    </w:p>
    <w:p w:rsidR="008E6987" w:rsidRPr="00921368" w:rsidRDefault="008E6987" w:rsidP="008E6987">
      <w:pPr>
        <w:jc w:val="center"/>
        <w:rPr>
          <w:b/>
        </w:rPr>
      </w:pPr>
    </w:p>
    <w:p w:rsidR="00101424" w:rsidRPr="00D839C8" w:rsidRDefault="008E6987" w:rsidP="00101424">
      <w:pPr>
        <w:jc w:val="both"/>
      </w:pPr>
      <w:r>
        <w:t xml:space="preserve">           </w:t>
      </w:r>
      <w:r w:rsidR="00101424" w:rsidRPr="00EE52A4">
        <w:t xml:space="preserve">На мероприятия в области </w:t>
      </w:r>
      <w:r w:rsidR="00101424">
        <w:t>спорта</w:t>
      </w:r>
      <w:r w:rsidR="00101424" w:rsidRPr="00EE52A4">
        <w:t xml:space="preserve"> при плане в </w:t>
      </w:r>
      <w:r w:rsidR="00101424">
        <w:t>14 469 694,72 руб.</w:t>
      </w:r>
      <w:r w:rsidR="00101424" w:rsidRPr="00EE52A4">
        <w:t xml:space="preserve"> расходы составили </w:t>
      </w:r>
      <w:r w:rsidR="00101424">
        <w:t>11 719 269,24</w:t>
      </w:r>
      <w:r w:rsidR="00101424" w:rsidRPr="00EE52A4">
        <w:t xml:space="preserve"> руб.</w:t>
      </w:r>
    </w:p>
    <w:p w:rsidR="00101424" w:rsidRPr="006E39C2" w:rsidRDefault="00101424" w:rsidP="00101424">
      <w:pPr>
        <w:spacing w:after="120"/>
        <w:jc w:val="center"/>
        <w:rPr>
          <w:b/>
        </w:rPr>
      </w:pPr>
      <w:r w:rsidRPr="006E39C2">
        <w:rPr>
          <w:b/>
        </w:rPr>
        <w:t xml:space="preserve">МКУ </w:t>
      </w:r>
      <w:proofErr w:type="gramStart"/>
      <w:r w:rsidRPr="006E39C2">
        <w:rPr>
          <w:b/>
        </w:rPr>
        <w:t>ДО</w:t>
      </w:r>
      <w:proofErr w:type="gramEnd"/>
      <w:r w:rsidRPr="006E39C2">
        <w:rPr>
          <w:b/>
        </w:rPr>
        <w:t xml:space="preserve"> «Заволжская спорти</w:t>
      </w:r>
      <w:r>
        <w:rPr>
          <w:b/>
        </w:rPr>
        <w:t>вная школа»</w:t>
      </w:r>
    </w:p>
    <w:p w:rsidR="00101424" w:rsidRPr="0075683F" w:rsidRDefault="00101424" w:rsidP="00101424">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101424" w:rsidRPr="00B95459" w:rsidTr="00795471">
        <w:tc>
          <w:tcPr>
            <w:tcW w:w="2023" w:type="dxa"/>
          </w:tcPr>
          <w:p w:rsidR="00101424" w:rsidRPr="00DB15DF" w:rsidRDefault="00101424" w:rsidP="00795471">
            <w:pPr>
              <w:jc w:val="center"/>
              <w:rPr>
                <w:sz w:val="22"/>
                <w:szCs w:val="22"/>
              </w:rPr>
            </w:pPr>
            <w:r w:rsidRPr="00DB15DF">
              <w:rPr>
                <w:sz w:val="22"/>
                <w:szCs w:val="22"/>
              </w:rPr>
              <w:t>Вид расхода</w:t>
            </w:r>
          </w:p>
        </w:tc>
        <w:tc>
          <w:tcPr>
            <w:tcW w:w="2495" w:type="dxa"/>
          </w:tcPr>
          <w:p w:rsidR="00101424" w:rsidRPr="00DB15DF" w:rsidRDefault="00101424" w:rsidP="00795471">
            <w:pPr>
              <w:jc w:val="center"/>
              <w:rPr>
                <w:sz w:val="22"/>
                <w:szCs w:val="22"/>
              </w:rPr>
            </w:pPr>
            <w:r w:rsidRPr="00DB15DF">
              <w:rPr>
                <w:sz w:val="22"/>
                <w:szCs w:val="22"/>
              </w:rPr>
              <w:t>Утверждено</w:t>
            </w:r>
          </w:p>
        </w:tc>
        <w:tc>
          <w:tcPr>
            <w:tcW w:w="2377" w:type="dxa"/>
          </w:tcPr>
          <w:p w:rsidR="00101424" w:rsidRPr="00DB15DF" w:rsidRDefault="00101424" w:rsidP="00795471">
            <w:pPr>
              <w:jc w:val="center"/>
              <w:rPr>
                <w:sz w:val="22"/>
                <w:szCs w:val="22"/>
              </w:rPr>
            </w:pPr>
            <w:r w:rsidRPr="00DB15DF">
              <w:rPr>
                <w:sz w:val="22"/>
                <w:szCs w:val="22"/>
              </w:rPr>
              <w:t>Исполнено</w:t>
            </w:r>
          </w:p>
        </w:tc>
        <w:tc>
          <w:tcPr>
            <w:tcW w:w="2172" w:type="dxa"/>
          </w:tcPr>
          <w:p w:rsidR="00101424" w:rsidRPr="00DB15DF" w:rsidRDefault="00101424" w:rsidP="00795471">
            <w:pPr>
              <w:jc w:val="center"/>
              <w:rPr>
                <w:sz w:val="22"/>
                <w:szCs w:val="22"/>
              </w:rPr>
            </w:pPr>
            <w:r w:rsidRPr="00DB15DF">
              <w:rPr>
                <w:color w:val="000000"/>
                <w:sz w:val="22"/>
                <w:szCs w:val="22"/>
              </w:rPr>
              <w:t>% исполнения</w:t>
            </w:r>
          </w:p>
        </w:tc>
      </w:tr>
      <w:tr w:rsidR="00101424" w:rsidRPr="00B95459" w:rsidTr="00795471">
        <w:tc>
          <w:tcPr>
            <w:tcW w:w="2023" w:type="dxa"/>
          </w:tcPr>
          <w:p w:rsidR="00101424" w:rsidRPr="00DB15DF" w:rsidRDefault="00101424" w:rsidP="00795471">
            <w:pPr>
              <w:jc w:val="center"/>
              <w:rPr>
                <w:sz w:val="22"/>
                <w:szCs w:val="22"/>
              </w:rPr>
            </w:pPr>
            <w:r w:rsidRPr="00DB15DF">
              <w:rPr>
                <w:sz w:val="22"/>
                <w:szCs w:val="22"/>
              </w:rPr>
              <w:t>111</w:t>
            </w:r>
          </w:p>
        </w:tc>
        <w:tc>
          <w:tcPr>
            <w:tcW w:w="2495" w:type="dxa"/>
            <w:vAlign w:val="center"/>
          </w:tcPr>
          <w:p w:rsidR="00101424" w:rsidRPr="00291B98" w:rsidRDefault="00101424" w:rsidP="00795471">
            <w:pPr>
              <w:jc w:val="center"/>
              <w:rPr>
                <w:sz w:val="22"/>
                <w:szCs w:val="22"/>
              </w:rPr>
            </w:pPr>
            <w:r w:rsidRPr="00291B98">
              <w:rPr>
                <w:sz w:val="22"/>
                <w:szCs w:val="22"/>
              </w:rPr>
              <w:t>8 167 938,84</w:t>
            </w:r>
          </w:p>
        </w:tc>
        <w:tc>
          <w:tcPr>
            <w:tcW w:w="2377" w:type="dxa"/>
            <w:vAlign w:val="center"/>
          </w:tcPr>
          <w:p w:rsidR="00101424" w:rsidRPr="00291B98" w:rsidRDefault="00101424" w:rsidP="00795471">
            <w:pPr>
              <w:jc w:val="center"/>
              <w:rPr>
                <w:sz w:val="22"/>
                <w:szCs w:val="22"/>
              </w:rPr>
            </w:pPr>
            <w:r w:rsidRPr="00291B98">
              <w:rPr>
                <w:sz w:val="22"/>
                <w:szCs w:val="22"/>
              </w:rPr>
              <w:t>7 092 934,60</w:t>
            </w:r>
          </w:p>
        </w:tc>
        <w:tc>
          <w:tcPr>
            <w:tcW w:w="2172" w:type="dxa"/>
          </w:tcPr>
          <w:p w:rsidR="00101424" w:rsidRPr="00DB15DF" w:rsidRDefault="00101424" w:rsidP="00795471">
            <w:pPr>
              <w:jc w:val="center"/>
              <w:rPr>
                <w:color w:val="000000"/>
                <w:sz w:val="22"/>
                <w:szCs w:val="22"/>
              </w:rPr>
            </w:pPr>
            <w:r>
              <w:rPr>
                <w:color w:val="000000"/>
                <w:sz w:val="22"/>
                <w:szCs w:val="22"/>
              </w:rPr>
              <w:t>86,8</w:t>
            </w:r>
          </w:p>
        </w:tc>
      </w:tr>
      <w:tr w:rsidR="00101424" w:rsidRPr="00B95459" w:rsidTr="00795471">
        <w:tc>
          <w:tcPr>
            <w:tcW w:w="2023" w:type="dxa"/>
          </w:tcPr>
          <w:p w:rsidR="00101424" w:rsidRPr="00DB15DF" w:rsidRDefault="00101424" w:rsidP="00795471">
            <w:pPr>
              <w:jc w:val="center"/>
              <w:rPr>
                <w:sz w:val="22"/>
                <w:szCs w:val="22"/>
              </w:rPr>
            </w:pPr>
            <w:r w:rsidRPr="00DB15DF">
              <w:rPr>
                <w:sz w:val="22"/>
                <w:szCs w:val="22"/>
              </w:rPr>
              <w:t>112</w:t>
            </w:r>
          </w:p>
        </w:tc>
        <w:tc>
          <w:tcPr>
            <w:tcW w:w="2495" w:type="dxa"/>
            <w:vAlign w:val="center"/>
          </w:tcPr>
          <w:p w:rsidR="00101424" w:rsidRPr="00291B98" w:rsidRDefault="00101424" w:rsidP="00795471">
            <w:pPr>
              <w:jc w:val="center"/>
              <w:rPr>
                <w:sz w:val="22"/>
                <w:szCs w:val="22"/>
              </w:rPr>
            </w:pPr>
            <w:r w:rsidRPr="00291B98">
              <w:rPr>
                <w:sz w:val="22"/>
                <w:szCs w:val="22"/>
              </w:rPr>
              <w:t>24 400,00</w:t>
            </w:r>
          </w:p>
        </w:tc>
        <w:tc>
          <w:tcPr>
            <w:tcW w:w="2377" w:type="dxa"/>
            <w:vAlign w:val="center"/>
          </w:tcPr>
          <w:p w:rsidR="00101424" w:rsidRPr="00291B98" w:rsidRDefault="00101424" w:rsidP="00795471">
            <w:pPr>
              <w:jc w:val="center"/>
              <w:rPr>
                <w:sz w:val="22"/>
                <w:szCs w:val="22"/>
              </w:rPr>
            </w:pPr>
            <w:r>
              <w:rPr>
                <w:sz w:val="22"/>
                <w:szCs w:val="22"/>
              </w:rPr>
              <w:t>0,00</w:t>
            </w:r>
          </w:p>
        </w:tc>
        <w:tc>
          <w:tcPr>
            <w:tcW w:w="2172" w:type="dxa"/>
          </w:tcPr>
          <w:p w:rsidR="00101424" w:rsidRPr="00DB15DF" w:rsidRDefault="00101424" w:rsidP="00795471">
            <w:pPr>
              <w:jc w:val="center"/>
              <w:rPr>
                <w:color w:val="000000"/>
                <w:sz w:val="22"/>
                <w:szCs w:val="22"/>
              </w:rPr>
            </w:pPr>
            <w:r>
              <w:rPr>
                <w:color w:val="000000"/>
                <w:sz w:val="22"/>
                <w:szCs w:val="22"/>
              </w:rPr>
              <w:t>0</w:t>
            </w:r>
          </w:p>
        </w:tc>
      </w:tr>
      <w:tr w:rsidR="00101424" w:rsidRPr="00B95459" w:rsidTr="00795471">
        <w:tc>
          <w:tcPr>
            <w:tcW w:w="2023" w:type="dxa"/>
          </w:tcPr>
          <w:p w:rsidR="00101424" w:rsidRPr="00DB15DF" w:rsidRDefault="00101424" w:rsidP="00795471">
            <w:pPr>
              <w:jc w:val="center"/>
              <w:rPr>
                <w:sz w:val="22"/>
                <w:szCs w:val="22"/>
              </w:rPr>
            </w:pPr>
            <w:r w:rsidRPr="00DB15DF">
              <w:rPr>
                <w:sz w:val="22"/>
                <w:szCs w:val="22"/>
              </w:rPr>
              <w:t>119</w:t>
            </w:r>
          </w:p>
        </w:tc>
        <w:tc>
          <w:tcPr>
            <w:tcW w:w="2495" w:type="dxa"/>
            <w:vAlign w:val="center"/>
          </w:tcPr>
          <w:p w:rsidR="00101424" w:rsidRPr="00291B98" w:rsidRDefault="00101424" w:rsidP="00795471">
            <w:pPr>
              <w:jc w:val="center"/>
              <w:rPr>
                <w:sz w:val="22"/>
                <w:szCs w:val="22"/>
              </w:rPr>
            </w:pPr>
            <w:r w:rsidRPr="00291B98">
              <w:rPr>
                <w:sz w:val="22"/>
                <w:szCs w:val="22"/>
              </w:rPr>
              <w:t>2 647 650,10</w:t>
            </w:r>
          </w:p>
        </w:tc>
        <w:tc>
          <w:tcPr>
            <w:tcW w:w="2377" w:type="dxa"/>
            <w:vAlign w:val="center"/>
          </w:tcPr>
          <w:p w:rsidR="00101424" w:rsidRPr="00291B98" w:rsidRDefault="00101424" w:rsidP="00795471">
            <w:pPr>
              <w:jc w:val="center"/>
              <w:rPr>
                <w:sz w:val="22"/>
                <w:szCs w:val="22"/>
              </w:rPr>
            </w:pPr>
            <w:r w:rsidRPr="00291B98">
              <w:rPr>
                <w:sz w:val="22"/>
                <w:szCs w:val="22"/>
              </w:rPr>
              <w:t>2 134 322,01</w:t>
            </w:r>
          </w:p>
        </w:tc>
        <w:tc>
          <w:tcPr>
            <w:tcW w:w="2172" w:type="dxa"/>
          </w:tcPr>
          <w:p w:rsidR="00101424" w:rsidRPr="00DB15DF" w:rsidRDefault="00101424" w:rsidP="00795471">
            <w:pPr>
              <w:jc w:val="center"/>
              <w:rPr>
                <w:color w:val="000000"/>
                <w:sz w:val="22"/>
                <w:szCs w:val="22"/>
              </w:rPr>
            </w:pPr>
            <w:r>
              <w:rPr>
                <w:color w:val="000000"/>
                <w:sz w:val="22"/>
                <w:szCs w:val="22"/>
              </w:rPr>
              <w:t>80,6</w:t>
            </w:r>
          </w:p>
        </w:tc>
      </w:tr>
      <w:tr w:rsidR="00101424" w:rsidRPr="00B95459" w:rsidTr="00795471">
        <w:tc>
          <w:tcPr>
            <w:tcW w:w="2023" w:type="dxa"/>
          </w:tcPr>
          <w:p w:rsidR="00101424" w:rsidRPr="00DB15DF" w:rsidRDefault="00101424" w:rsidP="00795471">
            <w:pPr>
              <w:jc w:val="center"/>
              <w:rPr>
                <w:sz w:val="22"/>
                <w:szCs w:val="22"/>
              </w:rPr>
            </w:pPr>
            <w:r w:rsidRPr="00DB15DF">
              <w:rPr>
                <w:sz w:val="22"/>
                <w:szCs w:val="22"/>
              </w:rPr>
              <w:t>244</w:t>
            </w:r>
          </w:p>
        </w:tc>
        <w:tc>
          <w:tcPr>
            <w:tcW w:w="2495" w:type="dxa"/>
            <w:vAlign w:val="center"/>
          </w:tcPr>
          <w:p w:rsidR="00101424" w:rsidRPr="00291B98" w:rsidRDefault="00101424" w:rsidP="00795471">
            <w:pPr>
              <w:jc w:val="center"/>
              <w:rPr>
                <w:sz w:val="22"/>
                <w:szCs w:val="22"/>
              </w:rPr>
            </w:pPr>
            <w:r>
              <w:rPr>
                <w:sz w:val="22"/>
                <w:szCs w:val="22"/>
              </w:rPr>
              <w:t>1 418 294,16</w:t>
            </w:r>
          </w:p>
        </w:tc>
        <w:tc>
          <w:tcPr>
            <w:tcW w:w="2377" w:type="dxa"/>
            <w:vAlign w:val="center"/>
          </w:tcPr>
          <w:p w:rsidR="00101424" w:rsidRPr="00291B98" w:rsidRDefault="00101424" w:rsidP="00795471">
            <w:pPr>
              <w:jc w:val="center"/>
              <w:rPr>
                <w:sz w:val="22"/>
                <w:szCs w:val="22"/>
              </w:rPr>
            </w:pPr>
            <w:r>
              <w:rPr>
                <w:sz w:val="22"/>
                <w:szCs w:val="22"/>
              </w:rPr>
              <w:t>666 744,58</w:t>
            </w:r>
          </w:p>
        </w:tc>
        <w:tc>
          <w:tcPr>
            <w:tcW w:w="2172" w:type="dxa"/>
          </w:tcPr>
          <w:p w:rsidR="00101424" w:rsidRPr="00DB15DF" w:rsidRDefault="00101424" w:rsidP="00795471">
            <w:pPr>
              <w:jc w:val="center"/>
              <w:rPr>
                <w:sz w:val="22"/>
                <w:szCs w:val="22"/>
              </w:rPr>
            </w:pPr>
            <w:r>
              <w:rPr>
                <w:sz w:val="22"/>
                <w:szCs w:val="22"/>
              </w:rPr>
              <w:t>47</w:t>
            </w:r>
          </w:p>
        </w:tc>
      </w:tr>
      <w:tr w:rsidR="00101424" w:rsidTr="00795471">
        <w:tc>
          <w:tcPr>
            <w:tcW w:w="2023" w:type="dxa"/>
          </w:tcPr>
          <w:p w:rsidR="00101424" w:rsidRPr="00DB15DF" w:rsidRDefault="00101424" w:rsidP="00795471">
            <w:pPr>
              <w:jc w:val="center"/>
              <w:rPr>
                <w:sz w:val="22"/>
                <w:szCs w:val="22"/>
              </w:rPr>
            </w:pPr>
            <w:r w:rsidRPr="00DB15DF">
              <w:rPr>
                <w:sz w:val="22"/>
                <w:szCs w:val="22"/>
              </w:rPr>
              <w:t xml:space="preserve">247 </w:t>
            </w:r>
          </w:p>
        </w:tc>
        <w:tc>
          <w:tcPr>
            <w:tcW w:w="2495" w:type="dxa"/>
            <w:vAlign w:val="center"/>
          </w:tcPr>
          <w:p w:rsidR="00101424" w:rsidRPr="00291B98" w:rsidRDefault="00101424" w:rsidP="00795471">
            <w:pPr>
              <w:jc w:val="center"/>
              <w:rPr>
                <w:sz w:val="22"/>
                <w:szCs w:val="22"/>
              </w:rPr>
            </w:pPr>
            <w:r w:rsidRPr="00291B98">
              <w:rPr>
                <w:sz w:val="22"/>
                <w:szCs w:val="22"/>
              </w:rPr>
              <w:t>1 354 159,62</w:t>
            </w:r>
          </w:p>
        </w:tc>
        <w:tc>
          <w:tcPr>
            <w:tcW w:w="2377" w:type="dxa"/>
            <w:vAlign w:val="center"/>
          </w:tcPr>
          <w:p w:rsidR="00101424" w:rsidRPr="00291B98" w:rsidRDefault="00101424" w:rsidP="00795471">
            <w:pPr>
              <w:jc w:val="center"/>
              <w:rPr>
                <w:sz w:val="22"/>
                <w:szCs w:val="22"/>
              </w:rPr>
            </w:pPr>
            <w:r w:rsidRPr="00291B98">
              <w:rPr>
                <w:sz w:val="22"/>
                <w:szCs w:val="22"/>
              </w:rPr>
              <w:t>1 059 790,77</w:t>
            </w:r>
          </w:p>
        </w:tc>
        <w:tc>
          <w:tcPr>
            <w:tcW w:w="2172" w:type="dxa"/>
          </w:tcPr>
          <w:p w:rsidR="00101424" w:rsidRPr="00DB15DF" w:rsidRDefault="00101424" w:rsidP="00795471">
            <w:pPr>
              <w:jc w:val="center"/>
              <w:rPr>
                <w:sz w:val="22"/>
                <w:szCs w:val="22"/>
              </w:rPr>
            </w:pPr>
            <w:r>
              <w:rPr>
                <w:sz w:val="22"/>
                <w:szCs w:val="22"/>
              </w:rPr>
              <w:t>78,3</w:t>
            </w:r>
          </w:p>
        </w:tc>
      </w:tr>
      <w:tr w:rsidR="00101424" w:rsidTr="00795471">
        <w:tc>
          <w:tcPr>
            <w:tcW w:w="2023" w:type="dxa"/>
          </w:tcPr>
          <w:p w:rsidR="00101424" w:rsidRPr="00DB15DF" w:rsidRDefault="00101424" w:rsidP="00795471">
            <w:pPr>
              <w:jc w:val="center"/>
              <w:rPr>
                <w:sz w:val="22"/>
                <w:szCs w:val="22"/>
              </w:rPr>
            </w:pPr>
            <w:r w:rsidRPr="00DB15DF">
              <w:rPr>
                <w:sz w:val="22"/>
                <w:szCs w:val="22"/>
              </w:rPr>
              <w:t>851</w:t>
            </w:r>
          </w:p>
        </w:tc>
        <w:tc>
          <w:tcPr>
            <w:tcW w:w="2495" w:type="dxa"/>
            <w:vAlign w:val="center"/>
          </w:tcPr>
          <w:p w:rsidR="00101424" w:rsidRPr="00291B98" w:rsidRDefault="00101424" w:rsidP="00795471">
            <w:pPr>
              <w:jc w:val="center"/>
              <w:rPr>
                <w:sz w:val="22"/>
                <w:szCs w:val="22"/>
              </w:rPr>
            </w:pPr>
            <w:r w:rsidRPr="00291B98">
              <w:rPr>
                <w:sz w:val="22"/>
                <w:szCs w:val="22"/>
              </w:rPr>
              <w:t>607 252,00</w:t>
            </w:r>
          </w:p>
        </w:tc>
        <w:tc>
          <w:tcPr>
            <w:tcW w:w="2377" w:type="dxa"/>
            <w:vAlign w:val="center"/>
          </w:tcPr>
          <w:p w:rsidR="00101424" w:rsidRPr="00291B98" w:rsidRDefault="00101424" w:rsidP="00795471">
            <w:pPr>
              <w:jc w:val="center"/>
              <w:rPr>
                <w:sz w:val="22"/>
                <w:szCs w:val="22"/>
              </w:rPr>
            </w:pPr>
            <w:r w:rsidRPr="00291B98">
              <w:rPr>
                <w:sz w:val="22"/>
                <w:szCs w:val="22"/>
              </w:rPr>
              <w:t>517 388,00</w:t>
            </w:r>
          </w:p>
        </w:tc>
        <w:tc>
          <w:tcPr>
            <w:tcW w:w="2172" w:type="dxa"/>
          </w:tcPr>
          <w:p w:rsidR="00101424" w:rsidRPr="00DB15DF" w:rsidRDefault="00101424" w:rsidP="00795471">
            <w:pPr>
              <w:jc w:val="center"/>
              <w:rPr>
                <w:sz w:val="22"/>
                <w:szCs w:val="22"/>
              </w:rPr>
            </w:pPr>
            <w:r>
              <w:rPr>
                <w:sz w:val="22"/>
                <w:szCs w:val="22"/>
              </w:rPr>
              <w:t>85,2</w:t>
            </w:r>
          </w:p>
        </w:tc>
      </w:tr>
      <w:tr w:rsidR="00101424" w:rsidTr="00795471">
        <w:tc>
          <w:tcPr>
            <w:tcW w:w="2023" w:type="dxa"/>
          </w:tcPr>
          <w:p w:rsidR="00101424" w:rsidRPr="00DB15DF" w:rsidRDefault="00101424" w:rsidP="00795471">
            <w:pPr>
              <w:jc w:val="center"/>
              <w:rPr>
                <w:sz w:val="22"/>
                <w:szCs w:val="22"/>
              </w:rPr>
            </w:pPr>
            <w:r w:rsidRPr="00DB15DF">
              <w:rPr>
                <w:sz w:val="22"/>
                <w:szCs w:val="22"/>
              </w:rPr>
              <w:t>852</w:t>
            </w:r>
          </w:p>
        </w:tc>
        <w:tc>
          <w:tcPr>
            <w:tcW w:w="2495" w:type="dxa"/>
            <w:vAlign w:val="center"/>
          </w:tcPr>
          <w:p w:rsidR="00101424" w:rsidRPr="00291B98" w:rsidRDefault="00101424" w:rsidP="00795471">
            <w:pPr>
              <w:jc w:val="center"/>
              <w:rPr>
                <w:sz w:val="22"/>
                <w:szCs w:val="22"/>
              </w:rPr>
            </w:pPr>
            <w:r w:rsidRPr="00291B98">
              <w:rPr>
                <w:sz w:val="22"/>
                <w:szCs w:val="22"/>
              </w:rPr>
              <w:t>4 000,00</w:t>
            </w:r>
          </w:p>
        </w:tc>
        <w:tc>
          <w:tcPr>
            <w:tcW w:w="2377" w:type="dxa"/>
            <w:vAlign w:val="center"/>
          </w:tcPr>
          <w:p w:rsidR="00101424" w:rsidRPr="00291B98" w:rsidRDefault="00101424" w:rsidP="00795471">
            <w:pPr>
              <w:jc w:val="center"/>
              <w:rPr>
                <w:sz w:val="22"/>
                <w:szCs w:val="22"/>
              </w:rPr>
            </w:pPr>
            <w:r w:rsidRPr="00291B98">
              <w:rPr>
                <w:sz w:val="22"/>
                <w:szCs w:val="22"/>
              </w:rPr>
              <w:t>0</w:t>
            </w:r>
            <w:r>
              <w:rPr>
                <w:sz w:val="22"/>
                <w:szCs w:val="22"/>
              </w:rPr>
              <w:t>,00</w:t>
            </w:r>
          </w:p>
        </w:tc>
        <w:tc>
          <w:tcPr>
            <w:tcW w:w="2172" w:type="dxa"/>
          </w:tcPr>
          <w:p w:rsidR="00101424" w:rsidRPr="00DB15DF" w:rsidRDefault="00101424" w:rsidP="00795471">
            <w:pPr>
              <w:jc w:val="center"/>
              <w:rPr>
                <w:sz w:val="22"/>
                <w:szCs w:val="22"/>
              </w:rPr>
            </w:pPr>
            <w:r>
              <w:rPr>
                <w:sz w:val="22"/>
                <w:szCs w:val="22"/>
              </w:rPr>
              <w:t>0</w:t>
            </w:r>
          </w:p>
        </w:tc>
      </w:tr>
      <w:tr w:rsidR="00101424" w:rsidTr="00795471">
        <w:tc>
          <w:tcPr>
            <w:tcW w:w="2023" w:type="dxa"/>
          </w:tcPr>
          <w:p w:rsidR="00101424" w:rsidRPr="00DB15DF" w:rsidRDefault="00101424" w:rsidP="00795471">
            <w:pPr>
              <w:jc w:val="center"/>
              <w:rPr>
                <w:b/>
                <w:sz w:val="22"/>
                <w:szCs w:val="22"/>
              </w:rPr>
            </w:pPr>
            <w:r w:rsidRPr="00DB15DF">
              <w:rPr>
                <w:b/>
                <w:sz w:val="22"/>
                <w:szCs w:val="22"/>
              </w:rPr>
              <w:t>Всего:</w:t>
            </w:r>
          </w:p>
        </w:tc>
        <w:tc>
          <w:tcPr>
            <w:tcW w:w="2495" w:type="dxa"/>
            <w:vAlign w:val="center"/>
          </w:tcPr>
          <w:p w:rsidR="00101424" w:rsidRPr="00291B98" w:rsidRDefault="00101424" w:rsidP="00795471">
            <w:pPr>
              <w:jc w:val="center"/>
              <w:rPr>
                <w:b/>
                <w:bCs/>
                <w:sz w:val="22"/>
                <w:szCs w:val="22"/>
              </w:rPr>
            </w:pPr>
            <w:r w:rsidRPr="004C63DD">
              <w:rPr>
                <w:b/>
                <w:bCs/>
                <w:sz w:val="22"/>
                <w:szCs w:val="22"/>
              </w:rPr>
              <w:t>14</w:t>
            </w:r>
            <w:r>
              <w:rPr>
                <w:b/>
                <w:bCs/>
                <w:sz w:val="22"/>
                <w:szCs w:val="22"/>
              </w:rPr>
              <w:t> </w:t>
            </w:r>
            <w:r w:rsidRPr="004C63DD">
              <w:rPr>
                <w:b/>
                <w:bCs/>
                <w:sz w:val="22"/>
                <w:szCs w:val="22"/>
              </w:rPr>
              <w:t>219</w:t>
            </w:r>
            <w:r>
              <w:rPr>
                <w:b/>
                <w:bCs/>
                <w:sz w:val="22"/>
                <w:szCs w:val="22"/>
              </w:rPr>
              <w:t xml:space="preserve"> </w:t>
            </w:r>
            <w:r w:rsidRPr="004C63DD">
              <w:rPr>
                <w:b/>
                <w:bCs/>
                <w:sz w:val="22"/>
                <w:szCs w:val="22"/>
              </w:rPr>
              <w:t>694,72</w:t>
            </w:r>
          </w:p>
        </w:tc>
        <w:tc>
          <w:tcPr>
            <w:tcW w:w="2377" w:type="dxa"/>
            <w:vAlign w:val="center"/>
          </w:tcPr>
          <w:p w:rsidR="00101424" w:rsidRPr="00291B98" w:rsidRDefault="00101424" w:rsidP="00795471">
            <w:pPr>
              <w:jc w:val="center"/>
              <w:rPr>
                <w:b/>
                <w:bCs/>
                <w:sz w:val="22"/>
                <w:szCs w:val="22"/>
              </w:rPr>
            </w:pPr>
            <w:r w:rsidRPr="004C63DD">
              <w:rPr>
                <w:b/>
                <w:bCs/>
                <w:sz w:val="22"/>
                <w:szCs w:val="22"/>
              </w:rPr>
              <w:t>11</w:t>
            </w:r>
            <w:r>
              <w:rPr>
                <w:b/>
                <w:bCs/>
                <w:sz w:val="22"/>
                <w:szCs w:val="22"/>
              </w:rPr>
              <w:t> </w:t>
            </w:r>
            <w:r w:rsidRPr="004C63DD">
              <w:rPr>
                <w:b/>
                <w:bCs/>
                <w:sz w:val="22"/>
                <w:szCs w:val="22"/>
              </w:rPr>
              <w:t>471</w:t>
            </w:r>
            <w:r>
              <w:rPr>
                <w:b/>
                <w:bCs/>
                <w:sz w:val="22"/>
                <w:szCs w:val="22"/>
              </w:rPr>
              <w:t xml:space="preserve"> </w:t>
            </w:r>
            <w:r w:rsidRPr="004C63DD">
              <w:rPr>
                <w:b/>
                <w:bCs/>
                <w:sz w:val="22"/>
                <w:szCs w:val="22"/>
              </w:rPr>
              <w:t>179,96</w:t>
            </w:r>
          </w:p>
        </w:tc>
        <w:tc>
          <w:tcPr>
            <w:tcW w:w="2172" w:type="dxa"/>
          </w:tcPr>
          <w:p w:rsidR="00101424" w:rsidRPr="00DB15DF" w:rsidRDefault="00101424" w:rsidP="00795471">
            <w:pPr>
              <w:jc w:val="center"/>
              <w:rPr>
                <w:b/>
                <w:sz w:val="22"/>
                <w:szCs w:val="22"/>
              </w:rPr>
            </w:pPr>
            <w:r>
              <w:rPr>
                <w:b/>
                <w:sz w:val="22"/>
                <w:szCs w:val="22"/>
              </w:rPr>
              <w:t>80,7</w:t>
            </w:r>
          </w:p>
        </w:tc>
      </w:tr>
    </w:tbl>
    <w:p w:rsidR="00101424" w:rsidRDefault="00101424" w:rsidP="00101424">
      <w:pPr>
        <w:jc w:val="both"/>
        <w:rPr>
          <w:b/>
          <w:sz w:val="28"/>
          <w:szCs w:val="28"/>
        </w:rPr>
      </w:pPr>
    </w:p>
    <w:p w:rsidR="00101424" w:rsidRDefault="00101424" w:rsidP="00101424">
      <w:pPr>
        <w:ind w:firstLine="709"/>
        <w:jc w:val="both"/>
      </w:pPr>
      <w:r w:rsidRPr="00B0161B">
        <w:t>Заволжская детско-юношеская спортивная школа</w:t>
      </w:r>
      <w:r>
        <w:t xml:space="preserve"> является казенным учреждением.</w:t>
      </w:r>
    </w:p>
    <w:p w:rsidR="00101424" w:rsidRPr="004C63DD" w:rsidRDefault="00101424" w:rsidP="00101424">
      <w:pPr>
        <w:ind w:firstLine="283"/>
        <w:jc w:val="both"/>
      </w:pPr>
      <w:r>
        <w:t xml:space="preserve">      </w:t>
      </w:r>
      <w:r w:rsidRPr="004C63DD">
        <w:t xml:space="preserve">Штатная численность работников МКУ </w:t>
      </w:r>
      <w:proofErr w:type="gramStart"/>
      <w:r w:rsidRPr="004C63DD">
        <w:t>ДО</w:t>
      </w:r>
      <w:proofErr w:type="gramEnd"/>
      <w:r w:rsidRPr="004C63DD">
        <w:t xml:space="preserve">  «</w:t>
      </w:r>
      <w:proofErr w:type="gramStart"/>
      <w:r w:rsidRPr="004C63DD">
        <w:t>Заволжская</w:t>
      </w:r>
      <w:proofErr w:type="gramEnd"/>
      <w:r w:rsidRPr="004C63DD">
        <w:t xml:space="preserve"> спортивная школа» на 31.12.2024 составила 31,7 единиц, фактически занято 25,32 единиц.  Среднесписочная численность за 2024 год  - 15,9 чел. </w:t>
      </w:r>
    </w:p>
    <w:p w:rsidR="00101424" w:rsidRPr="00D839C8" w:rsidRDefault="00101424" w:rsidP="00101424">
      <w:pPr>
        <w:ind w:firstLine="708"/>
        <w:jc w:val="both"/>
      </w:pPr>
      <w:r w:rsidRPr="004C63DD">
        <w:t>Штатная численность педагогических работников в учреждении на 31.12.2024 составила 17,7 единиц, фактически занято – 12,82</w:t>
      </w:r>
      <w:r>
        <w:t xml:space="preserve"> </w:t>
      </w:r>
      <w:r w:rsidRPr="004C63DD">
        <w:t>единиц, среднесписочная численность работников за 2024 год – 7,1 человек. Средняя заработная плата педагогических работников составила 41 063,34 руб.</w:t>
      </w:r>
    </w:p>
    <w:p w:rsidR="00101424" w:rsidRDefault="00101424" w:rsidP="00101424">
      <w:pPr>
        <w:jc w:val="center"/>
        <w:rPr>
          <w:b/>
        </w:rPr>
      </w:pPr>
      <w:r w:rsidRPr="000A0779">
        <w:rPr>
          <w:b/>
        </w:rPr>
        <w:t>МБУ «Волга»</w:t>
      </w:r>
    </w:p>
    <w:p w:rsidR="00101424" w:rsidRPr="00EE52A4" w:rsidRDefault="00101424" w:rsidP="00101424">
      <w:pPr>
        <w:tabs>
          <w:tab w:val="left" w:pos="0"/>
          <w:tab w:val="left" w:pos="6660"/>
          <w:tab w:val="left" w:pos="8280"/>
        </w:tabs>
        <w:jc w:val="right"/>
      </w:pPr>
      <w:r w:rsidRPr="00A93CDA">
        <w:t>руб.</w:t>
      </w:r>
    </w:p>
    <w:tbl>
      <w:tblPr>
        <w:tblW w:w="90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843"/>
        <w:gridCol w:w="1843"/>
        <w:gridCol w:w="1422"/>
      </w:tblGrid>
      <w:tr w:rsidR="00101424" w:rsidRPr="00EE52A4" w:rsidTr="00795471">
        <w:tc>
          <w:tcPr>
            <w:tcW w:w="3969" w:type="dxa"/>
          </w:tcPr>
          <w:p w:rsidR="00101424" w:rsidRPr="00F45CB0" w:rsidRDefault="00101424" w:rsidP="00795471">
            <w:pPr>
              <w:spacing w:after="120"/>
              <w:jc w:val="center"/>
              <w:rPr>
                <w:sz w:val="22"/>
                <w:szCs w:val="22"/>
              </w:rPr>
            </w:pPr>
            <w:r w:rsidRPr="00F45CB0">
              <w:rPr>
                <w:sz w:val="22"/>
                <w:szCs w:val="22"/>
              </w:rPr>
              <w:t>Наименование показателя</w:t>
            </w:r>
          </w:p>
        </w:tc>
        <w:tc>
          <w:tcPr>
            <w:tcW w:w="1843" w:type="dxa"/>
          </w:tcPr>
          <w:p w:rsidR="00101424" w:rsidRPr="00F45CB0" w:rsidRDefault="00101424" w:rsidP="00795471">
            <w:pPr>
              <w:spacing w:after="120"/>
              <w:jc w:val="center"/>
              <w:rPr>
                <w:sz w:val="22"/>
                <w:szCs w:val="22"/>
              </w:rPr>
            </w:pPr>
            <w:r w:rsidRPr="00F45CB0">
              <w:rPr>
                <w:sz w:val="22"/>
                <w:szCs w:val="22"/>
              </w:rPr>
              <w:t xml:space="preserve">Утверждено </w:t>
            </w:r>
          </w:p>
        </w:tc>
        <w:tc>
          <w:tcPr>
            <w:tcW w:w="1843" w:type="dxa"/>
          </w:tcPr>
          <w:p w:rsidR="00101424" w:rsidRPr="00F45CB0" w:rsidRDefault="00101424" w:rsidP="00795471">
            <w:pPr>
              <w:spacing w:after="120"/>
              <w:jc w:val="center"/>
              <w:rPr>
                <w:sz w:val="22"/>
                <w:szCs w:val="22"/>
              </w:rPr>
            </w:pPr>
            <w:r w:rsidRPr="00F45CB0">
              <w:rPr>
                <w:sz w:val="22"/>
                <w:szCs w:val="22"/>
              </w:rPr>
              <w:t xml:space="preserve">Исполнено </w:t>
            </w:r>
          </w:p>
        </w:tc>
        <w:tc>
          <w:tcPr>
            <w:tcW w:w="1422" w:type="dxa"/>
          </w:tcPr>
          <w:p w:rsidR="00101424" w:rsidRPr="00F45CB0" w:rsidRDefault="00101424" w:rsidP="00795471">
            <w:pPr>
              <w:spacing w:after="120"/>
              <w:jc w:val="center"/>
              <w:rPr>
                <w:sz w:val="22"/>
                <w:szCs w:val="22"/>
              </w:rPr>
            </w:pPr>
            <w:r w:rsidRPr="00F45CB0">
              <w:rPr>
                <w:sz w:val="22"/>
                <w:szCs w:val="22"/>
              </w:rPr>
              <w:t xml:space="preserve">% </w:t>
            </w:r>
            <w:r w:rsidRPr="00F45CB0">
              <w:rPr>
                <w:sz w:val="22"/>
                <w:szCs w:val="22"/>
              </w:rPr>
              <w:lastRenderedPageBreak/>
              <w:t>исполнения</w:t>
            </w:r>
          </w:p>
        </w:tc>
      </w:tr>
      <w:tr w:rsidR="00101424" w:rsidRPr="00EE52A4" w:rsidTr="00795471">
        <w:tc>
          <w:tcPr>
            <w:tcW w:w="3969" w:type="dxa"/>
          </w:tcPr>
          <w:p w:rsidR="00101424" w:rsidRPr="00F45CB0" w:rsidRDefault="00101424" w:rsidP="00795471">
            <w:pPr>
              <w:jc w:val="both"/>
              <w:rPr>
                <w:b/>
                <w:sz w:val="22"/>
                <w:szCs w:val="22"/>
              </w:rPr>
            </w:pPr>
            <w:r w:rsidRPr="00F45CB0">
              <w:rPr>
                <w:b/>
                <w:sz w:val="22"/>
                <w:szCs w:val="22"/>
              </w:rPr>
              <w:lastRenderedPageBreak/>
              <w:t>Субсидии бюджетным учреждениям на иные цели</w:t>
            </w:r>
          </w:p>
        </w:tc>
        <w:tc>
          <w:tcPr>
            <w:tcW w:w="1843" w:type="dxa"/>
          </w:tcPr>
          <w:p w:rsidR="00101424" w:rsidRPr="00F45CB0" w:rsidRDefault="00101424" w:rsidP="00795471">
            <w:pPr>
              <w:jc w:val="center"/>
              <w:rPr>
                <w:b/>
                <w:sz w:val="22"/>
                <w:szCs w:val="22"/>
              </w:rPr>
            </w:pPr>
            <w:r w:rsidRPr="00F45CB0">
              <w:rPr>
                <w:b/>
                <w:sz w:val="22"/>
                <w:szCs w:val="22"/>
              </w:rPr>
              <w:t>250 000,00</w:t>
            </w:r>
          </w:p>
        </w:tc>
        <w:tc>
          <w:tcPr>
            <w:tcW w:w="1843" w:type="dxa"/>
          </w:tcPr>
          <w:p w:rsidR="00101424" w:rsidRPr="00F45CB0" w:rsidRDefault="00101424" w:rsidP="00795471">
            <w:pPr>
              <w:jc w:val="center"/>
              <w:rPr>
                <w:b/>
                <w:sz w:val="22"/>
                <w:szCs w:val="22"/>
              </w:rPr>
            </w:pPr>
            <w:r w:rsidRPr="00F45CB0">
              <w:rPr>
                <w:b/>
                <w:sz w:val="22"/>
                <w:szCs w:val="22"/>
              </w:rPr>
              <w:t>248 089,28</w:t>
            </w:r>
          </w:p>
        </w:tc>
        <w:tc>
          <w:tcPr>
            <w:tcW w:w="1422" w:type="dxa"/>
          </w:tcPr>
          <w:p w:rsidR="00101424" w:rsidRPr="00F45CB0" w:rsidRDefault="00101424" w:rsidP="00795471">
            <w:pPr>
              <w:jc w:val="center"/>
              <w:rPr>
                <w:b/>
                <w:sz w:val="22"/>
                <w:szCs w:val="22"/>
              </w:rPr>
            </w:pPr>
            <w:r w:rsidRPr="00F45CB0">
              <w:rPr>
                <w:b/>
                <w:sz w:val="22"/>
                <w:szCs w:val="22"/>
              </w:rPr>
              <w:t>99,2</w:t>
            </w:r>
          </w:p>
        </w:tc>
      </w:tr>
      <w:tr w:rsidR="00101424" w:rsidRPr="00EE52A4" w:rsidTr="00795471">
        <w:tc>
          <w:tcPr>
            <w:tcW w:w="3969" w:type="dxa"/>
          </w:tcPr>
          <w:p w:rsidR="00101424" w:rsidRPr="00F45CB0" w:rsidRDefault="00101424" w:rsidP="00795471">
            <w:pPr>
              <w:jc w:val="right"/>
              <w:rPr>
                <w:sz w:val="22"/>
                <w:szCs w:val="22"/>
              </w:rPr>
            </w:pPr>
            <w:r w:rsidRPr="00F45CB0">
              <w:rPr>
                <w:sz w:val="22"/>
                <w:szCs w:val="22"/>
              </w:rPr>
              <w:t>В том числе:</w:t>
            </w:r>
          </w:p>
        </w:tc>
        <w:tc>
          <w:tcPr>
            <w:tcW w:w="1843" w:type="dxa"/>
          </w:tcPr>
          <w:p w:rsidR="00101424" w:rsidRPr="00F45CB0" w:rsidRDefault="00101424" w:rsidP="00795471">
            <w:pPr>
              <w:jc w:val="center"/>
              <w:rPr>
                <w:sz w:val="22"/>
                <w:szCs w:val="22"/>
              </w:rPr>
            </w:pPr>
          </w:p>
        </w:tc>
        <w:tc>
          <w:tcPr>
            <w:tcW w:w="1843" w:type="dxa"/>
          </w:tcPr>
          <w:p w:rsidR="00101424" w:rsidRPr="00F45CB0" w:rsidRDefault="00101424" w:rsidP="00795471">
            <w:pPr>
              <w:jc w:val="center"/>
              <w:rPr>
                <w:sz w:val="22"/>
                <w:szCs w:val="22"/>
              </w:rPr>
            </w:pPr>
          </w:p>
        </w:tc>
        <w:tc>
          <w:tcPr>
            <w:tcW w:w="1422" w:type="dxa"/>
          </w:tcPr>
          <w:p w:rsidR="00101424" w:rsidRPr="00F45CB0" w:rsidRDefault="00101424" w:rsidP="00795471">
            <w:pPr>
              <w:jc w:val="center"/>
              <w:rPr>
                <w:sz w:val="22"/>
                <w:szCs w:val="22"/>
              </w:rPr>
            </w:pPr>
          </w:p>
        </w:tc>
      </w:tr>
      <w:tr w:rsidR="00101424" w:rsidRPr="00EE52A4" w:rsidTr="00795471">
        <w:tc>
          <w:tcPr>
            <w:tcW w:w="3969" w:type="dxa"/>
          </w:tcPr>
          <w:p w:rsidR="00101424" w:rsidRPr="00F45CB0" w:rsidRDefault="00101424" w:rsidP="00795471">
            <w:pPr>
              <w:jc w:val="both"/>
              <w:rPr>
                <w:sz w:val="22"/>
                <w:szCs w:val="22"/>
              </w:rPr>
            </w:pPr>
            <w:r w:rsidRPr="00F45CB0">
              <w:rPr>
                <w:sz w:val="22"/>
                <w:szCs w:val="22"/>
              </w:rPr>
              <w:t>Субсидия МБУ "Волга" на содержание спортивной площадки (</w:t>
            </w:r>
            <w:proofErr w:type="spellStart"/>
            <w:r w:rsidRPr="00F45CB0">
              <w:rPr>
                <w:sz w:val="22"/>
                <w:szCs w:val="22"/>
              </w:rPr>
              <w:t>ул</w:t>
            </w:r>
            <w:proofErr w:type="gramStart"/>
            <w:r w:rsidRPr="00F45CB0">
              <w:rPr>
                <w:sz w:val="22"/>
                <w:szCs w:val="22"/>
              </w:rPr>
              <w:t>.С</w:t>
            </w:r>
            <w:proofErr w:type="gramEnd"/>
            <w:r w:rsidRPr="00F45CB0">
              <w:rPr>
                <w:sz w:val="22"/>
                <w:szCs w:val="22"/>
              </w:rPr>
              <w:t>портивная</w:t>
            </w:r>
            <w:proofErr w:type="spellEnd"/>
            <w:r w:rsidRPr="00F45CB0">
              <w:rPr>
                <w:sz w:val="22"/>
                <w:szCs w:val="22"/>
              </w:rPr>
              <w:t>)</w:t>
            </w:r>
          </w:p>
        </w:tc>
        <w:tc>
          <w:tcPr>
            <w:tcW w:w="1843" w:type="dxa"/>
          </w:tcPr>
          <w:p w:rsidR="00101424" w:rsidRPr="00F45CB0" w:rsidRDefault="00101424" w:rsidP="00795471">
            <w:pPr>
              <w:jc w:val="center"/>
              <w:rPr>
                <w:sz w:val="22"/>
                <w:szCs w:val="22"/>
              </w:rPr>
            </w:pPr>
            <w:r w:rsidRPr="00F45CB0">
              <w:rPr>
                <w:sz w:val="22"/>
                <w:szCs w:val="22"/>
              </w:rPr>
              <w:t>250 000,00</w:t>
            </w:r>
          </w:p>
        </w:tc>
        <w:tc>
          <w:tcPr>
            <w:tcW w:w="1843" w:type="dxa"/>
          </w:tcPr>
          <w:p w:rsidR="00101424" w:rsidRPr="00F45CB0" w:rsidRDefault="00101424" w:rsidP="00795471">
            <w:pPr>
              <w:jc w:val="center"/>
              <w:rPr>
                <w:sz w:val="22"/>
                <w:szCs w:val="22"/>
              </w:rPr>
            </w:pPr>
            <w:r w:rsidRPr="00F45CB0">
              <w:rPr>
                <w:sz w:val="22"/>
                <w:szCs w:val="22"/>
              </w:rPr>
              <w:t>248 089,28</w:t>
            </w:r>
          </w:p>
        </w:tc>
        <w:tc>
          <w:tcPr>
            <w:tcW w:w="1422" w:type="dxa"/>
          </w:tcPr>
          <w:p w:rsidR="00101424" w:rsidRPr="00F45CB0" w:rsidRDefault="00101424" w:rsidP="00795471">
            <w:pPr>
              <w:jc w:val="center"/>
              <w:rPr>
                <w:sz w:val="22"/>
                <w:szCs w:val="22"/>
              </w:rPr>
            </w:pPr>
            <w:r w:rsidRPr="00F45CB0">
              <w:rPr>
                <w:sz w:val="22"/>
                <w:szCs w:val="22"/>
              </w:rPr>
              <w:t>99,2</w:t>
            </w:r>
          </w:p>
        </w:tc>
      </w:tr>
    </w:tbl>
    <w:p w:rsidR="00D8648B" w:rsidRDefault="00D8648B" w:rsidP="00101424">
      <w:pPr>
        <w:jc w:val="both"/>
        <w:rPr>
          <w:b/>
          <w:sz w:val="28"/>
          <w:szCs w:val="28"/>
        </w:rPr>
      </w:pPr>
    </w:p>
    <w:p w:rsidR="00D8648B" w:rsidRDefault="00AE2E9F" w:rsidP="00AE2E9F">
      <w:pPr>
        <w:jc w:val="center"/>
        <w:rPr>
          <w:b/>
          <w:sz w:val="28"/>
          <w:szCs w:val="28"/>
        </w:rPr>
      </w:pPr>
      <w:r>
        <w:rPr>
          <w:b/>
          <w:sz w:val="28"/>
          <w:szCs w:val="28"/>
        </w:rPr>
        <w:t>Передача полномочий</w:t>
      </w:r>
    </w:p>
    <w:p w:rsidR="00AE2E9F" w:rsidRDefault="00AE2E9F" w:rsidP="00AE2E9F">
      <w:pPr>
        <w:jc w:val="center"/>
        <w:rPr>
          <w:b/>
          <w:sz w:val="28"/>
          <w:szCs w:val="28"/>
        </w:rPr>
      </w:pPr>
    </w:p>
    <w:p w:rsidR="00AE2E9F" w:rsidRPr="00AE2E9F" w:rsidRDefault="00AE2E9F" w:rsidP="00AE2E9F">
      <w:pPr>
        <w:jc w:val="both"/>
        <w:rPr>
          <w:bCs/>
        </w:rPr>
      </w:pPr>
      <w:r w:rsidRPr="00AE2E9F">
        <w:t xml:space="preserve">  </w:t>
      </w:r>
      <w:r>
        <w:t xml:space="preserve">    </w:t>
      </w:r>
      <w:r w:rsidRPr="00AE2E9F">
        <w:t>В рамках соглашения</w:t>
      </w:r>
      <w:r w:rsidRPr="00AE2E9F">
        <w:rPr>
          <w:sz w:val="28"/>
          <w:szCs w:val="28"/>
        </w:rPr>
        <w:t xml:space="preserve"> </w:t>
      </w:r>
      <w:r w:rsidRPr="00AE2E9F">
        <w:rPr>
          <w:bCs/>
        </w:rPr>
        <w:t>между Администрацией Заволжского городского поселения</w:t>
      </w:r>
      <w:r>
        <w:rPr>
          <w:bCs/>
        </w:rPr>
        <w:t xml:space="preserve"> </w:t>
      </w:r>
      <w:r w:rsidRPr="00AE2E9F">
        <w:rPr>
          <w:bCs/>
        </w:rPr>
        <w:t>Заволжского муниципальн</w:t>
      </w:r>
      <w:r>
        <w:rPr>
          <w:bCs/>
        </w:rPr>
        <w:t xml:space="preserve">ого района Ивановской области и </w:t>
      </w:r>
      <w:r w:rsidRPr="00AE2E9F">
        <w:rPr>
          <w:bCs/>
        </w:rPr>
        <w:t>Администрацией Заволжского муниципального района Ивановской области</w:t>
      </w:r>
      <w:r>
        <w:rPr>
          <w:bCs/>
        </w:rPr>
        <w:t xml:space="preserve"> </w:t>
      </w:r>
      <w:r w:rsidRPr="00AE2E9F">
        <w:rPr>
          <w:bCs/>
        </w:rPr>
        <w:t>о передаче осуществления части своих полномочий</w:t>
      </w:r>
      <w:r>
        <w:rPr>
          <w:bCs/>
        </w:rPr>
        <w:t xml:space="preserve"> были предоставлены иные межбюджетные трансферты бюджету Заволжского муниципального района из бюджета Заволжского городского поселения. Информация о преданных полномочиях и их исполнении представлена в следующей таблице.</w:t>
      </w:r>
    </w:p>
    <w:p w:rsidR="00AE2E9F" w:rsidRPr="00AE2E9F" w:rsidRDefault="00AE2E9F" w:rsidP="00AE2E9F">
      <w:pPr>
        <w:suppressAutoHyphens/>
        <w:jc w:val="both"/>
      </w:pPr>
    </w:p>
    <w:p w:rsidR="00AE2E9F" w:rsidRPr="00006BDA" w:rsidRDefault="00AE2E9F" w:rsidP="00AE2E9F">
      <w:pPr>
        <w:jc w:val="center"/>
        <w:rPr>
          <w:b/>
        </w:rPr>
      </w:pPr>
      <w:r w:rsidRPr="00006BDA">
        <w:rPr>
          <w:b/>
        </w:rPr>
        <w:t xml:space="preserve">Отчет о расходовании иных межбюджетных трансфертов бюджету Заволжского муниципального района из бюджета Заволжского городского поселения по состоянию </w:t>
      </w:r>
    </w:p>
    <w:p w:rsidR="00AE2E9F" w:rsidRPr="00006BDA" w:rsidRDefault="00AE2E9F" w:rsidP="00AE2E9F">
      <w:pPr>
        <w:jc w:val="center"/>
        <w:rPr>
          <w:b/>
        </w:rPr>
      </w:pPr>
      <w:r w:rsidRPr="00006BDA">
        <w:rPr>
          <w:b/>
        </w:rPr>
        <w:t>на 01.01.202</w:t>
      </w:r>
      <w:r w:rsidR="00101424">
        <w:rPr>
          <w:b/>
        </w:rPr>
        <w:t>5</w:t>
      </w:r>
    </w:p>
    <w:p w:rsidR="00F23E8C" w:rsidRDefault="00F23E8C" w:rsidP="00AE2E9F">
      <w:pPr>
        <w:jc w:val="center"/>
      </w:pPr>
    </w:p>
    <w:tbl>
      <w:tblPr>
        <w:tblW w:w="10079" w:type="dxa"/>
        <w:tblInd w:w="93" w:type="dxa"/>
        <w:tblLayout w:type="fixed"/>
        <w:tblLook w:val="04A0" w:firstRow="1" w:lastRow="0" w:firstColumn="1" w:lastColumn="0" w:noHBand="0" w:noVBand="1"/>
      </w:tblPr>
      <w:tblGrid>
        <w:gridCol w:w="4551"/>
        <w:gridCol w:w="992"/>
        <w:gridCol w:w="1769"/>
        <w:gridCol w:w="1701"/>
        <w:gridCol w:w="1066"/>
      </w:tblGrid>
      <w:tr w:rsidR="00101424" w:rsidRPr="00AE2E9F" w:rsidTr="00795471">
        <w:trPr>
          <w:trHeight w:val="900"/>
        </w:trPr>
        <w:tc>
          <w:tcPr>
            <w:tcW w:w="4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1424" w:rsidRPr="00AE2E9F" w:rsidRDefault="00101424" w:rsidP="00795471">
            <w:pPr>
              <w:ind w:right="884"/>
              <w:rPr>
                <w:color w:val="000000"/>
                <w:sz w:val="22"/>
                <w:szCs w:val="22"/>
              </w:rPr>
            </w:pPr>
            <w:r w:rsidRPr="00AE2E9F">
              <w:rPr>
                <w:color w:val="000000"/>
                <w:sz w:val="22"/>
                <w:szCs w:val="22"/>
              </w:rPr>
              <w:t>Наименование мероприятия</w:t>
            </w:r>
          </w:p>
        </w:tc>
        <w:tc>
          <w:tcPr>
            <w:tcW w:w="992" w:type="dxa"/>
            <w:tcBorders>
              <w:top w:val="single" w:sz="4" w:space="0" w:color="auto"/>
              <w:left w:val="nil"/>
              <w:bottom w:val="single" w:sz="4" w:space="0" w:color="auto"/>
              <w:right w:val="single" w:sz="4" w:space="0" w:color="auto"/>
            </w:tcBorders>
          </w:tcPr>
          <w:p w:rsidR="00101424" w:rsidRDefault="00101424" w:rsidP="00795471">
            <w:pPr>
              <w:jc w:val="center"/>
              <w:rPr>
                <w:color w:val="000000"/>
                <w:sz w:val="22"/>
                <w:szCs w:val="22"/>
              </w:rPr>
            </w:pPr>
            <w:r>
              <w:rPr>
                <w:color w:val="000000"/>
                <w:sz w:val="22"/>
                <w:szCs w:val="22"/>
              </w:rPr>
              <w:t>Раздел/</w:t>
            </w:r>
            <w:proofErr w:type="spellStart"/>
            <w:r>
              <w:rPr>
                <w:color w:val="000000"/>
                <w:sz w:val="22"/>
                <w:szCs w:val="22"/>
              </w:rPr>
              <w:t>подраз</w:t>
            </w:r>
            <w:proofErr w:type="spellEnd"/>
          </w:p>
          <w:p w:rsidR="00101424" w:rsidRPr="00AE2E9F" w:rsidRDefault="00101424" w:rsidP="00795471">
            <w:pPr>
              <w:jc w:val="center"/>
              <w:rPr>
                <w:color w:val="000000"/>
                <w:sz w:val="22"/>
                <w:szCs w:val="22"/>
              </w:rPr>
            </w:pPr>
            <w:r>
              <w:rPr>
                <w:color w:val="000000"/>
                <w:sz w:val="22"/>
                <w:szCs w:val="22"/>
              </w:rPr>
              <w:t>дел</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1424" w:rsidRPr="00AE2E9F" w:rsidRDefault="00101424" w:rsidP="00795471">
            <w:pPr>
              <w:jc w:val="center"/>
              <w:rPr>
                <w:color w:val="000000"/>
                <w:sz w:val="22"/>
                <w:szCs w:val="22"/>
              </w:rPr>
            </w:pPr>
            <w:r w:rsidRPr="00AE2E9F">
              <w:rPr>
                <w:color w:val="000000"/>
                <w:sz w:val="22"/>
                <w:szCs w:val="22"/>
              </w:rPr>
              <w:t>Поступило из бюджета поселения с начала года (руб.)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01424" w:rsidRPr="00AE2E9F" w:rsidRDefault="00101424" w:rsidP="00795471">
            <w:pPr>
              <w:jc w:val="center"/>
              <w:rPr>
                <w:color w:val="000000"/>
                <w:sz w:val="22"/>
                <w:szCs w:val="22"/>
              </w:rPr>
            </w:pPr>
            <w:r w:rsidRPr="00AE2E9F">
              <w:rPr>
                <w:color w:val="000000"/>
                <w:sz w:val="22"/>
                <w:szCs w:val="22"/>
              </w:rPr>
              <w:t>Израсходовано бюджетом района с начала года (руб.)</w:t>
            </w:r>
          </w:p>
        </w:tc>
        <w:tc>
          <w:tcPr>
            <w:tcW w:w="1066" w:type="dxa"/>
            <w:tcBorders>
              <w:top w:val="single" w:sz="4" w:space="0" w:color="auto"/>
              <w:left w:val="nil"/>
              <w:bottom w:val="single" w:sz="4" w:space="0" w:color="auto"/>
              <w:right w:val="single" w:sz="4" w:space="0" w:color="auto"/>
            </w:tcBorders>
          </w:tcPr>
          <w:p w:rsidR="00101424" w:rsidRPr="00AE2E9F" w:rsidRDefault="00101424" w:rsidP="00795471">
            <w:pPr>
              <w:jc w:val="center"/>
              <w:rPr>
                <w:color w:val="000000"/>
                <w:sz w:val="22"/>
                <w:szCs w:val="22"/>
              </w:rPr>
            </w:pPr>
            <w:r>
              <w:rPr>
                <w:color w:val="000000"/>
                <w:sz w:val="22"/>
                <w:szCs w:val="22"/>
              </w:rPr>
              <w:t>% исполнения</w:t>
            </w:r>
          </w:p>
        </w:tc>
      </w:tr>
      <w:tr w:rsidR="00101424" w:rsidRPr="00AE2E9F"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101424" w:rsidRPr="00AE2E9F" w:rsidRDefault="00101424" w:rsidP="00795471">
            <w:pPr>
              <w:jc w:val="both"/>
              <w:rPr>
                <w:color w:val="000000"/>
                <w:sz w:val="22"/>
                <w:szCs w:val="22"/>
              </w:rPr>
            </w:pPr>
            <w:r w:rsidRPr="00AE2E9F">
              <w:rPr>
                <w:color w:val="000000"/>
                <w:sz w:val="22"/>
                <w:szCs w:val="22"/>
              </w:rPr>
              <w:t>Материально-техническое и финансовое обеспечение деятельности органов местного самоуправления</w:t>
            </w:r>
          </w:p>
        </w:tc>
        <w:tc>
          <w:tcPr>
            <w:tcW w:w="992" w:type="dxa"/>
            <w:tcBorders>
              <w:top w:val="single" w:sz="4" w:space="0" w:color="auto"/>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0104</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3B3FA0" w:rsidRDefault="00101424" w:rsidP="00795471">
            <w:pPr>
              <w:jc w:val="center"/>
              <w:rPr>
                <w:sz w:val="22"/>
                <w:szCs w:val="22"/>
              </w:rPr>
            </w:pPr>
            <w:r w:rsidRPr="003B3FA0">
              <w:rPr>
                <w:sz w:val="22"/>
                <w:szCs w:val="22"/>
              </w:rPr>
              <w:t>9 127 067,00</w:t>
            </w:r>
          </w:p>
        </w:tc>
        <w:tc>
          <w:tcPr>
            <w:tcW w:w="1701" w:type="dxa"/>
            <w:tcBorders>
              <w:top w:val="nil"/>
              <w:left w:val="nil"/>
              <w:bottom w:val="single" w:sz="4" w:space="0" w:color="auto"/>
              <w:right w:val="single" w:sz="4" w:space="0" w:color="auto"/>
            </w:tcBorders>
            <w:shd w:val="clear" w:color="auto" w:fill="auto"/>
            <w:noWrap/>
            <w:vAlign w:val="center"/>
          </w:tcPr>
          <w:p w:rsidR="00101424" w:rsidRPr="003B3FA0" w:rsidRDefault="00101424" w:rsidP="00795471">
            <w:pPr>
              <w:jc w:val="center"/>
              <w:rPr>
                <w:sz w:val="22"/>
                <w:szCs w:val="22"/>
              </w:rPr>
            </w:pPr>
            <w:r w:rsidRPr="003B3FA0">
              <w:rPr>
                <w:sz w:val="22"/>
                <w:szCs w:val="22"/>
              </w:rPr>
              <w:t>8 978 089,39</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98,4</w:t>
            </w:r>
          </w:p>
        </w:tc>
      </w:tr>
      <w:tr w:rsidR="00101424" w:rsidRPr="00AE2E9F"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101424" w:rsidRPr="00AE2E9F" w:rsidRDefault="00101424" w:rsidP="00795471">
            <w:pPr>
              <w:jc w:val="both"/>
              <w:rPr>
                <w:color w:val="000000"/>
                <w:sz w:val="22"/>
                <w:szCs w:val="22"/>
              </w:rPr>
            </w:pPr>
            <w:r w:rsidRPr="00AE2E9F">
              <w:rPr>
                <w:color w:val="000000"/>
                <w:sz w:val="22"/>
                <w:szCs w:val="22"/>
              </w:rPr>
              <w:t xml:space="preserve"> Составление и исполнение бюджета поселения, осуществление </w:t>
            </w:r>
            <w:proofErr w:type="gramStart"/>
            <w:r w:rsidRPr="00AE2E9F">
              <w:rPr>
                <w:color w:val="000000"/>
                <w:sz w:val="22"/>
                <w:szCs w:val="22"/>
              </w:rPr>
              <w:t>контроля за</w:t>
            </w:r>
            <w:proofErr w:type="gramEnd"/>
            <w:r w:rsidRPr="00AE2E9F">
              <w:rPr>
                <w:color w:val="000000"/>
                <w:sz w:val="22"/>
                <w:szCs w:val="22"/>
              </w:rPr>
              <w:t xml:space="preserve"> его исполнением, составление отчета об исполнении бюджета поселения</w:t>
            </w:r>
          </w:p>
        </w:tc>
        <w:tc>
          <w:tcPr>
            <w:tcW w:w="992" w:type="dxa"/>
            <w:tcBorders>
              <w:top w:val="single" w:sz="4" w:space="0" w:color="auto"/>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0106</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1 818 990,00</w:t>
            </w:r>
          </w:p>
        </w:tc>
        <w:tc>
          <w:tcPr>
            <w:tcW w:w="1701" w:type="dxa"/>
            <w:tcBorders>
              <w:top w:val="nil"/>
              <w:left w:val="nil"/>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1 725 996,57</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94,9</w:t>
            </w:r>
          </w:p>
        </w:tc>
      </w:tr>
      <w:tr w:rsidR="00101424" w:rsidRPr="00AE2E9F"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101424" w:rsidRPr="00AE2E9F" w:rsidRDefault="00101424" w:rsidP="00795471">
            <w:pPr>
              <w:jc w:val="both"/>
              <w:rPr>
                <w:color w:val="000000"/>
                <w:sz w:val="22"/>
                <w:szCs w:val="22"/>
              </w:rPr>
            </w:pPr>
            <w:r w:rsidRPr="003B3FA0">
              <w:rPr>
                <w:color w:val="000000"/>
                <w:sz w:val="22"/>
                <w:szCs w:val="22"/>
              </w:rPr>
              <w:t>Проведение мероприятий администрацией Заволжского городского поселения</w:t>
            </w:r>
          </w:p>
        </w:tc>
        <w:tc>
          <w:tcPr>
            <w:tcW w:w="992" w:type="dxa"/>
            <w:tcBorders>
              <w:top w:val="single" w:sz="4" w:space="0" w:color="auto"/>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0113</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2 588 831,00</w:t>
            </w:r>
          </w:p>
        </w:tc>
        <w:tc>
          <w:tcPr>
            <w:tcW w:w="1701" w:type="dxa"/>
            <w:tcBorders>
              <w:top w:val="nil"/>
              <w:left w:val="nil"/>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2 458 002,00</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94,9</w:t>
            </w:r>
          </w:p>
        </w:tc>
      </w:tr>
      <w:tr w:rsidR="00101424" w:rsidRPr="00AE2E9F"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101424" w:rsidRPr="00AE2E9F" w:rsidRDefault="00101424" w:rsidP="00795471">
            <w:pPr>
              <w:jc w:val="both"/>
              <w:rPr>
                <w:color w:val="000000"/>
                <w:sz w:val="22"/>
                <w:szCs w:val="22"/>
              </w:rPr>
            </w:pPr>
            <w:r w:rsidRPr="003B3FA0">
              <w:rPr>
                <w:color w:val="000000"/>
                <w:sz w:val="22"/>
                <w:szCs w:val="22"/>
              </w:rPr>
              <w:t>Пользование и распоряжение имуществом, находящимся в муниципальной собственности поселения</w:t>
            </w:r>
          </w:p>
        </w:tc>
        <w:tc>
          <w:tcPr>
            <w:tcW w:w="992" w:type="dxa"/>
            <w:tcBorders>
              <w:top w:val="single" w:sz="4" w:space="0" w:color="auto"/>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0113</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1 410 503,00</w:t>
            </w:r>
          </w:p>
        </w:tc>
        <w:tc>
          <w:tcPr>
            <w:tcW w:w="1701" w:type="dxa"/>
            <w:tcBorders>
              <w:top w:val="nil"/>
              <w:left w:val="nil"/>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1 187 889,54</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84,2</w:t>
            </w:r>
          </w:p>
        </w:tc>
      </w:tr>
      <w:tr w:rsidR="00101424" w:rsidRPr="00AE2E9F"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101424" w:rsidRPr="00AE2E9F" w:rsidRDefault="00101424" w:rsidP="00795471">
            <w:pPr>
              <w:jc w:val="both"/>
              <w:rPr>
                <w:color w:val="000000"/>
                <w:sz w:val="22"/>
                <w:szCs w:val="22"/>
              </w:rPr>
            </w:pPr>
            <w:r w:rsidRPr="003B3FA0">
              <w:rPr>
                <w:color w:val="000000"/>
                <w:sz w:val="22"/>
                <w:szCs w:val="22"/>
              </w:rPr>
              <w:t>Укрепление пожарной безопасности, снижение рисков и смягчение последствий чрезвычайных ситуаций</w:t>
            </w:r>
          </w:p>
        </w:tc>
        <w:tc>
          <w:tcPr>
            <w:tcW w:w="992" w:type="dxa"/>
            <w:tcBorders>
              <w:top w:val="single" w:sz="4" w:space="0" w:color="auto"/>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0310</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928 428,00</w:t>
            </w:r>
          </w:p>
        </w:tc>
        <w:tc>
          <w:tcPr>
            <w:tcW w:w="1701" w:type="dxa"/>
            <w:tcBorders>
              <w:top w:val="nil"/>
              <w:left w:val="nil"/>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833 100,00</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89,7</w:t>
            </w:r>
          </w:p>
        </w:tc>
      </w:tr>
      <w:tr w:rsidR="00101424" w:rsidRPr="00AE2E9F"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101424" w:rsidRPr="00AE2E9F" w:rsidRDefault="00101424" w:rsidP="00795471">
            <w:pPr>
              <w:jc w:val="both"/>
              <w:rPr>
                <w:color w:val="000000"/>
                <w:sz w:val="22"/>
                <w:szCs w:val="22"/>
              </w:rPr>
            </w:pPr>
            <w:r w:rsidRPr="003B3FA0">
              <w:rPr>
                <w:color w:val="000000"/>
                <w:sz w:val="22"/>
                <w:szCs w:val="22"/>
              </w:rPr>
              <w:t>Профилактика терроризма и экстремизма, обеспечение безопасности населения на территории Заволжского городского поселения</w:t>
            </w:r>
          </w:p>
        </w:tc>
        <w:tc>
          <w:tcPr>
            <w:tcW w:w="992" w:type="dxa"/>
            <w:tcBorders>
              <w:top w:val="single" w:sz="4" w:space="0" w:color="auto"/>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0314</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141 000,00</w:t>
            </w:r>
          </w:p>
        </w:tc>
        <w:tc>
          <w:tcPr>
            <w:tcW w:w="1701" w:type="dxa"/>
            <w:tcBorders>
              <w:top w:val="nil"/>
              <w:left w:val="nil"/>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140 273,55</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99,5</w:t>
            </w:r>
          </w:p>
        </w:tc>
      </w:tr>
      <w:tr w:rsidR="00101424" w:rsidRPr="00AE2E9F"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101424" w:rsidRPr="00AE2E9F" w:rsidRDefault="00101424" w:rsidP="00795471">
            <w:pPr>
              <w:jc w:val="both"/>
              <w:rPr>
                <w:color w:val="000000"/>
                <w:sz w:val="22"/>
                <w:szCs w:val="22"/>
              </w:rPr>
            </w:pPr>
            <w:r w:rsidRPr="00880F12">
              <w:rPr>
                <w:color w:val="000000"/>
                <w:sz w:val="22"/>
                <w:szCs w:val="22"/>
              </w:rPr>
              <w:t>Капитальный ремонт, ремонт и содержание автомобильных дорог общего пользования и искусственных сооружений на них</w:t>
            </w:r>
          </w:p>
        </w:tc>
        <w:tc>
          <w:tcPr>
            <w:tcW w:w="992" w:type="dxa"/>
            <w:tcBorders>
              <w:top w:val="single" w:sz="4" w:space="0" w:color="auto"/>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0409</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22 658 609,03</w:t>
            </w:r>
          </w:p>
        </w:tc>
        <w:tc>
          <w:tcPr>
            <w:tcW w:w="1701" w:type="dxa"/>
            <w:tcBorders>
              <w:top w:val="nil"/>
              <w:left w:val="nil"/>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16 365 700,82</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72,2</w:t>
            </w:r>
          </w:p>
        </w:tc>
      </w:tr>
      <w:tr w:rsidR="00101424" w:rsidRPr="00AE2E9F"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101424" w:rsidRPr="00AE2E9F" w:rsidRDefault="00101424" w:rsidP="00795471">
            <w:pPr>
              <w:jc w:val="both"/>
              <w:rPr>
                <w:color w:val="000000"/>
                <w:sz w:val="22"/>
                <w:szCs w:val="22"/>
              </w:rPr>
            </w:pPr>
            <w:r w:rsidRPr="00880F12">
              <w:rPr>
                <w:color w:val="000000"/>
                <w:sz w:val="22"/>
                <w:szCs w:val="22"/>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r w:rsidRPr="00880F12">
              <w:rPr>
                <w:color w:val="000000"/>
                <w:sz w:val="22"/>
                <w:szCs w:val="22"/>
              </w:rPr>
              <w:lastRenderedPageBreak/>
              <w:t>жилищным законодательством</w:t>
            </w:r>
          </w:p>
        </w:tc>
        <w:tc>
          <w:tcPr>
            <w:tcW w:w="992" w:type="dxa"/>
            <w:tcBorders>
              <w:top w:val="single" w:sz="4" w:space="0" w:color="auto"/>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lastRenderedPageBreak/>
              <w:t>0501</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8 642 077,15</w:t>
            </w:r>
          </w:p>
        </w:tc>
        <w:tc>
          <w:tcPr>
            <w:tcW w:w="1701" w:type="dxa"/>
            <w:tcBorders>
              <w:top w:val="nil"/>
              <w:left w:val="nil"/>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8 552 503,65</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99</w:t>
            </w:r>
          </w:p>
        </w:tc>
      </w:tr>
      <w:tr w:rsidR="00101424" w:rsidRPr="00AE2E9F"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101424" w:rsidRPr="00AE2E9F" w:rsidRDefault="00101424" w:rsidP="00795471">
            <w:pPr>
              <w:jc w:val="both"/>
              <w:rPr>
                <w:color w:val="000000"/>
                <w:sz w:val="22"/>
                <w:szCs w:val="22"/>
              </w:rPr>
            </w:pPr>
            <w:r w:rsidRPr="00AE2E9F">
              <w:rPr>
                <w:color w:val="000000"/>
                <w:sz w:val="22"/>
                <w:szCs w:val="22"/>
              </w:rPr>
              <w:lastRenderedPageBreak/>
              <w:t>Организация в границах поселения электро-, тепл</w:t>
            </w:r>
            <w:proofErr w:type="gramStart"/>
            <w:r w:rsidRPr="00AE2E9F">
              <w:rPr>
                <w:color w:val="000000"/>
                <w:sz w:val="22"/>
                <w:szCs w:val="22"/>
              </w:rPr>
              <w:t>о-</w:t>
            </w:r>
            <w:proofErr w:type="gramEnd"/>
            <w:r w:rsidRPr="00AE2E9F">
              <w:rPr>
                <w:color w:val="000000"/>
                <w:sz w:val="22"/>
                <w:szCs w:val="22"/>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992" w:type="dxa"/>
            <w:tcBorders>
              <w:top w:val="single" w:sz="4" w:space="0" w:color="auto"/>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0502</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671 750,00</w:t>
            </w:r>
          </w:p>
        </w:tc>
        <w:tc>
          <w:tcPr>
            <w:tcW w:w="1701" w:type="dxa"/>
            <w:tcBorders>
              <w:top w:val="nil"/>
              <w:left w:val="nil"/>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373 966,80</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55,7</w:t>
            </w:r>
          </w:p>
        </w:tc>
      </w:tr>
      <w:tr w:rsidR="00101424" w:rsidRPr="00AE2E9F"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101424" w:rsidRPr="00AE2E9F" w:rsidRDefault="00101424" w:rsidP="00795471">
            <w:pPr>
              <w:jc w:val="both"/>
              <w:rPr>
                <w:color w:val="000000"/>
                <w:sz w:val="22"/>
                <w:szCs w:val="22"/>
              </w:rPr>
            </w:pPr>
            <w:r w:rsidRPr="00880F12">
              <w:rPr>
                <w:color w:val="000000"/>
                <w:sz w:val="22"/>
                <w:szCs w:val="22"/>
              </w:rPr>
              <w:t>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992" w:type="dxa"/>
            <w:tcBorders>
              <w:top w:val="single" w:sz="4" w:space="0" w:color="auto"/>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0502</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200 000,00</w:t>
            </w:r>
          </w:p>
        </w:tc>
        <w:tc>
          <w:tcPr>
            <w:tcW w:w="1701" w:type="dxa"/>
            <w:tcBorders>
              <w:top w:val="nil"/>
              <w:left w:val="nil"/>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200 000,00</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100</w:t>
            </w:r>
          </w:p>
        </w:tc>
      </w:tr>
      <w:tr w:rsidR="00101424"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101424" w:rsidRPr="00AE2E9F" w:rsidRDefault="00101424" w:rsidP="00795471">
            <w:pPr>
              <w:jc w:val="both"/>
              <w:rPr>
                <w:color w:val="000000"/>
                <w:sz w:val="22"/>
                <w:szCs w:val="22"/>
              </w:rPr>
            </w:pPr>
            <w:proofErr w:type="gramStart"/>
            <w:r w:rsidRPr="00AE2E9F">
              <w:rPr>
                <w:color w:val="000000"/>
                <w:sz w:val="22"/>
                <w:szCs w:val="22"/>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992" w:type="dxa"/>
            <w:tcBorders>
              <w:top w:val="single" w:sz="4" w:space="0" w:color="auto"/>
              <w:left w:val="nil"/>
              <w:bottom w:val="single" w:sz="4" w:space="0" w:color="auto"/>
              <w:right w:val="single" w:sz="4" w:space="0" w:color="auto"/>
            </w:tcBorders>
            <w:vAlign w:val="center"/>
          </w:tcPr>
          <w:p w:rsidR="00101424" w:rsidRDefault="00101424" w:rsidP="00795471">
            <w:pPr>
              <w:jc w:val="center"/>
              <w:rPr>
                <w:color w:val="000000"/>
                <w:sz w:val="22"/>
                <w:szCs w:val="22"/>
              </w:rPr>
            </w:pPr>
            <w:r>
              <w:rPr>
                <w:color w:val="000000"/>
                <w:sz w:val="22"/>
                <w:szCs w:val="22"/>
              </w:rPr>
              <w:t>0503</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F50087" w:rsidRDefault="00101424" w:rsidP="00795471">
            <w:pPr>
              <w:jc w:val="center"/>
              <w:rPr>
                <w:sz w:val="22"/>
                <w:szCs w:val="22"/>
              </w:rPr>
            </w:pPr>
            <w:r w:rsidRPr="00F50087">
              <w:rPr>
                <w:sz w:val="22"/>
                <w:szCs w:val="22"/>
              </w:rPr>
              <w:t>22 334 347,05</w:t>
            </w:r>
          </w:p>
        </w:tc>
        <w:tc>
          <w:tcPr>
            <w:tcW w:w="1701" w:type="dxa"/>
            <w:tcBorders>
              <w:top w:val="nil"/>
              <w:left w:val="nil"/>
              <w:bottom w:val="single" w:sz="4" w:space="0" w:color="auto"/>
              <w:right w:val="single" w:sz="4" w:space="0" w:color="auto"/>
            </w:tcBorders>
            <w:shd w:val="clear" w:color="auto" w:fill="auto"/>
            <w:noWrap/>
            <w:vAlign w:val="center"/>
          </w:tcPr>
          <w:p w:rsidR="00101424" w:rsidRPr="00F50087" w:rsidRDefault="00101424" w:rsidP="00795471">
            <w:pPr>
              <w:jc w:val="center"/>
              <w:rPr>
                <w:sz w:val="22"/>
                <w:szCs w:val="22"/>
              </w:rPr>
            </w:pPr>
            <w:r w:rsidRPr="00F50087">
              <w:rPr>
                <w:sz w:val="22"/>
                <w:szCs w:val="22"/>
              </w:rPr>
              <w:t>19 296 913,28</w:t>
            </w:r>
          </w:p>
        </w:tc>
        <w:tc>
          <w:tcPr>
            <w:tcW w:w="1066" w:type="dxa"/>
            <w:tcBorders>
              <w:top w:val="nil"/>
              <w:left w:val="nil"/>
              <w:bottom w:val="single" w:sz="4" w:space="0" w:color="auto"/>
              <w:right w:val="single" w:sz="4" w:space="0" w:color="auto"/>
            </w:tcBorders>
            <w:vAlign w:val="center"/>
          </w:tcPr>
          <w:p w:rsidR="00101424" w:rsidRDefault="00101424" w:rsidP="00795471">
            <w:pPr>
              <w:jc w:val="center"/>
              <w:rPr>
                <w:color w:val="000000"/>
                <w:sz w:val="22"/>
                <w:szCs w:val="22"/>
              </w:rPr>
            </w:pPr>
            <w:r>
              <w:rPr>
                <w:color w:val="000000"/>
                <w:sz w:val="22"/>
                <w:szCs w:val="22"/>
              </w:rPr>
              <w:t>86,4</w:t>
            </w:r>
          </w:p>
        </w:tc>
      </w:tr>
      <w:tr w:rsidR="00101424" w:rsidRPr="00AE2E9F"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101424" w:rsidRPr="00AE2E9F" w:rsidRDefault="00101424" w:rsidP="00795471">
            <w:pPr>
              <w:jc w:val="both"/>
              <w:rPr>
                <w:color w:val="000000"/>
                <w:sz w:val="22"/>
                <w:szCs w:val="22"/>
              </w:rPr>
            </w:pPr>
            <w:r w:rsidRPr="00F50087">
              <w:rPr>
                <w:color w:val="000000"/>
                <w:sz w:val="22"/>
                <w:szCs w:val="22"/>
              </w:rPr>
              <w:t>Обеспечение деятельности учреждений осуществляющих руководство и управление в области жилищно-коммунального хозяйства</w:t>
            </w:r>
          </w:p>
        </w:tc>
        <w:tc>
          <w:tcPr>
            <w:tcW w:w="992" w:type="dxa"/>
            <w:tcBorders>
              <w:top w:val="single" w:sz="4" w:space="0" w:color="auto"/>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0505</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880F12" w:rsidRDefault="00101424" w:rsidP="00795471">
            <w:pPr>
              <w:jc w:val="center"/>
              <w:rPr>
                <w:sz w:val="22"/>
                <w:szCs w:val="22"/>
              </w:rPr>
            </w:pPr>
            <w:r w:rsidRPr="00880F12">
              <w:rPr>
                <w:sz w:val="22"/>
                <w:szCs w:val="22"/>
              </w:rPr>
              <w:t>2 304 245,35</w:t>
            </w:r>
          </w:p>
        </w:tc>
        <w:tc>
          <w:tcPr>
            <w:tcW w:w="1701" w:type="dxa"/>
            <w:tcBorders>
              <w:top w:val="nil"/>
              <w:left w:val="nil"/>
              <w:bottom w:val="single" w:sz="4" w:space="0" w:color="auto"/>
              <w:right w:val="single" w:sz="4" w:space="0" w:color="auto"/>
            </w:tcBorders>
            <w:shd w:val="clear" w:color="auto" w:fill="auto"/>
            <w:noWrap/>
            <w:vAlign w:val="center"/>
          </w:tcPr>
          <w:p w:rsidR="00101424" w:rsidRPr="00880F12" w:rsidRDefault="00101424" w:rsidP="00795471">
            <w:pPr>
              <w:jc w:val="center"/>
              <w:rPr>
                <w:sz w:val="22"/>
                <w:szCs w:val="22"/>
              </w:rPr>
            </w:pPr>
            <w:r w:rsidRPr="00880F12">
              <w:rPr>
                <w:sz w:val="22"/>
                <w:szCs w:val="22"/>
              </w:rPr>
              <w:t>2 300 740,82</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99,8</w:t>
            </w:r>
          </w:p>
        </w:tc>
      </w:tr>
      <w:tr w:rsidR="00101424" w:rsidRPr="00AE2E9F"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101424" w:rsidRPr="00AE2E9F" w:rsidRDefault="00101424" w:rsidP="00795471">
            <w:pPr>
              <w:jc w:val="both"/>
              <w:rPr>
                <w:color w:val="000000"/>
                <w:sz w:val="22"/>
                <w:szCs w:val="22"/>
              </w:rPr>
            </w:pPr>
            <w:r w:rsidRPr="00F50087">
              <w:rPr>
                <w:color w:val="000000"/>
                <w:sz w:val="22"/>
                <w:szCs w:val="22"/>
              </w:rPr>
              <w:t>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992" w:type="dxa"/>
            <w:tcBorders>
              <w:top w:val="single" w:sz="4" w:space="0" w:color="auto"/>
              <w:left w:val="nil"/>
              <w:bottom w:val="single" w:sz="4" w:space="0" w:color="auto"/>
              <w:right w:val="single" w:sz="4" w:space="0" w:color="auto"/>
            </w:tcBorders>
            <w:vAlign w:val="center"/>
          </w:tcPr>
          <w:p w:rsidR="00101424" w:rsidRDefault="00101424" w:rsidP="00795471">
            <w:pPr>
              <w:jc w:val="center"/>
              <w:rPr>
                <w:color w:val="000000"/>
                <w:sz w:val="22"/>
                <w:szCs w:val="22"/>
              </w:rPr>
            </w:pPr>
            <w:r>
              <w:rPr>
                <w:color w:val="000000"/>
                <w:sz w:val="22"/>
                <w:szCs w:val="22"/>
              </w:rPr>
              <w:t>1001</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240 000,00</w:t>
            </w:r>
          </w:p>
        </w:tc>
        <w:tc>
          <w:tcPr>
            <w:tcW w:w="1701" w:type="dxa"/>
            <w:tcBorders>
              <w:top w:val="nil"/>
              <w:left w:val="nil"/>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192 000,00</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80</w:t>
            </w:r>
          </w:p>
        </w:tc>
      </w:tr>
      <w:tr w:rsidR="00101424" w:rsidRPr="00AE2E9F"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101424" w:rsidRPr="00AE2E9F" w:rsidRDefault="00101424" w:rsidP="00795471">
            <w:pPr>
              <w:jc w:val="both"/>
              <w:rPr>
                <w:color w:val="000000"/>
                <w:sz w:val="22"/>
                <w:szCs w:val="22"/>
              </w:rPr>
            </w:pPr>
            <w:r w:rsidRPr="00F50087">
              <w:rPr>
                <w:color w:val="000000"/>
                <w:sz w:val="22"/>
                <w:szCs w:val="22"/>
              </w:rPr>
              <w:t>Организация мероприятий по захоронению безродных</w:t>
            </w:r>
          </w:p>
        </w:tc>
        <w:tc>
          <w:tcPr>
            <w:tcW w:w="992" w:type="dxa"/>
            <w:tcBorders>
              <w:top w:val="single" w:sz="4" w:space="0" w:color="auto"/>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1003</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68 000,00</w:t>
            </w:r>
          </w:p>
        </w:tc>
        <w:tc>
          <w:tcPr>
            <w:tcW w:w="1701" w:type="dxa"/>
            <w:tcBorders>
              <w:top w:val="nil"/>
              <w:left w:val="nil"/>
              <w:bottom w:val="single" w:sz="4" w:space="0" w:color="auto"/>
              <w:right w:val="single" w:sz="4" w:space="0" w:color="auto"/>
            </w:tcBorders>
            <w:shd w:val="clear" w:color="auto" w:fill="auto"/>
            <w:noWrap/>
            <w:vAlign w:val="center"/>
          </w:tcPr>
          <w:p w:rsidR="00101424" w:rsidRPr="00AE2E9F" w:rsidRDefault="00101424" w:rsidP="00795471">
            <w:pPr>
              <w:jc w:val="center"/>
              <w:rPr>
                <w:color w:val="000000"/>
                <w:sz w:val="22"/>
                <w:szCs w:val="22"/>
              </w:rPr>
            </w:pPr>
            <w:r>
              <w:rPr>
                <w:color w:val="000000"/>
                <w:sz w:val="22"/>
                <w:szCs w:val="22"/>
              </w:rPr>
              <w:t>68 000,00</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100</w:t>
            </w:r>
          </w:p>
        </w:tc>
      </w:tr>
      <w:tr w:rsidR="00101424" w:rsidRPr="00AE2E9F" w:rsidTr="00795471">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101424" w:rsidRPr="00AE2E9F" w:rsidRDefault="00101424" w:rsidP="00795471">
            <w:pPr>
              <w:jc w:val="both"/>
              <w:rPr>
                <w:color w:val="000000"/>
                <w:sz w:val="22"/>
                <w:szCs w:val="22"/>
              </w:rPr>
            </w:pPr>
            <w:r w:rsidRPr="00F50087">
              <w:rPr>
                <w:color w:val="000000"/>
                <w:sz w:val="22"/>
                <w:szCs w:val="22"/>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992" w:type="dxa"/>
            <w:tcBorders>
              <w:top w:val="single" w:sz="4" w:space="0" w:color="auto"/>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1101</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F50087" w:rsidRDefault="00101424" w:rsidP="00795471">
            <w:pPr>
              <w:jc w:val="center"/>
              <w:rPr>
                <w:sz w:val="22"/>
                <w:szCs w:val="22"/>
              </w:rPr>
            </w:pPr>
            <w:r w:rsidRPr="00F50087">
              <w:rPr>
                <w:sz w:val="22"/>
                <w:szCs w:val="22"/>
              </w:rPr>
              <w:t>940 000,00</w:t>
            </w:r>
          </w:p>
        </w:tc>
        <w:tc>
          <w:tcPr>
            <w:tcW w:w="1701" w:type="dxa"/>
            <w:tcBorders>
              <w:top w:val="nil"/>
              <w:left w:val="nil"/>
              <w:bottom w:val="single" w:sz="4" w:space="0" w:color="auto"/>
              <w:right w:val="single" w:sz="4" w:space="0" w:color="auto"/>
            </w:tcBorders>
            <w:shd w:val="clear" w:color="auto" w:fill="auto"/>
            <w:noWrap/>
            <w:vAlign w:val="center"/>
          </w:tcPr>
          <w:p w:rsidR="00101424" w:rsidRPr="00F50087" w:rsidRDefault="00101424" w:rsidP="00795471">
            <w:pPr>
              <w:jc w:val="center"/>
              <w:rPr>
                <w:sz w:val="22"/>
                <w:szCs w:val="22"/>
              </w:rPr>
            </w:pPr>
            <w:r w:rsidRPr="00F50087">
              <w:rPr>
                <w:sz w:val="22"/>
                <w:szCs w:val="22"/>
              </w:rPr>
              <w:t>931 689,23</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color w:val="000000"/>
                <w:sz w:val="22"/>
                <w:szCs w:val="22"/>
              </w:rPr>
            </w:pPr>
            <w:r>
              <w:rPr>
                <w:color w:val="000000"/>
                <w:sz w:val="22"/>
                <w:szCs w:val="22"/>
              </w:rPr>
              <w:t>99,1</w:t>
            </w:r>
          </w:p>
        </w:tc>
      </w:tr>
      <w:tr w:rsidR="00101424" w:rsidRPr="00AE2E9F" w:rsidTr="00795471">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101424" w:rsidRPr="00AE2E9F" w:rsidRDefault="00101424" w:rsidP="00795471">
            <w:pPr>
              <w:rPr>
                <w:b/>
                <w:bCs/>
                <w:color w:val="000000"/>
                <w:sz w:val="22"/>
                <w:szCs w:val="22"/>
              </w:rPr>
            </w:pPr>
            <w:r w:rsidRPr="00AE2E9F">
              <w:rPr>
                <w:b/>
                <w:bCs/>
                <w:color w:val="000000"/>
                <w:sz w:val="22"/>
                <w:szCs w:val="22"/>
              </w:rPr>
              <w:t>Всего:</w:t>
            </w:r>
          </w:p>
        </w:tc>
        <w:tc>
          <w:tcPr>
            <w:tcW w:w="992" w:type="dxa"/>
            <w:tcBorders>
              <w:top w:val="single" w:sz="4" w:space="0" w:color="auto"/>
              <w:left w:val="nil"/>
              <w:bottom w:val="single" w:sz="4" w:space="0" w:color="auto"/>
              <w:right w:val="single" w:sz="4" w:space="0" w:color="auto"/>
            </w:tcBorders>
            <w:vAlign w:val="center"/>
          </w:tcPr>
          <w:p w:rsidR="00101424" w:rsidRPr="00AE2E9F" w:rsidRDefault="00101424" w:rsidP="00795471">
            <w:pPr>
              <w:jc w:val="center"/>
              <w:rPr>
                <w:b/>
                <w:bCs/>
                <w:color w:val="000000"/>
                <w:sz w:val="22"/>
                <w:szCs w:val="22"/>
              </w:rPr>
            </w:pP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101424" w:rsidRPr="00AE2E9F" w:rsidRDefault="00101424" w:rsidP="00795471">
            <w:pPr>
              <w:jc w:val="center"/>
              <w:rPr>
                <w:b/>
                <w:bCs/>
                <w:color w:val="000000"/>
                <w:sz w:val="22"/>
                <w:szCs w:val="22"/>
              </w:rPr>
            </w:pPr>
            <w:r>
              <w:rPr>
                <w:b/>
                <w:bCs/>
                <w:color w:val="000000"/>
                <w:sz w:val="22"/>
                <w:szCs w:val="22"/>
              </w:rPr>
              <w:t>74 073 847,58</w:t>
            </w:r>
          </w:p>
        </w:tc>
        <w:tc>
          <w:tcPr>
            <w:tcW w:w="1701" w:type="dxa"/>
            <w:tcBorders>
              <w:top w:val="nil"/>
              <w:left w:val="nil"/>
              <w:bottom w:val="single" w:sz="4" w:space="0" w:color="auto"/>
              <w:right w:val="single" w:sz="4" w:space="0" w:color="auto"/>
            </w:tcBorders>
            <w:shd w:val="clear" w:color="auto" w:fill="auto"/>
            <w:noWrap/>
            <w:vAlign w:val="center"/>
          </w:tcPr>
          <w:p w:rsidR="00101424" w:rsidRPr="00AE2E9F" w:rsidRDefault="00101424" w:rsidP="00795471">
            <w:pPr>
              <w:jc w:val="center"/>
              <w:rPr>
                <w:b/>
                <w:bCs/>
                <w:color w:val="000000"/>
                <w:sz w:val="22"/>
                <w:szCs w:val="22"/>
              </w:rPr>
            </w:pPr>
            <w:r>
              <w:rPr>
                <w:b/>
                <w:bCs/>
                <w:color w:val="000000"/>
                <w:sz w:val="22"/>
                <w:szCs w:val="22"/>
              </w:rPr>
              <w:t>63 604 865,65</w:t>
            </w:r>
          </w:p>
        </w:tc>
        <w:tc>
          <w:tcPr>
            <w:tcW w:w="1066" w:type="dxa"/>
            <w:tcBorders>
              <w:top w:val="nil"/>
              <w:left w:val="nil"/>
              <w:bottom w:val="single" w:sz="4" w:space="0" w:color="auto"/>
              <w:right w:val="single" w:sz="4" w:space="0" w:color="auto"/>
            </w:tcBorders>
            <w:vAlign w:val="center"/>
          </w:tcPr>
          <w:p w:rsidR="00101424" w:rsidRPr="00AE2E9F" w:rsidRDefault="00101424" w:rsidP="00795471">
            <w:pPr>
              <w:jc w:val="center"/>
              <w:rPr>
                <w:b/>
                <w:bCs/>
                <w:color w:val="000000"/>
                <w:sz w:val="22"/>
                <w:szCs w:val="22"/>
              </w:rPr>
            </w:pPr>
            <w:r>
              <w:rPr>
                <w:b/>
                <w:bCs/>
                <w:color w:val="000000"/>
                <w:sz w:val="22"/>
                <w:szCs w:val="22"/>
              </w:rPr>
              <w:t>85,9</w:t>
            </w:r>
          </w:p>
        </w:tc>
      </w:tr>
    </w:tbl>
    <w:p w:rsidR="00E742D7" w:rsidRDefault="00E742D7" w:rsidP="00E742D7">
      <w:pPr>
        <w:jc w:val="center"/>
        <w:rPr>
          <w:b/>
        </w:rPr>
      </w:pPr>
    </w:p>
    <w:p w:rsidR="00E742D7" w:rsidRPr="00E742D7" w:rsidRDefault="00E742D7" w:rsidP="00E742D7">
      <w:pPr>
        <w:jc w:val="center"/>
        <w:rPr>
          <w:b/>
        </w:rPr>
      </w:pPr>
      <w:r w:rsidRPr="00E742D7">
        <w:rPr>
          <w:b/>
        </w:rPr>
        <w:t>Исполнение расходной части бюджета Заволжского муниципального района в разрезе главных распорядителей бюджетных средств за 202</w:t>
      </w:r>
      <w:r w:rsidR="00101424">
        <w:rPr>
          <w:b/>
        </w:rPr>
        <w:t>4</w:t>
      </w:r>
      <w:r w:rsidRPr="00E742D7">
        <w:rPr>
          <w:b/>
        </w:rPr>
        <w:t xml:space="preserve"> год</w:t>
      </w:r>
    </w:p>
    <w:p w:rsidR="00E742D7" w:rsidRPr="00E742D7" w:rsidRDefault="00E742D7" w:rsidP="00E742D7">
      <w:pPr>
        <w:ind w:firstLine="708"/>
        <w:jc w:val="right"/>
        <w:rPr>
          <w:sz w:val="20"/>
          <w:szCs w:val="20"/>
        </w:rPr>
      </w:pPr>
      <w:r w:rsidRPr="00E742D7">
        <w:rPr>
          <w:sz w:val="20"/>
          <w:szCs w:val="20"/>
        </w:rPr>
        <w:t xml:space="preserve"> руб.</w:t>
      </w:r>
    </w:p>
    <w:tbl>
      <w:tblPr>
        <w:tblW w:w="9900" w:type="dxa"/>
        <w:tblInd w:w="93" w:type="dxa"/>
        <w:tblLook w:val="04A0" w:firstRow="1" w:lastRow="0" w:firstColumn="1" w:lastColumn="0" w:noHBand="0" w:noVBand="1"/>
      </w:tblPr>
      <w:tblGrid>
        <w:gridCol w:w="724"/>
        <w:gridCol w:w="4111"/>
        <w:gridCol w:w="1800"/>
        <w:gridCol w:w="1843"/>
        <w:gridCol w:w="1422"/>
      </w:tblGrid>
      <w:tr w:rsidR="00E742D7" w:rsidRPr="00E742D7" w:rsidTr="00EA3D77">
        <w:trPr>
          <w:trHeight w:val="276"/>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 xml:space="preserve">№   </w:t>
            </w:r>
            <w:proofErr w:type="gramStart"/>
            <w:r w:rsidRPr="00E742D7">
              <w:rPr>
                <w:sz w:val="22"/>
                <w:szCs w:val="22"/>
              </w:rPr>
              <w:t>п</w:t>
            </w:r>
            <w:proofErr w:type="gramEnd"/>
            <w:r w:rsidRPr="00E742D7">
              <w:rPr>
                <w:sz w:val="22"/>
                <w:szCs w:val="22"/>
              </w:rPr>
              <w:t>/п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Наименование ГРБС</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Утверждено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Исполнено</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                   исполнения</w:t>
            </w:r>
          </w:p>
        </w:tc>
      </w:tr>
      <w:tr w:rsidR="00E742D7" w:rsidRPr="00E742D7" w:rsidTr="00EA3D77">
        <w:trPr>
          <w:trHeight w:val="465"/>
        </w:trPr>
        <w:tc>
          <w:tcPr>
            <w:tcW w:w="724"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r>
      <w:tr w:rsidR="00E742D7" w:rsidRPr="00E742D7" w:rsidTr="00EA3D77">
        <w:trPr>
          <w:trHeight w:val="765"/>
        </w:trPr>
        <w:tc>
          <w:tcPr>
            <w:tcW w:w="724" w:type="dxa"/>
            <w:tcBorders>
              <w:top w:val="nil"/>
              <w:left w:val="single" w:sz="4" w:space="0" w:color="auto"/>
              <w:bottom w:val="single" w:sz="4" w:space="0" w:color="auto"/>
              <w:right w:val="single" w:sz="4" w:space="0" w:color="auto"/>
            </w:tcBorders>
            <w:shd w:val="clear" w:color="auto" w:fill="auto"/>
            <w:noWrap/>
            <w:vAlign w:val="bottom"/>
          </w:tcPr>
          <w:p w:rsidR="00E742D7" w:rsidRPr="00E742D7" w:rsidRDefault="00E742D7" w:rsidP="00E742D7">
            <w:pPr>
              <w:jc w:val="center"/>
              <w:rPr>
                <w:sz w:val="22"/>
                <w:szCs w:val="22"/>
              </w:rPr>
            </w:pPr>
            <w:r w:rsidRPr="00E742D7">
              <w:rPr>
                <w:sz w:val="22"/>
                <w:szCs w:val="22"/>
              </w:rPr>
              <w:t>1</w:t>
            </w:r>
          </w:p>
        </w:tc>
        <w:tc>
          <w:tcPr>
            <w:tcW w:w="4111" w:type="dxa"/>
            <w:tcBorders>
              <w:top w:val="nil"/>
              <w:left w:val="nil"/>
              <w:bottom w:val="single" w:sz="4" w:space="0" w:color="auto"/>
              <w:right w:val="single" w:sz="4" w:space="0" w:color="auto"/>
            </w:tcBorders>
            <w:shd w:val="clear" w:color="auto" w:fill="auto"/>
            <w:vAlign w:val="bottom"/>
          </w:tcPr>
          <w:p w:rsidR="00E742D7" w:rsidRPr="00E742D7" w:rsidRDefault="00E742D7" w:rsidP="00E742D7">
            <w:pPr>
              <w:jc w:val="both"/>
              <w:rPr>
                <w:sz w:val="22"/>
                <w:szCs w:val="22"/>
              </w:rPr>
            </w:pPr>
            <w:r w:rsidRPr="00E742D7">
              <w:rPr>
                <w:sz w:val="22"/>
                <w:szCs w:val="22"/>
              </w:rPr>
              <w:t>Администрация Заволжского муниципального района Ивановской области</w:t>
            </w:r>
          </w:p>
        </w:tc>
        <w:tc>
          <w:tcPr>
            <w:tcW w:w="1800" w:type="dxa"/>
            <w:tcBorders>
              <w:top w:val="nil"/>
              <w:left w:val="nil"/>
              <w:bottom w:val="single" w:sz="4" w:space="0" w:color="auto"/>
              <w:right w:val="single" w:sz="4" w:space="0" w:color="auto"/>
            </w:tcBorders>
            <w:shd w:val="clear" w:color="auto" w:fill="auto"/>
            <w:noWrap/>
            <w:vAlign w:val="bottom"/>
          </w:tcPr>
          <w:p w:rsidR="00E742D7" w:rsidRPr="00E742D7" w:rsidRDefault="00160FF0" w:rsidP="00E742D7">
            <w:pPr>
              <w:jc w:val="center"/>
              <w:rPr>
                <w:bCs/>
                <w:color w:val="000000"/>
                <w:sz w:val="22"/>
                <w:szCs w:val="22"/>
              </w:rPr>
            </w:pPr>
            <w:r w:rsidRPr="00160FF0">
              <w:rPr>
                <w:bCs/>
                <w:color w:val="000000"/>
                <w:sz w:val="22"/>
                <w:szCs w:val="22"/>
              </w:rPr>
              <w:t>889</w:t>
            </w:r>
            <w:r>
              <w:rPr>
                <w:bCs/>
                <w:color w:val="000000"/>
                <w:sz w:val="22"/>
                <w:szCs w:val="22"/>
              </w:rPr>
              <w:t> </w:t>
            </w:r>
            <w:r w:rsidRPr="00160FF0">
              <w:rPr>
                <w:bCs/>
                <w:color w:val="000000"/>
                <w:sz w:val="22"/>
                <w:szCs w:val="22"/>
              </w:rPr>
              <w:t>461</w:t>
            </w:r>
            <w:r>
              <w:rPr>
                <w:bCs/>
                <w:color w:val="000000"/>
                <w:sz w:val="22"/>
                <w:szCs w:val="22"/>
              </w:rPr>
              <w:t xml:space="preserve"> </w:t>
            </w:r>
            <w:r w:rsidRPr="00160FF0">
              <w:rPr>
                <w:bCs/>
                <w:color w:val="000000"/>
                <w:sz w:val="22"/>
                <w:szCs w:val="22"/>
              </w:rPr>
              <w:t>691,37</w:t>
            </w:r>
          </w:p>
        </w:tc>
        <w:tc>
          <w:tcPr>
            <w:tcW w:w="1843" w:type="dxa"/>
            <w:tcBorders>
              <w:top w:val="nil"/>
              <w:left w:val="nil"/>
              <w:bottom w:val="single" w:sz="4" w:space="0" w:color="auto"/>
              <w:right w:val="single" w:sz="4" w:space="0" w:color="auto"/>
            </w:tcBorders>
            <w:shd w:val="clear" w:color="auto" w:fill="auto"/>
            <w:noWrap/>
            <w:vAlign w:val="bottom"/>
          </w:tcPr>
          <w:p w:rsidR="00E742D7" w:rsidRPr="00E742D7" w:rsidRDefault="00160FF0" w:rsidP="00E742D7">
            <w:pPr>
              <w:jc w:val="center"/>
              <w:rPr>
                <w:sz w:val="22"/>
                <w:szCs w:val="22"/>
              </w:rPr>
            </w:pPr>
            <w:r w:rsidRPr="00160FF0">
              <w:rPr>
                <w:sz w:val="22"/>
                <w:szCs w:val="22"/>
              </w:rPr>
              <w:t>813</w:t>
            </w:r>
            <w:r>
              <w:rPr>
                <w:sz w:val="22"/>
                <w:szCs w:val="22"/>
              </w:rPr>
              <w:t> </w:t>
            </w:r>
            <w:r w:rsidRPr="00160FF0">
              <w:rPr>
                <w:sz w:val="22"/>
                <w:szCs w:val="22"/>
              </w:rPr>
              <w:t>721</w:t>
            </w:r>
            <w:r>
              <w:rPr>
                <w:sz w:val="22"/>
                <w:szCs w:val="22"/>
              </w:rPr>
              <w:t xml:space="preserve"> </w:t>
            </w:r>
            <w:r w:rsidRPr="00160FF0">
              <w:rPr>
                <w:sz w:val="22"/>
                <w:szCs w:val="22"/>
              </w:rPr>
              <w:t>233,93</w:t>
            </w:r>
          </w:p>
        </w:tc>
        <w:tc>
          <w:tcPr>
            <w:tcW w:w="1422" w:type="dxa"/>
            <w:tcBorders>
              <w:top w:val="nil"/>
              <w:left w:val="nil"/>
              <w:bottom w:val="single" w:sz="4" w:space="0" w:color="auto"/>
              <w:right w:val="single" w:sz="4" w:space="0" w:color="auto"/>
            </w:tcBorders>
            <w:shd w:val="clear" w:color="auto" w:fill="auto"/>
            <w:noWrap/>
            <w:vAlign w:val="bottom"/>
          </w:tcPr>
          <w:p w:rsidR="00E742D7" w:rsidRPr="00E742D7" w:rsidRDefault="00E742D7" w:rsidP="00E742D7">
            <w:pPr>
              <w:jc w:val="center"/>
              <w:rPr>
                <w:sz w:val="22"/>
                <w:szCs w:val="22"/>
              </w:rPr>
            </w:pPr>
            <w:r>
              <w:rPr>
                <w:sz w:val="22"/>
                <w:szCs w:val="22"/>
              </w:rPr>
              <w:t>9</w:t>
            </w:r>
            <w:r w:rsidR="00160FF0">
              <w:rPr>
                <w:sz w:val="22"/>
                <w:szCs w:val="22"/>
              </w:rPr>
              <w:t>1,5</w:t>
            </w:r>
          </w:p>
        </w:tc>
      </w:tr>
      <w:tr w:rsidR="00E742D7" w:rsidRPr="00E742D7" w:rsidTr="00EA3D77">
        <w:trPr>
          <w:trHeight w:val="510"/>
        </w:trPr>
        <w:tc>
          <w:tcPr>
            <w:tcW w:w="724" w:type="dxa"/>
            <w:tcBorders>
              <w:top w:val="nil"/>
              <w:left w:val="single" w:sz="4" w:space="0" w:color="auto"/>
              <w:bottom w:val="single" w:sz="4" w:space="0" w:color="auto"/>
              <w:right w:val="single" w:sz="4" w:space="0" w:color="auto"/>
            </w:tcBorders>
            <w:shd w:val="clear" w:color="auto" w:fill="auto"/>
            <w:noWrap/>
            <w:vAlign w:val="bottom"/>
          </w:tcPr>
          <w:p w:rsidR="00E742D7" w:rsidRPr="00E742D7" w:rsidRDefault="00E742D7" w:rsidP="00E742D7">
            <w:pPr>
              <w:jc w:val="center"/>
              <w:rPr>
                <w:sz w:val="22"/>
                <w:szCs w:val="22"/>
              </w:rPr>
            </w:pPr>
            <w:r w:rsidRPr="00E742D7">
              <w:rPr>
                <w:sz w:val="22"/>
                <w:szCs w:val="22"/>
              </w:rPr>
              <w:t>2</w:t>
            </w:r>
          </w:p>
        </w:tc>
        <w:tc>
          <w:tcPr>
            <w:tcW w:w="4111" w:type="dxa"/>
            <w:tcBorders>
              <w:top w:val="nil"/>
              <w:left w:val="nil"/>
              <w:bottom w:val="single" w:sz="4" w:space="0" w:color="auto"/>
              <w:right w:val="single" w:sz="4" w:space="0" w:color="auto"/>
            </w:tcBorders>
            <w:shd w:val="clear" w:color="auto" w:fill="auto"/>
            <w:vAlign w:val="bottom"/>
          </w:tcPr>
          <w:p w:rsidR="00E742D7" w:rsidRPr="00E742D7" w:rsidRDefault="00E742D7" w:rsidP="00E742D7">
            <w:pPr>
              <w:jc w:val="both"/>
              <w:rPr>
                <w:sz w:val="22"/>
                <w:szCs w:val="22"/>
              </w:rPr>
            </w:pPr>
            <w:r w:rsidRPr="00E742D7">
              <w:rPr>
                <w:sz w:val="22"/>
                <w:szCs w:val="22"/>
              </w:rPr>
              <w:t>Финансовый отдел администрация Заволжского муниципального района</w:t>
            </w:r>
          </w:p>
        </w:tc>
        <w:tc>
          <w:tcPr>
            <w:tcW w:w="1800" w:type="dxa"/>
            <w:tcBorders>
              <w:top w:val="nil"/>
              <w:left w:val="nil"/>
              <w:bottom w:val="single" w:sz="4" w:space="0" w:color="auto"/>
              <w:right w:val="single" w:sz="4" w:space="0" w:color="auto"/>
            </w:tcBorders>
            <w:shd w:val="clear" w:color="auto" w:fill="auto"/>
            <w:noWrap/>
            <w:vAlign w:val="bottom"/>
          </w:tcPr>
          <w:p w:rsidR="00E742D7" w:rsidRPr="00E742D7" w:rsidRDefault="00160FF0" w:rsidP="00E742D7">
            <w:pPr>
              <w:jc w:val="center"/>
              <w:rPr>
                <w:bCs/>
                <w:color w:val="000000"/>
                <w:sz w:val="22"/>
                <w:szCs w:val="22"/>
              </w:rPr>
            </w:pPr>
            <w:r w:rsidRPr="00160FF0">
              <w:rPr>
                <w:bCs/>
                <w:color w:val="000000"/>
                <w:sz w:val="22"/>
                <w:szCs w:val="22"/>
              </w:rPr>
              <w:t>24 115 568,29</w:t>
            </w:r>
          </w:p>
        </w:tc>
        <w:tc>
          <w:tcPr>
            <w:tcW w:w="1843" w:type="dxa"/>
            <w:tcBorders>
              <w:top w:val="nil"/>
              <w:left w:val="nil"/>
              <w:bottom w:val="single" w:sz="4" w:space="0" w:color="auto"/>
              <w:right w:val="single" w:sz="4" w:space="0" w:color="auto"/>
            </w:tcBorders>
            <w:shd w:val="clear" w:color="auto" w:fill="auto"/>
            <w:noWrap/>
            <w:vAlign w:val="bottom"/>
          </w:tcPr>
          <w:p w:rsidR="00E742D7" w:rsidRPr="00E742D7" w:rsidRDefault="00160FF0" w:rsidP="00E742D7">
            <w:pPr>
              <w:jc w:val="center"/>
              <w:rPr>
                <w:sz w:val="22"/>
                <w:szCs w:val="22"/>
              </w:rPr>
            </w:pPr>
            <w:r w:rsidRPr="00160FF0">
              <w:rPr>
                <w:sz w:val="22"/>
                <w:szCs w:val="22"/>
              </w:rPr>
              <w:t>21 267 286,11</w:t>
            </w:r>
          </w:p>
        </w:tc>
        <w:tc>
          <w:tcPr>
            <w:tcW w:w="1422" w:type="dxa"/>
            <w:tcBorders>
              <w:top w:val="nil"/>
              <w:left w:val="nil"/>
              <w:bottom w:val="single" w:sz="4" w:space="0" w:color="auto"/>
              <w:right w:val="single" w:sz="4" w:space="0" w:color="auto"/>
            </w:tcBorders>
            <w:shd w:val="clear" w:color="auto" w:fill="auto"/>
            <w:noWrap/>
            <w:vAlign w:val="bottom"/>
          </w:tcPr>
          <w:p w:rsidR="00E742D7" w:rsidRPr="00E742D7" w:rsidRDefault="00E742D7" w:rsidP="00E742D7">
            <w:pPr>
              <w:jc w:val="center"/>
              <w:rPr>
                <w:sz w:val="22"/>
                <w:szCs w:val="22"/>
              </w:rPr>
            </w:pPr>
            <w:r>
              <w:rPr>
                <w:sz w:val="22"/>
                <w:szCs w:val="22"/>
              </w:rPr>
              <w:t>8</w:t>
            </w:r>
            <w:r w:rsidR="00160FF0">
              <w:rPr>
                <w:sz w:val="22"/>
                <w:szCs w:val="22"/>
              </w:rPr>
              <w:t>8,2</w:t>
            </w:r>
          </w:p>
        </w:tc>
      </w:tr>
      <w:tr w:rsidR="00E742D7" w:rsidRPr="00E742D7" w:rsidTr="00EA3D77">
        <w:trPr>
          <w:trHeight w:val="765"/>
        </w:trPr>
        <w:tc>
          <w:tcPr>
            <w:tcW w:w="724" w:type="dxa"/>
            <w:tcBorders>
              <w:top w:val="nil"/>
              <w:left w:val="single" w:sz="4" w:space="0" w:color="auto"/>
              <w:bottom w:val="single" w:sz="4" w:space="0" w:color="auto"/>
              <w:right w:val="single" w:sz="4" w:space="0" w:color="auto"/>
            </w:tcBorders>
            <w:shd w:val="clear" w:color="auto" w:fill="auto"/>
            <w:noWrap/>
            <w:vAlign w:val="bottom"/>
          </w:tcPr>
          <w:p w:rsidR="00E742D7" w:rsidRPr="00E742D7" w:rsidRDefault="00E742D7" w:rsidP="00E742D7">
            <w:pPr>
              <w:jc w:val="center"/>
              <w:rPr>
                <w:sz w:val="22"/>
                <w:szCs w:val="22"/>
              </w:rPr>
            </w:pPr>
            <w:r w:rsidRPr="00E742D7">
              <w:rPr>
                <w:sz w:val="22"/>
                <w:szCs w:val="22"/>
              </w:rPr>
              <w:lastRenderedPageBreak/>
              <w:t>3</w:t>
            </w:r>
          </w:p>
        </w:tc>
        <w:tc>
          <w:tcPr>
            <w:tcW w:w="4111" w:type="dxa"/>
            <w:tcBorders>
              <w:top w:val="nil"/>
              <w:left w:val="nil"/>
              <w:bottom w:val="single" w:sz="4" w:space="0" w:color="auto"/>
              <w:right w:val="single" w:sz="4" w:space="0" w:color="auto"/>
            </w:tcBorders>
            <w:shd w:val="clear" w:color="auto" w:fill="auto"/>
            <w:vAlign w:val="bottom"/>
          </w:tcPr>
          <w:p w:rsidR="00E742D7" w:rsidRPr="00E742D7" w:rsidRDefault="00E742D7" w:rsidP="00E742D7">
            <w:pPr>
              <w:jc w:val="both"/>
              <w:rPr>
                <w:sz w:val="22"/>
                <w:szCs w:val="22"/>
              </w:rPr>
            </w:pPr>
            <w:r w:rsidRPr="00E742D7">
              <w:rPr>
                <w:sz w:val="22"/>
                <w:szCs w:val="22"/>
              </w:rPr>
              <w:t xml:space="preserve">Отдел образования администрации Заволжского муниципального района </w:t>
            </w:r>
          </w:p>
        </w:tc>
        <w:tc>
          <w:tcPr>
            <w:tcW w:w="1800" w:type="dxa"/>
            <w:tcBorders>
              <w:top w:val="nil"/>
              <w:left w:val="nil"/>
              <w:bottom w:val="single" w:sz="4" w:space="0" w:color="auto"/>
              <w:right w:val="single" w:sz="4" w:space="0" w:color="auto"/>
            </w:tcBorders>
            <w:shd w:val="clear" w:color="auto" w:fill="auto"/>
            <w:noWrap/>
            <w:vAlign w:val="bottom"/>
          </w:tcPr>
          <w:p w:rsidR="00E742D7" w:rsidRPr="00E742D7" w:rsidRDefault="00B71174" w:rsidP="00E742D7">
            <w:pPr>
              <w:jc w:val="center"/>
              <w:rPr>
                <w:bCs/>
                <w:color w:val="000000"/>
                <w:sz w:val="22"/>
                <w:szCs w:val="22"/>
              </w:rPr>
            </w:pPr>
            <w:r w:rsidRPr="00B71174">
              <w:rPr>
                <w:bCs/>
                <w:color w:val="000000"/>
                <w:sz w:val="22"/>
                <w:szCs w:val="22"/>
              </w:rPr>
              <w:t>331 924 253,02</w:t>
            </w:r>
          </w:p>
        </w:tc>
        <w:tc>
          <w:tcPr>
            <w:tcW w:w="1843" w:type="dxa"/>
            <w:tcBorders>
              <w:top w:val="nil"/>
              <w:left w:val="nil"/>
              <w:bottom w:val="single" w:sz="4" w:space="0" w:color="auto"/>
              <w:right w:val="single" w:sz="4" w:space="0" w:color="auto"/>
            </w:tcBorders>
            <w:shd w:val="clear" w:color="auto" w:fill="auto"/>
            <w:noWrap/>
            <w:vAlign w:val="bottom"/>
          </w:tcPr>
          <w:p w:rsidR="00E742D7" w:rsidRPr="00E742D7" w:rsidRDefault="00B71174" w:rsidP="00E742D7">
            <w:pPr>
              <w:jc w:val="center"/>
              <w:rPr>
                <w:sz w:val="22"/>
                <w:szCs w:val="22"/>
              </w:rPr>
            </w:pPr>
            <w:r w:rsidRPr="00B71174">
              <w:rPr>
                <w:sz w:val="22"/>
                <w:szCs w:val="22"/>
              </w:rPr>
              <w:t>294 673 154,55</w:t>
            </w:r>
          </w:p>
        </w:tc>
        <w:tc>
          <w:tcPr>
            <w:tcW w:w="1422" w:type="dxa"/>
            <w:tcBorders>
              <w:top w:val="nil"/>
              <w:left w:val="nil"/>
              <w:bottom w:val="single" w:sz="4" w:space="0" w:color="auto"/>
              <w:right w:val="single" w:sz="4" w:space="0" w:color="auto"/>
            </w:tcBorders>
            <w:shd w:val="clear" w:color="auto" w:fill="auto"/>
            <w:noWrap/>
            <w:vAlign w:val="bottom"/>
          </w:tcPr>
          <w:p w:rsidR="00E742D7" w:rsidRPr="00E742D7" w:rsidRDefault="00B71174" w:rsidP="00E742D7">
            <w:pPr>
              <w:jc w:val="center"/>
              <w:rPr>
                <w:sz w:val="22"/>
                <w:szCs w:val="22"/>
              </w:rPr>
            </w:pPr>
            <w:r>
              <w:rPr>
                <w:sz w:val="22"/>
                <w:szCs w:val="22"/>
              </w:rPr>
              <w:t>88,8</w:t>
            </w:r>
          </w:p>
        </w:tc>
      </w:tr>
      <w:tr w:rsidR="00E742D7" w:rsidRPr="00E742D7" w:rsidTr="00EA3D77">
        <w:trPr>
          <w:trHeight w:val="255"/>
        </w:trPr>
        <w:tc>
          <w:tcPr>
            <w:tcW w:w="724" w:type="dxa"/>
            <w:tcBorders>
              <w:top w:val="nil"/>
              <w:left w:val="single" w:sz="4" w:space="0" w:color="auto"/>
              <w:bottom w:val="single" w:sz="4" w:space="0" w:color="auto"/>
              <w:right w:val="single" w:sz="4" w:space="0" w:color="auto"/>
            </w:tcBorders>
            <w:shd w:val="clear" w:color="auto" w:fill="auto"/>
            <w:noWrap/>
            <w:vAlign w:val="bottom"/>
          </w:tcPr>
          <w:p w:rsidR="00E742D7" w:rsidRPr="00E742D7" w:rsidRDefault="00E742D7" w:rsidP="00E742D7">
            <w:pPr>
              <w:rPr>
                <w:sz w:val="22"/>
                <w:szCs w:val="22"/>
              </w:rPr>
            </w:pPr>
            <w:r w:rsidRPr="00E742D7">
              <w:rPr>
                <w:sz w:val="22"/>
                <w:szCs w:val="22"/>
              </w:rPr>
              <w:t> </w:t>
            </w:r>
          </w:p>
        </w:tc>
        <w:tc>
          <w:tcPr>
            <w:tcW w:w="4111" w:type="dxa"/>
            <w:tcBorders>
              <w:top w:val="nil"/>
              <w:left w:val="nil"/>
              <w:bottom w:val="single" w:sz="4" w:space="0" w:color="auto"/>
              <w:right w:val="single" w:sz="4" w:space="0" w:color="auto"/>
            </w:tcBorders>
            <w:shd w:val="clear" w:color="auto" w:fill="auto"/>
            <w:vAlign w:val="bottom"/>
          </w:tcPr>
          <w:p w:rsidR="00E742D7" w:rsidRPr="00E742D7" w:rsidRDefault="00E742D7" w:rsidP="00E742D7">
            <w:pPr>
              <w:rPr>
                <w:b/>
                <w:bCs/>
                <w:sz w:val="22"/>
                <w:szCs w:val="22"/>
              </w:rPr>
            </w:pPr>
            <w:r w:rsidRPr="00E742D7">
              <w:rPr>
                <w:b/>
                <w:bCs/>
                <w:sz w:val="22"/>
                <w:szCs w:val="22"/>
              </w:rPr>
              <w:t>ИТОГО:</w:t>
            </w:r>
          </w:p>
        </w:tc>
        <w:tc>
          <w:tcPr>
            <w:tcW w:w="1800" w:type="dxa"/>
            <w:tcBorders>
              <w:top w:val="nil"/>
              <w:left w:val="nil"/>
              <w:bottom w:val="single" w:sz="4" w:space="0" w:color="auto"/>
              <w:right w:val="single" w:sz="4" w:space="0" w:color="auto"/>
            </w:tcBorders>
            <w:shd w:val="clear" w:color="auto" w:fill="auto"/>
            <w:noWrap/>
            <w:vAlign w:val="center"/>
          </w:tcPr>
          <w:p w:rsidR="00E742D7" w:rsidRPr="00E742D7" w:rsidRDefault="00B71174" w:rsidP="00E742D7">
            <w:pPr>
              <w:jc w:val="center"/>
              <w:rPr>
                <w:b/>
                <w:bCs/>
                <w:color w:val="000000"/>
                <w:sz w:val="22"/>
                <w:szCs w:val="22"/>
              </w:rPr>
            </w:pPr>
            <w:r w:rsidRPr="00B71174">
              <w:rPr>
                <w:b/>
                <w:bCs/>
                <w:color w:val="000000"/>
                <w:sz w:val="22"/>
                <w:szCs w:val="22"/>
              </w:rPr>
              <w:t>1 245 501 512,68</w:t>
            </w:r>
          </w:p>
        </w:tc>
        <w:tc>
          <w:tcPr>
            <w:tcW w:w="1843" w:type="dxa"/>
            <w:tcBorders>
              <w:top w:val="nil"/>
              <w:left w:val="nil"/>
              <w:bottom w:val="single" w:sz="4" w:space="0" w:color="auto"/>
              <w:right w:val="single" w:sz="4" w:space="0" w:color="auto"/>
            </w:tcBorders>
            <w:shd w:val="clear" w:color="auto" w:fill="auto"/>
            <w:noWrap/>
            <w:vAlign w:val="center"/>
          </w:tcPr>
          <w:p w:rsidR="00E742D7" w:rsidRPr="00E742D7" w:rsidRDefault="00B71174" w:rsidP="00E742D7">
            <w:pPr>
              <w:jc w:val="center"/>
              <w:rPr>
                <w:b/>
                <w:bCs/>
                <w:color w:val="000000"/>
                <w:sz w:val="22"/>
                <w:szCs w:val="22"/>
              </w:rPr>
            </w:pPr>
            <w:r w:rsidRPr="00B71174">
              <w:rPr>
                <w:b/>
                <w:bCs/>
                <w:color w:val="000000"/>
                <w:sz w:val="22"/>
                <w:szCs w:val="22"/>
                <w:lang w:eastAsia="ar-SA"/>
              </w:rPr>
              <w:t>1 129 661 674,59</w:t>
            </w:r>
          </w:p>
        </w:tc>
        <w:tc>
          <w:tcPr>
            <w:tcW w:w="1422" w:type="dxa"/>
            <w:tcBorders>
              <w:top w:val="nil"/>
              <w:left w:val="nil"/>
              <w:bottom w:val="single" w:sz="4" w:space="0" w:color="auto"/>
              <w:right w:val="single" w:sz="4" w:space="0" w:color="auto"/>
            </w:tcBorders>
            <w:shd w:val="clear" w:color="auto" w:fill="auto"/>
            <w:noWrap/>
            <w:vAlign w:val="center"/>
          </w:tcPr>
          <w:p w:rsidR="00E742D7" w:rsidRPr="00E742D7" w:rsidRDefault="00B71174" w:rsidP="00E742D7">
            <w:pPr>
              <w:jc w:val="center"/>
              <w:rPr>
                <w:b/>
                <w:bCs/>
                <w:color w:val="000000"/>
                <w:sz w:val="22"/>
                <w:szCs w:val="22"/>
              </w:rPr>
            </w:pPr>
            <w:r>
              <w:rPr>
                <w:b/>
                <w:bCs/>
                <w:color w:val="000000"/>
                <w:sz w:val="22"/>
                <w:szCs w:val="22"/>
              </w:rPr>
              <w:t>90,7</w:t>
            </w:r>
          </w:p>
        </w:tc>
      </w:tr>
    </w:tbl>
    <w:p w:rsidR="00E742D7" w:rsidRPr="00E742D7" w:rsidRDefault="00E742D7" w:rsidP="00E742D7">
      <w:pPr>
        <w:rPr>
          <w:b/>
        </w:rPr>
      </w:pPr>
    </w:p>
    <w:p w:rsidR="00E742D7" w:rsidRPr="00E742D7" w:rsidRDefault="00E742D7" w:rsidP="00E742D7">
      <w:pPr>
        <w:jc w:val="center"/>
        <w:rPr>
          <w:b/>
        </w:rPr>
      </w:pPr>
      <w:r w:rsidRPr="00E742D7">
        <w:rPr>
          <w:b/>
        </w:rPr>
        <w:t>РЕЗУЛЬТАТ ИСПОЛНЕНИЯ БЮДЖЕТА МУНИЦИПАЛЬНОГО РАЙОНА</w:t>
      </w:r>
    </w:p>
    <w:p w:rsidR="00E742D7" w:rsidRPr="00E742D7" w:rsidRDefault="00E742D7" w:rsidP="00E742D7">
      <w:pPr>
        <w:ind w:right="-397"/>
        <w:jc w:val="both"/>
        <w:rPr>
          <w:b/>
        </w:rPr>
      </w:pPr>
    </w:p>
    <w:p w:rsidR="00E742D7" w:rsidRPr="00E742D7" w:rsidRDefault="00E742D7" w:rsidP="00E742D7">
      <w:pPr>
        <w:ind w:right="29"/>
        <w:jc w:val="both"/>
      </w:pPr>
      <w:r w:rsidRPr="00E742D7">
        <w:rPr>
          <w:b/>
        </w:rPr>
        <w:t xml:space="preserve">    </w:t>
      </w:r>
      <w:r w:rsidRPr="00E742D7">
        <w:t>За 202</w:t>
      </w:r>
      <w:r w:rsidR="00795471">
        <w:t>4</w:t>
      </w:r>
      <w:r w:rsidRPr="00E742D7">
        <w:t xml:space="preserve"> год бюджет муниципального района исполнен с профицитом </w:t>
      </w:r>
      <w:r w:rsidR="00795471">
        <w:rPr>
          <w:color w:val="000000"/>
        </w:rPr>
        <w:t>24 898 266,93</w:t>
      </w:r>
      <w:r w:rsidRPr="00E742D7">
        <w:t xml:space="preserve"> руб. </w:t>
      </w:r>
    </w:p>
    <w:p w:rsidR="00E742D7" w:rsidRPr="00E742D7" w:rsidRDefault="00E742D7" w:rsidP="00E742D7"/>
    <w:p w:rsidR="00E742D7" w:rsidRPr="0099011B" w:rsidRDefault="00E742D7" w:rsidP="00E742D7">
      <w:pPr>
        <w:ind w:right="-113"/>
        <w:jc w:val="center"/>
        <w:rPr>
          <w:b/>
        </w:rPr>
      </w:pPr>
      <w:r w:rsidRPr="0099011B">
        <w:rPr>
          <w:b/>
        </w:rPr>
        <w:t>Исполнение программной части бюджета Заволжского муниципального района</w:t>
      </w:r>
    </w:p>
    <w:p w:rsidR="00E742D7" w:rsidRPr="00E742D7" w:rsidRDefault="00E742D7" w:rsidP="00E742D7">
      <w:pPr>
        <w:ind w:right="-254"/>
        <w:jc w:val="right"/>
        <w:rPr>
          <w:sz w:val="22"/>
          <w:szCs w:val="22"/>
        </w:rPr>
      </w:pPr>
      <w:r w:rsidRPr="00E742D7">
        <w:rPr>
          <w:sz w:val="22"/>
          <w:szCs w:val="22"/>
        </w:rPr>
        <w:t xml:space="preserve">                                                                                                                                      руб.</w:t>
      </w:r>
    </w:p>
    <w:tbl>
      <w:tblPr>
        <w:tblW w:w="9942" w:type="dxa"/>
        <w:tblInd w:w="93" w:type="dxa"/>
        <w:tblLayout w:type="fixed"/>
        <w:tblLook w:val="04A0" w:firstRow="1" w:lastRow="0" w:firstColumn="1" w:lastColumn="0" w:noHBand="0" w:noVBand="1"/>
      </w:tblPr>
      <w:tblGrid>
        <w:gridCol w:w="582"/>
        <w:gridCol w:w="4253"/>
        <w:gridCol w:w="1843"/>
        <w:gridCol w:w="1842"/>
        <w:gridCol w:w="1422"/>
      </w:tblGrid>
      <w:tr w:rsidR="00E742D7" w:rsidRPr="00E742D7" w:rsidTr="005A1E5A">
        <w:trPr>
          <w:trHeight w:val="654"/>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742D7" w:rsidRPr="00E742D7" w:rsidRDefault="00E742D7" w:rsidP="00E742D7">
            <w:pPr>
              <w:jc w:val="center"/>
              <w:rPr>
                <w:color w:val="000000"/>
                <w:sz w:val="22"/>
                <w:szCs w:val="22"/>
              </w:rPr>
            </w:pPr>
            <w:r w:rsidRPr="00E742D7">
              <w:rPr>
                <w:color w:val="000000"/>
                <w:sz w:val="22"/>
                <w:szCs w:val="22"/>
              </w:rPr>
              <w:t xml:space="preserve">№ </w:t>
            </w:r>
            <w:proofErr w:type="spellStart"/>
            <w:r w:rsidRPr="00E742D7">
              <w:rPr>
                <w:color w:val="000000"/>
                <w:sz w:val="22"/>
                <w:szCs w:val="22"/>
              </w:rPr>
              <w:t>пр</w:t>
            </w:r>
            <w:proofErr w:type="spellEnd"/>
            <w:r w:rsidRPr="00E742D7">
              <w:rPr>
                <w:color w:val="000000"/>
                <w:sz w:val="22"/>
                <w:szCs w:val="22"/>
              </w:rPr>
              <w:t>-мы</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2D7" w:rsidRPr="00E742D7" w:rsidRDefault="00E742D7" w:rsidP="00E742D7">
            <w:pPr>
              <w:jc w:val="center"/>
              <w:rPr>
                <w:color w:val="000000"/>
                <w:sz w:val="22"/>
                <w:szCs w:val="22"/>
              </w:rPr>
            </w:pPr>
            <w:r w:rsidRPr="00E742D7">
              <w:rPr>
                <w:color w:val="000000"/>
                <w:sz w:val="22"/>
                <w:szCs w:val="22"/>
              </w:rPr>
              <w:t>Наименование  муниципальной программы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2D7" w:rsidRPr="00E742D7" w:rsidRDefault="00E742D7" w:rsidP="00E742D7">
            <w:pPr>
              <w:jc w:val="center"/>
              <w:rPr>
                <w:sz w:val="22"/>
                <w:szCs w:val="22"/>
              </w:rPr>
            </w:pPr>
            <w:r w:rsidRPr="00E742D7">
              <w:rPr>
                <w:sz w:val="22"/>
                <w:szCs w:val="22"/>
              </w:rPr>
              <w:t>Утверждено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2D7" w:rsidRPr="00E742D7" w:rsidRDefault="00E742D7" w:rsidP="00E742D7">
            <w:pPr>
              <w:ind w:right="-108"/>
              <w:jc w:val="center"/>
              <w:rPr>
                <w:sz w:val="22"/>
                <w:szCs w:val="22"/>
              </w:rPr>
            </w:pPr>
            <w:r w:rsidRPr="00E742D7">
              <w:rPr>
                <w:sz w:val="22"/>
                <w:szCs w:val="22"/>
              </w:rPr>
              <w:t>Исполнено</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2D7" w:rsidRPr="00E742D7" w:rsidRDefault="00E742D7" w:rsidP="00E742D7">
            <w:pPr>
              <w:ind w:right="-250"/>
              <w:jc w:val="center"/>
              <w:rPr>
                <w:sz w:val="22"/>
                <w:szCs w:val="22"/>
              </w:rPr>
            </w:pPr>
            <w:r w:rsidRPr="00E742D7">
              <w:rPr>
                <w:sz w:val="22"/>
                <w:szCs w:val="22"/>
              </w:rPr>
              <w:t>%</w:t>
            </w:r>
          </w:p>
          <w:p w:rsidR="00E742D7" w:rsidRPr="00E742D7" w:rsidRDefault="00E742D7" w:rsidP="00E742D7">
            <w:pPr>
              <w:ind w:right="-250"/>
              <w:rPr>
                <w:sz w:val="22"/>
                <w:szCs w:val="22"/>
              </w:rPr>
            </w:pPr>
            <w:r w:rsidRPr="00E742D7">
              <w:rPr>
                <w:sz w:val="22"/>
                <w:szCs w:val="22"/>
              </w:rPr>
              <w:t>исполнения</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Cs/>
                <w:color w:val="000000"/>
                <w:sz w:val="22"/>
                <w:szCs w:val="22"/>
              </w:rPr>
            </w:pPr>
            <w:r w:rsidRPr="00E742D7">
              <w:rPr>
                <w:bCs/>
                <w:color w:val="000000"/>
                <w:sz w:val="22"/>
                <w:szCs w:val="22"/>
              </w:rPr>
              <w:t>1.</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E742D7">
              <w:rPr>
                <w:bCs/>
                <w:color w:val="000000"/>
                <w:sz w:val="22"/>
                <w:szCs w:val="22"/>
              </w:rPr>
              <w:t>Развитие образования   в Заволжском муниципальном районе</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sz w:val="22"/>
                <w:szCs w:val="22"/>
              </w:rPr>
            </w:pPr>
            <w:r w:rsidRPr="00795471">
              <w:rPr>
                <w:sz w:val="22"/>
                <w:szCs w:val="22"/>
              </w:rPr>
              <w:t>315 450 741,96</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sz w:val="22"/>
                <w:szCs w:val="22"/>
              </w:rPr>
            </w:pPr>
            <w:r w:rsidRPr="00795471">
              <w:rPr>
                <w:sz w:val="22"/>
                <w:szCs w:val="22"/>
              </w:rPr>
              <w:t>281 488 730,10</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795471" w:rsidP="00616CF9">
            <w:pPr>
              <w:jc w:val="center"/>
              <w:rPr>
                <w:bCs/>
                <w:color w:val="000000"/>
                <w:sz w:val="22"/>
                <w:szCs w:val="22"/>
              </w:rPr>
            </w:pPr>
            <w:r>
              <w:rPr>
                <w:bCs/>
                <w:color w:val="000000"/>
                <w:sz w:val="22"/>
                <w:szCs w:val="22"/>
              </w:rPr>
              <w:t>89,2</w:t>
            </w:r>
          </w:p>
        </w:tc>
      </w:tr>
      <w:tr w:rsidR="00795471" w:rsidRPr="00E742D7" w:rsidTr="00BE5602">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795471" w:rsidRPr="00E742D7" w:rsidRDefault="00795471" w:rsidP="00E742D7">
            <w:pPr>
              <w:jc w:val="center"/>
              <w:rPr>
                <w:bCs/>
                <w:color w:val="000000"/>
                <w:sz w:val="22"/>
                <w:szCs w:val="22"/>
              </w:rPr>
            </w:pPr>
            <w:r w:rsidRPr="00E742D7">
              <w:rPr>
                <w:bCs/>
                <w:color w:val="000000"/>
                <w:sz w:val="22"/>
                <w:szCs w:val="22"/>
              </w:rPr>
              <w:t>2.</w:t>
            </w:r>
          </w:p>
        </w:tc>
        <w:tc>
          <w:tcPr>
            <w:tcW w:w="4253" w:type="dxa"/>
            <w:tcBorders>
              <w:top w:val="nil"/>
              <w:left w:val="nil"/>
              <w:bottom w:val="single" w:sz="4" w:space="0" w:color="auto"/>
              <w:right w:val="single" w:sz="4" w:space="0" w:color="auto"/>
            </w:tcBorders>
            <w:shd w:val="clear" w:color="auto" w:fill="auto"/>
            <w:hideMark/>
          </w:tcPr>
          <w:p w:rsidR="00795471" w:rsidRPr="00E742D7" w:rsidRDefault="00795471" w:rsidP="00E742D7">
            <w:pPr>
              <w:jc w:val="both"/>
              <w:rPr>
                <w:bCs/>
                <w:color w:val="000000"/>
                <w:sz w:val="22"/>
                <w:szCs w:val="22"/>
              </w:rPr>
            </w:pPr>
            <w:r w:rsidRPr="00E742D7">
              <w:rPr>
                <w:bCs/>
                <w:color w:val="000000"/>
                <w:sz w:val="22"/>
                <w:szCs w:val="22"/>
              </w:rPr>
              <w:t xml:space="preserve">Развитие физической культуры и спорта в Заволжском муниципальном районе </w:t>
            </w:r>
          </w:p>
        </w:tc>
        <w:tc>
          <w:tcPr>
            <w:tcW w:w="1843" w:type="dxa"/>
            <w:tcBorders>
              <w:top w:val="nil"/>
              <w:left w:val="nil"/>
              <w:bottom w:val="single" w:sz="4" w:space="0" w:color="auto"/>
              <w:right w:val="single" w:sz="4" w:space="0" w:color="auto"/>
            </w:tcBorders>
            <w:shd w:val="clear" w:color="auto" w:fill="auto"/>
            <w:vAlign w:val="center"/>
          </w:tcPr>
          <w:p w:rsidR="00795471" w:rsidRPr="00795471" w:rsidRDefault="00795471" w:rsidP="00795471">
            <w:pPr>
              <w:jc w:val="center"/>
              <w:rPr>
                <w:bCs/>
                <w:color w:val="000000"/>
                <w:sz w:val="22"/>
                <w:szCs w:val="22"/>
              </w:rPr>
            </w:pPr>
            <w:r w:rsidRPr="00795471">
              <w:rPr>
                <w:bCs/>
                <w:color w:val="000000"/>
                <w:sz w:val="22"/>
                <w:szCs w:val="22"/>
              </w:rPr>
              <w:t>15 204 934,26</w:t>
            </w:r>
          </w:p>
        </w:tc>
        <w:tc>
          <w:tcPr>
            <w:tcW w:w="1842" w:type="dxa"/>
            <w:tcBorders>
              <w:top w:val="nil"/>
              <w:left w:val="nil"/>
              <w:bottom w:val="single" w:sz="4" w:space="0" w:color="auto"/>
              <w:right w:val="single" w:sz="4" w:space="0" w:color="auto"/>
            </w:tcBorders>
            <w:shd w:val="clear" w:color="auto" w:fill="auto"/>
            <w:vAlign w:val="center"/>
          </w:tcPr>
          <w:p w:rsidR="00795471" w:rsidRPr="00BE5602" w:rsidRDefault="00795471" w:rsidP="00BE5602">
            <w:pPr>
              <w:jc w:val="center"/>
              <w:rPr>
                <w:bCs/>
                <w:color w:val="000000"/>
                <w:sz w:val="22"/>
                <w:szCs w:val="22"/>
              </w:rPr>
            </w:pPr>
            <w:r w:rsidRPr="00BE5602">
              <w:rPr>
                <w:bCs/>
                <w:color w:val="000000"/>
                <w:sz w:val="22"/>
                <w:szCs w:val="22"/>
              </w:rPr>
              <w:t>12 439 230,19</w:t>
            </w:r>
          </w:p>
        </w:tc>
        <w:tc>
          <w:tcPr>
            <w:tcW w:w="1422" w:type="dxa"/>
            <w:tcBorders>
              <w:top w:val="nil"/>
              <w:left w:val="nil"/>
              <w:bottom w:val="single" w:sz="4" w:space="0" w:color="auto"/>
              <w:right w:val="single" w:sz="4" w:space="0" w:color="auto"/>
            </w:tcBorders>
            <w:shd w:val="clear" w:color="auto" w:fill="auto"/>
            <w:vAlign w:val="center"/>
          </w:tcPr>
          <w:p w:rsidR="00795471" w:rsidRPr="00E742D7" w:rsidRDefault="00795471" w:rsidP="00616CF9">
            <w:pPr>
              <w:jc w:val="center"/>
              <w:rPr>
                <w:bCs/>
                <w:color w:val="000000"/>
                <w:sz w:val="22"/>
                <w:szCs w:val="22"/>
              </w:rPr>
            </w:pPr>
            <w:r>
              <w:rPr>
                <w:bCs/>
                <w:color w:val="000000"/>
                <w:sz w:val="22"/>
                <w:szCs w:val="22"/>
              </w:rPr>
              <w:t>81,8</w:t>
            </w:r>
          </w:p>
        </w:tc>
      </w:tr>
      <w:tr w:rsidR="00795471" w:rsidRPr="00E742D7" w:rsidTr="00BE5602">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795471" w:rsidRPr="00E742D7" w:rsidRDefault="00795471" w:rsidP="00E742D7">
            <w:pPr>
              <w:jc w:val="center"/>
              <w:rPr>
                <w:bCs/>
                <w:color w:val="000000"/>
                <w:sz w:val="22"/>
                <w:szCs w:val="22"/>
              </w:rPr>
            </w:pPr>
            <w:r w:rsidRPr="00E742D7">
              <w:rPr>
                <w:bCs/>
                <w:color w:val="000000"/>
                <w:sz w:val="22"/>
                <w:szCs w:val="22"/>
              </w:rPr>
              <w:t>3.</w:t>
            </w:r>
          </w:p>
        </w:tc>
        <w:tc>
          <w:tcPr>
            <w:tcW w:w="4253" w:type="dxa"/>
            <w:tcBorders>
              <w:top w:val="nil"/>
              <w:left w:val="nil"/>
              <w:bottom w:val="single" w:sz="4" w:space="0" w:color="auto"/>
              <w:right w:val="single" w:sz="4" w:space="0" w:color="auto"/>
            </w:tcBorders>
            <w:shd w:val="clear" w:color="auto" w:fill="auto"/>
            <w:hideMark/>
          </w:tcPr>
          <w:p w:rsidR="00795471" w:rsidRPr="00E742D7" w:rsidRDefault="00795471" w:rsidP="00E742D7">
            <w:pPr>
              <w:jc w:val="both"/>
              <w:rPr>
                <w:bCs/>
                <w:color w:val="000000"/>
                <w:sz w:val="22"/>
                <w:szCs w:val="22"/>
              </w:rPr>
            </w:pPr>
            <w:r w:rsidRPr="00E742D7">
              <w:rPr>
                <w:bCs/>
                <w:color w:val="000000"/>
                <w:sz w:val="22"/>
                <w:szCs w:val="22"/>
              </w:rPr>
              <w:t xml:space="preserve">Развитие культуры и повышение эффективности реализации молодежной политики в Заволжском муниципальном районе </w:t>
            </w:r>
          </w:p>
        </w:tc>
        <w:tc>
          <w:tcPr>
            <w:tcW w:w="1843" w:type="dxa"/>
            <w:tcBorders>
              <w:top w:val="nil"/>
              <w:left w:val="nil"/>
              <w:bottom w:val="single" w:sz="4" w:space="0" w:color="auto"/>
              <w:right w:val="single" w:sz="4" w:space="0" w:color="auto"/>
            </w:tcBorders>
            <w:shd w:val="clear" w:color="auto" w:fill="auto"/>
            <w:vAlign w:val="center"/>
          </w:tcPr>
          <w:p w:rsidR="00795471" w:rsidRPr="00795471" w:rsidRDefault="00795471" w:rsidP="00795471">
            <w:pPr>
              <w:jc w:val="center"/>
              <w:rPr>
                <w:bCs/>
                <w:color w:val="000000"/>
                <w:sz w:val="22"/>
                <w:szCs w:val="22"/>
              </w:rPr>
            </w:pPr>
            <w:r w:rsidRPr="00795471">
              <w:rPr>
                <w:bCs/>
                <w:color w:val="000000"/>
                <w:sz w:val="22"/>
                <w:szCs w:val="22"/>
              </w:rPr>
              <w:t>21 791 907,92</w:t>
            </w:r>
          </w:p>
        </w:tc>
        <w:tc>
          <w:tcPr>
            <w:tcW w:w="1842" w:type="dxa"/>
            <w:tcBorders>
              <w:top w:val="nil"/>
              <w:left w:val="nil"/>
              <w:bottom w:val="single" w:sz="4" w:space="0" w:color="auto"/>
              <w:right w:val="single" w:sz="4" w:space="0" w:color="auto"/>
            </w:tcBorders>
            <w:shd w:val="clear" w:color="auto" w:fill="auto"/>
            <w:vAlign w:val="center"/>
          </w:tcPr>
          <w:p w:rsidR="00795471" w:rsidRPr="00BE5602" w:rsidRDefault="00795471" w:rsidP="00BE5602">
            <w:pPr>
              <w:jc w:val="center"/>
              <w:rPr>
                <w:bCs/>
                <w:color w:val="000000"/>
                <w:sz w:val="22"/>
                <w:szCs w:val="22"/>
              </w:rPr>
            </w:pPr>
            <w:r w:rsidRPr="00BE5602">
              <w:rPr>
                <w:bCs/>
                <w:color w:val="000000"/>
                <w:sz w:val="22"/>
                <w:szCs w:val="22"/>
              </w:rPr>
              <w:t>21 758 207,92</w:t>
            </w:r>
          </w:p>
        </w:tc>
        <w:tc>
          <w:tcPr>
            <w:tcW w:w="1422" w:type="dxa"/>
            <w:tcBorders>
              <w:top w:val="nil"/>
              <w:left w:val="nil"/>
              <w:bottom w:val="single" w:sz="4" w:space="0" w:color="auto"/>
              <w:right w:val="single" w:sz="4" w:space="0" w:color="auto"/>
            </w:tcBorders>
            <w:shd w:val="clear" w:color="auto" w:fill="auto"/>
            <w:vAlign w:val="center"/>
          </w:tcPr>
          <w:p w:rsidR="00795471" w:rsidRPr="00E742D7" w:rsidRDefault="00795471" w:rsidP="00616CF9">
            <w:pPr>
              <w:jc w:val="center"/>
              <w:rPr>
                <w:bCs/>
                <w:color w:val="000000"/>
                <w:sz w:val="22"/>
                <w:szCs w:val="22"/>
              </w:rPr>
            </w:pPr>
            <w:r>
              <w:rPr>
                <w:bCs/>
                <w:color w:val="000000"/>
                <w:sz w:val="22"/>
                <w:szCs w:val="22"/>
              </w:rPr>
              <w:t>99,9</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Cs/>
                <w:color w:val="000000"/>
                <w:sz w:val="22"/>
                <w:szCs w:val="22"/>
              </w:rPr>
            </w:pPr>
            <w:r w:rsidRPr="00E742D7">
              <w:rPr>
                <w:bCs/>
                <w:color w:val="000000"/>
                <w:sz w:val="22"/>
                <w:szCs w:val="22"/>
              </w:rPr>
              <w:t xml:space="preserve">4. </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E742D7">
              <w:rPr>
                <w:bCs/>
                <w:color w:val="000000"/>
                <w:sz w:val="22"/>
                <w:szCs w:val="22"/>
              </w:rPr>
              <w:t xml:space="preserve">Социальная поддержка граждан Заволжского муниципального района   </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bCs/>
                <w:color w:val="000000"/>
                <w:sz w:val="22"/>
                <w:szCs w:val="22"/>
              </w:rPr>
            </w:pPr>
            <w:r w:rsidRPr="00795471">
              <w:rPr>
                <w:bCs/>
                <w:color w:val="000000"/>
                <w:sz w:val="22"/>
                <w:szCs w:val="22"/>
              </w:rPr>
              <w:t>2 182 166,53</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bCs/>
                <w:color w:val="000000"/>
                <w:sz w:val="22"/>
                <w:szCs w:val="22"/>
              </w:rPr>
            </w:pPr>
            <w:r w:rsidRPr="00795471">
              <w:rPr>
                <w:bCs/>
                <w:color w:val="000000"/>
                <w:sz w:val="22"/>
                <w:szCs w:val="22"/>
              </w:rPr>
              <w:t>2 182 166,53</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795471" w:rsidP="00616CF9">
            <w:pPr>
              <w:jc w:val="center"/>
              <w:rPr>
                <w:bCs/>
                <w:color w:val="000000"/>
                <w:sz w:val="22"/>
                <w:szCs w:val="22"/>
              </w:rPr>
            </w:pPr>
            <w:r>
              <w:rPr>
                <w:bCs/>
                <w:color w:val="000000"/>
                <w:sz w:val="22"/>
                <w:szCs w:val="22"/>
              </w:rPr>
              <w:t>100</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Cs/>
                <w:color w:val="000000"/>
                <w:sz w:val="22"/>
                <w:szCs w:val="22"/>
              </w:rPr>
            </w:pPr>
            <w:r w:rsidRPr="00E742D7">
              <w:rPr>
                <w:bCs/>
                <w:color w:val="000000"/>
                <w:sz w:val="22"/>
                <w:szCs w:val="22"/>
              </w:rPr>
              <w:t>5.</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E742D7">
              <w:rPr>
                <w:bCs/>
                <w:color w:val="000000"/>
                <w:sz w:val="22"/>
                <w:szCs w:val="22"/>
              </w:rPr>
              <w:t xml:space="preserve">Экономическое развитие Заволжского муниципального района </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bCs/>
                <w:color w:val="000000"/>
                <w:sz w:val="22"/>
                <w:szCs w:val="22"/>
              </w:rPr>
            </w:pPr>
            <w:r>
              <w:rPr>
                <w:bCs/>
                <w:color w:val="000000"/>
                <w:sz w:val="22"/>
                <w:szCs w:val="22"/>
              </w:rPr>
              <w:t>99</w:t>
            </w:r>
            <w:r w:rsidR="005A1E5A" w:rsidRPr="005A1E5A">
              <w:rPr>
                <w:bCs/>
                <w:color w:val="000000"/>
                <w:sz w:val="22"/>
                <w:szCs w:val="22"/>
              </w:rPr>
              <w:t>5 000,00</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bCs/>
                <w:color w:val="000000"/>
                <w:sz w:val="22"/>
                <w:szCs w:val="22"/>
              </w:rPr>
            </w:pPr>
            <w:r w:rsidRPr="00795471">
              <w:rPr>
                <w:bCs/>
                <w:color w:val="000000"/>
                <w:sz w:val="22"/>
                <w:szCs w:val="22"/>
              </w:rPr>
              <w:t>968 658,43</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795471" w:rsidP="00616CF9">
            <w:pPr>
              <w:jc w:val="center"/>
              <w:rPr>
                <w:bCs/>
                <w:color w:val="000000"/>
                <w:sz w:val="22"/>
                <w:szCs w:val="22"/>
              </w:rPr>
            </w:pPr>
            <w:r>
              <w:rPr>
                <w:bCs/>
                <w:color w:val="000000"/>
                <w:sz w:val="22"/>
                <w:szCs w:val="22"/>
              </w:rPr>
              <w:t>97,4</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Cs/>
                <w:color w:val="000000"/>
                <w:sz w:val="22"/>
                <w:szCs w:val="22"/>
              </w:rPr>
            </w:pPr>
            <w:r w:rsidRPr="00E742D7">
              <w:rPr>
                <w:bCs/>
                <w:color w:val="000000"/>
                <w:sz w:val="22"/>
                <w:szCs w:val="22"/>
              </w:rPr>
              <w:t>6.</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E742D7">
              <w:rPr>
                <w:bCs/>
                <w:color w:val="000000"/>
                <w:sz w:val="22"/>
                <w:szCs w:val="22"/>
              </w:rPr>
              <w:t>Обеспечение качественным жильем и услугами жилищно-коммунального хозяйства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bCs/>
                <w:color w:val="000000"/>
                <w:sz w:val="22"/>
                <w:szCs w:val="22"/>
              </w:rPr>
            </w:pPr>
            <w:r w:rsidRPr="00795471">
              <w:rPr>
                <w:bCs/>
                <w:color w:val="000000"/>
                <w:sz w:val="22"/>
                <w:szCs w:val="22"/>
              </w:rPr>
              <w:t>27 830 593,15</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bCs/>
                <w:color w:val="000000"/>
                <w:sz w:val="22"/>
                <w:szCs w:val="22"/>
              </w:rPr>
            </w:pPr>
            <w:r w:rsidRPr="00795471">
              <w:rPr>
                <w:bCs/>
                <w:color w:val="000000"/>
                <w:sz w:val="22"/>
                <w:szCs w:val="22"/>
              </w:rPr>
              <w:t>14 700 649,93</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795471" w:rsidP="00616CF9">
            <w:pPr>
              <w:jc w:val="center"/>
              <w:rPr>
                <w:bCs/>
                <w:color w:val="000000"/>
                <w:sz w:val="22"/>
                <w:szCs w:val="22"/>
              </w:rPr>
            </w:pPr>
            <w:r>
              <w:rPr>
                <w:bCs/>
                <w:color w:val="000000"/>
                <w:sz w:val="22"/>
                <w:szCs w:val="22"/>
              </w:rPr>
              <w:t>52,8</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Cs/>
                <w:color w:val="000000"/>
                <w:sz w:val="22"/>
                <w:szCs w:val="22"/>
              </w:rPr>
            </w:pPr>
            <w:r w:rsidRPr="00E742D7">
              <w:rPr>
                <w:bCs/>
                <w:color w:val="000000"/>
                <w:sz w:val="22"/>
                <w:szCs w:val="22"/>
              </w:rPr>
              <w:t>7.</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5A1E5A">
              <w:rPr>
                <w:bCs/>
                <w:color w:val="000000"/>
                <w:sz w:val="22"/>
                <w:szCs w:val="22"/>
              </w:rPr>
              <w:t xml:space="preserve">Обеспечение услугами </w:t>
            </w:r>
            <w:proofErr w:type="spellStart"/>
            <w:r w:rsidRPr="005A1E5A">
              <w:rPr>
                <w:bCs/>
                <w:color w:val="000000"/>
                <w:sz w:val="22"/>
                <w:szCs w:val="22"/>
              </w:rPr>
              <w:t>жилищно</w:t>
            </w:r>
            <w:proofErr w:type="spellEnd"/>
            <w:r w:rsidRPr="005A1E5A">
              <w:rPr>
                <w:bCs/>
                <w:color w:val="000000"/>
                <w:sz w:val="22"/>
                <w:szCs w:val="22"/>
              </w:rPr>
              <w:t>–коммунального хозяйства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bCs/>
                <w:color w:val="000000"/>
                <w:sz w:val="22"/>
                <w:szCs w:val="22"/>
              </w:rPr>
            </w:pPr>
            <w:r w:rsidRPr="00795471">
              <w:rPr>
                <w:bCs/>
                <w:color w:val="000000"/>
                <w:sz w:val="22"/>
                <w:szCs w:val="22"/>
              </w:rPr>
              <w:t>13 922 922,16</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bCs/>
                <w:color w:val="000000"/>
                <w:sz w:val="22"/>
                <w:szCs w:val="22"/>
              </w:rPr>
            </w:pPr>
            <w:r w:rsidRPr="00795471">
              <w:rPr>
                <w:bCs/>
                <w:color w:val="000000"/>
                <w:sz w:val="22"/>
                <w:szCs w:val="22"/>
              </w:rPr>
              <w:t>13 479 796,91</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795471" w:rsidP="00616CF9">
            <w:pPr>
              <w:jc w:val="center"/>
              <w:rPr>
                <w:bCs/>
                <w:color w:val="000000"/>
                <w:sz w:val="22"/>
                <w:szCs w:val="22"/>
              </w:rPr>
            </w:pPr>
            <w:r>
              <w:rPr>
                <w:bCs/>
                <w:color w:val="000000"/>
                <w:sz w:val="22"/>
                <w:szCs w:val="22"/>
              </w:rPr>
              <w:t>96,8</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tcPr>
          <w:p w:rsidR="005A1E5A" w:rsidRPr="00E742D7" w:rsidRDefault="005A1E5A" w:rsidP="00E742D7">
            <w:pPr>
              <w:jc w:val="center"/>
              <w:rPr>
                <w:bCs/>
                <w:color w:val="000000"/>
                <w:sz w:val="22"/>
                <w:szCs w:val="22"/>
              </w:rPr>
            </w:pPr>
            <w:r>
              <w:rPr>
                <w:bCs/>
                <w:color w:val="000000"/>
                <w:sz w:val="22"/>
                <w:szCs w:val="22"/>
              </w:rPr>
              <w:t>8.</w:t>
            </w:r>
          </w:p>
        </w:tc>
        <w:tc>
          <w:tcPr>
            <w:tcW w:w="4253" w:type="dxa"/>
            <w:tcBorders>
              <w:top w:val="nil"/>
              <w:left w:val="nil"/>
              <w:bottom w:val="single" w:sz="4" w:space="0" w:color="auto"/>
              <w:right w:val="single" w:sz="4" w:space="0" w:color="auto"/>
            </w:tcBorders>
            <w:shd w:val="clear" w:color="auto" w:fill="auto"/>
          </w:tcPr>
          <w:p w:rsidR="005A1E5A" w:rsidRPr="00E742D7" w:rsidRDefault="005A1E5A" w:rsidP="00E742D7">
            <w:pPr>
              <w:jc w:val="both"/>
              <w:rPr>
                <w:bCs/>
                <w:color w:val="000000"/>
                <w:sz w:val="22"/>
                <w:szCs w:val="22"/>
              </w:rPr>
            </w:pPr>
            <w:r w:rsidRPr="005A1E5A">
              <w:rPr>
                <w:bCs/>
                <w:color w:val="000000"/>
                <w:sz w:val="22"/>
                <w:szCs w:val="22"/>
              </w:rPr>
              <w:t>Энергосбережение и повышение энергетической эффективности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bCs/>
                <w:color w:val="000000"/>
                <w:sz w:val="22"/>
                <w:szCs w:val="22"/>
              </w:rPr>
            </w:pPr>
            <w:r w:rsidRPr="00795471">
              <w:rPr>
                <w:bCs/>
                <w:color w:val="000000"/>
                <w:sz w:val="22"/>
                <w:szCs w:val="22"/>
              </w:rPr>
              <w:t>18 760,46</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bCs/>
                <w:color w:val="000000"/>
                <w:sz w:val="22"/>
                <w:szCs w:val="22"/>
              </w:rPr>
            </w:pPr>
            <w:r>
              <w:rPr>
                <w:bCs/>
                <w:color w:val="000000"/>
                <w:sz w:val="22"/>
                <w:szCs w:val="22"/>
              </w:rPr>
              <w:t>0,00</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795471" w:rsidP="00616CF9">
            <w:pPr>
              <w:jc w:val="center"/>
              <w:rPr>
                <w:bCs/>
                <w:color w:val="000000"/>
                <w:sz w:val="22"/>
                <w:szCs w:val="22"/>
              </w:rPr>
            </w:pPr>
            <w:r>
              <w:rPr>
                <w:bCs/>
                <w:color w:val="000000"/>
                <w:sz w:val="22"/>
                <w:szCs w:val="22"/>
              </w:rPr>
              <w:t>0</w:t>
            </w:r>
          </w:p>
        </w:tc>
      </w:tr>
      <w:tr w:rsidR="00795471" w:rsidRPr="00E742D7" w:rsidTr="00795471">
        <w:trPr>
          <w:trHeight w:val="23"/>
        </w:trPr>
        <w:tc>
          <w:tcPr>
            <w:tcW w:w="582" w:type="dxa"/>
            <w:tcBorders>
              <w:top w:val="nil"/>
              <w:left w:val="single" w:sz="4" w:space="0" w:color="auto"/>
              <w:bottom w:val="single" w:sz="4" w:space="0" w:color="auto"/>
              <w:right w:val="single" w:sz="4" w:space="0" w:color="auto"/>
            </w:tcBorders>
            <w:shd w:val="clear" w:color="auto" w:fill="auto"/>
          </w:tcPr>
          <w:p w:rsidR="00795471" w:rsidRPr="00E742D7" w:rsidRDefault="00795471" w:rsidP="00E742D7">
            <w:pPr>
              <w:jc w:val="center"/>
              <w:rPr>
                <w:bCs/>
                <w:color w:val="000000"/>
                <w:sz w:val="22"/>
                <w:szCs w:val="22"/>
              </w:rPr>
            </w:pPr>
            <w:r>
              <w:rPr>
                <w:bCs/>
                <w:color w:val="000000"/>
                <w:sz w:val="22"/>
                <w:szCs w:val="22"/>
              </w:rPr>
              <w:t>9.</w:t>
            </w:r>
          </w:p>
        </w:tc>
        <w:tc>
          <w:tcPr>
            <w:tcW w:w="4253" w:type="dxa"/>
            <w:tcBorders>
              <w:top w:val="nil"/>
              <w:left w:val="nil"/>
              <w:bottom w:val="single" w:sz="4" w:space="0" w:color="auto"/>
              <w:right w:val="single" w:sz="4" w:space="0" w:color="auto"/>
            </w:tcBorders>
            <w:shd w:val="clear" w:color="auto" w:fill="auto"/>
          </w:tcPr>
          <w:p w:rsidR="00795471" w:rsidRPr="00E742D7" w:rsidRDefault="00795471" w:rsidP="00E742D7">
            <w:pPr>
              <w:jc w:val="both"/>
              <w:rPr>
                <w:bCs/>
                <w:color w:val="000000"/>
                <w:sz w:val="22"/>
                <w:szCs w:val="22"/>
              </w:rPr>
            </w:pPr>
            <w:r w:rsidRPr="00E742D7">
              <w:rPr>
                <w:bCs/>
                <w:color w:val="000000"/>
                <w:sz w:val="22"/>
                <w:szCs w:val="22"/>
              </w:rPr>
              <w:t>Развитие транспортной системы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795471" w:rsidRPr="00795471" w:rsidRDefault="00795471" w:rsidP="00795471">
            <w:pPr>
              <w:jc w:val="center"/>
              <w:rPr>
                <w:bCs/>
                <w:color w:val="000000"/>
                <w:sz w:val="22"/>
                <w:szCs w:val="22"/>
              </w:rPr>
            </w:pPr>
            <w:r w:rsidRPr="00795471">
              <w:rPr>
                <w:bCs/>
                <w:color w:val="000000"/>
                <w:sz w:val="22"/>
                <w:szCs w:val="22"/>
              </w:rPr>
              <w:t>46 023 100,75</w:t>
            </w:r>
          </w:p>
        </w:tc>
        <w:tc>
          <w:tcPr>
            <w:tcW w:w="1842" w:type="dxa"/>
            <w:tcBorders>
              <w:top w:val="nil"/>
              <w:left w:val="nil"/>
              <w:bottom w:val="single" w:sz="4" w:space="0" w:color="auto"/>
              <w:right w:val="single" w:sz="4" w:space="0" w:color="auto"/>
            </w:tcBorders>
            <w:shd w:val="clear" w:color="auto" w:fill="auto"/>
            <w:vAlign w:val="center"/>
          </w:tcPr>
          <w:p w:rsidR="00795471" w:rsidRPr="005A1E5A" w:rsidRDefault="00795471" w:rsidP="005A1E5A">
            <w:pPr>
              <w:jc w:val="center"/>
              <w:rPr>
                <w:bCs/>
                <w:color w:val="000000"/>
                <w:sz w:val="22"/>
                <w:szCs w:val="22"/>
              </w:rPr>
            </w:pPr>
            <w:r w:rsidRPr="00795471">
              <w:rPr>
                <w:bCs/>
                <w:color w:val="000000"/>
                <w:sz w:val="22"/>
                <w:szCs w:val="22"/>
              </w:rPr>
              <w:t>39 288 533,94</w:t>
            </w:r>
          </w:p>
        </w:tc>
        <w:tc>
          <w:tcPr>
            <w:tcW w:w="1422" w:type="dxa"/>
            <w:tcBorders>
              <w:top w:val="nil"/>
              <w:left w:val="nil"/>
              <w:bottom w:val="single" w:sz="4" w:space="0" w:color="auto"/>
              <w:right w:val="single" w:sz="4" w:space="0" w:color="auto"/>
            </w:tcBorders>
            <w:shd w:val="clear" w:color="auto" w:fill="auto"/>
            <w:vAlign w:val="center"/>
          </w:tcPr>
          <w:p w:rsidR="00795471" w:rsidRPr="00E742D7" w:rsidRDefault="00795471" w:rsidP="00616CF9">
            <w:pPr>
              <w:jc w:val="center"/>
              <w:rPr>
                <w:bCs/>
                <w:color w:val="000000"/>
                <w:sz w:val="22"/>
                <w:szCs w:val="22"/>
              </w:rPr>
            </w:pPr>
            <w:r>
              <w:rPr>
                <w:bCs/>
                <w:color w:val="000000"/>
                <w:sz w:val="22"/>
                <w:szCs w:val="22"/>
              </w:rPr>
              <w:t>85,4</w:t>
            </w:r>
          </w:p>
        </w:tc>
      </w:tr>
      <w:tr w:rsidR="00795471" w:rsidRPr="00E742D7" w:rsidTr="00795471">
        <w:trPr>
          <w:trHeight w:val="23"/>
        </w:trPr>
        <w:tc>
          <w:tcPr>
            <w:tcW w:w="582" w:type="dxa"/>
            <w:tcBorders>
              <w:top w:val="nil"/>
              <w:left w:val="single" w:sz="4" w:space="0" w:color="auto"/>
              <w:bottom w:val="single" w:sz="4" w:space="0" w:color="auto"/>
              <w:right w:val="single" w:sz="4" w:space="0" w:color="auto"/>
            </w:tcBorders>
            <w:shd w:val="clear" w:color="auto" w:fill="auto"/>
          </w:tcPr>
          <w:p w:rsidR="00795471" w:rsidRDefault="00795471" w:rsidP="00E742D7">
            <w:pPr>
              <w:jc w:val="center"/>
              <w:rPr>
                <w:bCs/>
                <w:color w:val="000000"/>
                <w:sz w:val="22"/>
                <w:szCs w:val="22"/>
              </w:rPr>
            </w:pPr>
            <w:r>
              <w:rPr>
                <w:bCs/>
                <w:color w:val="000000"/>
                <w:sz w:val="22"/>
                <w:szCs w:val="22"/>
              </w:rPr>
              <w:t>10.</w:t>
            </w:r>
          </w:p>
        </w:tc>
        <w:tc>
          <w:tcPr>
            <w:tcW w:w="4253" w:type="dxa"/>
            <w:tcBorders>
              <w:top w:val="nil"/>
              <w:left w:val="nil"/>
              <w:bottom w:val="single" w:sz="4" w:space="0" w:color="auto"/>
              <w:right w:val="single" w:sz="4" w:space="0" w:color="auto"/>
            </w:tcBorders>
            <w:shd w:val="clear" w:color="auto" w:fill="auto"/>
          </w:tcPr>
          <w:p w:rsidR="00795471" w:rsidRPr="00E742D7" w:rsidRDefault="00795471" w:rsidP="00E742D7">
            <w:pPr>
              <w:jc w:val="both"/>
              <w:rPr>
                <w:bCs/>
                <w:color w:val="000000"/>
                <w:sz w:val="22"/>
                <w:szCs w:val="22"/>
              </w:rPr>
            </w:pPr>
            <w:r w:rsidRPr="005A1E5A">
              <w:rPr>
                <w:bCs/>
                <w:color w:val="000000"/>
                <w:sz w:val="22"/>
                <w:szCs w:val="22"/>
              </w:rPr>
              <w:t>Безопасность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auto" w:fill="auto"/>
            <w:vAlign w:val="center"/>
          </w:tcPr>
          <w:p w:rsidR="00795471" w:rsidRPr="00795471" w:rsidRDefault="00795471" w:rsidP="00795471">
            <w:pPr>
              <w:jc w:val="center"/>
              <w:rPr>
                <w:bCs/>
                <w:color w:val="000000"/>
                <w:sz w:val="22"/>
                <w:szCs w:val="22"/>
              </w:rPr>
            </w:pPr>
            <w:r w:rsidRPr="00795471">
              <w:rPr>
                <w:bCs/>
                <w:color w:val="000000"/>
                <w:sz w:val="22"/>
                <w:szCs w:val="22"/>
              </w:rPr>
              <w:t>3 267 739,95</w:t>
            </w:r>
          </w:p>
        </w:tc>
        <w:tc>
          <w:tcPr>
            <w:tcW w:w="1842" w:type="dxa"/>
            <w:tcBorders>
              <w:top w:val="nil"/>
              <w:left w:val="nil"/>
              <w:bottom w:val="single" w:sz="4" w:space="0" w:color="auto"/>
              <w:right w:val="single" w:sz="4" w:space="0" w:color="auto"/>
            </w:tcBorders>
            <w:shd w:val="clear" w:color="auto" w:fill="auto"/>
            <w:vAlign w:val="center"/>
          </w:tcPr>
          <w:p w:rsidR="00795471" w:rsidRPr="005A1E5A" w:rsidRDefault="00795471" w:rsidP="005A1E5A">
            <w:pPr>
              <w:jc w:val="center"/>
              <w:rPr>
                <w:bCs/>
                <w:color w:val="000000"/>
                <w:sz w:val="22"/>
                <w:szCs w:val="22"/>
              </w:rPr>
            </w:pPr>
            <w:r w:rsidRPr="00795471">
              <w:rPr>
                <w:bCs/>
                <w:color w:val="000000"/>
                <w:sz w:val="22"/>
                <w:szCs w:val="22"/>
              </w:rPr>
              <w:t>2 785 272,50</w:t>
            </w:r>
          </w:p>
        </w:tc>
        <w:tc>
          <w:tcPr>
            <w:tcW w:w="1422" w:type="dxa"/>
            <w:tcBorders>
              <w:top w:val="nil"/>
              <w:left w:val="nil"/>
              <w:bottom w:val="single" w:sz="4" w:space="0" w:color="auto"/>
              <w:right w:val="single" w:sz="4" w:space="0" w:color="auto"/>
            </w:tcBorders>
            <w:shd w:val="clear" w:color="auto" w:fill="auto"/>
            <w:vAlign w:val="center"/>
          </w:tcPr>
          <w:p w:rsidR="00795471" w:rsidRPr="00E742D7" w:rsidRDefault="00795471" w:rsidP="00616CF9">
            <w:pPr>
              <w:jc w:val="center"/>
              <w:rPr>
                <w:bCs/>
                <w:color w:val="000000"/>
                <w:sz w:val="22"/>
                <w:szCs w:val="22"/>
              </w:rPr>
            </w:pPr>
            <w:r>
              <w:rPr>
                <w:bCs/>
                <w:color w:val="000000"/>
                <w:sz w:val="22"/>
                <w:szCs w:val="22"/>
              </w:rPr>
              <w:t>85,2</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5A1E5A">
            <w:pPr>
              <w:jc w:val="center"/>
              <w:rPr>
                <w:bCs/>
                <w:color w:val="000000"/>
                <w:sz w:val="22"/>
                <w:szCs w:val="22"/>
              </w:rPr>
            </w:pPr>
            <w:r w:rsidRPr="00E742D7">
              <w:rPr>
                <w:bCs/>
                <w:color w:val="000000"/>
                <w:sz w:val="22"/>
                <w:szCs w:val="22"/>
              </w:rPr>
              <w:t>1</w:t>
            </w:r>
            <w:r>
              <w:rPr>
                <w:bCs/>
                <w:color w:val="000000"/>
                <w:sz w:val="22"/>
                <w:szCs w:val="22"/>
              </w:rPr>
              <w:t>1</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5A1E5A">
              <w:rPr>
                <w:bCs/>
                <w:color w:val="000000"/>
                <w:sz w:val="22"/>
                <w:szCs w:val="22"/>
              </w:rPr>
              <w:t>Управление муниципальными финансами в Заволжском муниципальном районе</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sz w:val="22"/>
                <w:szCs w:val="22"/>
              </w:rPr>
            </w:pPr>
            <w:r w:rsidRPr="00795471">
              <w:rPr>
                <w:sz w:val="22"/>
                <w:szCs w:val="22"/>
              </w:rPr>
              <w:t>8 370 102,20</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sz w:val="22"/>
                <w:szCs w:val="22"/>
              </w:rPr>
            </w:pPr>
            <w:r w:rsidRPr="00795471">
              <w:rPr>
                <w:sz w:val="22"/>
                <w:szCs w:val="22"/>
              </w:rPr>
              <w:t>7 702 069,48</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795471" w:rsidP="00616CF9">
            <w:pPr>
              <w:jc w:val="center"/>
              <w:rPr>
                <w:bCs/>
                <w:color w:val="000000"/>
                <w:sz w:val="22"/>
                <w:szCs w:val="22"/>
              </w:rPr>
            </w:pPr>
            <w:r>
              <w:rPr>
                <w:bCs/>
                <w:color w:val="000000"/>
                <w:sz w:val="22"/>
                <w:szCs w:val="22"/>
              </w:rPr>
              <w:t>92</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Cs/>
                <w:color w:val="000000"/>
                <w:sz w:val="22"/>
                <w:szCs w:val="22"/>
              </w:rPr>
            </w:pPr>
            <w:r>
              <w:rPr>
                <w:bCs/>
                <w:color w:val="000000"/>
                <w:sz w:val="22"/>
                <w:szCs w:val="22"/>
              </w:rPr>
              <w:t>12</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E742D7">
              <w:rPr>
                <w:bCs/>
                <w:color w:val="000000"/>
                <w:sz w:val="22"/>
                <w:szCs w:val="22"/>
              </w:rPr>
              <w:t>Совершенствование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sz w:val="22"/>
                <w:szCs w:val="22"/>
              </w:rPr>
            </w:pPr>
            <w:r w:rsidRPr="00795471">
              <w:rPr>
                <w:sz w:val="22"/>
                <w:szCs w:val="22"/>
              </w:rPr>
              <w:t>75 288 416,31</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BE5602" w:rsidP="005A1E5A">
            <w:pPr>
              <w:jc w:val="center"/>
              <w:rPr>
                <w:sz w:val="22"/>
                <w:szCs w:val="22"/>
              </w:rPr>
            </w:pPr>
            <w:r w:rsidRPr="00BE5602">
              <w:rPr>
                <w:sz w:val="22"/>
                <w:szCs w:val="22"/>
              </w:rPr>
              <w:t>72 088 264,15</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BE5602" w:rsidP="00616CF9">
            <w:pPr>
              <w:jc w:val="center"/>
              <w:rPr>
                <w:bCs/>
                <w:color w:val="000000"/>
                <w:sz w:val="22"/>
                <w:szCs w:val="22"/>
              </w:rPr>
            </w:pPr>
            <w:r>
              <w:rPr>
                <w:bCs/>
                <w:color w:val="000000"/>
                <w:sz w:val="22"/>
                <w:szCs w:val="22"/>
              </w:rPr>
              <w:t>95,8</w:t>
            </w:r>
          </w:p>
        </w:tc>
      </w:tr>
      <w:tr w:rsidR="00BE5602" w:rsidRPr="00E742D7" w:rsidTr="00BE5602">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BE5602" w:rsidRPr="00E742D7" w:rsidRDefault="00BE5602" w:rsidP="005A1E5A">
            <w:pPr>
              <w:jc w:val="center"/>
              <w:rPr>
                <w:bCs/>
                <w:color w:val="000000"/>
                <w:sz w:val="22"/>
                <w:szCs w:val="22"/>
              </w:rPr>
            </w:pPr>
            <w:r w:rsidRPr="00E742D7">
              <w:rPr>
                <w:bCs/>
                <w:color w:val="000000"/>
                <w:sz w:val="22"/>
                <w:szCs w:val="22"/>
              </w:rPr>
              <w:t>1</w:t>
            </w:r>
            <w:r>
              <w:rPr>
                <w:bCs/>
                <w:color w:val="000000"/>
                <w:sz w:val="22"/>
                <w:szCs w:val="22"/>
              </w:rPr>
              <w:t>3</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hideMark/>
          </w:tcPr>
          <w:p w:rsidR="00BE5602" w:rsidRPr="00E742D7" w:rsidRDefault="00BE5602" w:rsidP="00E742D7">
            <w:pPr>
              <w:jc w:val="both"/>
              <w:rPr>
                <w:bCs/>
                <w:color w:val="000000"/>
                <w:sz w:val="22"/>
                <w:szCs w:val="22"/>
              </w:rPr>
            </w:pPr>
            <w:r w:rsidRPr="00E742D7">
              <w:rPr>
                <w:bCs/>
                <w:color w:val="000000"/>
                <w:sz w:val="22"/>
                <w:szCs w:val="22"/>
              </w:rPr>
              <w:t>Управление муниципальным имуществом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auto" w:fill="auto"/>
            <w:vAlign w:val="center"/>
          </w:tcPr>
          <w:p w:rsidR="00BE5602" w:rsidRPr="00795471" w:rsidRDefault="00BE5602" w:rsidP="00795471">
            <w:pPr>
              <w:jc w:val="center"/>
              <w:rPr>
                <w:bCs/>
                <w:color w:val="000000"/>
                <w:sz w:val="22"/>
                <w:szCs w:val="22"/>
              </w:rPr>
            </w:pPr>
            <w:r w:rsidRPr="00795471">
              <w:rPr>
                <w:bCs/>
                <w:color w:val="000000"/>
                <w:sz w:val="22"/>
                <w:szCs w:val="22"/>
              </w:rPr>
              <w:t>2 967 920,59</w:t>
            </w:r>
          </w:p>
        </w:tc>
        <w:tc>
          <w:tcPr>
            <w:tcW w:w="1842" w:type="dxa"/>
            <w:tcBorders>
              <w:top w:val="nil"/>
              <w:left w:val="nil"/>
              <w:bottom w:val="single" w:sz="4" w:space="0" w:color="auto"/>
              <w:right w:val="single" w:sz="4" w:space="0" w:color="auto"/>
            </w:tcBorders>
            <w:shd w:val="clear" w:color="auto" w:fill="auto"/>
            <w:vAlign w:val="center"/>
          </w:tcPr>
          <w:p w:rsidR="00BE5602" w:rsidRPr="00BE5602" w:rsidRDefault="00BE5602" w:rsidP="00BE5602">
            <w:pPr>
              <w:jc w:val="center"/>
              <w:rPr>
                <w:bCs/>
                <w:color w:val="000000"/>
                <w:sz w:val="22"/>
                <w:szCs w:val="22"/>
              </w:rPr>
            </w:pPr>
            <w:r w:rsidRPr="00BE5602">
              <w:rPr>
                <w:bCs/>
                <w:color w:val="000000"/>
                <w:sz w:val="22"/>
                <w:szCs w:val="22"/>
              </w:rPr>
              <w:t>2 573 863,50</w:t>
            </w:r>
          </w:p>
        </w:tc>
        <w:tc>
          <w:tcPr>
            <w:tcW w:w="1422" w:type="dxa"/>
            <w:tcBorders>
              <w:top w:val="nil"/>
              <w:left w:val="nil"/>
              <w:bottom w:val="single" w:sz="4" w:space="0" w:color="auto"/>
              <w:right w:val="single" w:sz="4" w:space="0" w:color="auto"/>
            </w:tcBorders>
            <w:shd w:val="clear" w:color="auto" w:fill="auto"/>
            <w:vAlign w:val="center"/>
          </w:tcPr>
          <w:p w:rsidR="00BE5602" w:rsidRPr="00E742D7" w:rsidRDefault="00BE5602" w:rsidP="00616CF9">
            <w:pPr>
              <w:jc w:val="center"/>
              <w:rPr>
                <w:bCs/>
                <w:color w:val="000000"/>
                <w:sz w:val="22"/>
                <w:szCs w:val="22"/>
              </w:rPr>
            </w:pPr>
            <w:r>
              <w:rPr>
                <w:bCs/>
                <w:color w:val="000000"/>
                <w:sz w:val="22"/>
                <w:szCs w:val="22"/>
              </w:rPr>
              <w:t>86,7</w:t>
            </w:r>
          </w:p>
        </w:tc>
      </w:tr>
      <w:tr w:rsidR="00BE5602" w:rsidRPr="00E742D7" w:rsidTr="00BE5602">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BE5602" w:rsidRPr="00E742D7" w:rsidRDefault="00BE5602" w:rsidP="005A1E5A">
            <w:pPr>
              <w:jc w:val="center"/>
              <w:rPr>
                <w:bCs/>
                <w:color w:val="000000"/>
                <w:sz w:val="22"/>
                <w:szCs w:val="22"/>
              </w:rPr>
            </w:pPr>
            <w:r w:rsidRPr="00E742D7">
              <w:rPr>
                <w:bCs/>
                <w:color w:val="000000"/>
                <w:sz w:val="22"/>
                <w:szCs w:val="22"/>
              </w:rPr>
              <w:t>1</w:t>
            </w:r>
            <w:r>
              <w:rPr>
                <w:bCs/>
                <w:color w:val="000000"/>
                <w:sz w:val="22"/>
                <w:szCs w:val="22"/>
              </w:rPr>
              <w:t>4</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hideMark/>
          </w:tcPr>
          <w:p w:rsidR="00BE5602" w:rsidRPr="00E742D7" w:rsidRDefault="00BE5602" w:rsidP="00E742D7">
            <w:pPr>
              <w:jc w:val="both"/>
              <w:rPr>
                <w:bCs/>
                <w:color w:val="000000"/>
                <w:sz w:val="22"/>
                <w:szCs w:val="22"/>
              </w:rPr>
            </w:pPr>
            <w:r w:rsidRPr="005A1E5A">
              <w:rPr>
                <w:bCs/>
                <w:color w:val="000000"/>
                <w:sz w:val="22"/>
                <w:szCs w:val="22"/>
              </w:rPr>
              <w:t>Улучшение условий и охраны труда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BE5602" w:rsidRPr="00795471" w:rsidRDefault="00BE5602" w:rsidP="00795471">
            <w:pPr>
              <w:jc w:val="center"/>
              <w:rPr>
                <w:bCs/>
                <w:color w:val="000000"/>
                <w:sz w:val="22"/>
                <w:szCs w:val="22"/>
              </w:rPr>
            </w:pPr>
            <w:r w:rsidRPr="00795471">
              <w:rPr>
                <w:bCs/>
                <w:color w:val="000000"/>
                <w:sz w:val="22"/>
                <w:szCs w:val="22"/>
              </w:rPr>
              <w:t>79 836,00</w:t>
            </w:r>
          </w:p>
        </w:tc>
        <w:tc>
          <w:tcPr>
            <w:tcW w:w="1842" w:type="dxa"/>
            <w:tcBorders>
              <w:top w:val="nil"/>
              <w:left w:val="nil"/>
              <w:bottom w:val="single" w:sz="4" w:space="0" w:color="auto"/>
              <w:right w:val="single" w:sz="4" w:space="0" w:color="auto"/>
            </w:tcBorders>
            <w:shd w:val="clear" w:color="auto" w:fill="auto"/>
            <w:vAlign w:val="center"/>
          </w:tcPr>
          <w:p w:rsidR="00BE5602" w:rsidRPr="00BE5602" w:rsidRDefault="00BE5602" w:rsidP="00BE5602">
            <w:pPr>
              <w:jc w:val="center"/>
              <w:rPr>
                <w:bCs/>
                <w:color w:val="000000"/>
                <w:sz w:val="22"/>
                <w:szCs w:val="22"/>
              </w:rPr>
            </w:pPr>
            <w:r w:rsidRPr="00BE5602">
              <w:rPr>
                <w:bCs/>
                <w:color w:val="000000"/>
                <w:sz w:val="22"/>
                <w:szCs w:val="22"/>
              </w:rPr>
              <w:t>77 836,00</w:t>
            </w:r>
          </w:p>
        </w:tc>
        <w:tc>
          <w:tcPr>
            <w:tcW w:w="1422" w:type="dxa"/>
            <w:tcBorders>
              <w:top w:val="nil"/>
              <w:left w:val="nil"/>
              <w:bottom w:val="single" w:sz="4" w:space="0" w:color="auto"/>
              <w:right w:val="single" w:sz="4" w:space="0" w:color="auto"/>
            </w:tcBorders>
            <w:shd w:val="clear" w:color="auto" w:fill="auto"/>
            <w:vAlign w:val="center"/>
          </w:tcPr>
          <w:p w:rsidR="00BE5602" w:rsidRPr="00E742D7" w:rsidRDefault="00BE5602" w:rsidP="00616CF9">
            <w:pPr>
              <w:jc w:val="center"/>
              <w:rPr>
                <w:bCs/>
                <w:color w:val="000000"/>
                <w:sz w:val="22"/>
                <w:szCs w:val="22"/>
              </w:rPr>
            </w:pPr>
            <w:r>
              <w:rPr>
                <w:bCs/>
                <w:color w:val="000000"/>
                <w:sz w:val="22"/>
                <w:szCs w:val="22"/>
              </w:rPr>
              <w:t>97,5</w:t>
            </w:r>
          </w:p>
        </w:tc>
      </w:tr>
      <w:tr w:rsidR="00BE5602" w:rsidRPr="00E742D7" w:rsidTr="00BE5602">
        <w:trPr>
          <w:trHeight w:val="23"/>
        </w:trPr>
        <w:tc>
          <w:tcPr>
            <w:tcW w:w="582" w:type="dxa"/>
            <w:tcBorders>
              <w:top w:val="nil"/>
              <w:left w:val="single" w:sz="4" w:space="0" w:color="auto"/>
              <w:bottom w:val="single" w:sz="4" w:space="0" w:color="auto"/>
              <w:right w:val="single" w:sz="4" w:space="0" w:color="auto"/>
            </w:tcBorders>
            <w:shd w:val="clear" w:color="auto" w:fill="auto"/>
          </w:tcPr>
          <w:p w:rsidR="00BE5602" w:rsidRPr="00E742D7" w:rsidRDefault="00BE5602" w:rsidP="00E742D7">
            <w:pPr>
              <w:jc w:val="center"/>
              <w:rPr>
                <w:bCs/>
                <w:color w:val="000000"/>
                <w:sz w:val="22"/>
                <w:szCs w:val="22"/>
              </w:rPr>
            </w:pPr>
            <w:r w:rsidRPr="00E742D7">
              <w:rPr>
                <w:bCs/>
                <w:color w:val="000000"/>
                <w:sz w:val="22"/>
                <w:szCs w:val="22"/>
              </w:rPr>
              <w:t>15.</w:t>
            </w:r>
          </w:p>
        </w:tc>
        <w:tc>
          <w:tcPr>
            <w:tcW w:w="4253" w:type="dxa"/>
            <w:tcBorders>
              <w:top w:val="nil"/>
              <w:left w:val="nil"/>
              <w:bottom w:val="single" w:sz="4" w:space="0" w:color="auto"/>
              <w:right w:val="single" w:sz="4" w:space="0" w:color="auto"/>
            </w:tcBorders>
            <w:shd w:val="clear" w:color="auto" w:fill="auto"/>
          </w:tcPr>
          <w:p w:rsidR="00BE5602" w:rsidRPr="00E742D7" w:rsidRDefault="00BE5602" w:rsidP="00E742D7">
            <w:pPr>
              <w:jc w:val="both"/>
              <w:rPr>
                <w:bCs/>
                <w:color w:val="000000"/>
                <w:sz w:val="22"/>
                <w:szCs w:val="22"/>
              </w:rPr>
            </w:pPr>
            <w:r w:rsidRPr="005A1E5A">
              <w:rPr>
                <w:bCs/>
                <w:color w:val="000000"/>
                <w:sz w:val="22"/>
                <w:szCs w:val="22"/>
              </w:rPr>
              <w:t xml:space="preserve">Поддержка и развитие информационно-коммуникационных технологий в органах местного самоуправления Заволжского </w:t>
            </w:r>
            <w:r w:rsidRPr="005A1E5A">
              <w:rPr>
                <w:bCs/>
                <w:color w:val="000000"/>
                <w:sz w:val="22"/>
                <w:szCs w:val="22"/>
              </w:rPr>
              <w:lastRenderedPageBreak/>
              <w:t>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BE5602" w:rsidRPr="00795471" w:rsidRDefault="00BE5602" w:rsidP="00795471">
            <w:pPr>
              <w:jc w:val="center"/>
              <w:rPr>
                <w:bCs/>
                <w:color w:val="000000"/>
                <w:sz w:val="22"/>
                <w:szCs w:val="22"/>
              </w:rPr>
            </w:pPr>
            <w:r w:rsidRPr="00795471">
              <w:rPr>
                <w:bCs/>
                <w:color w:val="000000"/>
                <w:sz w:val="22"/>
                <w:szCs w:val="22"/>
              </w:rPr>
              <w:lastRenderedPageBreak/>
              <w:t>683 274,00</w:t>
            </w:r>
          </w:p>
        </w:tc>
        <w:tc>
          <w:tcPr>
            <w:tcW w:w="1842" w:type="dxa"/>
            <w:tcBorders>
              <w:top w:val="nil"/>
              <w:left w:val="nil"/>
              <w:bottom w:val="single" w:sz="4" w:space="0" w:color="auto"/>
              <w:right w:val="single" w:sz="4" w:space="0" w:color="auto"/>
            </w:tcBorders>
            <w:shd w:val="clear" w:color="auto" w:fill="auto"/>
            <w:vAlign w:val="center"/>
          </w:tcPr>
          <w:p w:rsidR="00BE5602" w:rsidRPr="00BE5602" w:rsidRDefault="00BE5602" w:rsidP="00BE5602">
            <w:pPr>
              <w:jc w:val="center"/>
              <w:rPr>
                <w:bCs/>
                <w:color w:val="000000"/>
                <w:sz w:val="22"/>
                <w:szCs w:val="22"/>
              </w:rPr>
            </w:pPr>
            <w:r w:rsidRPr="00BE5602">
              <w:rPr>
                <w:bCs/>
                <w:color w:val="000000"/>
                <w:sz w:val="22"/>
                <w:szCs w:val="22"/>
              </w:rPr>
              <w:t>674 868,00</w:t>
            </w:r>
          </w:p>
        </w:tc>
        <w:tc>
          <w:tcPr>
            <w:tcW w:w="1422" w:type="dxa"/>
            <w:tcBorders>
              <w:top w:val="nil"/>
              <w:left w:val="nil"/>
              <w:bottom w:val="single" w:sz="4" w:space="0" w:color="auto"/>
              <w:right w:val="single" w:sz="4" w:space="0" w:color="auto"/>
            </w:tcBorders>
            <w:shd w:val="clear" w:color="auto" w:fill="auto"/>
            <w:vAlign w:val="center"/>
          </w:tcPr>
          <w:p w:rsidR="00BE5602" w:rsidRPr="00E742D7" w:rsidRDefault="00BE5602" w:rsidP="00616CF9">
            <w:pPr>
              <w:jc w:val="center"/>
              <w:rPr>
                <w:bCs/>
                <w:color w:val="000000"/>
                <w:sz w:val="22"/>
                <w:szCs w:val="22"/>
              </w:rPr>
            </w:pPr>
            <w:r>
              <w:rPr>
                <w:bCs/>
                <w:color w:val="000000"/>
                <w:sz w:val="22"/>
                <w:szCs w:val="22"/>
              </w:rPr>
              <w:t>98,8</w:t>
            </w:r>
          </w:p>
        </w:tc>
      </w:tr>
      <w:tr w:rsidR="00BE5602" w:rsidRPr="00E742D7" w:rsidTr="00BE5602">
        <w:trPr>
          <w:trHeight w:val="23"/>
        </w:trPr>
        <w:tc>
          <w:tcPr>
            <w:tcW w:w="582" w:type="dxa"/>
            <w:tcBorders>
              <w:top w:val="nil"/>
              <w:left w:val="single" w:sz="4" w:space="0" w:color="auto"/>
              <w:bottom w:val="single" w:sz="4" w:space="0" w:color="auto"/>
              <w:right w:val="single" w:sz="4" w:space="0" w:color="auto"/>
            </w:tcBorders>
            <w:shd w:val="clear" w:color="auto" w:fill="auto"/>
          </w:tcPr>
          <w:p w:rsidR="00BE5602" w:rsidRPr="00E742D7" w:rsidRDefault="00BE5602" w:rsidP="00E742D7">
            <w:pPr>
              <w:jc w:val="center"/>
              <w:rPr>
                <w:bCs/>
                <w:color w:val="000000"/>
                <w:sz w:val="22"/>
                <w:szCs w:val="22"/>
              </w:rPr>
            </w:pPr>
            <w:r>
              <w:rPr>
                <w:bCs/>
                <w:color w:val="000000"/>
                <w:sz w:val="22"/>
                <w:szCs w:val="22"/>
              </w:rPr>
              <w:lastRenderedPageBreak/>
              <w:t>16</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tcPr>
          <w:p w:rsidR="00BE5602" w:rsidRPr="00E742D7" w:rsidRDefault="00BE5602" w:rsidP="00E742D7">
            <w:pPr>
              <w:jc w:val="both"/>
              <w:rPr>
                <w:bCs/>
                <w:color w:val="000000"/>
                <w:sz w:val="22"/>
                <w:szCs w:val="22"/>
              </w:rPr>
            </w:pPr>
            <w:r w:rsidRPr="00E742D7">
              <w:rPr>
                <w:bCs/>
                <w:color w:val="000000"/>
                <w:sz w:val="22"/>
                <w:szCs w:val="22"/>
              </w:rPr>
              <w:t>Охрана окружающей среды на территории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BE5602" w:rsidRPr="00795471" w:rsidRDefault="00BE5602" w:rsidP="00795471">
            <w:pPr>
              <w:jc w:val="center"/>
              <w:rPr>
                <w:bCs/>
                <w:color w:val="000000"/>
                <w:sz w:val="22"/>
                <w:szCs w:val="22"/>
              </w:rPr>
            </w:pPr>
            <w:r w:rsidRPr="00795471">
              <w:rPr>
                <w:bCs/>
                <w:color w:val="000000"/>
                <w:sz w:val="22"/>
                <w:szCs w:val="22"/>
              </w:rPr>
              <w:t>664 934 247,53</w:t>
            </w:r>
          </w:p>
        </w:tc>
        <w:tc>
          <w:tcPr>
            <w:tcW w:w="1842" w:type="dxa"/>
            <w:tcBorders>
              <w:top w:val="nil"/>
              <w:left w:val="nil"/>
              <w:bottom w:val="single" w:sz="4" w:space="0" w:color="auto"/>
              <w:right w:val="single" w:sz="4" w:space="0" w:color="auto"/>
            </w:tcBorders>
            <w:shd w:val="clear" w:color="auto" w:fill="auto"/>
            <w:vAlign w:val="center"/>
          </w:tcPr>
          <w:p w:rsidR="00BE5602" w:rsidRPr="00BE5602" w:rsidRDefault="00BE5602" w:rsidP="00BE5602">
            <w:pPr>
              <w:jc w:val="center"/>
              <w:rPr>
                <w:bCs/>
                <w:color w:val="000000"/>
                <w:sz w:val="22"/>
                <w:szCs w:val="22"/>
              </w:rPr>
            </w:pPr>
            <w:r w:rsidRPr="00BE5602">
              <w:rPr>
                <w:bCs/>
                <w:color w:val="000000"/>
                <w:sz w:val="22"/>
                <w:szCs w:val="22"/>
              </w:rPr>
              <w:t>617 227 768,24</w:t>
            </w:r>
          </w:p>
        </w:tc>
        <w:tc>
          <w:tcPr>
            <w:tcW w:w="1422" w:type="dxa"/>
            <w:tcBorders>
              <w:top w:val="nil"/>
              <w:left w:val="nil"/>
              <w:bottom w:val="single" w:sz="4" w:space="0" w:color="auto"/>
              <w:right w:val="single" w:sz="4" w:space="0" w:color="auto"/>
            </w:tcBorders>
            <w:shd w:val="clear" w:color="auto" w:fill="auto"/>
            <w:vAlign w:val="center"/>
          </w:tcPr>
          <w:p w:rsidR="00BE5602" w:rsidRPr="00E742D7" w:rsidRDefault="00BE5602" w:rsidP="00616CF9">
            <w:pPr>
              <w:jc w:val="center"/>
              <w:rPr>
                <w:bCs/>
                <w:color w:val="000000"/>
                <w:sz w:val="22"/>
                <w:szCs w:val="22"/>
              </w:rPr>
            </w:pPr>
            <w:r>
              <w:rPr>
                <w:bCs/>
                <w:color w:val="000000"/>
                <w:sz w:val="22"/>
                <w:szCs w:val="22"/>
              </w:rPr>
              <w:t>92,8</w:t>
            </w:r>
          </w:p>
        </w:tc>
      </w:tr>
      <w:tr w:rsidR="005A1E5A" w:rsidRPr="00E742D7" w:rsidTr="005A1E5A">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
                <w:bCs/>
                <w:color w:val="000000"/>
                <w:sz w:val="22"/>
                <w:szCs w:val="22"/>
              </w:rPr>
            </w:pPr>
            <w:r w:rsidRPr="00E742D7">
              <w:rPr>
                <w:b/>
                <w:bCs/>
                <w:color w:val="000000"/>
                <w:sz w:val="22"/>
                <w:szCs w:val="22"/>
              </w:rPr>
              <w:t> </w:t>
            </w:r>
          </w:p>
        </w:tc>
        <w:tc>
          <w:tcPr>
            <w:tcW w:w="4253" w:type="dxa"/>
            <w:tcBorders>
              <w:top w:val="nil"/>
              <w:left w:val="nil"/>
              <w:bottom w:val="single" w:sz="4" w:space="0" w:color="auto"/>
              <w:right w:val="single" w:sz="4" w:space="0" w:color="auto"/>
            </w:tcBorders>
            <w:shd w:val="clear" w:color="auto" w:fill="auto"/>
            <w:vAlign w:val="bottom"/>
            <w:hideMark/>
          </w:tcPr>
          <w:p w:rsidR="005A1E5A" w:rsidRPr="00E742D7" w:rsidRDefault="005A1E5A" w:rsidP="00E742D7">
            <w:pPr>
              <w:rPr>
                <w:b/>
                <w:bCs/>
                <w:color w:val="000000"/>
                <w:sz w:val="22"/>
                <w:szCs w:val="22"/>
              </w:rPr>
            </w:pPr>
            <w:r w:rsidRPr="00E742D7">
              <w:rPr>
                <w:b/>
                <w:bCs/>
                <w:color w:val="000000"/>
                <w:sz w:val="22"/>
                <w:szCs w:val="22"/>
              </w:rPr>
              <w:t>ИТОГО</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795471" w:rsidP="005A1E5A">
            <w:pPr>
              <w:jc w:val="center"/>
              <w:rPr>
                <w:b/>
                <w:sz w:val="22"/>
                <w:szCs w:val="22"/>
              </w:rPr>
            </w:pPr>
            <w:r w:rsidRPr="00795471">
              <w:rPr>
                <w:b/>
                <w:sz w:val="22"/>
                <w:szCs w:val="22"/>
              </w:rPr>
              <w:t>1 199 011 663,77</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BE5602" w:rsidP="005A1E5A">
            <w:pPr>
              <w:jc w:val="center"/>
              <w:rPr>
                <w:b/>
                <w:sz w:val="22"/>
                <w:szCs w:val="22"/>
              </w:rPr>
            </w:pPr>
            <w:r w:rsidRPr="00BE5602">
              <w:rPr>
                <w:b/>
                <w:sz w:val="22"/>
                <w:szCs w:val="22"/>
              </w:rPr>
              <w:t>1 089 435 915,82</w:t>
            </w:r>
          </w:p>
        </w:tc>
        <w:tc>
          <w:tcPr>
            <w:tcW w:w="1422" w:type="dxa"/>
            <w:tcBorders>
              <w:top w:val="nil"/>
              <w:left w:val="nil"/>
              <w:bottom w:val="single" w:sz="4" w:space="0" w:color="auto"/>
              <w:right w:val="single" w:sz="4" w:space="0" w:color="auto"/>
            </w:tcBorders>
            <w:shd w:val="clear" w:color="auto" w:fill="auto"/>
            <w:vAlign w:val="bottom"/>
          </w:tcPr>
          <w:p w:rsidR="005A1E5A" w:rsidRPr="00E742D7" w:rsidRDefault="005A1E5A" w:rsidP="00E742D7">
            <w:pPr>
              <w:jc w:val="center"/>
              <w:rPr>
                <w:b/>
                <w:bCs/>
                <w:color w:val="000000"/>
                <w:sz w:val="22"/>
                <w:szCs w:val="22"/>
              </w:rPr>
            </w:pPr>
            <w:r w:rsidRPr="00E742D7">
              <w:rPr>
                <w:b/>
                <w:bCs/>
                <w:color w:val="000000"/>
                <w:sz w:val="22"/>
                <w:szCs w:val="22"/>
              </w:rPr>
              <w:t>9</w:t>
            </w:r>
            <w:r w:rsidR="00BE5602">
              <w:rPr>
                <w:b/>
                <w:bCs/>
                <w:color w:val="000000"/>
                <w:sz w:val="22"/>
                <w:szCs w:val="22"/>
              </w:rPr>
              <w:t>0,7</w:t>
            </w:r>
          </w:p>
        </w:tc>
      </w:tr>
    </w:tbl>
    <w:p w:rsidR="00E742D7" w:rsidRPr="00E742D7" w:rsidRDefault="00E742D7" w:rsidP="00E742D7">
      <w:pPr>
        <w:jc w:val="both"/>
      </w:pPr>
    </w:p>
    <w:p w:rsidR="00E742D7" w:rsidRPr="00E742D7" w:rsidRDefault="00E742D7" w:rsidP="00E742D7">
      <w:pPr>
        <w:ind w:right="-113" w:firstLine="709"/>
        <w:jc w:val="both"/>
      </w:pPr>
      <w:r w:rsidRPr="00E742D7">
        <w:t>В соответствии с уточненным бюджетом муниципального района на 202</w:t>
      </w:r>
      <w:r w:rsidR="00795471">
        <w:t>4</w:t>
      </w:r>
      <w:r w:rsidRPr="00E742D7">
        <w:t xml:space="preserve"> год общий объем бюджетных ассигнований на реализацию 1</w:t>
      </w:r>
      <w:r w:rsidR="00616CF9">
        <w:t>6</w:t>
      </w:r>
      <w:r w:rsidRPr="00E742D7">
        <w:t xml:space="preserve">-ти муниципальных программ утвержден в сумме </w:t>
      </w:r>
      <w:r w:rsidR="00795471" w:rsidRPr="00795471">
        <w:t>1 199 011 663,77</w:t>
      </w:r>
      <w:r w:rsidR="00795471">
        <w:t xml:space="preserve"> руб., что составляет 96,3</w:t>
      </w:r>
      <w:r w:rsidRPr="00E742D7">
        <w:t>% от общего объема расходов бюджета муниципального района.</w:t>
      </w:r>
    </w:p>
    <w:p w:rsidR="00E742D7" w:rsidRPr="00E742D7" w:rsidRDefault="00E742D7" w:rsidP="00E742D7">
      <w:pPr>
        <w:ind w:right="-113" w:firstLine="709"/>
        <w:jc w:val="both"/>
      </w:pPr>
      <w:r w:rsidRPr="00E742D7">
        <w:t>Исполнение по 1</w:t>
      </w:r>
      <w:r w:rsidR="00616CF9">
        <w:t>6</w:t>
      </w:r>
      <w:r w:rsidRPr="00E742D7">
        <w:t xml:space="preserve"> муниципальным программам составило </w:t>
      </w:r>
      <w:r w:rsidR="00BE5602" w:rsidRPr="00BE5602">
        <w:t>1 089 435 915,82</w:t>
      </w:r>
      <w:r w:rsidR="00BE5602">
        <w:t xml:space="preserve"> руб. или 90,7</w:t>
      </w:r>
      <w:r w:rsidRPr="00E742D7">
        <w:t>% к утвержден</w:t>
      </w:r>
      <w:r w:rsidR="00616CF9">
        <w:t>ным бюджетным назначениям, из 16</w:t>
      </w:r>
      <w:r w:rsidRPr="00E742D7">
        <w:t xml:space="preserve"> програм</w:t>
      </w:r>
      <w:r w:rsidR="00BE5602">
        <w:t xml:space="preserve">м </w:t>
      </w:r>
      <w:proofErr w:type="gramStart"/>
      <w:r w:rsidR="00BE5602">
        <w:t>исполнены</w:t>
      </w:r>
      <w:proofErr w:type="gramEnd"/>
      <w:r w:rsidR="00BE5602">
        <w:t xml:space="preserve"> более чем на 90% - 9</w:t>
      </w:r>
      <w:r w:rsidRPr="00E742D7">
        <w:t xml:space="preserve"> программ.</w:t>
      </w:r>
    </w:p>
    <w:p w:rsidR="00E742D7" w:rsidRDefault="00E742D7" w:rsidP="00E742D7">
      <w:pPr>
        <w:ind w:right="-113"/>
        <w:jc w:val="both"/>
      </w:pPr>
      <w:r w:rsidRPr="00E742D7">
        <w:t xml:space="preserve">           Неполное исполнение бюджетных назначений обусловлено изменением мероприятий данных программ.</w:t>
      </w:r>
    </w:p>
    <w:p w:rsidR="00977C18" w:rsidRPr="00E742D7" w:rsidRDefault="00977C18" w:rsidP="00E742D7">
      <w:pPr>
        <w:ind w:right="-113"/>
        <w:jc w:val="both"/>
      </w:pPr>
    </w:p>
    <w:p w:rsidR="00703B94" w:rsidRPr="00703B94" w:rsidRDefault="00703B94" w:rsidP="00703B94">
      <w:pPr>
        <w:jc w:val="center"/>
        <w:rPr>
          <w:b/>
          <w:sz w:val="28"/>
          <w:szCs w:val="28"/>
        </w:rPr>
      </w:pPr>
      <w:r w:rsidRPr="00703B94">
        <w:rPr>
          <w:b/>
          <w:sz w:val="28"/>
          <w:szCs w:val="28"/>
        </w:rPr>
        <w:t>Отчет о выполнении муниципальных заданий за 202</w:t>
      </w:r>
      <w:r w:rsidR="006866E4">
        <w:rPr>
          <w:b/>
          <w:sz w:val="28"/>
          <w:szCs w:val="28"/>
        </w:rPr>
        <w:t>4</w:t>
      </w:r>
      <w:r w:rsidRPr="00703B94">
        <w:rPr>
          <w:b/>
          <w:sz w:val="28"/>
          <w:szCs w:val="28"/>
        </w:rPr>
        <w:t xml:space="preserve"> год</w:t>
      </w:r>
    </w:p>
    <w:p w:rsidR="00703B94" w:rsidRPr="00703B94" w:rsidRDefault="00703B94" w:rsidP="00703B94">
      <w:pPr>
        <w:jc w:val="center"/>
        <w:rPr>
          <w:b/>
        </w:rPr>
      </w:pPr>
    </w:p>
    <w:p w:rsidR="00703B94" w:rsidRDefault="00703B94" w:rsidP="00703B94">
      <w:pPr>
        <w:jc w:val="center"/>
        <w:rPr>
          <w:b/>
        </w:rPr>
      </w:pPr>
      <w:r w:rsidRPr="00703B94">
        <w:rPr>
          <w:b/>
        </w:rPr>
        <w:t>ЦДОДД</w:t>
      </w:r>
    </w:p>
    <w:p w:rsidR="008567F5" w:rsidRDefault="008567F5" w:rsidP="00703B94">
      <w:pPr>
        <w:jc w:val="center"/>
        <w:rPr>
          <w:b/>
        </w:rPr>
      </w:pPr>
    </w:p>
    <w:p w:rsidR="006866E4" w:rsidRDefault="008567F5" w:rsidP="00703B94">
      <w:pPr>
        <w:jc w:val="center"/>
      </w:pPr>
      <w:r>
        <w:t>Р</w:t>
      </w:r>
      <w:r w:rsidRPr="002908F6">
        <w:t>еализация дополнительных общеобразовательных программ</w:t>
      </w:r>
    </w:p>
    <w:p w:rsidR="008567F5" w:rsidRPr="00703B94" w:rsidRDefault="008567F5" w:rsidP="00703B94">
      <w:pPr>
        <w:jc w:val="center"/>
        <w:rPr>
          <w:b/>
        </w:rPr>
      </w:pPr>
    </w:p>
    <w:tbl>
      <w:tblPr>
        <w:tblW w:w="9781" w:type="dxa"/>
        <w:tblInd w:w="108" w:type="dxa"/>
        <w:tblLayout w:type="fixed"/>
        <w:tblLook w:val="04A0" w:firstRow="1" w:lastRow="0" w:firstColumn="1" w:lastColumn="0" w:noHBand="0" w:noVBand="1"/>
      </w:tblPr>
      <w:tblGrid>
        <w:gridCol w:w="6237"/>
        <w:gridCol w:w="1134"/>
        <w:gridCol w:w="1134"/>
        <w:gridCol w:w="1276"/>
      </w:tblGrid>
      <w:tr w:rsidR="00703B94" w:rsidRPr="00703B94" w:rsidTr="00703B94">
        <w:trPr>
          <w:trHeight w:val="276"/>
        </w:trPr>
        <w:tc>
          <w:tcPr>
            <w:tcW w:w="6237" w:type="dxa"/>
            <w:vMerge w:val="restart"/>
            <w:tcBorders>
              <w:top w:val="single" w:sz="4" w:space="0" w:color="auto"/>
              <w:left w:val="single" w:sz="4" w:space="0" w:color="auto"/>
              <w:right w:val="single" w:sz="4" w:space="0" w:color="auto"/>
            </w:tcBorders>
            <w:shd w:val="clear" w:color="auto" w:fill="auto"/>
          </w:tcPr>
          <w:p w:rsidR="00703B94" w:rsidRPr="00703B94" w:rsidRDefault="00703B94" w:rsidP="00703B94">
            <w:pPr>
              <w:jc w:val="center"/>
              <w:rPr>
                <w:b/>
                <w:bCs/>
              </w:rPr>
            </w:pPr>
            <w:r w:rsidRPr="00703B94">
              <w:rPr>
                <w:b/>
                <w:bCs/>
              </w:rPr>
              <w:t>Наименование показателя</w:t>
            </w:r>
          </w:p>
        </w:tc>
        <w:tc>
          <w:tcPr>
            <w:tcW w:w="1134" w:type="dxa"/>
            <w:vMerge w:val="restart"/>
            <w:tcBorders>
              <w:top w:val="single" w:sz="4" w:space="0" w:color="auto"/>
              <w:left w:val="single" w:sz="4" w:space="0" w:color="auto"/>
              <w:right w:val="single" w:sz="4" w:space="0" w:color="auto"/>
            </w:tcBorders>
            <w:shd w:val="clear" w:color="auto" w:fill="auto"/>
          </w:tcPr>
          <w:p w:rsidR="00703B94" w:rsidRPr="00703B94" w:rsidRDefault="00703B94" w:rsidP="00703B94">
            <w:pPr>
              <w:jc w:val="center"/>
              <w:rPr>
                <w:b/>
                <w:bCs/>
              </w:rPr>
            </w:pPr>
            <w:r w:rsidRPr="00703B94">
              <w:rPr>
                <w:b/>
                <w:bCs/>
              </w:rPr>
              <w:t>Единица измерения</w:t>
            </w:r>
          </w:p>
        </w:tc>
        <w:tc>
          <w:tcPr>
            <w:tcW w:w="1134" w:type="dxa"/>
            <w:vMerge w:val="restart"/>
            <w:tcBorders>
              <w:top w:val="single" w:sz="4" w:space="0" w:color="auto"/>
              <w:left w:val="single" w:sz="4" w:space="0" w:color="auto"/>
              <w:right w:val="single" w:sz="4" w:space="0" w:color="auto"/>
            </w:tcBorders>
            <w:shd w:val="clear" w:color="auto" w:fill="auto"/>
          </w:tcPr>
          <w:p w:rsidR="00703B94" w:rsidRPr="00703B94" w:rsidRDefault="00703B94" w:rsidP="00703B94">
            <w:pPr>
              <w:jc w:val="center"/>
              <w:rPr>
                <w:b/>
                <w:bCs/>
              </w:rPr>
            </w:pPr>
            <w:r w:rsidRPr="00703B94">
              <w:rPr>
                <w:b/>
                <w:bCs/>
              </w:rPr>
              <w:t>План</w:t>
            </w:r>
          </w:p>
        </w:tc>
        <w:tc>
          <w:tcPr>
            <w:tcW w:w="1276" w:type="dxa"/>
            <w:vMerge w:val="restart"/>
            <w:tcBorders>
              <w:top w:val="single" w:sz="4" w:space="0" w:color="auto"/>
              <w:left w:val="single" w:sz="4" w:space="0" w:color="auto"/>
              <w:right w:val="single" w:sz="4" w:space="0" w:color="auto"/>
            </w:tcBorders>
            <w:shd w:val="clear" w:color="auto" w:fill="auto"/>
          </w:tcPr>
          <w:p w:rsidR="00703B94" w:rsidRPr="00703B94" w:rsidRDefault="00703B94" w:rsidP="00703B94">
            <w:pPr>
              <w:jc w:val="center"/>
              <w:rPr>
                <w:b/>
                <w:bCs/>
              </w:rPr>
            </w:pPr>
            <w:r w:rsidRPr="00703B94">
              <w:rPr>
                <w:b/>
                <w:bCs/>
              </w:rPr>
              <w:t>Исполнение</w:t>
            </w:r>
          </w:p>
        </w:tc>
      </w:tr>
      <w:tr w:rsidR="00703B94" w:rsidRPr="00703B94" w:rsidTr="00703B94">
        <w:trPr>
          <w:trHeight w:val="284"/>
        </w:trPr>
        <w:tc>
          <w:tcPr>
            <w:tcW w:w="6237" w:type="dxa"/>
            <w:vMerge/>
            <w:tcBorders>
              <w:top w:val="single" w:sz="4" w:space="0" w:color="auto"/>
              <w:left w:val="single" w:sz="4" w:space="0" w:color="auto"/>
              <w:bottom w:val="single" w:sz="4" w:space="0" w:color="auto"/>
              <w:right w:val="single" w:sz="4" w:space="0" w:color="auto"/>
            </w:tcBorders>
            <w:vAlign w:val="center"/>
          </w:tcPr>
          <w:p w:rsidR="00703B94" w:rsidRPr="00703B94" w:rsidRDefault="00703B94" w:rsidP="00703B94">
            <w:pPr>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03B94" w:rsidRPr="00703B94" w:rsidRDefault="00703B94" w:rsidP="00703B94">
            <w:pPr>
              <w:rPr>
                <w:b/>
                <w:bCs/>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703B94" w:rsidRPr="00703B94" w:rsidRDefault="00703B94" w:rsidP="00703B94">
            <w:pPr>
              <w:rPr>
                <w:b/>
                <w:bCs/>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703B94" w:rsidRPr="00703B94" w:rsidRDefault="00703B94" w:rsidP="00703B94">
            <w:pPr>
              <w:rPr>
                <w:b/>
                <w:bCs/>
              </w:rPr>
            </w:pPr>
          </w:p>
        </w:tc>
      </w:tr>
      <w:tr w:rsidR="00703B94" w:rsidRPr="00703B94" w:rsidTr="00703B94">
        <w:trPr>
          <w:trHeight w:val="276"/>
        </w:trPr>
        <w:tc>
          <w:tcPr>
            <w:tcW w:w="6237" w:type="dxa"/>
            <w:vMerge/>
            <w:tcBorders>
              <w:top w:val="single" w:sz="4" w:space="0" w:color="auto"/>
              <w:left w:val="single" w:sz="4" w:space="0" w:color="auto"/>
              <w:bottom w:val="single" w:sz="4" w:space="0" w:color="auto"/>
              <w:right w:val="single" w:sz="4" w:space="0" w:color="auto"/>
            </w:tcBorders>
            <w:vAlign w:val="center"/>
          </w:tcPr>
          <w:p w:rsidR="00703B94" w:rsidRPr="00703B94" w:rsidRDefault="00703B94" w:rsidP="00703B94">
            <w:pPr>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03B94" w:rsidRPr="00703B94" w:rsidRDefault="00703B94" w:rsidP="00703B94">
            <w:pPr>
              <w:rPr>
                <w:b/>
                <w:bCs/>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703B94" w:rsidRPr="00703B94" w:rsidRDefault="00703B94" w:rsidP="00703B94">
            <w:pPr>
              <w:rPr>
                <w:b/>
                <w:bCs/>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703B94" w:rsidRPr="00703B94" w:rsidRDefault="00703B94" w:rsidP="00703B94">
            <w:pPr>
              <w:rPr>
                <w:b/>
                <w:bCs/>
              </w:rPr>
            </w:pPr>
          </w:p>
        </w:tc>
      </w:tr>
      <w:tr w:rsidR="002F4F73" w:rsidRPr="00703B94" w:rsidTr="00703B94">
        <w:trPr>
          <w:trHeight w:val="66"/>
        </w:trPr>
        <w:tc>
          <w:tcPr>
            <w:tcW w:w="6237" w:type="dxa"/>
            <w:tcBorders>
              <w:top w:val="nil"/>
              <w:left w:val="single" w:sz="4" w:space="0" w:color="auto"/>
              <w:bottom w:val="single" w:sz="4" w:space="0" w:color="auto"/>
              <w:right w:val="single" w:sz="4" w:space="0" w:color="auto"/>
            </w:tcBorders>
            <w:shd w:val="clear" w:color="auto" w:fill="auto"/>
            <w:vAlign w:val="center"/>
          </w:tcPr>
          <w:p w:rsidR="002F4F73" w:rsidRPr="00703B94" w:rsidRDefault="002F4F73" w:rsidP="00703B94">
            <w:pPr>
              <w:rPr>
                <w:sz w:val="22"/>
                <w:szCs w:val="22"/>
              </w:rPr>
            </w:pPr>
            <w:proofErr w:type="gramStart"/>
            <w:r w:rsidRPr="00703B94">
              <w:rPr>
                <w:sz w:val="22"/>
                <w:szCs w:val="22"/>
              </w:rPr>
              <w:t>Естественно-научная</w:t>
            </w:r>
            <w:proofErr w:type="gramEnd"/>
            <w:r w:rsidRPr="00703B94">
              <w:rPr>
                <w:sz w:val="22"/>
                <w:szCs w:val="22"/>
              </w:rPr>
              <w:t xml:space="preserve"> направленность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4F73" w:rsidRPr="00703B94" w:rsidRDefault="002F4F73"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4F73" w:rsidRPr="00703B94" w:rsidRDefault="002F4F73" w:rsidP="00703B94">
            <w:pPr>
              <w:jc w:val="center"/>
              <w:rPr>
                <w:sz w:val="22"/>
                <w:szCs w:val="22"/>
              </w:rPr>
            </w:pPr>
            <w:r>
              <w:rPr>
                <w:sz w:val="22"/>
                <w:szCs w:val="22"/>
              </w:rPr>
              <w:t>3 570</w:t>
            </w:r>
          </w:p>
        </w:tc>
        <w:tc>
          <w:tcPr>
            <w:tcW w:w="1276" w:type="dxa"/>
            <w:tcBorders>
              <w:top w:val="single" w:sz="4" w:space="0" w:color="auto"/>
              <w:left w:val="nil"/>
              <w:bottom w:val="single" w:sz="4" w:space="0" w:color="auto"/>
              <w:right w:val="single" w:sz="4" w:space="0" w:color="auto"/>
            </w:tcBorders>
            <w:shd w:val="clear" w:color="auto" w:fill="auto"/>
            <w:vAlign w:val="center"/>
          </w:tcPr>
          <w:p w:rsidR="002F4F73" w:rsidRPr="00703B94" w:rsidRDefault="002F4F73" w:rsidP="00EA3D77">
            <w:pPr>
              <w:jc w:val="center"/>
              <w:rPr>
                <w:sz w:val="22"/>
                <w:szCs w:val="22"/>
              </w:rPr>
            </w:pPr>
            <w:r>
              <w:rPr>
                <w:sz w:val="22"/>
                <w:szCs w:val="22"/>
              </w:rPr>
              <w:t>3 570</w:t>
            </w:r>
          </w:p>
        </w:tc>
      </w:tr>
      <w:tr w:rsidR="002F4F73" w:rsidRPr="00703B94" w:rsidTr="00703B94">
        <w:trPr>
          <w:trHeight w:val="21"/>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2F4F73" w:rsidRPr="00703B94" w:rsidRDefault="002F4F73" w:rsidP="00703B94">
            <w:pPr>
              <w:rPr>
                <w:sz w:val="22"/>
                <w:szCs w:val="22"/>
              </w:rPr>
            </w:pPr>
            <w:r w:rsidRPr="00703B94">
              <w:rPr>
                <w:sz w:val="22"/>
                <w:szCs w:val="22"/>
              </w:rPr>
              <w:t xml:space="preserve">Туристско-краеведческая направленность </w:t>
            </w:r>
          </w:p>
        </w:tc>
        <w:tc>
          <w:tcPr>
            <w:tcW w:w="1134" w:type="dxa"/>
            <w:tcBorders>
              <w:top w:val="nil"/>
              <w:left w:val="single" w:sz="4" w:space="0" w:color="auto"/>
              <w:bottom w:val="single" w:sz="4" w:space="0" w:color="auto"/>
              <w:right w:val="single" w:sz="4" w:space="0" w:color="auto"/>
            </w:tcBorders>
            <w:shd w:val="clear" w:color="auto" w:fill="auto"/>
            <w:vAlign w:val="center"/>
          </w:tcPr>
          <w:p w:rsidR="002F4F73" w:rsidRPr="00703B94" w:rsidRDefault="002F4F73"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nil"/>
              <w:left w:val="single" w:sz="4" w:space="0" w:color="auto"/>
              <w:bottom w:val="single" w:sz="4" w:space="0" w:color="auto"/>
              <w:right w:val="single" w:sz="4" w:space="0" w:color="auto"/>
            </w:tcBorders>
            <w:shd w:val="clear" w:color="auto" w:fill="auto"/>
            <w:vAlign w:val="center"/>
          </w:tcPr>
          <w:p w:rsidR="002F4F73" w:rsidRPr="00703B94" w:rsidRDefault="002F4F73" w:rsidP="00703B94">
            <w:pPr>
              <w:jc w:val="center"/>
              <w:rPr>
                <w:sz w:val="22"/>
                <w:szCs w:val="22"/>
              </w:rPr>
            </w:pPr>
            <w:r>
              <w:rPr>
                <w:sz w:val="22"/>
                <w:szCs w:val="22"/>
              </w:rPr>
              <w:t>2 800</w:t>
            </w:r>
          </w:p>
        </w:tc>
        <w:tc>
          <w:tcPr>
            <w:tcW w:w="1276" w:type="dxa"/>
            <w:tcBorders>
              <w:top w:val="nil"/>
              <w:left w:val="nil"/>
              <w:bottom w:val="single" w:sz="4" w:space="0" w:color="auto"/>
              <w:right w:val="single" w:sz="4" w:space="0" w:color="auto"/>
            </w:tcBorders>
            <w:shd w:val="clear" w:color="auto" w:fill="auto"/>
            <w:vAlign w:val="center"/>
          </w:tcPr>
          <w:p w:rsidR="002F4F73" w:rsidRPr="00703B94" w:rsidRDefault="002F4F73" w:rsidP="00EA3D77">
            <w:pPr>
              <w:jc w:val="center"/>
              <w:rPr>
                <w:sz w:val="22"/>
                <w:szCs w:val="22"/>
              </w:rPr>
            </w:pPr>
            <w:r>
              <w:rPr>
                <w:sz w:val="22"/>
                <w:szCs w:val="22"/>
              </w:rPr>
              <w:t>2 800</w:t>
            </w:r>
          </w:p>
        </w:tc>
      </w:tr>
      <w:tr w:rsidR="002F4F73" w:rsidRPr="00703B94" w:rsidTr="00703B94">
        <w:trPr>
          <w:trHeight w:val="21"/>
        </w:trPr>
        <w:tc>
          <w:tcPr>
            <w:tcW w:w="6237" w:type="dxa"/>
            <w:tcBorders>
              <w:top w:val="nil"/>
              <w:left w:val="single" w:sz="4" w:space="0" w:color="auto"/>
              <w:bottom w:val="single" w:sz="4" w:space="0" w:color="auto"/>
              <w:right w:val="single" w:sz="4" w:space="0" w:color="auto"/>
            </w:tcBorders>
            <w:shd w:val="clear" w:color="auto" w:fill="auto"/>
            <w:vAlign w:val="center"/>
          </w:tcPr>
          <w:p w:rsidR="002F4F73" w:rsidRPr="00703B94" w:rsidRDefault="002F4F73" w:rsidP="00703B94">
            <w:pPr>
              <w:rPr>
                <w:sz w:val="22"/>
                <w:szCs w:val="22"/>
              </w:rPr>
            </w:pPr>
            <w:r w:rsidRPr="00703B94">
              <w:rPr>
                <w:sz w:val="22"/>
                <w:szCs w:val="22"/>
              </w:rPr>
              <w:t>Художественная направленность</w:t>
            </w:r>
          </w:p>
        </w:tc>
        <w:tc>
          <w:tcPr>
            <w:tcW w:w="1134" w:type="dxa"/>
            <w:tcBorders>
              <w:top w:val="nil"/>
              <w:left w:val="single" w:sz="4" w:space="0" w:color="auto"/>
              <w:bottom w:val="single" w:sz="4" w:space="0" w:color="auto"/>
              <w:right w:val="single" w:sz="4" w:space="0" w:color="auto"/>
            </w:tcBorders>
            <w:shd w:val="clear" w:color="auto" w:fill="auto"/>
            <w:vAlign w:val="center"/>
          </w:tcPr>
          <w:p w:rsidR="002F4F73" w:rsidRPr="00703B94" w:rsidRDefault="002F4F73"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nil"/>
              <w:left w:val="single" w:sz="4" w:space="0" w:color="auto"/>
              <w:bottom w:val="single" w:sz="4" w:space="0" w:color="auto"/>
              <w:right w:val="single" w:sz="4" w:space="0" w:color="auto"/>
            </w:tcBorders>
            <w:shd w:val="clear" w:color="auto" w:fill="auto"/>
            <w:vAlign w:val="center"/>
          </w:tcPr>
          <w:p w:rsidR="002F4F73" w:rsidRPr="00703B94" w:rsidRDefault="002F4F73" w:rsidP="00703B94">
            <w:pPr>
              <w:jc w:val="center"/>
              <w:rPr>
                <w:sz w:val="22"/>
                <w:szCs w:val="22"/>
              </w:rPr>
            </w:pPr>
            <w:r>
              <w:rPr>
                <w:sz w:val="22"/>
                <w:szCs w:val="22"/>
              </w:rPr>
              <w:t>36 960</w:t>
            </w:r>
          </w:p>
        </w:tc>
        <w:tc>
          <w:tcPr>
            <w:tcW w:w="1276" w:type="dxa"/>
            <w:tcBorders>
              <w:top w:val="nil"/>
              <w:left w:val="nil"/>
              <w:bottom w:val="single" w:sz="4" w:space="0" w:color="auto"/>
              <w:right w:val="single" w:sz="4" w:space="0" w:color="auto"/>
            </w:tcBorders>
            <w:shd w:val="clear" w:color="auto" w:fill="auto"/>
            <w:vAlign w:val="center"/>
          </w:tcPr>
          <w:p w:rsidR="002F4F73" w:rsidRPr="00703B94" w:rsidRDefault="002F4F73" w:rsidP="00EA3D77">
            <w:pPr>
              <w:jc w:val="center"/>
              <w:rPr>
                <w:sz w:val="22"/>
                <w:szCs w:val="22"/>
              </w:rPr>
            </w:pPr>
            <w:r>
              <w:rPr>
                <w:sz w:val="22"/>
                <w:szCs w:val="22"/>
              </w:rPr>
              <w:t>36 960</w:t>
            </w:r>
          </w:p>
        </w:tc>
      </w:tr>
      <w:tr w:rsidR="002F4F73" w:rsidRPr="00703B94" w:rsidTr="002908F6">
        <w:trPr>
          <w:trHeight w:val="21"/>
        </w:trPr>
        <w:tc>
          <w:tcPr>
            <w:tcW w:w="6237" w:type="dxa"/>
            <w:tcBorders>
              <w:top w:val="nil"/>
              <w:left w:val="single" w:sz="4" w:space="0" w:color="auto"/>
              <w:bottom w:val="single" w:sz="4" w:space="0" w:color="auto"/>
              <w:right w:val="single" w:sz="4" w:space="0" w:color="auto"/>
            </w:tcBorders>
            <w:shd w:val="clear" w:color="auto" w:fill="auto"/>
            <w:vAlign w:val="center"/>
          </w:tcPr>
          <w:p w:rsidR="002F4F73" w:rsidRPr="00703B94" w:rsidRDefault="002F4F73" w:rsidP="00703B94">
            <w:pPr>
              <w:rPr>
                <w:sz w:val="22"/>
                <w:szCs w:val="22"/>
              </w:rPr>
            </w:pPr>
            <w:r w:rsidRPr="00703B94">
              <w:rPr>
                <w:sz w:val="22"/>
                <w:szCs w:val="22"/>
              </w:rPr>
              <w:t>Социально-педагогическая направленность</w:t>
            </w:r>
          </w:p>
        </w:tc>
        <w:tc>
          <w:tcPr>
            <w:tcW w:w="1134" w:type="dxa"/>
            <w:tcBorders>
              <w:top w:val="nil"/>
              <w:left w:val="single" w:sz="4" w:space="0" w:color="auto"/>
              <w:bottom w:val="single" w:sz="4" w:space="0" w:color="auto"/>
              <w:right w:val="single" w:sz="4" w:space="0" w:color="auto"/>
            </w:tcBorders>
            <w:shd w:val="clear" w:color="auto" w:fill="auto"/>
            <w:vAlign w:val="center"/>
          </w:tcPr>
          <w:p w:rsidR="002F4F73" w:rsidRPr="00703B94" w:rsidRDefault="002F4F73"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nil"/>
              <w:left w:val="single" w:sz="4" w:space="0" w:color="auto"/>
              <w:bottom w:val="single" w:sz="4" w:space="0" w:color="auto"/>
              <w:right w:val="single" w:sz="4" w:space="0" w:color="auto"/>
            </w:tcBorders>
            <w:shd w:val="clear" w:color="auto" w:fill="auto"/>
            <w:vAlign w:val="center"/>
          </w:tcPr>
          <w:p w:rsidR="002F4F73" w:rsidRPr="00703B94" w:rsidRDefault="002F4F73" w:rsidP="00703B94">
            <w:pPr>
              <w:jc w:val="center"/>
              <w:rPr>
                <w:sz w:val="22"/>
                <w:szCs w:val="22"/>
              </w:rPr>
            </w:pPr>
            <w:r>
              <w:rPr>
                <w:sz w:val="22"/>
                <w:szCs w:val="22"/>
              </w:rPr>
              <w:t>9 520</w:t>
            </w:r>
          </w:p>
        </w:tc>
        <w:tc>
          <w:tcPr>
            <w:tcW w:w="1276" w:type="dxa"/>
            <w:tcBorders>
              <w:top w:val="nil"/>
              <w:left w:val="nil"/>
              <w:bottom w:val="single" w:sz="4" w:space="0" w:color="auto"/>
              <w:right w:val="single" w:sz="4" w:space="0" w:color="auto"/>
            </w:tcBorders>
            <w:shd w:val="clear" w:color="auto" w:fill="auto"/>
            <w:vAlign w:val="center"/>
          </w:tcPr>
          <w:p w:rsidR="002F4F73" w:rsidRPr="00703B94" w:rsidRDefault="002F4F73" w:rsidP="00EA3D77">
            <w:pPr>
              <w:jc w:val="center"/>
              <w:rPr>
                <w:sz w:val="22"/>
                <w:szCs w:val="22"/>
              </w:rPr>
            </w:pPr>
            <w:r>
              <w:rPr>
                <w:sz w:val="22"/>
                <w:szCs w:val="22"/>
              </w:rPr>
              <w:t>9 520</w:t>
            </w:r>
          </w:p>
        </w:tc>
      </w:tr>
      <w:tr w:rsidR="002F4F73" w:rsidRPr="00703B94" w:rsidTr="002908F6">
        <w:trPr>
          <w:trHeight w:val="21"/>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2F4F73" w:rsidRPr="00703B94" w:rsidRDefault="002F4F73" w:rsidP="00703B94">
            <w:pPr>
              <w:rPr>
                <w:sz w:val="22"/>
                <w:szCs w:val="22"/>
              </w:rPr>
            </w:pPr>
            <w:r>
              <w:rPr>
                <w:sz w:val="22"/>
                <w:szCs w:val="22"/>
              </w:rPr>
              <w:t>Техническая направленность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4F73" w:rsidRPr="00703B94" w:rsidRDefault="002F4F73"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4F73" w:rsidRPr="00703B94" w:rsidRDefault="002F4F73" w:rsidP="00703B94">
            <w:pPr>
              <w:jc w:val="center"/>
              <w:rPr>
                <w:sz w:val="22"/>
                <w:szCs w:val="22"/>
              </w:rPr>
            </w:pPr>
            <w:r>
              <w:rPr>
                <w:sz w:val="22"/>
                <w:szCs w:val="22"/>
              </w:rPr>
              <w:t>1 260</w:t>
            </w:r>
          </w:p>
        </w:tc>
        <w:tc>
          <w:tcPr>
            <w:tcW w:w="1276" w:type="dxa"/>
            <w:tcBorders>
              <w:top w:val="single" w:sz="4" w:space="0" w:color="auto"/>
              <w:left w:val="nil"/>
              <w:bottom w:val="single" w:sz="4" w:space="0" w:color="auto"/>
              <w:right w:val="single" w:sz="4" w:space="0" w:color="auto"/>
            </w:tcBorders>
            <w:shd w:val="clear" w:color="auto" w:fill="auto"/>
            <w:vAlign w:val="center"/>
          </w:tcPr>
          <w:p w:rsidR="002F4F73" w:rsidRPr="00703B94" w:rsidRDefault="002F4F73" w:rsidP="00EA3D77">
            <w:pPr>
              <w:jc w:val="center"/>
              <w:rPr>
                <w:sz w:val="22"/>
                <w:szCs w:val="22"/>
              </w:rPr>
            </w:pPr>
            <w:r>
              <w:rPr>
                <w:sz w:val="22"/>
                <w:szCs w:val="22"/>
              </w:rPr>
              <w:t>1 260</w:t>
            </w:r>
          </w:p>
        </w:tc>
      </w:tr>
    </w:tbl>
    <w:p w:rsidR="00703B94" w:rsidRPr="00703B94" w:rsidRDefault="00703B94" w:rsidP="00703B94">
      <w:pPr>
        <w:rPr>
          <w:b/>
        </w:rPr>
      </w:pPr>
    </w:p>
    <w:p w:rsidR="002908F6" w:rsidRDefault="00454D92" w:rsidP="00703B94">
      <w:pPr>
        <w:jc w:val="center"/>
      </w:pPr>
      <w:r>
        <w:t>Р</w:t>
      </w:r>
      <w:r w:rsidR="002908F6" w:rsidRPr="002908F6">
        <w:t>еализация дополнительных общеобразовательных программ (персонифицированное финансирование</w:t>
      </w:r>
      <w:r w:rsidR="00A03D83">
        <w:t>, социальный сертификат</w:t>
      </w:r>
      <w:r w:rsidR="002908F6" w:rsidRPr="002908F6">
        <w:t>)</w:t>
      </w:r>
    </w:p>
    <w:p w:rsidR="002908F6" w:rsidRDefault="002908F6" w:rsidP="00703B94">
      <w:pPr>
        <w:jc w:val="center"/>
      </w:pPr>
    </w:p>
    <w:tbl>
      <w:tblPr>
        <w:tblW w:w="9796" w:type="dxa"/>
        <w:tblInd w:w="93" w:type="dxa"/>
        <w:tblLook w:val="04A0" w:firstRow="1" w:lastRow="0" w:firstColumn="1" w:lastColumn="0" w:noHBand="0" w:noVBand="1"/>
      </w:tblPr>
      <w:tblGrid>
        <w:gridCol w:w="6115"/>
        <w:gridCol w:w="1272"/>
        <w:gridCol w:w="988"/>
        <w:gridCol w:w="1421"/>
      </w:tblGrid>
      <w:tr w:rsidR="002908F6" w:rsidTr="00A03D83">
        <w:trPr>
          <w:trHeight w:val="1540"/>
        </w:trPr>
        <w:tc>
          <w:tcPr>
            <w:tcW w:w="6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08F6" w:rsidRDefault="002908F6">
            <w:pPr>
              <w:jc w:val="center"/>
              <w:rPr>
                <w:b/>
                <w:bCs/>
                <w:sz w:val="22"/>
                <w:szCs w:val="22"/>
              </w:rPr>
            </w:pPr>
            <w:r>
              <w:rPr>
                <w:b/>
                <w:bCs/>
                <w:sz w:val="22"/>
                <w:szCs w:val="22"/>
              </w:rPr>
              <w:t>Наименование показателя</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08F6" w:rsidRDefault="002908F6">
            <w:pPr>
              <w:jc w:val="center"/>
              <w:rPr>
                <w:b/>
                <w:bCs/>
                <w:sz w:val="22"/>
                <w:szCs w:val="22"/>
              </w:rPr>
            </w:pPr>
            <w:r>
              <w:rPr>
                <w:b/>
                <w:bCs/>
                <w:sz w:val="22"/>
                <w:szCs w:val="22"/>
              </w:rPr>
              <w:t>Единица измерения</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08F6" w:rsidRDefault="002908F6">
            <w:pPr>
              <w:jc w:val="center"/>
              <w:rPr>
                <w:b/>
                <w:bCs/>
                <w:sz w:val="22"/>
                <w:szCs w:val="22"/>
              </w:rPr>
            </w:pPr>
            <w:r>
              <w:rPr>
                <w:b/>
                <w:bCs/>
                <w:sz w:val="22"/>
                <w:szCs w:val="22"/>
              </w:rPr>
              <w:t>План</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08F6" w:rsidRDefault="002908F6">
            <w:pPr>
              <w:jc w:val="center"/>
              <w:rPr>
                <w:b/>
                <w:bCs/>
                <w:color w:val="000000"/>
                <w:sz w:val="22"/>
                <w:szCs w:val="22"/>
              </w:rPr>
            </w:pPr>
            <w:r w:rsidRPr="002908F6">
              <w:rPr>
                <w:b/>
                <w:bCs/>
                <w:color w:val="000000"/>
                <w:sz w:val="22"/>
                <w:szCs w:val="22"/>
              </w:rPr>
              <w:t>Исполнение</w:t>
            </w:r>
          </w:p>
        </w:tc>
      </w:tr>
      <w:tr w:rsidR="002F4F73" w:rsidTr="00A03D83">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rsidR="002F4F73" w:rsidRDefault="002F4F73" w:rsidP="002908F6">
            <w:pPr>
              <w:rPr>
                <w:sz w:val="22"/>
                <w:szCs w:val="22"/>
              </w:rPr>
            </w:pPr>
            <w:proofErr w:type="gramStart"/>
            <w:r>
              <w:rPr>
                <w:sz w:val="22"/>
                <w:szCs w:val="22"/>
              </w:rPr>
              <w:t>Естественно-научная</w:t>
            </w:r>
            <w:proofErr w:type="gramEnd"/>
            <w:r>
              <w:rPr>
                <w:sz w:val="22"/>
                <w:szCs w:val="22"/>
              </w:rPr>
              <w:t xml:space="preserve"> направленность </w:t>
            </w:r>
          </w:p>
        </w:tc>
        <w:tc>
          <w:tcPr>
            <w:tcW w:w="1272" w:type="dxa"/>
            <w:tcBorders>
              <w:top w:val="nil"/>
              <w:left w:val="nil"/>
              <w:bottom w:val="single" w:sz="4" w:space="0" w:color="auto"/>
              <w:right w:val="single" w:sz="4" w:space="0" w:color="auto"/>
            </w:tcBorders>
            <w:shd w:val="clear" w:color="auto" w:fill="auto"/>
            <w:vAlign w:val="center"/>
            <w:hideMark/>
          </w:tcPr>
          <w:p w:rsidR="002F4F73" w:rsidRDefault="002F4F73">
            <w:pPr>
              <w:jc w:val="center"/>
              <w:rPr>
                <w:sz w:val="22"/>
                <w:szCs w:val="22"/>
              </w:rPr>
            </w:pPr>
            <w:r>
              <w:rPr>
                <w:sz w:val="22"/>
                <w:szCs w:val="22"/>
              </w:rPr>
              <w:t>чел</w:t>
            </w:r>
            <w:proofErr w:type="gramStart"/>
            <w:r>
              <w:rPr>
                <w:sz w:val="22"/>
                <w:szCs w:val="22"/>
              </w:rPr>
              <w:t>.-</w:t>
            </w:r>
            <w:proofErr w:type="gramEnd"/>
            <w:r>
              <w:rPr>
                <w:sz w:val="22"/>
                <w:szCs w:val="22"/>
              </w:rPr>
              <w:t>час</w:t>
            </w:r>
          </w:p>
        </w:tc>
        <w:tc>
          <w:tcPr>
            <w:tcW w:w="988" w:type="dxa"/>
            <w:tcBorders>
              <w:top w:val="single" w:sz="4" w:space="0" w:color="auto"/>
              <w:left w:val="nil"/>
              <w:bottom w:val="single" w:sz="4" w:space="0" w:color="auto"/>
              <w:right w:val="single" w:sz="4" w:space="0" w:color="auto"/>
            </w:tcBorders>
            <w:shd w:val="clear" w:color="auto" w:fill="auto"/>
            <w:vAlign w:val="center"/>
          </w:tcPr>
          <w:p w:rsidR="002F4F73" w:rsidRDefault="002F4F73">
            <w:pPr>
              <w:jc w:val="center"/>
              <w:rPr>
                <w:sz w:val="22"/>
                <w:szCs w:val="22"/>
              </w:rPr>
            </w:pPr>
            <w:r>
              <w:rPr>
                <w:sz w:val="22"/>
                <w:szCs w:val="22"/>
              </w:rPr>
              <w:t>4 480</w:t>
            </w:r>
          </w:p>
        </w:tc>
        <w:tc>
          <w:tcPr>
            <w:tcW w:w="1421" w:type="dxa"/>
            <w:tcBorders>
              <w:top w:val="single" w:sz="4" w:space="0" w:color="auto"/>
              <w:left w:val="nil"/>
              <w:bottom w:val="single" w:sz="4" w:space="0" w:color="auto"/>
              <w:right w:val="single" w:sz="4" w:space="0" w:color="auto"/>
            </w:tcBorders>
            <w:shd w:val="clear" w:color="auto" w:fill="auto"/>
            <w:vAlign w:val="center"/>
          </w:tcPr>
          <w:p w:rsidR="002F4F73" w:rsidRDefault="002F4F73" w:rsidP="00EA3D77">
            <w:pPr>
              <w:jc w:val="center"/>
              <w:rPr>
                <w:sz w:val="22"/>
                <w:szCs w:val="22"/>
              </w:rPr>
            </w:pPr>
            <w:r>
              <w:rPr>
                <w:sz w:val="22"/>
                <w:szCs w:val="22"/>
              </w:rPr>
              <w:t>4 480</w:t>
            </w:r>
          </w:p>
        </w:tc>
      </w:tr>
      <w:tr w:rsidR="002F4F73" w:rsidTr="00A03D83">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rsidR="002F4F73" w:rsidRDefault="002F4F73" w:rsidP="002908F6">
            <w:pPr>
              <w:rPr>
                <w:sz w:val="22"/>
                <w:szCs w:val="22"/>
              </w:rPr>
            </w:pPr>
            <w:r>
              <w:rPr>
                <w:sz w:val="22"/>
                <w:szCs w:val="22"/>
              </w:rPr>
              <w:t>Художественная направленность</w:t>
            </w:r>
          </w:p>
        </w:tc>
        <w:tc>
          <w:tcPr>
            <w:tcW w:w="1272" w:type="dxa"/>
            <w:tcBorders>
              <w:top w:val="nil"/>
              <w:left w:val="nil"/>
              <w:bottom w:val="single" w:sz="4" w:space="0" w:color="auto"/>
              <w:right w:val="single" w:sz="4" w:space="0" w:color="auto"/>
            </w:tcBorders>
            <w:shd w:val="clear" w:color="auto" w:fill="auto"/>
            <w:vAlign w:val="center"/>
            <w:hideMark/>
          </w:tcPr>
          <w:p w:rsidR="002F4F73" w:rsidRDefault="002F4F73">
            <w:pPr>
              <w:jc w:val="center"/>
              <w:rPr>
                <w:sz w:val="22"/>
                <w:szCs w:val="22"/>
              </w:rPr>
            </w:pPr>
            <w:r>
              <w:rPr>
                <w:sz w:val="22"/>
                <w:szCs w:val="22"/>
              </w:rPr>
              <w:t>чел</w:t>
            </w:r>
            <w:proofErr w:type="gramStart"/>
            <w:r>
              <w:rPr>
                <w:sz w:val="22"/>
                <w:szCs w:val="22"/>
              </w:rPr>
              <w:t>.-</w:t>
            </w:r>
            <w:proofErr w:type="gramEnd"/>
            <w:r>
              <w:rPr>
                <w:sz w:val="22"/>
                <w:szCs w:val="22"/>
              </w:rPr>
              <w:t>час</w:t>
            </w:r>
          </w:p>
        </w:tc>
        <w:tc>
          <w:tcPr>
            <w:tcW w:w="988" w:type="dxa"/>
            <w:tcBorders>
              <w:top w:val="nil"/>
              <w:left w:val="nil"/>
              <w:bottom w:val="single" w:sz="4" w:space="0" w:color="auto"/>
              <w:right w:val="single" w:sz="4" w:space="0" w:color="auto"/>
            </w:tcBorders>
            <w:shd w:val="clear" w:color="auto" w:fill="auto"/>
            <w:vAlign w:val="center"/>
          </w:tcPr>
          <w:p w:rsidR="002F4F73" w:rsidRDefault="002F4F73" w:rsidP="00EA3D77">
            <w:pPr>
              <w:jc w:val="center"/>
              <w:rPr>
                <w:sz w:val="22"/>
                <w:szCs w:val="22"/>
              </w:rPr>
            </w:pPr>
            <w:r>
              <w:rPr>
                <w:sz w:val="22"/>
                <w:szCs w:val="22"/>
              </w:rPr>
              <w:t>9 730</w:t>
            </w:r>
          </w:p>
        </w:tc>
        <w:tc>
          <w:tcPr>
            <w:tcW w:w="1421" w:type="dxa"/>
            <w:tcBorders>
              <w:top w:val="nil"/>
              <w:left w:val="nil"/>
              <w:bottom w:val="single" w:sz="4" w:space="0" w:color="auto"/>
              <w:right w:val="single" w:sz="4" w:space="0" w:color="auto"/>
            </w:tcBorders>
            <w:shd w:val="clear" w:color="auto" w:fill="auto"/>
            <w:vAlign w:val="center"/>
          </w:tcPr>
          <w:p w:rsidR="002F4F73" w:rsidRDefault="002F4F73" w:rsidP="00EA3D77">
            <w:pPr>
              <w:jc w:val="center"/>
              <w:rPr>
                <w:sz w:val="22"/>
                <w:szCs w:val="22"/>
              </w:rPr>
            </w:pPr>
            <w:r>
              <w:rPr>
                <w:sz w:val="22"/>
                <w:szCs w:val="22"/>
              </w:rPr>
              <w:t>9 730</w:t>
            </w:r>
          </w:p>
        </w:tc>
      </w:tr>
      <w:tr w:rsidR="002F4F73" w:rsidTr="00A03D83">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rsidR="002F4F73" w:rsidRDefault="002F4F73" w:rsidP="002908F6">
            <w:pPr>
              <w:rPr>
                <w:sz w:val="22"/>
                <w:szCs w:val="22"/>
              </w:rPr>
            </w:pPr>
            <w:r>
              <w:rPr>
                <w:sz w:val="22"/>
                <w:szCs w:val="22"/>
              </w:rPr>
              <w:t>Социально-педагогическая направленность</w:t>
            </w:r>
          </w:p>
        </w:tc>
        <w:tc>
          <w:tcPr>
            <w:tcW w:w="1272" w:type="dxa"/>
            <w:tcBorders>
              <w:top w:val="nil"/>
              <w:left w:val="nil"/>
              <w:bottom w:val="single" w:sz="4" w:space="0" w:color="auto"/>
              <w:right w:val="single" w:sz="4" w:space="0" w:color="auto"/>
            </w:tcBorders>
            <w:shd w:val="clear" w:color="auto" w:fill="auto"/>
            <w:vAlign w:val="center"/>
            <w:hideMark/>
          </w:tcPr>
          <w:p w:rsidR="002F4F73" w:rsidRDefault="002F4F73">
            <w:pPr>
              <w:jc w:val="center"/>
              <w:rPr>
                <w:sz w:val="22"/>
                <w:szCs w:val="22"/>
              </w:rPr>
            </w:pPr>
            <w:r>
              <w:rPr>
                <w:sz w:val="22"/>
                <w:szCs w:val="22"/>
              </w:rPr>
              <w:t>чел</w:t>
            </w:r>
            <w:proofErr w:type="gramStart"/>
            <w:r>
              <w:rPr>
                <w:sz w:val="22"/>
                <w:szCs w:val="22"/>
              </w:rPr>
              <w:t>.-</w:t>
            </w:r>
            <w:proofErr w:type="gramEnd"/>
            <w:r>
              <w:rPr>
                <w:sz w:val="22"/>
                <w:szCs w:val="22"/>
              </w:rPr>
              <w:t>час</w:t>
            </w:r>
          </w:p>
        </w:tc>
        <w:tc>
          <w:tcPr>
            <w:tcW w:w="988" w:type="dxa"/>
            <w:tcBorders>
              <w:top w:val="nil"/>
              <w:left w:val="nil"/>
              <w:bottom w:val="single" w:sz="4" w:space="0" w:color="auto"/>
              <w:right w:val="single" w:sz="4" w:space="0" w:color="auto"/>
            </w:tcBorders>
            <w:shd w:val="clear" w:color="auto" w:fill="auto"/>
            <w:vAlign w:val="center"/>
          </w:tcPr>
          <w:p w:rsidR="002F4F73" w:rsidRDefault="002F4F73" w:rsidP="00EA3D77">
            <w:pPr>
              <w:jc w:val="center"/>
              <w:rPr>
                <w:sz w:val="22"/>
                <w:szCs w:val="22"/>
              </w:rPr>
            </w:pPr>
            <w:r>
              <w:rPr>
                <w:sz w:val="22"/>
                <w:szCs w:val="22"/>
              </w:rPr>
              <w:t>10 850</w:t>
            </w:r>
          </w:p>
        </w:tc>
        <w:tc>
          <w:tcPr>
            <w:tcW w:w="1421" w:type="dxa"/>
            <w:tcBorders>
              <w:top w:val="nil"/>
              <w:left w:val="nil"/>
              <w:bottom w:val="single" w:sz="4" w:space="0" w:color="auto"/>
              <w:right w:val="single" w:sz="4" w:space="0" w:color="auto"/>
            </w:tcBorders>
            <w:shd w:val="clear" w:color="auto" w:fill="auto"/>
            <w:vAlign w:val="center"/>
          </w:tcPr>
          <w:p w:rsidR="002F4F73" w:rsidRDefault="002F4F73" w:rsidP="00EA3D77">
            <w:pPr>
              <w:jc w:val="center"/>
              <w:rPr>
                <w:sz w:val="22"/>
                <w:szCs w:val="22"/>
              </w:rPr>
            </w:pPr>
            <w:r>
              <w:rPr>
                <w:sz w:val="22"/>
                <w:szCs w:val="22"/>
              </w:rPr>
              <w:t>10 850</w:t>
            </w:r>
          </w:p>
        </w:tc>
      </w:tr>
    </w:tbl>
    <w:p w:rsidR="00703B94" w:rsidRPr="00703B94" w:rsidRDefault="00703B94" w:rsidP="00703B94">
      <w:pPr>
        <w:rPr>
          <w:b/>
        </w:rPr>
      </w:pPr>
    </w:p>
    <w:p w:rsidR="00703B94" w:rsidRPr="00703B94" w:rsidRDefault="00703B94" w:rsidP="00703B94">
      <w:pPr>
        <w:jc w:val="center"/>
        <w:rPr>
          <w:b/>
        </w:rPr>
      </w:pPr>
      <w:r w:rsidRPr="00703B94">
        <w:rPr>
          <w:b/>
        </w:rPr>
        <w:t>МОУ ДОД ДШИ</w:t>
      </w:r>
    </w:p>
    <w:p w:rsidR="00703B94" w:rsidRPr="00703B94" w:rsidRDefault="00703B94" w:rsidP="00703B94">
      <w:pPr>
        <w:jc w:val="center"/>
        <w:rPr>
          <w:b/>
        </w:rPr>
      </w:pPr>
    </w:p>
    <w:p w:rsidR="00703B94" w:rsidRDefault="00703B94" w:rsidP="00703B94">
      <w:pPr>
        <w:jc w:val="center"/>
      </w:pPr>
      <w:r w:rsidRPr="00703B94">
        <w:t>Реализация дополнительных общеразвивающих программ</w:t>
      </w:r>
      <w:r w:rsidR="00A03D83">
        <w:t xml:space="preserve"> в области дополнительного образования детей</w:t>
      </w:r>
    </w:p>
    <w:p w:rsidR="006866E4" w:rsidRPr="00703B94" w:rsidRDefault="006866E4" w:rsidP="00703B94">
      <w:pPr>
        <w:jc w:val="center"/>
      </w:pPr>
    </w:p>
    <w:tbl>
      <w:tblPr>
        <w:tblW w:w="9781" w:type="dxa"/>
        <w:tblInd w:w="108" w:type="dxa"/>
        <w:tblLayout w:type="fixed"/>
        <w:tblLook w:val="04A0" w:firstRow="1" w:lastRow="0" w:firstColumn="1" w:lastColumn="0" w:noHBand="0" w:noVBand="1"/>
      </w:tblPr>
      <w:tblGrid>
        <w:gridCol w:w="6237"/>
        <w:gridCol w:w="1134"/>
        <w:gridCol w:w="1103"/>
        <w:gridCol w:w="1307"/>
      </w:tblGrid>
      <w:tr w:rsidR="00703B94" w:rsidRPr="00703B94" w:rsidTr="00703B94">
        <w:trPr>
          <w:trHeight w:val="966"/>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lastRenderedPageBreak/>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Единица измерения</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План</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Исполнено</w:t>
            </w:r>
          </w:p>
        </w:tc>
      </w:tr>
      <w:tr w:rsidR="00454D92" w:rsidRPr="00703B94" w:rsidTr="00A03D83">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703B94">
            <w:pPr>
              <w:jc w:val="both"/>
              <w:rPr>
                <w:sz w:val="22"/>
                <w:szCs w:val="22"/>
              </w:rPr>
            </w:pPr>
            <w:r w:rsidRPr="00703B94">
              <w:rPr>
                <w:sz w:val="22"/>
                <w:szCs w:val="22"/>
              </w:rPr>
              <w:t xml:space="preserve">Доля детей, осваивающих дополнительные </w:t>
            </w:r>
            <w:r w:rsidR="00A03D83">
              <w:rPr>
                <w:sz w:val="22"/>
                <w:szCs w:val="22"/>
              </w:rPr>
              <w:t xml:space="preserve">образовательные </w:t>
            </w:r>
            <w:r w:rsidRPr="00703B94">
              <w:rPr>
                <w:sz w:val="22"/>
                <w:szCs w:val="22"/>
              </w:rPr>
              <w:t>программы в образовательном учреждении</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w:t>
            </w:r>
          </w:p>
        </w:tc>
        <w:tc>
          <w:tcPr>
            <w:tcW w:w="1103" w:type="dxa"/>
            <w:tcBorders>
              <w:top w:val="single" w:sz="4" w:space="0" w:color="auto"/>
              <w:left w:val="nil"/>
              <w:bottom w:val="single" w:sz="4" w:space="0" w:color="auto"/>
              <w:right w:val="single" w:sz="4" w:space="0" w:color="auto"/>
            </w:tcBorders>
            <w:shd w:val="clear" w:color="auto" w:fill="auto"/>
            <w:vAlign w:val="center"/>
          </w:tcPr>
          <w:p w:rsidR="00454D92" w:rsidRDefault="00A03D83">
            <w:pPr>
              <w:jc w:val="center"/>
              <w:rPr>
                <w:sz w:val="22"/>
                <w:szCs w:val="22"/>
              </w:rPr>
            </w:pPr>
            <w:r>
              <w:rPr>
                <w:sz w:val="22"/>
                <w:szCs w:val="22"/>
              </w:rPr>
              <w:t>48</w:t>
            </w:r>
          </w:p>
        </w:tc>
        <w:tc>
          <w:tcPr>
            <w:tcW w:w="1307" w:type="dxa"/>
            <w:tcBorders>
              <w:top w:val="single" w:sz="4" w:space="0" w:color="auto"/>
              <w:left w:val="nil"/>
              <w:bottom w:val="single" w:sz="4" w:space="0" w:color="auto"/>
              <w:right w:val="single" w:sz="4" w:space="0" w:color="auto"/>
            </w:tcBorders>
            <w:shd w:val="clear" w:color="auto" w:fill="auto"/>
            <w:vAlign w:val="center"/>
          </w:tcPr>
          <w:p w:rsidR="00454D92" w:rsidRDefault="005D1AE4">
            <w:pPr>
              <w:jc w:val="center"/>
              <w:rPr>
                <w:sz w:val="22"/>
                <w:szCs w:val="22"/>
              </w:rPr>
            </w:pPr>
            <w:r>
              <w:rPr>
                <w:sz w:val="22"/>
                <w:szCs w:val="22"/>
              </w:rPr>
              <w:t>48</w:t>
            </w:r>
          </w:p>
        </w:tc>
      </w:tr>
      <w:tr w:rsidR="00454D92" w:rsidRPr="00703B94" w:rsidTr="00A03D83">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A03D83">
            <w:pPr>
              <w:jc w:val="both"/>
              <w:rPr>
                <w:sz w:val="22"/>
                <w:szCs w:val="22"/>
              </w:rPr>
            </w:pPr>
            <w:r w:rsidRPr="00703B94">
              <w:rPr>
                <w:sz w:val="22"/>
                <w:szCs w:val="22"/>
              </w:rPr>
              <w:t xml:space="preserve">Доля детей, ставших победителями и призерами </w:t>
            </w:r>
            <w:r w:rsidR="00A03D83">
              <w:rPr>
                <w:sz w:val="22"/>
                <w:szCs w:val="22"/>
              </w:rPr>
              <w:t>всероссийских</w:t>
            </w:r>
            <w:r w:rsidRPr="00703B94">
              <w:rPr>
                <w:sz w:val="22"/>
                <w:szCs w:val="22"/>
              </w:rPr>
              <w:t xml:space="preserve"> </w:t>
            </w:r>
            <w:r w:rsidR="008567F5">
              <w:rPr>
                <w:sz w:val="22"/>
                <w:szCs w:val="22"/>
              </w:rPr>
              <w:t xml:space="preserve">и </w:t>
            </w:r>
            <w:r w:rsidRPr="00703B94">
              <w:rPr>
                <w:sz w:val="22"/>
                <w:szCs w:val="22"/>
              </w:rPr>
              <w:t>международных мероприятий</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w:t>
            </w:r>
          </w:p>
        </w:tc>
        <w:tc>
          <w:tcPr>
            <w:tcW w:w="1103" w:type="dxa"/>
            <w:tcBorders>
              <w:top w:val="nil"/>
              <w:left w:val="nil"/>
              <w:bottom w:val="single" w:sz="4" w:space="0" w:color="auto"/>
              <w:right w:val="single" w:sz="4" w:space="0" w:color="auto"/>
            </w:tcBorders>
            <w:shd w:val="clear" w:color="auto" w:fill="auto"/>
            <w:vAlign w:val="center"/>
          </w:tcPr>
          <w:p w:rsidR="00454D92" w:rsidRDefault="00A03D83">
            <w:pPr>
              <w:jc w:val="center"/>
              <w:rPr>
                <w:sz w:val="22"/>
                <w:szCs w:val="22"/>
              </w:rPr>
            </w:pPr>
            <w:r>
              <w:rPr>
                <w:sz w:val="22"/>
                <w:szCs w:val="22"/>
              </w:rPr>
              <w:t>50</w:t>
            </w:r>
          </w:p>
        </w:tc>
        <w:tc>
          <w:tcPr>
            <w:tcW w:w="1307" w:type="dxa"/>
            <w:tcBorders>
              <w:top w:val="nil"/>
              <w:left w:val="nil"/>
              <w:bottom w:val="single" w:sz="4" w:space="0" w:color="auto"/>
              <w:right w:val="single" w:sz="4" w:space="0" w:color="auto"/>
            </w:tcBorders>
            <w:shd w:val="clear" w:color="auto" w:fill="auto"/>
            <w:vAlign w:val="center"/>
          </w:tcPr>
          <w:p w:rsidR="00454D92" w:rsidRDefault="005D1AE4">
            <w:pPr>
              <w:jc w:val="center"/>
              <w:rPr>
                <w:sz w:val="22"/>
                <w:szCs w:val="22"/>
              </w:rPr>
            </w:pPr>
            <w:r>
              <w:rPr>
                <w:sz w:val="22"/>
                <w:szCs w:val="22"/>
              </w:rPr>
              <w:t>50</w:t>
            </w:r>
          </w:p>
        </w:tc>
      </w:tr>
      <w:tr w:rsidR="00454D92" w:rsidRPr="00703B94" w:rsidTr="00703B94">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703B94">
            <w:pPr>
              <w:jc w:val="both"/>
              <w:rPr>
                <w:sz w:val="22"/>
                <w:szCs w:val="22"/>
              </w:rPr>
            </w:pPr>
            <w:r w:rsidRPr="00703B94">
              <w:rPr>
                <w:sz w:val="22"/>
                <w:szCs w:val="22"/>
              </w:rPr>
              <w:t xml:space="preserve">Доля родителей (законных представителей), удовлетворенных условиями и качеством предоставляемой </w:t>
            </w:r>
            <w:r w:rsidR="00A03D83">
              <w:rPr>
                <w:sz w:val="22"/>
                <w:szCs w:val="22"/>
              </w:rPr>
              <w:t xml:space="preserve">образовательной </w:t>
            </w:r>
            <w:r w:rsidRPr="00703B94">
              <w:rPr>
                <w:sz w:val="22"/>
                <w:szCs w:val="22"/>
              </w:rPr>
              <w:t>услуги</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w:t>
            </w:r>
          </w:p>
        </w:tc>
        <w:tc>
          <w:tcPr>
            <w:tcW w:w="1103"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100</w:t>
            </w:r>
          </w:p>
        </w:tc>
        <w:tc>
          <w:tcPr>
            <w:tcW w:w="1307"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100</w:t>
            </w:r>
          </w:p>
        </w:tc>
      </w:tr>
      <w:tr w:rsidR="00454D92" w:rsidRPr="00703B94" w:rsidTr="00A03D83">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703B94">
            <w:pPr>
              <w:jc w:val="both"/>
              <w:rPr>
                <w:sz w:val="22"/>
                <w:szCs w:val="22"/>
              </w:rPr>
            </w:pPr>
            <w:r w:rsidRPr="00703B94">
              <w:rPr>
                <w:sz w:val="22"/>
                <w:szCs w:val="22"/>
              </w:rPr>
              <w:t>Количество человеко-часов</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чел./час.</w:t>
            </w:r>
          </w:p>
        </w:tc>
        <w:tc>
          <w:tcPr>
            <w:tcW w:w="1103" w:type="dxa"/>
            <w:tcBorders>
              <w:top w:val="nil"/>
              <w:left w:val="nil"/>
              <w:bottom w:val="single" w:sz="4" w:space="0" w:color="auto"/>
              <w:right w:val="single" w:sz="4" w:space="0" w:color="auto"/>
            </w:tcBorders>
            <w:shd w:val="clear" w:color="auto" w:fill="auto"/>
            <w:vAlign w:val="center"/>
          </w:tcPr>
          <w:p w:rsidR="00454D92" w:rsidRDefault="00A03D83">
            <w:pPr>
              <w:jc w:val="center"/>
              <w:rPr>
                <w:sz w:val="22"/>
                <w:szCs w:val="22"/>
              </w:rPr>
            </w:pPr>
            <w:r>
              <w:rPr>
                <w:sz w:val="22"/>
                <w:szCs w:val="22"/>
              </w:rPr>
              <w:t>32 864</w:t>
            </w:r>
          </w:p>
        </w:tc>
        <w:tc>
          <w:tcPr>
            <w:tcW w:w="1307" w:type="dxa"/>
            <w:tcBorders>
              <w:top w:val="nil"/>
              <w:left w:val="nil"/>
              <w:bottom w:val="single" w:sz="4" w:space="0" w:color="auto"/>
              <w:right w:val="single" w:sz="4" w:space="0" w:color="auto"/>
            </w:tcBorders>
            <w:shd w:val="clear" w:color="auto" w:fill="auto"/>
            <w:vAlign w:val="center"/>
          </w:tcPr>
          <w:p w:rsidR="00454D92" w:rsidRDefault="005D1AE4">
            <w:pPr>
              <w:jc w:val="center"/>
              <w:rPr>
                <w:sz w:val="22"/>
                <w:szCs w:val="22"/>
              </w:rPr>
            </w:pPr>
            <w:r>
              <w:rPr>
                <w:sz w:val="22"/>
                <w:szCs w:val="22"/>
              </w:rPr>
              <w:t>32 864</w:t>
            </w:r>
          </w:p>
        </w:tc>
      </w:tr>
    </w:tbl>
    <w:p w:rsidR="00703B94" w:rsidRPr="00703B94" w:rsidRDefault="00703B94" w:rsidP="00977C18"/>
    <w:p w:rsidR="00703B94" w:rsidRPr="00703B94" w:rsidRDefault="00703B94" w:rsidP="00703B94">
      <w:pPr>
        <w:jc w:val="center"/>
      </w:pPr>
      <w:r w:rsidRPr="00703B94">
        <w:t xml:space="preserve">Реализация </w:t>
      </w:r>
      <w:proofErr w:type="gramStart"/>
      <w:r w:rsidRPr="00703B94">
        <w:t>дополнительных</w:t>
      </w:r>
      <w:proofErr w:type="gramEnd"/>
      <w:r w:rsidRPr="00703B94">
        <w:t xml:space="preserve"> общеобразовательных предпрофессиональных </w:t>
      </w:r>
    </w:p>
    <w:p w:rsidR="00703B94" w:rsidRDefault="00703B94" w:rsidP="00EE1450">
      <w:pPr>
        <w:jc w:val="center"/>
      </w:pPr>
      <w:r w:rsidRPr="00703B94">
        <w:t>программ в области искусств</w:t>
      </w:r>
    </w:p>
    <w:p w:rsidR="006866E4" w:rsidRPr="00703B94" w:rsidRDefault="006866E4" w:rsidP="00EE1450">
      <w:pPr>
        <w:jc w:val="center"/>
      </w:pPr>
    </w:p>
    <w:tbl>
      <w:tblPr>
        <w:tblW w:w="9781" w:type="dxa"/>
        <w:tblInd w:w="108" w:type="dxa"/>
        <w:tblLayout w:type="fixed"/>
        <w:tblLook w:val="04A0" w:firstRow="1" w:lastRow="0" w:firstColumn="1" w:lastColumn="0" w:noHBand="0" w:noVBand="1"/>
      </w:tblPr>
      <w:tblGrid>
        <w:gridCol w:w="6237"/>
        <w:gridCol w:w="1134"/>
        <w:gridCol w:w="1103"/>
        <w:gridCol w:w="1307"/>
      </w:tblGrid>
      <w:tr w:rsidR="00703B94" w:rsidRPr="00703B94" w:rsidTr="00703B94">
        <w:trPr>
          <w:trHeight w:val="73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450" w:rsidRDefault="00703B94" w:rsidP="00703B94">
            <w:pPr>
              <w:jc w:val="center"/>
              <w:rPr>
                <w:b/>
                <w:bCs/>
                <w:sz w:val="22"/>
                <w:szCs w:val="22"/>
              </w:rPr>
            </w:pPr>
            <w:r w:rsidRPr="00703B94">
              <w:rPr>
                <w:b/>
                <w:bCs/>
                <w:sz w:val="22"/>
                <w:szCs w:val="22"/>
              </w:rPr>
              <w:t xml:space="preserve">Единица </w:t>
            </w:r>
            <w:proofErr w:type="spellStart"/>
            <w:r w:rsidRPr="00703B94">
              <w:rPr>
                <w:b/>
                <w:bCs/>
                <w:sz w:val="22"/>
                <w:szCs w:val="22"/>
              </w:rPr>
              <w:t>измере</w:t>
            </w:r>
            <w:proofErr w:type="spellEnd"/>
          </w:p>
          <w:p w:rsidR="00703B94" w:rsidRPr="00703B94" w:rsidRDefault="00703B94" w:rsidP="00703B94">
            <w:pPr>
              <w:jc w:val="center"/>
              <w:rPr>
                <w:b/>
                <w:bCs/>
                <w:sz w:val="22"/>
                <w:szCs w:val="22"/>
              </w:rPr>
            </w:pPr>
            <w:proofErr w:type="spellStart"/>
            <w:r w:rsidRPr="00703B94">
              <w:rPr>
                <w:b/>
                <w:bCs/>
                <w:sz w:val="22"/>
                <w:szCs w:val="22"/>
              </w:rPr>
              <w:t>ния</w:t>
            </w:r>
            <w:proofErr w:type="spellEnd"/>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План</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Исполнено</w:t>
            </w:r>
          </w:p>
        </w:tc>
      </w:tr>
      <w:tr w:rsidR="00AF4CD3" w:rsidRPr="00703B94" w:rsidTr="00B62F89">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AF4CD3" w:rsidRPr="00703B94" w:rsidRDefault="00AF4CD3" w:rsidP="00703B94">
            <w:pPr>
              <w:jc w:val="both"/>
              <w:rPr>
                <w:sz w:val="22"/>
                <w:szCs w:val="22"/>
              </w:rPr>
            </w:pPr>
            <w:r w:rsidRPr="00703B94">
              <w:rPr>
                <w:sz w:val="22"/>
                <w:szCs w:val="22"/>
              </w:rPr>
              <w:t>Доля детей, осваивающих дополнительные</w:t>
            </w:r>
            <w:r>
              <w:rPr>
                <w:sz w:val="22"/>
                <w:szCs w:val="22"/>
              </w:rPr>
              <w:t xml:space="preserve"> образовательные</w:t>
            </w:r>
            <w:r w:rsidRPr="00703B94">
              <w:rPr>
                <w:sz w:val="22"/>
                <w:szCs w:val="22"/>
              </w:rPr>
              <w:t xml:space="preserve"> программы в образовательном учреждении</w:t>
            </w:r>
          </w:p>
        </w:tc>
        <w:tc>
          <w:tcPr>
            <w:tcW w:w="1134" w:type="dxa"/>
            <w:tcBorders>
              <w:top w:val="nil"/>
              <w:left w:val="nil"/>
              <w:bottom w:val="single" w:sz="4" w:space="0" w:color="auto"/>
              <w:right w:val="single" w:sz="4" w:space="0" w:color="auto"/>
            </w:tcBorders>
            <w:shd w:val="clear" w:color="auto" w:fill="auto"/>
            <w:vAlign w:val="center"/>
            <w:hideMark/>
          </w:tcPr>
          <w:p w:rsidR="00AF4CD3" w:rsidRPr="00703B94" w:rsidRDefault="00AF4CD3" w:rsidP="00703B94">
            <w:pPr>
              <w:jc w:val="center"/>
              <w:rPr>
                <w:sz w:val="22"/>
                <w:szCs w:val="22"/>
              </w:rPr>
            </w:pPr>
            <w:r w:rsidRPr="00703B94">
              <w:rPr>
                <w:sz w:val="22"/>
                <w:szCs w:val="22"/>
              </w:rPr>
              <w:t>%</w:t>
            </w:r>
          </w:p>
        </w:tc>
        <w:tc>
          <w:tcPr>
            <w:tcW w:w="1103" w:type="dxa"/>
            <w:tcBorders>
              <w:top w:val="single" w:sz="4" w:space="0" w:color="auto"/>
              <w:left w:val="nil"/>
              <w:bottom w:val="single" w:sz="4" w:space="0" w:color="auto"/>
              <w:right w:val="single" w:sz="4" w:space="0" w:color="auto"/>
            </w:tcBorders>
            <w:shd w:val="clear" w:color="auto" w:fill="auto"/>
            <w:vAlign w:val="center"/>
          </w:tcPr>
          <w:p w:rsidR="00AF4CD3" w:rsidRDefault="00AF4CD3">
            <w:pPr>
              <w:jc w:val="center"/>
              <w:rPr>
                <w:sz w:val="22"/>
                <w:szCs w:val="22"/>
              </w:rPr>
            </w:pPr>
            <w:r>
              <w:rPr>
                <w:sz w:val="22"/>
                <w:szCs w:val="22"/>
              </w:rPr>
              <w:t>52</w:t>
            </w:r>
          </w:p>
        </w:tc>
        <w:tc>
          <w:tcPr>
            <w:tcW w:w="1307" w:type="dxa"/>
            <w:tcBorders>
              <w:top w:val="single" w:sz="4" w:space="0" w:color="auto"/>
              <w:left w:val="nil"/>
              <w:bottom w:val="single" w:sz="4" w:space="0" w:color="auto"/>
              <w:right w:val="single" w:sz="4" w:space="0" w:color="auto"/>
            </w:tcBorders>
            <w:shd w:val="clear" w:color="auto" w:fill="auto"/>
            <w:vAlign w:val="center"/>
          </w:tcPr>
          <w:p w:rsidR="00AF4CD3" w:rsidRDefault="00AF4CD3" w:rsidP="00EA3D77">
            <w:pPr>
              <w:jc w:val="center"/>
              <w:rPr>
                <w:sz w:val="22"/>
                <w:szCs w:val="22"/>
              </w:rPr>
            </w:pPr>
            <w:r>
              <w:rPr>
                <w:sz w:val="22"/>
                <w:szCs w:val="22"/>
              </w:rPr>
              <w:t>52</w:t>
            </w:r>
          </w:p>
        </w:tc>
      </w:tr>
      <w:tr w:rsidR="00AF4CD3" w:rsidRPr="00703B94" w:rsidTr="00B62F89">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AF4CD3" w:rsidRPr="00703B94" w:rsidRDefault="00AF4CD3" w:rsidP="008567F5">
            <w:pPr>
              <w:jc w:val="both"/>
              <w:rPr>
                <w:sz w:val="22"/>
                <w:szCs w:val="22"/>
              </w:rPr>
            </w:pPr>
            <w:r w:rsidRPr="00703B94">
              <w:rPr>
                <w:sz w:val="22"/>
                <w:szCs w:val="22"/>
              </w:rPr>
              <w:t>Доля детей, ст</w:t>
            </w:r>
            <w:r>
              <w:rPr>
                <w:sz w:val="22"/>
                <w:szCs w:val="22"/>
              </w:rPr>
              <w:t xml:space="preserve">авших победителями и призерами </w:t>
            </w:r>
            <w:r w:rsidRPr="00703B94">
              <w:rPr>
                <w:sz w:val="22"/>
                <w:szCs w:val="22"/>
              </w:rPr>
              <w:t>всероссийских и международных мероприятий</w:t>
            </w:r>
          </w:p>
        </w:tc>
        <w:tc>
          <w:tcPr>
            <w:tcW w:w="1134" w:type="dxa"/>
            <w:tcBorders>
              <w:top w:val="nil"/>
              <w:left w:val="nil"/>
              <w:bottom w:val="single" w:sz="4" w:space="0" w:color="auto"/>
              <w:right w:val="single" w:sz="4" w:space="0" w:color="auto"/>
            </w:tcBorders>
            <w:shd w:val="clear" w:color="auto" w:fill="auto"/>
            <w:vAlign w:val="center"/>
            <w:hideMark/>
          </w:tcPr>
          <w:p w:rsidR="00AF4CD3" w:rsidRPr="00703B94" w:rsidRDefault="00AF4CD3" w:rsidP="00703B94">
            <w:pPr>
              <w:jc w:val="center"/>
              <w:rPr>
                <w:sz w:val="22"/>
                <w:szCs w:val="22"/>
              </w:rPr>
            </w:pPr>
            <w:r w:rsidRPr="00703B94">
              <w:rPr>
                <w:sz w:val="22"/>
                <w:szCs w:val="22"/>
              </w:rPr>
              <w:t>%</w:t>
            </w:r>
          </w:p>
        </w:tc>
        <w:tc>
          <w:tcPr>
            <w:tcW w:w="1103" w:type="dxa"/>
            <w:tcBorders>
              <w:top w:val="nil"/>
              <w:left w:val="nil"/>
              <w:bottom w:val="single" w:sz="4" w:space="0" w:color="auto"/>
              <w:right w:val="single" w:sz="4" w:space="0" w:color="auto"/>
            </w:tcBorders>
            <w:shd w:val="clear" w:color="auto" w:fill="auto"/>
            <w:vAlign w:val="center"/>
          </w:tcPr>
          <w:p w:rsidR="00AF4CD3" w:rsidRDefault="00AF4CD3">
            <w:pPr>
              <w:jc w:val="center"/>
              <w:rPr>
                <w:sz w:val="22"/>
                <w:szCs w:val="22"/>
              </w:rPr>
            </w:pPr>
            <w:r>
              <w:rPr>
                <w:sz w:val="22"/>
                <w:szCs w:val="22"/>
              </w:rPr>
              <w:t>35</w:t>
            </w:r>
          </w:p>
        </w:tc>
        <w:tc>
          <w:tcPr>
            <w:tcW w:w="1307" w:type="dxa"/>
            <w:tcBorders>
              <w:top w:val="nil"/>
              <w:left w:val="nil"/>
              <w:bottom w:val="single" w:sz="4" w:space="0" w:color="auto"/>
              <w:right w:val="single" w:sz="4" w:space="0" w:color="auto"/>
            </w:tcBorders>
            <w:shd w:val="clear" w:color="auto" w:fill="auto"/>
            <w:vAlign w:val="center"/>
          </w:tcPr>
          <w:p w:rsidR="00AF4CD3" w:rsidRDefault="00AF4CD3" w:rsidP="00EA3D77">
            <w:pPr>
              <w:jc w:val="center"/>
              <w:rPr>
                <w:sz w:val="22"/>
                <w:szCs w:val="22"/>
              </w:rPr>
            </w:pPr>
            <w:r>
              <w:rPr>
                <w:sz w:val="22"/>
                <w:szCs w:val="22"/>
              </w:rPr>
              <w:t>35</w:t>
            </w:r>
          </w:p>
        </w:tc>
      </w:tr>
      <w:tr w:rsidR="00AF4CD3" w:rsidRPr="00703B94" w:rsidTr="00B62F89">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AF4CD3" w:rsidRPr="00703B94" w:rsidRDefault="00AF4CD3" w:rsidP="00703B94">
            <w:pPr>
              <w:jc w:val="both"/>
              <w:rPr>
                <w:sz w:val="22"/>
                <w:szCs w:val="22"/>
              </w:rPr>
            </w:pPr>
            <w:r w:rsidRPr="00703B94">
              <w:rPr>
                <w:sz w:val="22"/>
                <w:szCs w:val="22"/>
              </w:rPr>
              <w:t xml:space="preserve">Доля родителей (законных представителей), удовлетворенных условиями и качеством предоставляемой </w:t>
            </w:r>
            <w:r w:rsidRPr="00B62F89">
              <w:rPr>
                <w:sz w:val="22"/>
                <w:szCs w:val="22"/>
              </w:rPr>
              <w:t xml:space="preserve">образовательной </w:t>
            </w:r>
            <w:r w:rsidRPr="00703B94">
              <w:rPr>
                <w:sz w:val="22"/>
                <w:szCs w:val="22"/>
              </w:rPr>
              <w:t>услуги</w:t>
            </w:r>
          </w:p>
        </w:tc>
        <w:tc>
          <w:tcPr>
            <w:tcW w:w="1134" w:type="dxa"/>
            <w:tcBorders>
              <w:top w:val="nil"/>
              <w:left w:val="nil"/>
              <w:bottom w:val="single" w:sz="4" w:space="0" w:color="auto"/>
              <w:right w:val="single" w:sz="4" w:space="0" w:color="auto"/>
            </w:tcBorders>
            <w:shd w:val="clear" w:color="auto" w:fill="auto"/>
            <w:vAlign w:val="center"/>
            <w:hideMark/>
          </w:tcPr>
          <w:p w:rsidR="00AF4CD3" w:rsidRPr="00703B94" w:rsidRDefault="00AF4CD3" w:rsidP="00703B94">
            <w:pPr>
              <w:jc w:val="center"/>
              <w:rPr>
                <w:sz w:val="22"/>
                <w:szCs w:val="22"/>
              </w:rPr>
            </w:pPr>
            <w:r w:rsidRPr="00703B94">
              <w:rPr>
                <w:sz w:val="22"/>
                <w:szCs w:val="22"/>
              </w:rPr>
              <w:t>%</w:t>
            </w:r>
          </w:p>
        </w:tc>
        <w:tc>
          <w:tcPr>
            <w:tcW w:w="1103" w:type="dxa"/>
            <w:tcBorders>
              <w:top w:val="nil"/>
              <w:left w:val="nil"/>
              <w:bottom w:val="single" w:sz="4" w:space="0" w:color="auto"/>
              <w:right w:val="single" w:sz="4" w:space="0" w:color="auto"/>
            </w:tcBorders>
            <w:shd w:val="clear" w:color="auto" w:fill="auto"/>
            <w:vAlign w:val="center"/>
          </w:tcPr>
          <w:p w:rsidR="00AF4CD3" w:rsidRDefault="00AF4CD3">
            <w:pPr>
              <w:jc w:val="center"/>
              <w:rPr>
                <w:sz w:val="22"/>
                <w:szCs w:val="22"/>
              </w:rPr>
            </w:pPr>
            <w:r>
              <w:rPr>
                <w:sz w:val="22"/>
                <w:szCs w:val="22"/>
              </w:rPr>
              <w:t>100</w:t>
            </w:r>
          </w:p>
        </w:tc>
        <w:tc>
          <w:tcPr>
            <w:tcW w:w="1307" w:type="dxa"/>
            <w:tcBorders>
              <w:top w:val="nil"/>
              <w:left w:val="nil"/>
              <w:bottom w:val="single" w:sz="4" w:space="0" w:color="auto"/>
              <w:right w:val="single" w:sz="4" w:space="0" w:color="auto"/>
            </w:tcBorders>
            <w:shd w:val="clear" w:color="auto" w:fill="auto"/>
            <w:vAlign w:val="center"/>
          </w:tcPr>
          <w:p w:rsidR="00AF4CD3" w:rsidRDefault="00AF4CD3" w:rsidP="00EA3D77">
            <w:pPr>
              <w:jc w:val="center"/>
              <w:rPr>
                <w:sz w:val="22"/>
                <w:szCs w:val="22"/>
              </w:rPr>
            </w:pPr>
            <w:r>
              <w:rPr>
                <w:sz w:val="22"/>
                <w:szCs w:val="22"/>
              </w:rPr>
              <w:t>100</w:t>
            </w:r>
          </w:p>
        </w:tc>
      </w:tr>
      <w:tr w:rsidR="00AF4CD3" w:rsidRPr="00703B94" w:rsidTr="00B62F89">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AF4CD3" w:rsidRPr="00703B94" w:rsidRDefault="00AF4CD3" w:rsidP="00703B94">
            <w:pPr>
              <w:jc w:val="both"/>
              <w:rPr>
                <w:sz w:val="22"/>
                <w:szCs w:val="22"/>
              </w:rPr>
            </w:pPr>
            <w:r w:rsidRPr="00703B94">
              <w:rPr>
                <w:sz w:val="22"/>
                <w:szCs w:val="22"/>
              </w:rPr>
              <w:t>Количество человеко-часов</w:t>
            </w:r>
          </w:p>
        </w:tc>
        <w:tc>
          <w:tcPr>
            <w:tcW w:w="1134" w:type="dxa"/>
            <w:tcBorders>
              <w:top w:val="nil"/>
              <w:left w:val="nil"/>
              <w:bottom w:val="single" w:sz="4" w:space="0" w:color="auto"/>
              <w:right w:val="single" w:sz="4" w:space="0" w:color="auto"/>
            </w:tcBorders>
            <w:shd w:val="clear" w:color="auto" w:fill="auto"/>
            <w:vAlign w:val="center"/>
            <w:hideMark/>
          </w:tcPr>
          <w:p w:rsidR="00AF4CD3" w:rsidRPr="00703B94" w:rsidRDefault="00AF4CD3" w:rsidP="00703B94">
            <w:pPr>
              <w:jc w:val="center"/>
              <w:rPr>
                <w:sz w:val="22"/>
                <w:szCs w:val="22"/>
              </w:rPr>
            </w:pPr>
            <w:r w:rsidRPr="00703B94">
              <w:rPr>
                <w:sz w:val="22"/>
                <w:szCs w:val="22"/>
              </w:rPr>
              <w:t>чел./час.</w:t>
            </w:r>
          </w:p>
        </w:tc>
        <w:tc>
          <w:tcPr>
            <w:tcW w:w="1103" w:type="dxa"/>
            <w:tcBorders>
              <w:top w:val="nil"/>
              <w:left w:val="nil"/>
              <w:bottom w:val="single" w:sz="4" w:space="0" w:color="auto"/>
              <w:right w:val="single" w:sz="4" w:space="0" w:color="auto"/>
            </w:tcBorders>
            <w:shd w:val="clear" w:color="auto" w:fill="auto"/>
            <w:vAlign w:val="center"/>
          </w:tcPr>
          <w:p w:rsidR="00AF4CD3" w:rsidRDefault="00AF4CD3">
            <w:pPr>
              <w:jc w:val="center"/>
              <w:rPr>
                <w:sz w:val="22"/>
                <w:szCs w:val="22"/>
              </w:rPr>
            </w:pPr>
            <w:r>
              <w:rPr>
                <w:sz w:val="22"/>
                <w:szCs w:val="22"/>
              </w:rPr>
              <w:t>57 504</w:t>
            </w:r>
          </w:p>
        </w:tc>
        <w:tc>
          <w:tcPr>
            <w:tcW w:w="1307" w:type="dxa"/>
            <w:tcBorders>
              <w:top w:val="nil"/>
              <w:left w:val="nil"/>
              <w:bottom w:val="single" w:sz="4" w:space="0" w:color="auto"/>
              <w:right w:val="single" w:sz="4" w:space="0" w:color="auto"/>
            </w:tcBorders>
            <w:shd w:val="clear" w:color="auto" w:fill="auto"/>
            <w:vAlign w:val="center"/>
          </w:tcPr>
          <w:p w:rsidR="00AF4CD3" w:rsidRDefault="00AF4CD3" w:rsidP="00EA3D77">
            <w:pPr>
              <w:jc w:val="center"/>
              <w:rPr>
                <w:sz w:val="22"/>
                <w:szCs w:val="22"/>
              </w:rPr>
            </w:pPr>
            <w:r>
              <w:rPr>
                <w:sz w:val="22"/>
                <w:szCs w:val="22"/>
              </w:rPr>
              <w:t>57 504</w:t>
            </w:r>
          </w:p>
        </w:tc>
      </w:tr>
    </w:tbl>
    <w:p w:rsidR="00703B94" w:rsidRPr="00703B94" w:rsidRDefault="00703B94" w:rsidP="00703B94">
      <w:pPr>
        <w:rPr>
          <w:b/>
        </w:rPr>
      </w:pPr>
    </w:p>
    <w:p w:rsidR="00703B94" w:rsidRPr="00703B94" w:rsidRDefault="00703B94" w:rsidP="00703B94">
      <w:pPr>
        <w:jc w:val="center"/>
        <w:rPr>
          <w:b/>
        </w:rPr>
      </w:pPr>
      <w:r w:rsidRPr="00703B94">
        <w:rPr>
          <w:b/>
        </w:rPr>
        <w:t>МУ «МФЦ Заволжского муниципального района»</w:t>
      </w:r>
    </w:p>
    <w:p w:rsidR="00703B94" w:rsidRPr="00703B94" w:rsidRDefault="00703B94" w:rsidP="00703B94">
      <w:pPr>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1134"/>
        <w:gridCol w:w="1134"/>
        <w:gridCol w:w="1418"/>
      </w:tblGrid>
      <w:tr w:rsidR="00703B94" w:rsidRPr="00703B94" w:rsidTr="00EE1450">
        <w:tc>
          <w:tcPr>
            <w:tcW w:w="6237" w:type="dxa"/>
          </w:tcPr>
          <w:p w:rsidR="00703B94" w:rsidRPr="00703B94" w:rsidRDefault="00703B94" w:rsidP="00703B94">
            <w:pPr>
              <w:jc w:val="center"/>
              <w:rPr>
                <w:b/>
                <w:bCs/>
              </w:rPr>
            </w:pPr>
            <w:r w:rsidRPr="00703B94">
              <w:rPr>
                <w:b/>
                <w:bCs/>
              </w:rPr>
              <w:t>Наименование показателя</w:t>
            </w:r>
          </w:p>
        </w:tc>
        <w:tc>
          <w:tcPr>
            <w:tcW w:w="1134" w:type="dxa"/>
          </w:tcPr>
          <w:p w:rsidR="00703B94" w:rsidRPr="00EE1450" w:rsidRDefault="00703B94" w:rsidP="00EE1450">
            <w:pPr>
              <w:jc w:val="center"/>
              <w:rPr>
                <w:b/>
                <w:bCs/>
                <w:sz w:val="22"/>
                <w:szCs w:val="22"/>
              </w:rPr>
            </w:pPr>
            <w:r w:rsidRPr="00EE1450">
              <w:rPr>
                <w:b/>
                <w:bCs/>
                <w:sz w:val="22"/>
                <w:szCs w:val="22"/>
              </w:rPr>
              <w:t xml:space="preserve">Единица </w:t>
            </w:r>
            <w:proofErr w:type="spellStart"/>
            <w:r w:rsidRPr="00EE1450">
              <w:rPr>
                <w:b/>
                <w:bCs/>
                <w:sz w:val="22"/>
                <w:szCs w:val="22"/>
              </w:rPr>
              <w:t>измере</w:t>
            </w:r>
            <w:proofErr w:type="spellEnd"/>
          </w:p>
          <w:p w:rsidR="00703B94" w:rsidRPr="00EE1450" w:rsidRDefault="00703B94" w:rsidP="00703B94">
            <w:pPr>
              <w:jc w:val="center"/>
              <w:rPr>
                <w:b/>
                <w:bCs/>
                <w:sz w:val="22"/>
                <w:szCs w:val="22"/>
              </w:rPr>
            </w:pPr>
            <w:proofErr w:type="spellStart"/>
            <w:r w:rsidRPr="00EE1450">
              <w:rPr>
                <w:b/>
                <w:bCs/>
                <w:sz w:val="22"/>
                <w:szCs w:val="22"/>
              </w:rPr>
              <w:t>ния</w:t>
            </w:r>
            <w:proofErr w:type="spellEnd"/>
          </w:p>
        </w:tc>
        <w:tc>
          <w:tcPr>
            <w:tcW w:w="1134" w:type="dxa"/>
          </w:tcPr>
          <w:p w:rsidR="00703B94" w:rsidRPr="00EE1450" w:rsidRDefault="00703B94" w:rsidP="00703B94">
            <w:pPr>
              <w:jc w:val="center"/>
              <w:rPr>
                <w:b/>
                <w:bCs/>
                <w:sz w:val="22"/>
                <w:szCs w:val="22"/>
              </w:rPr>
            </w:pPr>
            <w:r w:rsidRPr="00EE1450">
              <w:rPr>
                <w:b/>
                <w:bCs/>
                <w:sz w:val="22"/>
                <w:szCs w:val="22"/>
              </w:rPr>
              <w:t>План</w:t>
            </w:r>
          </w:p>
        </w:tc>
        <w:tc>
          <w:tcPr>
            <w:tcW w:w="1418" w:type="dxa"/>
          </w:tcPr>
          <w:p w:rsidR="00703B94" w:rsidRPr="00EE1450" w:rsidRDefault="00EE1450" w:rsidP="00703B94">
            <w:pPr>
              <w:jc w:val="center"/>
              <w:rPr>
                <w:b/>
                <w:bCs/>
                <w:sz w:val="22"/>
                <w:szCs w:val="22"/>
              </w:rPr>
            </w:pPr>
            <w:r w:rsidRPr="00EE1450">
              <w:rPr>
                <w:b/>
                <w:bCs/>
                <w:sz w:val="22"/>
                <w:szCs w:val="22"/>
              </w:rPr>
              <w:t>Исполнено</w:t>
            </w:r>
          </w:p>
        </w:tc>
      </w:tr>
      <w:tr w:rsidR="00454D92" w:rsidRPr="00703B94" w:rsidTr="00EE1450">
        <w:tc>
          <w:tcPr>
            <w:tcW w:w="6237" w:type="dxa"/>
            <w:vAlign w:val="center"/>
          </w:tcPr>
          <w:p w:rsidR="00454D92" w:rsidRPr="00703B94" w:rsidRDefault="00454D92" w:rsidP="00703B94">
            <w:r w:rsidRPr="00703B94">
              <w:t>Уровень удовлетворенности граждан качеством предоставления государственных и муниципальных услуг</w:t>
            </w:r>
          </w:p>
        </w:tc>
        <w:tc>
          <w:tcPr>
            <w:tcW w:w="1134" w:type="dxa"/>
            <w:vAlign w:val="center"/>
          </w:tcPr>
          <w:p w:rsidR="00454D92" w:rsidRPr="00EE1450" w:rsidRDefault="00454D92" w:rsidP="00703B94">
            <w:pPr>
              <w:jc w:val="center"/>
              <w:rPr>
                <w:sz w:val="22"/>
                <w:szCs w:val="22"/>
              </w:rPr>
            </w:pPr>
            <w:r w:rsidRPr="00EE1450">
              <w:rPr>
                <w:sz w:val="22"/>
                <w:szCs w:val="22"/>
              </w:rPr>
              <w:t>%</w:t>
            </w:r>
          </w:p>
        </w:tc>
        <w:tc>
          <w:tcPr>
            <w:tcW w:w="1134" w:type="dxa"/>
            <w:vAlign w:val="center"/>
          </w:tcPr>
          <w:p w:rsidR="00454D92" w:rsidRPr="00EE1450" w:rsidRDefault="00454D92" w:rsidP="00703B94">
            <w:pPr>
              <w:jc w:val="center"/>
              <w:rPr>
                <w:sz w:val="22"/>
                <w:szCs w:val="22"/>
              </w:rPr>
            </w:pPr>
            <w:r w:rsidRPr="00EE1450">
              <w:rPr>
                <w:sz w:val="22"/>
                <w:szCs w:val="22"/>
              </w:rPr>
              <w:t>100</w:t>
            </w:r>
          </w:p>
        </w:tc>
        <w:tc>
          <w:tcPr>
            <w:tcW w:w="1418" w:type="dxa"/>
            <w:vAlign w:val="center"/>
          </w:tcPr>
          <w:p w:rsidR="00454D92" w:rsidRPr="00EE1450" w:rsidRDefault="00454D92">
            <w:pPr>
              <w:jc w:val="center"/>
              <w:rPr>
                <w:sz w:val="22"/>
                <w:szCs w:val="22"/>
              </w:rPr>
            </w:pPr>
            <w:r w:rsidRPr="00EE1450">
              <w:rPr>
                <w:sz w:val="22"/>
                <w:szCs w:val="22"/>
              </w:rPr>
              <w:t>100</w:t>
            </w:r>
          </w:p>
        </w:tc>
      </w:tr>
      <w:tr w:rsidR="00454D92" w:rsidRPr="00703B94" w:rsidTr="00EE1450">
        <w:tc>
          <w:tcPr>
            <w:tcW w:w="6237" w:type="dxa"/>
            <w:vAlign w:val="center"/>
          </w:tcPr>
          <w:p w:rsidR="00454D92" w:rsidRPr="00703B94" w:rsidRDefault="00454D92" w:rsidP="00703B94">
            <w:r w:rsidRPr="00703B94">
              <w:t>Количество услуг</w:t>
            </w:r>
          </w:p>
        </w:tc>
        <w:tc>
          <w:tcPr>
            <w:tcW w:w="1134" w:type="dxa"/>
            <w:vAlign w:val="center"/>
          </w:tcPr>
          <w:p w:rsidR="00454D92" w:rsidRPr="00EE1450" w:rsidRDefault="00454D92" w:rsidP="00703B94">
            <w:pPr>
              <w:jc w:val="center"/>
              <w:rPr>
                <w:sz w:val="22"/>
                <w:szCs w:val="22"/>
              </w:rPr>
            </w:pPr>
            <w:r w:rsidRPr="00EE1450">
              <w:rPr>
                <w:sz w:val="22"/>
                <w:szCs w:val="22"/>
              </w:rPr>
              <w:t>ед.</w:t>
            </w:r>
          </w:p>
        </w:tc>
        <w:tc>
          <w:tcPr>
            <w:tcW w:w="1134" w:type="dxa"/>
            <w:vAlign w:val="center"/>
          </w:tcPr>
          <w:p w:rsidR="00454D92" w:rsidRPr="00EE1450" w:rsidRDefault="00454D92" w:rsidP="00703B94">
            <w:pPr>
              <w:jc w:val="center"/>
              <w:rPr>
                <w:sz w:val="22"/>
                <w:szCs w:val="22"/>
              </w:rPr>
            </w:pPr>
            <w:r w:rsidRPr="00EE1450">
              <w:rPr>
                <w:sz w:val="22"/>
                <w:szCs w:val="22"/>
              </w:rPr>
              <w:t>10 000</w:t>
            </w:r>
          </w:p>
        </w:tc>
        <w:tc>
          <w:tcPr>
            <w:tcW w:w="1418" w:type="dxa"/>
            <w:vAlign w:val="center"/>
          </w:tcPr>
          <w:p w:rsidR="00454D92" w:rsidRPr="00EE1450" w:rsidRDefault="00454D92" w:rsidP="00625BA3">
            <w:pPr>
              <w:jc w:val="center"/>
              <w:rPr>
                <w:sz w:val="22"/>
                <w:szCs w:val="22"/>
              </w:rPr>
            </w:pPr>
            <w:r w:rsidRPr="00EE1450">
              <w:rPr>
                <w:sz w:val="22"/>
                <w:szCs w:val="22"/>
              </w:rPr>
              <w:t xml:space="preserve">10 </w:t>
            </w:r>
            <w:r w:rsidR="00625BA3">
              <w:rPr>
                <w:sz w:val="22"/>
                <w:szCs w:val="22"/>
              </w:rPr>
              <w:t>015</w:t>
            </w:r>
          </w:p>
        </w:tc>
      </w:tr>
    </w:tbl>
    <w:p w:rsidR="00703B94" w:rsidRPr="00703B94" w:rsidRDefault="00703B94" w:rsidP="00703B94">
      <w:pPr>
        <w:rPr>
          <w:b/>
        </w:rPr>
      </w:pPr>
    </w:p>
    <w:p w:rsidR="00EE1450" w:rsidRDefault="00EE1450" w:rsidP="00EE1450">
      <w:pPr>
        <w:jc w:val="center"/>
        <w:rPr>
          <w:b/>
        </w:rPr>
      </w:pPr>
      <w:r w:rsidRPr="00703B94">
        <w:rPr>
          <w:b/>
        </w:rPr>
        <w:t>М</w:t>
      </w:r>
      <w:r>
        <w:rPr>
          <w:b/>
        </w:rPr>
        <w:t>Б</w:t>
      </w:r>
      <w:r w:rsidRPr="00703B94">
        <w:rPr>
          <w:b/>
        </w:rPr>
        <w:t>У «</w:t>
      </w:r>
      <w:r>
        <w:rPr>
          <w:b/>
        </w:rPr>
        <w:t>Волга</w:t>
      </w:r>
      <w:r w:rsidRPr="00703B94">
        <w:rPr>
          <w:b/>
        </w:rPr>
        <w:t>»</w:t>
      </w:r>
    </w:p>
    <w:p w:rsidR="008567F5" w:rsidRPr="00703B94" w:rsidRDefault="008567F5" w:rsidP="00EE1450">
      <w:pPr>
        <w:jc w:val="center"/>
        <w:rPr>
          <w:b/>
        </w:rPr>
      </w:pPr>
    </w:p>
    <w:p w:rsidR="00AE2E9F" w:rsidRDefault="00EE1450" w:rsidP="00AE2E9F">
      <w:pPr>
        <w:jc w:val="center"/>
      </w:pPr>
      <w:r w:rsidRPr="00EE1450">
        <w:t>Содержание (эксплуатация) имущества, находящегося в</w:t>
      </w:r>
      <w:r w:rsidR="008567F5">
        <w:t xml:space="preserve"> государственной (муниципальной</w:t>
      </w:r>
      <w:r w:rsidRPr="00EE1450">
        <w:t>) собственности</w:t>
      </w:r>
    </w:p>
    <w:p w:rsidR="008567F5" w:rsidRDefault="008567F5" w:rsidP="00AE2E9F">
      <w:pPr>
        <w:jc w:val="center"/>
      </w:pPr>
    </w:p>
    <w:tbl>
      <w:tblPr>
        <w:tblW w:w="9938" w:type="dxa"/>
        <w:tblInd w:w="93" w:type="dxa"/>
        <w:tblLayout w:type="fixed"/>
        <w:tblLook w:val="04A0" w:firstRow="1" w:lastRow="0" w:firstColumn="1" w:lastColumn="0" w:noHBand="0" w:noVBand="1"/>
      </w:tblPr>
      <w:tblGrid>
        <w:gridCol w:w="6252"/>
        <w:gridCol w:w="1134"/>
        <w:gridCol w:w="1134"/>
        <w:gridCol w:w="1418"/>
      </w:tblGrid>
      <w:tr w:rsidR="00EE1450" w:rsidTr="00EE1450">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450" w:rsidRDefault="00EE1450">
            <w:pPr>
              <w:jc w:val="center"/>
              <w:rPr>
                <w:b/>
                <w:bCs/>
                <w:sz w:val="22"/>
                <w:szCs w:val="22"/>
              </w:rPr>
            </w:pPr>
            <w:r>
              <w:rPr>
                <w:b/>
                <w:bCs/>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450" w:rsidRDefault="00EE1450">
            <w:pPr>
              <w:jc w:val="center"/>
              <w:rPr>
                <w:b/>
                <w:bCs/>
                <w:sz w:val="22"/>
                <w:szCs w:val="22"/>
              </w:rPr>
            </w:pPr>
            <w:r>
              <w:rPr>
                <w:b/>
                <w:bCs/>
                <w:sz w:val="22"/>
                <w:szCs w:val="22"/>
              </w:rPr>
              <w:t xml:space="preserve">Единица </w:t>
            </w:r>
            <w:proofErr w:type="spellStart"/>
            <w:r>
              <w:rPr>
                <w:b/>
                <w:bCs/>
                <w:sz w:val="22"/>
                <w:szCs w:val="22"/>
              </w:rPr>
              <w:t>измере</w:t>
            </w:r>
            <w:proofErr w:type="spellEnd"/>
          </w:p>
          <w:p w:rsidR="00EE1450" w:rsidRDefault="00EE1450">
            <w:pPr>
              <w:jc w:val="center"/>
              <w:rPr>
                <w:b/>
                <w:bCs/>
                <w:sz w:val="22"/>
                <w:szCs w:val="22"/>
              </w:rPr>
            </w:pPr>
            <w:proofErr w:type="spellStart"/>
            <w:r>
              <w:rPr>
                <w:b/>
                <w:bCs/>
                <w:sz w:val="22"/>
                <w:szCs w:val="22"/>
              </w:rPr>
              <w:t>ния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450" w:rsidRPr="00703B94" w:rsidRDefault="00EE1450" w:rsidP="00EE1450">
            <w:pPr>
              <w:jc w:val="center"/>
              <w:rPr>
                <w:b/>
                <w:bCs/>
                <w:sz w:val="22"/>
                <w:szCs w:val="22"/>
              </w:rPr>
            </w:pPr>
            <w:r w:rsidRPr="00703B94">
              <w:rPr>
                <w:b/>
                <w:bCs/>
                <w:sz w:val="22"/>
                <w:szCs w:val="22"/>
              </w:rPr>
              <w:t>План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450" w:rsidRPr="00703B94" w:rsidRDefault="00EE1450" w:rsidP="00EE1450">
            <w:pPr>
              <w:jc w:val="center"/>
              <w:rPr>
                <w:b/>
                <w:bCs/>
                <w:sz w:val="22"/>
                <w:szCs w:val="22"/>
              </w:rPr>
            </w:pPr>
            <w:r w:rsidRPr="00703B94">
              <w:rPr>
                <w:b/>
                <w:bCs/>
                <w:sz w:val="22"/>
                <w:szCs w:val="22"/>
              </w:rPr>
              <w:t>Исполнено</w:t>
            </w:r>
          </w:p>
        </w:tc>
      </w:tr>
      <w:tr w:rsidR="000E4587" w:rsidTr="008567F5">
        <w:trPr>
          <w:trHeight w:val="23"/>
        </w:trPr>
        <w:tc>
          <w:tcPr>
            <w:tcW w:w="6252" w:type="dxa"/>
            <w:tcBorders>
              <w:top w:val="nil"/>
              <w:left w:val="single" w:sz="4" w:space="0" w:color="auto"/>
              <w:bottom w:val="single" w:sz="4" w:space="0" w:color="auto"/>
              <w:right w:val="single" w:sz="4" w:space="0" w:color="auto"/>
            </w:tcBorders>
            <w:shd w:val="clear" w:color="auto" w:fill="auto"/>
            <w:vAlign w:val="center"/>
          </w:tcPr>
          <w:p w:rsidR="000E4587" w:rsidRDefault="000E4587" w:rsidP="00EE1450">
            <w:pPr>
              <w:rPr>
                <w:sz w:val="22"/>
                <w:szCs w:val="22"/>
              </w:rPr>
            </w:pPr>
            <w:r>
              <w:rPr>
                <w:sz w:val="22"/>
                <w:szCs w:val="22"/>
              </w:rPr>
              <w:t>Соблюдение сроков выполнения работ</w:t>
            </w:r>
          </w:p>
        </w:tc>
        <w:tc>
          <w:tcPr>
            <w:tcW w:w="1134" w:type="dxa"/>
            <w:tcBorders>
              <w:top w:val="nil"/>
              <w:left w:val="nil"/>
              <w:bottom w:val="single" w:sz="4" w:space="0" w:color="auto"/>
              <w:right w:val="single" w:sz="4" w:space="0" w:color="auto"/>
            </w:tcBorders>
            <w:shd w:val="clear" w:color="auto" w:fill="auto"/>
            <w:vAlign w:val="center"/>
            <w:hideMark/>
          </w:tcPr>
          <w:p w:rsidR="000E4587" w:rsidRDefault="000E4587">
            <w:pPr>
              <w:jc w:val="center"/>
              <w:rPr>
                <w:sz w:val="22"/>
                <w:szCs w:val="22"/>
              </w:rPr>
            </w:pPr>
            <w:r>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tcPr>
          <w:p w:rsidR="000E4587" w:rsidRDefault="000E4587">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100</w:t>
            </w:r>
          </w:p>
        </w:tc>
      </w:tr>
      <w:tr w:rsidR="000E4587" w:rsidTr="008567F5">
        <w:trPr>
          <w:trHeight w:val="409"/>
        </w:trPr>
        <w:tc>
          <w:tcPr>
            <w:tcW w:w="6252" w:type="dxa"/>
            <w:tcBorders>
              <w:top w:val="nil"/>
              <w:left w:val="single" w:sz="4" w:space="0" w:color="auto"/>
              <w:bottom w:val="single" w:sz="4" w:space="0" w:color="auto"/>
              <w:right w:val="single" w:sz="4" w:space="0" w:color="auto"/>
            </w:tcBorders>
            <w:shd w:val="clear" w:color="auto" w:fill="auto"/>
            <w:vAlign w:val="center"/>
          </w:tcPr>
          <w:p w:rsidR="000E4587" w:rsidRDefault="000E4587" w:rsidP="00EE1450">
            <w:pPr>
              <w:rPr>
                <w:sz w:val="22"/>
                <w:szCs w:val="22"/>
              </w:rPr>
            </w:pPr>
            <w:r>
              <w:rPr>
                <w:sz w:val="22"/>
                <w:szCs w:val="22"/>
              </w:rPr>
              <w:t>Выполнение работ по содержанию имущества</w:t>
            </w:r>
          </w:p>
        </w:tc>
        <w:tc>
          <w:tcPr>
            <w:tcW w:w="1134" w:type="dxa"/>
            <w:tcBorders>
              <w:top w:val="nil"/>
              <w:left w:val="nil"/>
              <w:bottom w:val="single" w:sz="4" w:space="0" w:color="auto"/>
              <w:right w:val="single" w:sz="4" w:space="0" w:color="auto"/>
            </w:tcBorders>
            <w:shd w:val="clear" w:color="auto" w:fill="auto"/>
            <w:vAlign w:val="center"/>
            <w:hideMark/>
          </w:tcPr>
          <w:p w:rsidR="000E4587" w:rsidRDefault="000E4587">
            <w:pPr>
              <w:jc w:val="center"/>
              <w:rPr>
                <w:sz w:val="22"/>
                <w:szCs w:val="22"/>
              </w:rPr>
            </w:pPr>
            <w:r w:rsidRPr="008567F5">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tcPr>
          <w:p w:rsidR="000E4587" w:rsidRDefault="000E4587">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100</w:t>
            </w:r>
          </w:p>
        </w:tc>
      </w:tr>
      <w:tr w:rsidR="000E4587" w:rsidTr="008567F5">
        <w:trPr>
          <w:trHeight w:val="409"/>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0E4587" w:rsidRDefault="000E4587" w:rsidP="00EE1450">
            <w:pPr>
              <w:rPr>
                <w:sz w:val="22"/>
                <w:szCs w:val="22"/>
              </w:rPr>
            </w:pPr>
            <w:r>
              <w:rPr>
                <w:sz w:val="22"/>
                <w:szCs w:val="22"/>
              </w:rPr>
              <w:t>Количество жалоб жителей на качество выполненных работ</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587" w:rsidRDefault="000E4587">
            <w:pPr>
              <w:jc w:val="center"/>
              <w:rPr>
                <w:sz w:val="22"/>
                <w:szCs w:val="22"/>
              </w:rPr>
            </w:pPr>
            <w:r>
              <w:rPr>
                <w:sz w:val="22"/>
                <w:szCs w:val="22"/>
              </w:rPr>
              <w:t>штук</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587" w:rsidRDefault="000E4587">
            <w:pPr>
              <w:jc w:val="center"/>
              <w:rPr>
                <w:sz w:val="22"/>
                <w:szCs w:val="22"/>
              </w:rPr>
            </w:pPr>
            <w:r>
              <w:rPr>
                <w:sz w:val="22"/>
                <w:szCs w:val="22"/>
              </w:rPr>
              <w:t>0</w:t>
            </w:r>
          </w:p>
        </w:tc>
        <w:tc>
          <w:tcPr>
            <w:tcW w:w="1418"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0</w:t>
            </w:r>
          </w:p>
        </w:tc>
      </w:tr>
      <w:tr w:rsidR="000E4587" w:rsidTr="008567F5">
        <w:trPr>
          <w:trHeight w:val="409"/>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0E4587" w:rsidRDefault="000E4587" w:rsidP="00EE1450">
            <w:pPr>
              <w:rPr>
                <w:sz w:val="22"/>
                <w:szCs w:val="22"/>
              </w:rPr>
            </w:pPr>
            <w:r>
              <w:rPr>
                <w:sz w:val="22"/>
                <w:szCs w:val="22"/>
              </w:rPr>
              <w:t>Количество объектов</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587" w:rsidRDefault="000E4587">
            <w:pPr>
              <w:jc w:val="center"/>
              <w:rPr>
                <w:sz w:val="22"/>
                <w:szCs w:val="22"/>
              </w:rPr>
            </w:pPr>
            <w:r>
              <w:rPr>
                <w:sz w:val="22"/>
                <w:szCs w:val="22"/>
              </w:rPr>
              <w:t>единица</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587" w:rsidRDefault="000E4587">
            <w:pPr>
              <w:jc w:val="center"/>
              <w:rPr>
                <w:sz w:val="22"/>
                <w:szCs w:val="22"/>
              </w:rPr>
            </w:pPr>
            <w:r>
              <w:rPr>
                <w:sz w:val="22"/>
                <w:szCs w:val="22"/>
              </w:rPr>
              <w:t>4</w:t>
            </w:r>
          </w:p>
        </w:tc>
        <w:tc>
          <w:tcPr>
            <w:tcW w:w="1418"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4</w:t>
            </w:r>
          </w:p>
        </w:tc>
      </w:tr>
    </w:tbl>
    <w:p w:rsidR="00EE1450" w:rsidRDefault="00EE1450" w:rsidP="00AE2E9F">
      <w:pPr>
        <w:jc w:val="center"/>
      </w:pPr>
    </w:p>
    <w:p w:rsidR="00EA3D77" w:rsidRDefault="00EA3D77" w:rsidP="00AE2E9F">
      <w:pPr>
        <w:jc w:val="center"/>
      </w:pPr>
    </w:p>
    <w:p w:rsidR="00EA3D77" w:rsidRDefault="00EA3D77" w:rsidP="00AE2E9F">
      <w:pPr>
        <w:jc w:val="center"/>
      </w:pPr>
    </w:p>
    <w:p w:rsidR="004F4486" w:rsidRDefault="004F4486" w:rsidP="00AE2E9F">
      <w:pPr>
        <w:jc w:val="center"/>
      </w:pPr>
      <w:r>
        <w:lastRenderedPageBreak/>
        <w:t>Организация благоустройства и озеленения</w:t>
      </w:r>
    </w:p>
    <w:p w:rsidR="004F4486" w:rsidRDefault="004F4486" w:rsidP="00AE2E9F">
      <w:pPr>
        <w:jc w:val="center"/>
      </w:pPr>
    </w:p>
    <w:tbl>
      <w:tblPr>
        <w:tblW w:w="9938" w:type="dxa"/>
        <w:tblInd w:w="93" w:type="dxa"/>
        <w:tblLayout w:type="fixed"/>
        <w:tblLook w:val="04A0" w:firstRow="1" w:lastRow="0" w:firstColumn="1" w:lastColumn="0" w:noHBand="0" w:noVBand="1"/>
      </w:tblPr>
      <w:tblGrid>
        <w:gridCol w:w="6252"/>
        <w:gridCol w:w="1134"/>
        <w:gridCol w:w="1134"/>
        <w:gridCol w:w="1418"/>
      </w:tblGrid>
      <w:tr w:rsidR="004F4486" w:rsidRPr="00703B94" w:rsidTr="00EA3D77">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486" w:rsidRDefault="004F4486" w:rsidP="00EA3D77">
            <w:pPr>
              <w:jc w:val="center"/>
              <w:rPr>
                <w:b/>
                <w:bCs/>
                <w:sz w:val="22"/>
                <w:szCs w:val="22"/>
              </w:rPr>
            </w:pPr>
            <w:r>
              <w:rPr>
                <w:b/>
                <w:bCs/>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486" w:rsidRDefault="004F4486" w:rsidP="00EA3D77">
            <w:pPr>
              <w:jc w:val="center"/>
              <w:rPr>
                <w:b/>
                <w:bCs/>
                <w:sz w:val="22"/>
                <w:szCs w:val="22"/>
              </w:rPr>
            </w:pPr>
            <w:r>
              <w:rPr>
                <w:b/>
                <w:bCs/>
                <w:sz w:val="22"/>
                <w:szCs w:val="22"/>
              </w:rPr>
              <w:t xml:space="preserve">Единица </w:t>
            </w:r>
            <w:proofErr w:type="spellStart"/>
            <w:r>
              <w:rPr>
                <w:b/>
                <w:bCs/>
                <w:sz w:val="22"/>
                <w:szCs w:val="22"/>
              </w:rPr>
              <w:t>измере</w:t>
            </w:r>
            <w:proofErr w:type="spellEnd"/>
          </w:p>
          <w:p w:rsidR="004F4486" w:rsidRDefault="004F4486" w:rsidP="00EA3D77">
            <w:pPr>
              <w:jc w:val="center"/>
              <w:rPr>
                <w:b/>
                <w:bCs/>
                <w:sz w:val="22"/>
                <w:szCs w:val="22"/>
              </w:rPr>
            </w:pPr>
            <w:proofErr w:type="spellStart"/>
            <w:r>
              <w:rPr>
                <w:b/>
                <w:bCs/>
                <w:sz w:val="22"/>
                <w:szCs w:val="22"/>
              </w:rPr>
              <w:t>ния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486" w:rsidRPr="00703B94" w:rsidRDefault="004F4486" w:rsidP="00EA3D77">
            <w:pPr>
              <w:jc w:val="center"/>
              <w:rPr>
                <w:b/>
                <w:bCs/>
                <w:sz w:val="22"/>
                <w:szCs w:val="22"/>
              </w:rPr>
            </w:pPr>
            <w:r w:rsidRPr="00703B94">
              <w:rPr>
                <w:b/>
                <w:bCs/>
                <w:sz w:val="22"/>
                <w:szCs w:val="22"/>
              </w:rPr>
              <w:t>План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486" w:rsidRPr="00703B94" w:rsidRDefault="004F4486" w:rsidP="00EA3D77">
            <w:pPr>
              <w:jc w:val="center"/>
              <w:rPr>
                <w:b/>
                <w:bCs/>
                <w:sz w:val="22"/>
                <w:szCs w:val="22"/>
              </w:rPr>
            </w:pPr>
            <w:r w:rsidRPr="00703B94">
              <w:rPr>
                <w:b/>
                <w:bCs/>
                <w:sz w:val="22"/>
                <w:szCs w:val="22"/>
              </w:rPr>
              <w:t>Исполнено</w:t>
            </w:r>
          </w:p>
        </w:tc>
      </w:tr>
      <w:tr w:rsidR="004F4486" w:rsidTr="00EA3D77">
        <w:trPr>
          <w:trHeight w:val="23"/>
        </w:trPr>
        <w:tc>
          <w:tcPr>
            <w:tcW w:w="6252" w:type="dxa"/>
            <w:tcBorders>
              <w:top w:val="nil"/>
              <w:left w:val="single" w:sz="4" w:space="0" w:color="auto"/>
              <w:bottom w:val="single" w:sz="4" w:space="0" w:color="auto"/>
              <w:right w:val="single" w:sz="4" w:space="0" w:color="auto"/>
            </w:tcBorders>
            <w:shd w:val="clear" w:color="auto" w:fill="auto"/>
            <w:vAlign w:val="center"/>
          </w:tcPr>
          <w:p w:rsidR="004F4486" w:rsidRDefault="004F4486" w:rsidP="00EA3D77">
            <w:pPr>
              <w:rPr>
                <w:sz w:val="22"/>
                <w:szCs w:val="22"/>
              </w:rPr>
            </w:pPr>
            <w:r>
              <w:rPr>
                <w:sz w:val="22"/>
                <w:szCs w:val="22"/>
              </w:rPr>
              <w:t>Соблюдение сроков выполнения работ</w:t>
            </w:r>
          </w:p>
        </w:tc>
        <w:tc>
          <w:tcPr>
            <w:tcW w:w="1134" w:type="dxa"/>
            <w:tcBorders>
              <w:top w:val="nil"/>
              <w:left w:val="nil"/>
              <w:bottom w:val="single" w:sz="4" w:space="0" w:color="auto"/>
              <w:right w:val="single" w:sz="4" w:space="0" w:color="auto"/>
            </w:tcBorders>
            <w:shd w:val="clear" w:color="auto" w:fill="auto"/>
            <w:vAlign w:val="center"/>
            <w:hideMark/>
          </w:tcPr>
          <w:p w:rsidR="004F4486" w:rsidRDefault="004F4486" w:rsidP="00EA3D77">
            <w:pPr>
              <w:jc w:val="center"/>
              <w:rPr>
                <w:sz w:val="22"/>
                <w:szCs w:val="22"/>
              </w:rPr>
            </w:pPr>
            <w:r>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tcPr>
          <w:p w:rsidR="004F4486" w:rsidRDefault="004F4486" w:rsidP="00EA3D77">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tcPr>
          <w:p w:rsidR="004F4486" w:rsidRDefault="000E4587" w:rsidP="00EA3D77">
            <w:pPr>
              <w:jc w:val="center"/>
              <w:rPr>
                <w:sz w:val="22"/>
                <w:szCs w:val="22"/>
              </w:rPr>
            </w:pPr>
            <w:r>
              <w:rPr>
                <w:sz w:val="22"/>
                <w:szCs w:val="22"/>
              </w:rPr>
              <w:t>100</w:t>
            </w:r>
          </w:p>
        </w:tc>
      </w:tr>
      <w:tr w:rsidR="004F4486" w:rsidTr="00EA3D77">
        <w:trPr>
          <w:trHeight w:val="409"/>
        </w:trPr>
        <w:tc>
          <w:tcPr>
            <w:tcW w:w="6252" w:type="dxa"/>
            <w:tcBorders>
              <w:top w:val="nil"/>
              <w:left w:val="single" w:sz="4" w:space="0" w:color="auto"/>
              <w:bottom w:val="single" w:sz="4" w:space="0" w:color="auto"/>
              <w:right w:val="single" w:sz="4" w:space="0" w:color="auto"/>
            </w:tcBorders>
            <w:shd w:val="clear" w:color="auto" w:fill="auto"/>
            <w:vAlign w:val="center"/>
          </w:tcPr>
          <w:p w:rsidR="004F4486" w:rsidRDefault="004F4486" w:rsidP="00240F2F">
            <w:pPr>
              <w:rPr>
                <w:sz w:val="22"/>
                <w:szCs w:val="22"/>
              </w:rPr>
            </w:pPr>
            <w:r>
              <w:rPr>
                <w:sz w:val="22"/>
                <w:szCs w:val="22"/>
              </w:rPr>
              <w:t xml:space="preserve">Выполнение работ по </w:t>
            </w:r>
            <w:r w:rsidR="00240F2F">
              <w:rPr>
                <w:sz w:val="22"/>
                <w:szCs w:val="22"/>
              </w:rPr>
              <w:t>благоустройству и озеленению</w:t>
            </w:r>
          </w:p>
        </w:tc>
        <w:tc>
          <w:tcPr>
            <w:tcW w:w="1134" w:type="dxa"/>
            <w:tcBorders>
              <w:top w:val="nil"/>
              <w:left w:val="nil"/>
              <w:bottom w:val="single" w:sz="4" w:space="0" w:color="auto"/>
              <w:right w:val="single" w:sz="4" w:space="0" w:color="auto"/>
            </w:tcBorders>
            <w:shd w:val="clear" w:color="auto" w:fill="auto"/>
            <w:vAlign w:val="center"/>
            <w:hideMark/>
          </w:tcPr>
          <w:p w:rsidR="004F4486" w:rsidRDefault="004F4486" w:rsidP="00EA3D77">
            <w:pPr>
              <w:jc w:val="center"/>
              <w:rPr>
                <w:sz w:val="22"/>
                <w:szCs w:val="22"/>
              </w:rPr>
            </w:pPr>
            <w:r w:rsidRPr="008567F5">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tcPr>
          <w:p w:rsidR="004F4486" w:rsidRDefault="004F4486" w:rsidP="00EA3D77">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tcPr>
          <w:p w:rsidR="004F4486" w:rsidRDefault="000E4587" w:rsidP="00EA3D77">
            <w:pPr>
              <w:jc w:val="center"/>
              <w:rPr>
                <w:sz w:val="22"/>
                <w:szCs w:val="22"/>
              </w:rPr>
            </w:pPr>
            <w:r>
              <w:rPr>
                <w:sz w:val="22"/>
                <w:szCs w:val="22"/>
              </w:rPr>
              <w:t>100</w:t>
            </w:r>
          </w:p>
        </w:tc>
      </w:tr>
      <w:tr w:rsidR="000E4587" w:rsidTr="00EA3D77">
        <w:trPr>
          <w:trHeight w:val="409"/>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0E4587" w:rsidRDefault="000E4587" w:rsidP="00EA3D77">
            <w:pPr>
              <w:rPr>
                <w:sz w:val="22"/>
                <w:szCs w:val="22"/>
              </w:rPr>
            </w:pPr>
            <w:r>
              <w:rPr>
                <w:sz w:val="22"/>
                <w:szCs w:val="22"/>
              </w:rPr>
              <w:t>Количество жалоб жителей на качество выполненных работ</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штук</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0</w:t>
            </w:r>
          </w:p>
        </w:tc>
        <w:tc>
          <w:tcPr>
            <w:tcW w:w="1418"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0</w:t>
            </w:r>
          </w:p>
        </w:tc>
      </w:tr>
      <w:tr w:rsidR="000E4587" w:rsidTr="00EA3D77">
        <w:trPr>
          <w:trHeight w:val="409"/>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0E4587" w:rsidRDefault="000E4587" w:rsidP="00EA3D77">
            <w:pPr>
              <w:rPr>
                <w:sz w:val="22"/>
                <w:szCs w:val="22"/>
              </w:rPr>
            </w:pPr>
            <w:r>
              <w:rPr>
                <w:sz w:val="22"/>
                <w:szCs w:val="22"/>
              </w:rPr>
              <w:t>Площадь окашиваемой территории</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квадрат</w:t>
            </w:r>
          </w:p>
          <w:p w:rsidR="000E4587" w:rsidRDefault="000E4587" w:rsidP="00EA3D77">
            <w:pPr>
              <w:jc w:val="center"/>
              <w:rPr>
                <w:sz w:val="22"/>
                <w:szCs w:val="22"/>
              </w:rPr>
            </w:pPr>
            <w:proofErr w:type="spellStart"/>
            <w:r>
              <w:rPr>
                <w:sz w:val="22"/>
                <w:szCs w:val="22"/>
              </w:rPr>
              <w:t>ный</w:t>
            </w:r>
            <w:proofErr w:type="spellEnd"/>
            <w:r>
              <w:rPr>
                <w:sz w:val="22"/>
                <w:szCs w:val="22"/>
              </w:rPr>
              <w:t xml:space="preserve"> метр</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119 865</w:t>
            </w:r>
          </w:p>
        </w:tc>
        <w:tc>
          <w:tcPr>
            <w:tcW w:w="1418"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119 865</w:t>
            </w:r>
          </w:p>
        </w:tc>
      </w:tr>
      <w:tr w:rsidR="000E4587" w:rsidTr="00EA3D77">
        <w:trPr>
          <w:trHeight w:val="409"/>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0E4587" w:rsidRDefault="000E4587" w:rsidP="00EA3D77">
            <w:pPr>
              <w:rPr>
                <w:sz w:val="22"/>
                <w:szCs w:val="22"/>
              </w:rPr>
            </w:pPr>
            <w:r>
              <w:rPr>
                <w:sz w:val="22"/>
                <w:szCs w:val="22"/>
              </w:rPr>
              <w:t>Количество побеленных деревьев</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1000 штук</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0,02</w:t>
            </w:r>
          </w:p>
        </w:tc>
        <w:tc>
          <w:tcPr>
            <w:tcW w:w="1418"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0,02</w:t>
            </w:r>
          </w:p>
        </w:tc>
      </w:tr>
      <w:tr w:rsidR="000E4587" w:rsidTr="00EA3D77">
        <w:trPr>
          <w:trHeight w:val="409"/>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0E4587" w:rsidRDefault="000E4587" w:rsidP="000E4587">
            <w:pPr>
              <w:rPr>
                <w:sz w:val="22"/>
                <w:szCs w:val="22"/>
              </w:rPr>
            </w:pPr>
            <w:r w:rsidRPr="000E4587">
              <w:rPr>
                <w:sz w:val="22"/>
                <w:szCs w:val="22"/>
              </w:rPr>
              <w:t xml:space="preserve">Количество </w:t>
            </w:r>
            <w:r>
              <w:rPr>
                <w:sz w:val="22"/>
                <w:szCs w:val="22"/>
              </w:rPr>
              <w:t>выпиленных</w:t>
            </w:r>
            <w:r w:rsidRPr="000E4587">
              <w:rPr>
                <w:sz w:val="22"/>
                <w:szCs w:val="22"/>
              </w:rPr>
              <w:t xml:space="preserve"> деревьев</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штук</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8</w:t>
            </w:r>
          </w:p>
        </w:tc>
        <w:tc>
          <w:tcPr>
            <w:tcW w:w="1418"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8</w:t>
            </w:r>
          </w:p>
        </w:tc>
      </w:tr>
      <w:tr w:rsidR="000E4587" w:rsidTr="00EA3D77">
        <w:trPr>
          <w:trHeight w:val="409"/>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0E4587" w:rsidRDefault="000E4587" w:rsidP="00EA3D77">
            <w:pPr>
              <w:rPr>
                <w:sz w:val="22"/>
                <w:szCs w:val="22"/>
              </w:rPr>
            </w:pPr>
            <w:r>
              <w:rPr>
                <w:sz w:val="22"/>
                <w:szCs w:val="22"/>
              </w:rPr>
              <w:t xml:space="preserve">Площадь </w:t>
            </w:r>
            <w:proofErr w:type="spellStart"/>
            <w:r>
              <w:rPr>
                <w:sz w:val="22"/>
                <w:szCs w:val="22"/>
              </w:rPr>
              <w:t>акарицидной</w:t>
            </w:r>
            <w:proofErr w:type="spellEnd"/>
            <w:r>
              <w:rPr>
                <w:sz w:val="22"/>
                <w:szCs w:val="22"/>
              </w:rPr>
              <w:t xml:space="preserve"> обработки</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587" w:rsidRPr="000E4587" w:rsidRDefault="000E4587" w:rsidP="000E4587">
            <w:pPr>
              <w:jc w:val="center"/>
              <w:rPr>
                <w:sz w:val="22"/>
                <w:szCs w:val="22"/>
              </w:rPr>
            </w:pPr>
            <w:r w:rsidRPr="000E4587">
              <w:rPr>
                <w:sz w:val="22"/>
                <w:szCs w:val="22"/>
              </w:rPr>
              <w:t>квадрат</w:t>
            </w:r>
          </w:p>
          <w:p w:rsidR="000E4587" w:rsidRDefault="000E4587" w:rsidP="000E4587">
            <w:pPr>
              <w:jc w:val="center"/>
              <w:rPr>
                <w:sz w:val="22"/>
                <w:szCs w:val="22"/>
              </w:rPr>
            </w:pPr>
            <w:proofErr w:type="spellStart"/>
            <w:r w:rsidRPr="000E4587">
              <w:rPr>
                <w:sz w:val="22"/>
                <w:szCs w:val="22"/>
              </w:rPr>
              <w:t>ный</w:t>
            </w:r>
            <w:proofErr w:type="spellEnd"/>
            <w:r w:rsidRPr="000E4587">
              <w:rPr>
                <w:sz w:val="22"/>
                <w:szCs w:val="22"/>
              </w:rPr>
              <w:t xml:space="preserve"> метр</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282 945</w:t>
            </w:r>
          </w:p>
        </w:tc>
        <w:tc>
          <w:tcPr>
            <w:tcW w:w="1418" w:type="dxa"/>
            <w:tcBorders>
              <w:top w:val="single" w:sz="4" w:space="0" w:color="auto"/>
              <w:left w:val="nil"/>
              <w:bottom w:val="single" w:sz="4" w:space="0" w:color="auto"/>
              <w:right w:val="single" w:sz="4" w:space="0" w:color="auto"/>
            </w:tcBorders>
            <w:shd w:val="clear" w:color="auto" w:fill="auto"/>
            <w:vAlign w:val="center"/>
          </w:tcPr>
          <w:p w:rsidR="000E4587" w:rsidRDefault="000E4587" w:rsidP="00EA3D77">
            <w:pPr>
              <w:jc w:val="center"/>
              <w:rPr>
                <w:sz w:val="22"/>
                <w:szCs w:val="22"/>
              </w:rPr>
            </w:pPr>
            <w:r>
              <w:rPr>
                <w:sz w:val="22"/>
                <w:szCs w:val="22"/>
              </w:rPr>
              <w:t>282 945</w:t>
            </w:r>
          </w:p>
        </w:tc>
      </w:tr>
    </w:tbl>
    <w:p w:rsidR="004F4486" w:rsidRDefault="004F4486" w:rsidP="00AE2E9F">
      <w:pPr>
        <w:jc w:val="center"/>
      </w:pPr>
    </w:p>
    <w:p w:rsidR="00240F2F" w:rsidRDefault="00240F2F" w:rsidP="00AE2E9F">
      <w:pPr>
        <w:jc w:val="center"/>
      </w:pPr>
      <w:r>
        <w:t>Уборка территории и аналогичная деятельность</w:t>
      </w:r>
    </w:p>
    <w:p w:rsidR="00240F2F" w:rsidRDefault="00240F2F" w:rsidP="00AE2E9F">
      <w:pPr>
        <w:jc w:val="center"/>
      </w:pPr>
    </w:p>
    <w:tbl>
      <w:tblPr>
        <w:tblW w:w="9938" w:type="dxa"/>
        <w:tblInd w:w="93" w:type="dxa"/>
        <w:tblLayout w:type="fixed"/>
        <w:tblLook w:val="04A0" w:firstRow="1" w:lastRow="0" w:firstColumn="1" w:lastColumn="0" w:noHBand="0" w:noVBand="1"/>
      </w:tblPr>
      <w:tblGrid>
        <w:gridCol w:w="6252"/>
        <w:gridCol w:w="1134"/>
        <w:gridCol w:w="1134"/>
        <w:gridCol w:w="1418"/>
      </w:tblGrid>
      <w:tr w:rsidR="00240F2F" w:rsidRPr="00703B94" w:rsidTr="00EA3D77">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F2F" w:rsidRDefault="00240F2F" w:rsidP="00EA3D77">
            <w:pPr>
              <w:jc w:val="center"/>
              <w:rPr>
                <w:b/>
                <w:bCs/>
                <w:sz w:val="22"/>
                <w:szCs w:val="22"/>
              </w:rPr>
            </w:pPr>
            <w:r>
              <w:rPr>
                <w:b/>
                <w:bCs/>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F2F" w:rsidRDefault="00240F2F" w:rsidP="00EA3D77">
            <w:pPr>
              <w:jc w:val="center"/>
              <w:rPr>
                <w:b/>
                <w:bCs/>
                <w:sz w:val="22"/>
                <w:szCs w:val="22"/>
              </w:rPr>
            </w:pPr>
            <w:r>
              <w:rPr>
                <w:b/>
                <w:bCs/>
                <w:sz w:val="22"/>
                <w:szCs w:val="22"/>
              </w:rPr>
              <w:t xml:space="preserve">Единица </w:t>
            </w:r>
            <w:proofErr w:type="spellStart"/>
            <w:r>
              <w:rPr>
                <w:b/>
                <w:bCs/>
                <w:sz w:val="22"/>
                <w:szCs w:val="22"/>
              </w:rPr>
              <w:t>измере</w:t>
            </w:r>
            <w:proofErr w:type="spellEnd"/>
          </w:p>
          <w:p w:rsidR="00240F2F" w:rsidRDefault="00240F2F" w:rsidP="00EA3D77">
            <w:pPr>
              <w:jc w:val="center"/>
              <w:rPr>
                <w:b/>
                <w:bCs/>
                <w:sz w:val="22"/>
                <w:szCs w:val="22"/>
              </w:rPr>
            </w:pPr>
            <w:proofErr w:type="spellStart"/>
            <w:r>
              <w:rPr>
                <w:b/>
                <w:bCs/>
                <w:sz w:val="22"/>
                <w:szCs w:val="22"/>
              </w:rPr>
              <w:t>ния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F2F" w:rsidRPr="00703B94" w:rsidRDefault="00240F2F" w:rsidP="00EA3D77">
            <w:pPr>
              <w:jc w:val="center"/>
              <w:rPr>
                <w:b/>
                <w:bCs/>
                <w:sz w:val="22"/>
                <w:szCs w:val="22"/>
              </w:rPr>
            </w:pPr>
            <w:r w:rsidRPr="00703B94">
              <w:rPr>
                <w:b/>
                <w:bCs/>
                <w:sz w:val="22"/>
                <w:szCs w:val="22"/>
              </w:rPr>
              <w:t>План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F2F" w:rsidRPr="00703B94" w:rsidRDefault="00240F2F" w:rsidP="00EA3D77">
            <w:pPr>
              <w:jc w:val="center"/>
              <w:rPr>
                <w:b/>
                <w:bCs/>
                <w:sz w:val="22"/>
                <w:szCs w:val="22"/>
              </w:rPr>
            </w:pPr>
            <w:r w:rsidRPr="00703B94">
              <w:rPr>
                <w:b/>
                <w:bCs/>
                <w:sz w:val="22"/>
                <w:szCs w:val="22"/>
              </w:rPr>
              <w:t>Исполнено</w:t>
            </w:r>
          </w:p>
        </w:tc>
      </w:tr>
      <w:tr w:rsidR="00240F2F" w:rsidTr="00EA3D77">
        <w:trPr>
          <w:trHeight w:val="23"/>
        </w:trPr>
        <w:tc>
          <w:tcPr>
            <w:tcW w:w="6252" w:type="dxa"/>
            <w:tcBorders>
              <w:top w:val="nil"/>
              <w:left w:val="single" w:sz="4" w:space="0" w:color="auto"/>
              <w:bottom w:val="single" w:sz="4" w:space="0" w:color="auto"/>
              <w:right w:val="single" w:sz="4" w:space="0" w:color="auto"/>
            </w:tcBorders>
            <w:shd w:val="clear" w:color="auto" w:fill="auto"/>
            <w:vAlign w:val="center"/>
          </w:tcPr>
          <w:p w:rsidR="00240F2F" w:rsidRDefault="00240F2F" w:rsidP="00EA3D77">
            <w:pPr>
              <w:rPr>
                <w:sz w:val="22"/>
                <w:szCs w:val="22"/>
              </w:rPr>
            </w:pPr>
            <w:r>
              <w:rPr>
                <w:sz w:val="22"/>
                <w:szCs w:val="22"/>
              </w:rPr>
              <w:t>Соблюдение сроков выполнения работ</w:t>
            </w:r>
          </w:p>
        </w:tc>
        <w:tc>
          <w:tcPr>
            <w:tcW w:w="1134" w:type="dxa"/>
            <w:tcBorders>
              <w:top w:val="nil"/>
              <w:left w:val="nil"/>
              <w:bottom w:val="single" w:sz="4" w:space="0" w:color="auto"/>
              <w:right w:val="single" w:sz="4" w:space="0" w:color="auto"/>
            </w:tcBorders>
            <w:shd w:val="clear" w:color="auto" w:fill="auto"/>
            <w:vAlign w:val="center"/>
            <w:hideMark/>
          </w:tcPr>
          <w:p w:rsidR="00240F2F" w:rsidRDefault="00240F2F" w:rsidP="00EA3D77">
            <w:pPr>
              <w:jc w:val="center"/>
              <w:rPr>
                <w:sz w:val="22"/>
                <w:szCs w:val="22"/>
              </w:rPr>
            </w:pPr>
            <w:r>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tcPr>
          <w:p w:rsidR="00240F2F" w:rsidRDefault="00240F2F" w:rsidP="00EA3D77">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tcPr>
          <w:p w:rsidR="00240F2F" w:rsidRDefault="00240F2F" w:rsidP="00EA3D77">
            <w:pPr>
              <w:jc w:val="center"/>
              <w:rPr>
                <w:sz w:val="22"/>
                <w:szCs w:val="22"/>
              </w:rPr>
            </w:pPr>
            <w:r>
              <w:rPr>
                <w:sz w:val="22"/>
                <w:szCs w:val="22"/>
              </w:rPr>
              <w:t>100</w:t>
            </w:r>
          </w:p>
        </w:tc>
      </w:tr>
      <w:tr w:rsidR="00240F2F" w:rsidTr="00EA3D77">
        <w:trPr>
          <w:trHeight w:val="409"/>
        </w:trPr>
        <w:tc>
          <w:tcPr>
            <w:tcW w:w="6252" w:type="dxa"/>
            <w:tcBorders>
              <w:top w:val="nil"/>
              <w:left w:val="single" w:sz="4" w:space="0" w:color="auto"/>
              <w:bottom w:val="single" w:sz="4" w:space="0" w:color="auto"/>
              <w:right w:val="single" w:sz="4" w:space="0" w:color="auto"/>
            </w:tcBorders>
            <w:shd w:val="clear" w:color="auto" w:fill="auto"/>
            <w:vAlign w:val="center"/>
          </w:tcPr>
          <w:p w:rsidR="00240F2F" w:rsidRDefault="00240F2F" w:rsidP="00240F2F">
            <w:pPr>
              <w:rPr>
                <w:sz w:val="22"/>
                <w:szCs w:val="22"/>
              </w:rPr>
            </w:pPr>
            <w:r>
              <w:rPr>
                <w:sz w:val="22"/>
                <w:szCs w:val="22"/>
              </w:rPr>
              <w:t>Выполнение работ по уборке территории</w:t>
            </w:r>
          </w:p>
        </w:tc>
        <w:tc>
          <w:tcPr>
            <w:tcW w:w="1134" w:type="dxa"/>
            <w:tcBorders>
              <w:top w:val="nil"/>
              <w:left w:val="nil"/>
              <w:bottom w:val="single" w:sz="4" w:space="0" w:color="auto"/>
              <w:right w:val="single" w:sz="4" w:space="0" w:color="auto"/>
            </w:tcBorders>
            <w:shd w:val="clear" w:color="auto" w:fill="auto"/>
            <w:vAlign w:val="center"/>
            <w:hideMark/>
          </w:tcPr>
          <w:p w:rsidR="00240F2F" w:rsidRDefault="00240F2F" w:rsidP="00EA3D77">
            <w:pPr>
              <w:jc w:val="center"/>
              <w:rPr>
                <w:sz w:val="22"/>
                <w:szCs w:val="22"/>
              </w:rPr>
            </w:pPr>
            <w:r w:rsidRPr="008567F5">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tcPr>
          <w:p w:rsidR="00240F2F" w:rsidRDefault="00240F2F" w:rsidP="00EA3D77">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tcPr>
          <w:p w:rsidR="00240F2F" w:rsidRDefault="00240F2F" w:rsidP="00EA3D77">
            <w:pPr>
              <w:jc w:val="center"/>
              <w:rPr>
                <w:sz w:val="22"/>
                <w:szCs w:val="22"/>
              </w:rPr>
            </w:pPr>
            <w:r>
              <w:rPr>
                <w:sz w:val="22"/>
                <w:szCs w:val="22"/>
              </w:rPr>
              <w:t>100</w:t>
            </w:r>
          </w:p>
        </w:tc>
      </w:tr>
      <w:tr w:rsidR="00240F2F" w:rsidTr="00EA3D77">
        <w:trPr>
          <w:trHeight w:val="409"/>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240F2F" w:rsidRDefault="00240F2F" w:rsidP="00EA3D77">
            <w:pPr>
              <w:rPr>
                <w:sz w:val="22"/>
                <w:szCs w:val="22"/>
              </w:rPr>
            </w:pPr>
            <w:r>
              <w:rPr>
                <w:sz w:val="22"/>
                <w:szCs w:val="22"/>
              </w:rPr>
              <w:t>Количество жалоб жителей на качество выполненных работ</w:t>
            </w:r>
          </w:p>
        </w:tc>
        <w:tc>
          <w:tcPr>
            <w:tcW w:w="1134" w:type="dxa"/>
            <w:tcBorders>
              <w:top w:val="single" w:sz="4" w:space="0" w:color="auto"/>
              <w:left w:val="nil"/>
              <w:bottom w:val="single" w:sz="4" w:space="0" w:color="auto"/>
              <w:right w:val="single" w:sz="4" w:space="0" w:color="auto"/>
            </w:tcBorders>
            <w:shd w:val="clear" w:color="auto" w:fill="auto"/>
            <w:vAlign w:val="center"/>
          </w:tcPr>
          <w:p w:rsidR="00240F2F" w:rsidRDefault="00240F2F" w:rsidP="00EA3D77">
            <w:pPr>
              <w:jc w:val="center"/>
              <w:rPr>
                <w:sz w:val="22"/>
                <w:szCs w:val="22"/>
              </w:rPr>
            </w:pPr>
            <w:r>
              <w:rPr>
                <w:sz w:val="22"/>
                <w:szCs w:val="22"/>
              </w:rPr>
              <w:t>штук</w:t>
            </w:r>
          </w:p>
        </w:tc>
        <w:tc>
          <w:tcPr>
            <w:tcW w:w="1134" w:type="dxa"/>
            <w:tcBorders>
              <w:top w:val="single" w:sz="4" w:space="0" w:color="auto"/>
              <w:left w:val="nil"/>
              <w:bottom w:val="single" w:sz="4" w:space="0" w:color="auto"/>
              <w:right w:val="single" w:sz="4" w:space="0" w:color="auto"/>
            </w:tcBorders>
            <w:shd w:val="clear" w:color="auto" w:fill="auto"/>
            <w:vAlign w:val="center"/>
          </w:tcPr>
          <w:p w:rsidR="00240F2F" w:rsidRDefault="00240F2F" w:rsidP="00EA3D77">
            <w:pPr>
              <w:jc w:val="center"/>
              <w:rPr>
                <w:sz w:val="22"/>
                <w:szCs w:val="22"/>
              </w:rPr>
            </w:pPr>
            <w:r>
              <w:rPr>
                <w:sz w:val="22"/>
                <w:szCs w:val="22"/>
              </w:rPr>
              <w:t>0</w:t>
            </w:r>
          </w:p>
        </w:tc>
        <w:tc>
          <w:tcPr>
            <w:tcW w:w="1418" w:type="dxa"/>
            <w:tcBorders>
              <w:top w:val="single" w:sz="4" w:space="0" w:color="auto"/>
              <w:left w:val="nil"/>
              <w:bottom w:val="single" w:sz="4" w:space="0" w:color="auto"/>
              <w:right w:val="single" w:sz="4" w:space="0" w:color="auto"/>
            </w:tcBorders>
            <w:shd w:val="clear" w:color="auto" w:fill="auto"/>
            <w:vAlign w:val="center"/>
          </w:tcPr>
          <w:p w:rsidR="00240F2F" w:rsidRDefault="00240F2F" w:rsidP="00EA3D77">
            <w:pPr>
              <w:jc w:val="center"/>
              <w:rPr>
                <w:sz w:val="22"/>
                <w:szCs w:val="22"/>
              </w:rPr>
            </w:pPr>
            <w:r>
              <w:rPr>
                <w:sz w:val="22"/>
                <w:szCs w:val="22"/>
              </w:rPr>
              <w:t>0</w:t>
            </w:r>
          </w:p>
        </w:tc>
      </w:tr>
      <w:tr w:rsidR="00240F2F" w:rsidTr="00EA3D77">
        <w:trPr>
          <w:trHeight w:val="409"/>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240F2F" w:rsidRDefault="00240F2F" w:rsidP="00EA3D77">
            <w:pPr>
              <w:rPr>
                <w:sz w:val="22"/>
                <w:szCs w:val="22"/>
              </w:rPr>
            </w:pPr>
            <w:r>
              <w:rPr>
                <w:sz w:val="22"/>
                <w:szCs w:val="22"/>
              </w:rPr>
              <w:t>Объем мусора</w:t>
            </w:r>
          </w:p>
        </w:tc>
        <w:tc>
          <w:tcPr>
            <w:tcW w:w="1134" w:type="dxa"/>
            <w:tcBorders>
              <w:top w:val="single" w:sz="4" w:space="0" w:color="auto"/>
              <w:left w:val="nil"/>
              <w:bottom w:val="single" w:sz="4" w:space="0" w:color="auto"/>
              <w:right w:val="single" w:sz="4" w:space="0" w:color="auto"/>
            </w:tcBorders>
            <w:shd w:val="clear" w:color="auto" w:fill="auto"/>
            <w:vAlign w:val="center"/>
          </w:tcPr>
          <w:p w:rsidR="00240F2F" w:rsidRDefault="00240F2F" w:rsidP="00EA3D77">
            <w:pPr>
              <w:jc w:val="center"/>
              <w:rPr>
                <w:sz w:val="22"/>
                <w:szCs w:val="22"/>
              </w:rPr>
            </w:pPr>
            <w:proofErr w:type="spellStart"/>
            <w:r>
              <w:rPr>
                <w:sz w:val="22"/>
                <w:szCs w:val="22"/>
              </w:rPr>
              <w:t>кубичес</w:t>
            </w:r>
            <w:proofErr w:type="spellEnd"/>
          </w:p>
          <w:p w:rsidR="00240F2F" w:rsidRDefault="00240F2F" w:rsidP="00EA3D77">
            <w:pPr>
              <w:jc w:val="center"/>
              <w:rPr>
                <w:sz w:val="22"/>
                <w:szCs w:val="22"/>
              </w:rPr>
            </w:pPr>
            <w:r>
              <w:rPr>
                <w:sz w:val="22"/>
                <w:szCs w:val="22"/>
              </w:rPr>
              <w:t>кий метр</w:t>
            </w:r>
          </w:p>
        </w:tc>
        <w:tc>
          <w:tcPr>
            <w:tcW w:w="1134" w:type="dxa"/>
            <w:tcBorders>
              <w:top w:val="single" w:sz="4" w:space="0" w:color="auto"/>
              <w:left w:val="nil"/>
              <w:bottom w:val="single" w:sz="4" w:space="0" w:color="auto"/>
              <w:right w:val="single" w:sz="4" w:space="0" w:color="auto"/>
            </w:tcBorders>
            <w:shd w:val="clear" w:color="auto" w:fill="auto"/>
            <w:vAlign w:val="center"/>
          </w:tcPr>
          <w:p w:rsidR="00240F2F" w:rsidRDefault="00240F2F" w:rsidP="00EA3D77">
            <w:pPr>
              <w:jc w:val="center"/>
              <w:rPr>
                <w:sz w:val="22"/>
                <w:szCs w:val="22"/>
              </w:rPr>
            </w:pPr>
            <w:r>
              <w:rPr>
                <w:sz w:val="22"/>
                <w:szCs w:val="22"/>
              </w:rPr>
              <w:t>758</w:t>
            </w:r>
          </w:p>
        </w:tc>
        <w:tc>
          <w:tcPr>
            <w:tcW w:w="1418" w:type="dxa"/>
            <w:tcBorders>
              <w:top w:val="single" w:sz="4" w:space="0" w:color="auto"/>
              <w:left w:val="nil"/>
              <w:bottom w:val="single" w:sz="4" w:space="0" w:color="auto"/>
              <w:right w:val="single" w:sz="4" w:space="0" w:color="auto"/>
            </w:tcBorders>
            <w:shd w:val="clear" w:color="auto" w:fill="auto"/>
            <w:vAlign w:val="center"/>
          </w:tcPr>
          <w:p w:rsidR="00240F2F" w:rsidRDefault="00240F2F" w:rsidP="00EA3D77">
            <w:pPr>
              <w:jc w:val="center"/>
              <w:rPr>
                <w:sz w:val="22"/>
                <w:szCs w:val="22"/>
              </w:rPr>
            </w:pPr>
            <w:r>
              <w:rPr>
                <w:sz w:val="22"/>
                <w:szCs w:val="22"/>
              </w:rPr>
              <w:t>758</w:t>
            </w:r>
          </w:p>
        </w:tc>
      </w:tr>
      <w:tr w:rsidR="00240F2F" w:rsidTr="00EA3D77">
        <w:trPr>
          <w:trHeight w:val="409"/>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240F2F" w:rsidRDefault="00240F2F" w:rsidP="00EA3D77">
            <w:pPr>
              <w:rPr>
                <w:sz w:val="22"/>
                <w:szCs w:val="22"/>
              </w:rPr>
            </w:pPr>
            <w:r>
              <w:rPr>
                <w:sz w:val="22"/>
                <w:szCs w:val="22"/>
              </w:rPr>
              <w:t>Площадь убираемой территории</w:t>
            </w:r>
          </w:p>
        </w:tc>
        <w:tc>
          <w:tcPr>
            <w:tcW w:w="1134" w:type="dxa"/>
            <w:tcBorders>
              <w:top w:val="single" w:sz="4" w:space="0" w:color="auto"/>
              <w:left w:val="nil"/>
              <w:bottom w:val="single" w:sz="4" w:space="0" w:color="auto"/>
              <w:right w:val="single" w:sz="4" w:space="0" w:color="auto"/>
            </w:tcBorders>
            <w:shd w:val="clear" w:color="auto" w:fill="auto"/>
            <w:vAlign w:val="center"/>
          </w:tcPr>
          <w:p w:rsidR="00240F2F" w:rsidRPr="000E4587" w:rsidRDefault="00240F2F" w:rsidP="00EA3D77">
            <w:pPr>
              <w:jc w:val="center"/>
              <w:rPr>
                <w:sz w:val="22"/>
                <w:szCs w:val="22"/>
              </w:rPr>
            </w:pPr>
            <w:r w:rsidRPr="000E4587">
              <w:rPr>
                <w:sz w:val="22"/>
                <w:szCs w:val="22"/>
              </w:rPr>
              <w:t>квадрат</w:t>
            </w:r>
          </w:p>
          <w:p w:rsidR="00240F2F" w:rsidRDefault="00240F2F" w:rsidP="00EA3D77">
            <w:pPr>
              <w:jc w:val="center"/>
              <w:rPr>
                <w:sz w:val="22"/>
                <w:szCs w:val="22"/>
              </w:rPr>
            </w:pPr>
            <w:proofErr w:type="spellStart"/>
            <w:r w:rsidRPr="000E4587">
              <w:rPr>
                <w:sz w:val="22"/>
                <w:szCs w:val="22"/>
              </w:rPr>
              <w:t>ный</w:t>
            </w:r>
            <w:proofErr w:type="spellEnd"/>
            <w:r w:rsidRPr="000E4587">
              <w:rPr>
                <w:sz w:val="22"/>
                <w:szCs w:val="22"/>
              </w:rPr>
              <w:t xml:space="preserve"> метр</w:t>
            </w:r>
          </w:p>
        </w:tc>
        <w:tc>
          <w:tcPr>
            <w:tcW w:w="1134" w:type="dxa"/>
            <w:tcBorders>
              <w:top w:val="single" w:sz="4" w:space="0" w:color="auto"/>
              <w:left w:val="nil"/>
              <w:bottom w:val="single" w:sz="4" w:space="0" w:color="auto"/>
              <w:right w:val="single" w:sz="4" w:space="0" w:color="auto"/>
            </w:tcBorders>
            <w:shd w:val="clear" w:color="auto" w:fill="auto"/>
            <w:vAlign w:val="center"/>
          </w:tcPr>
          <w:p w:rsidR="00240F2F" w:rsidRDefault="00240F2F" w:rsidP="00EA3D77">
            <w:pPr>
              <w:jc w:val="center"/>
              <w:rPr>
                <w:sz w:val="22"/>
                <w:szCs w:val="22"/>
              </w:rPr>
            </w:pPr>
            <w:r>
              <w:rPr>
                <w:sz w:val="22"/>
                <w:szCs w:val="22"/>
              </w:rPr>
              <w:t>354 075</w:t>
            </w:r>
          </w:p>
        </w:tc>
        <w:tc>
          <w:tcPr>
            <w:tcW w:w="1418" w:type="dxa"/>
            <w:tcBorders>
              <w:top w:val="single" w:sz="4" w:space="0" w:color="auto"/>
              <w:left w:val="nil"/>
              <w:bottom w:val="single" w:sz="4" w:space="0" w:color="auto"/>
              <w:right w:val="single" w:sz="4" w:space="0" w:color="auto"/>
            </w:tcBorders>
            <w:shd w:val="clear" w:color="auto" w:fill="auto"/>
            <w:vAlign w:val="center"/>
          </w:tcPr>
          <w:p w:rsidR="00240F2F" w:rsidRDefault="00240F2F" w:rsidP="00EA3D77">
            <w:pPr>
              <w:jc w:val="center"/>
              <w:rPr>
                <w:sz w:val="22"/>
                <w:szCs w:val="22"/>
              </w:rPr>
            </w:pPr>
            <w:r>
              <w:rPr>
                <w:sz w:val="22"/>
                <w:szCs w:val="22"/>
              </w:rPr>
              <w:t>354 075</w:t>
            </w:r>
          </w:p>
        </w:tc>
      </w:tr>
    </w:tbl>
    <w:p w:rsidR="00240F2F" w:rsidRDefault="00240F2F" w:rsidP="00AE2E9F">
      <w:pPr>
        <w:jc w:val="center"/>
      </w:pPr>
    </w:p>
    <w:p w:rsidR="00E60353" w:rsidRDefault="00E60353" w:rsidP="00AE2E9F">
      <w:pPr>
        <w:jc w:val="center"/>
      </w:pPr>
      <w:r>
        <w:t>Организация и содержание мест захоронения</w:t>
      </w:r>
    </w:p>
    <w:p w:rsidR="00E60353" w:rsidRDefault="00E60353" w:rsidP="00AE2E9F">
      <w:pPr>
        <w:jc w:val="center"/>
      </w:pPr>
    </w:p>
    <w:tbl>
      <w:tblPr>
        <w:tblW w:w="9938" w:type="dxa"/>
        <w:tblInd w:w="93" w:type="dxa"/>
        <w:tblLayout w:type="fixed"/>
        <w:tblLook w:val="04A0" w:firstRow="1" w:lastRow="0" w:firstColumn="1" w:lastColumn="0" w:noHBand="0" w:noVBand="1"/>
      </w:tblPr>
      <w:tblGrid>
        <w:gridCol w:w="6252"/>
        <w:gridCol w:w="1134"/>
        <w:gridCol w:w="1134"/>
        <w:gridCol w:w="1418"/>
      </w:tblGrid>
      <w:tr w:rsidR="00E60353" w:rsidRPr="00703B94" w:rsidTr="00EA3D77">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353" w:rsidRDefault="00E60353" w:rsidP="00EA3D77">
            <w:pPr>
              <w:jc w:val="center"/>
              <w:rPr>
                <w:b/>
                <w:bCs/>
                <w:sz w:val="22"/>
                <w:szCs w:val="22"/>
              </w:rPr>
            </w:pPr>
            <w:r>
              <w:rPr>
                <w:b/>
                <w:bCs/>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353" w:rsidRDefault="00E60353" w:rsidP="00EA3D77">
            <w:pPr>
              <w:jc w:val="center"/>
              <w:rPr>
                <w:b/>
                <w:bCs/>
                <w:sz w:val="22"/>
                <w:szCs w:val="22"/>
              </w:rPr>
            </w:pPr>
            <w:r>
              <w:rPr>
                <w:b/>
                <w:bCs/>
                <w:sz w:val="22"/>
                <w:szCs w:val="22"/>
              </w:rPr>
              <w:t xml:space="preserve">Единица </w:t>
            </w:r>
            <w:proofErr w:type="spellStart"/>
            <w:r>
              <w:rPr>
                <w:b/>
                <w:bCs/>
                <w:sz w:val="22"/>
                <w:szCs w:val="22"/>
              </w:rPr>
              <w:t>измере</w:t>
            </w:r>
            <w:proofErr w:type="spellEnd"/>
          </w:p>
          <w:p w:rsidR="00E60353" w:rsidRDefault="00E60353" w:rsidP="00EA3D77">
            <w:pPr>
              <w:jc w:val="center"/>
              <w:rPr>
                <w:b/>
                <w:bCs/>
                <w:sz w:val="22"/>
                <w:szCs w:val="22"/>
              </w:rPr>
            </w:pPr>
            <w:proofErr w:type="spellStart"/>
            <w:r>
              <w:rPr>
                <w:b/>
                <w:bCs/>
                <w:sz w:val="22"/>
                <w:szCs w:val="22"/>
              </w:rPr>
              <w:t>ния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353" w:rsidRPr="00703B94" w:rsidRDefault="00E60353" w:rsidP="00EA3D77">
            <w:pPr>
              <w:jc w:val="center"/>
              <w:rPr>
                <w:b/>
                <w:bCs/>
                <w:sz w:val="22"/>
                <w:szCs w:val="22"/>
              </w:rPr>
            </w:pPr>
            <w:r w:rsidRPr="00703B94">
              <w:rPr>
                <w:b/>
                <w:bCs/>
                <w:sz w:val="22"/>
                <w:szCs w:val="22"/>
              </w:rPr>
              <w:t>План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353" w:rsidRPr="00703B94" w:rsidRDefault="00E60353" w:rsidP="00EA3D77">
            <w:pPr>
              <w:jc w:val="center"/>
              <w:rPr>
                <w:b/>
                <w:bCs/>
                <w:sz w:val="22"/>
                <w:szCs w:val="22"/>
              </w:rPr>
            </w:pPr>
            <w:r w:rsidRPr="00703B94">
              <w:rPr>
                <w:b/>
                <w:bCs/>
                <w:sz w:val="22"/>
                <w:szCs w:val="22"/>
              </w:rPr>
              <w:t>Исполнено</w:t>
            </w:r>
          </w:p>
        </w:tc>
      </w:tr>
      <w:tr w:rsidR="00E60353" w:rsidTr="00EA3D77">
        <w:trPr>
          <w:trHeight w:val="23"/>
        </w:trPr>
        <w:tc>
          <w:tcPr>
            <w:tcW w:w="6252" w:type="dxa"/>
            <w:tcBorders>
              <w:top w:val="nil"/>
              <w:left w:val="single" w:sz="4" w:space="0" w:color="auto"/>
              <w:bottom w:val="single" w:sz="4" w:space="0" w:color="auto"/>
              <w:right w:val="single" w:sz="4" w:space="0" w:color="auto"/>
            </w:tcBorders>
            <w:shd w:val="clear" w:color="auto" w:fill="auto"/>
            <w:vAlign w:val="center"/>
          </w:tcPr>
          <w:p w:rsidR="00E60353" w:rsidRDefault="00E60353" w:rsidP="00EA3D77">
            <w:pPr>
              <w:rPr>
                <w:sz w:val="22"/>
                <w:szCs w:val="22"/>
              </w:rPr>
            </w:pPr>
            <w:r>
              <w:rPr>
                <w:sz w:val="22"/>
                <w:szCs w:val="22"/>
              </w:rPr>
              <w:t>Соблюдение сроков выполнения работ</w:t>
            </w:r>
          </w:p>
        </w:tc>
        <w:tc>
          <w:tcPr>
            <w:tcW w:w="1134" w:type="dxa"/>
            <w:tcBorders>
              <w:top w:val="nil"/>
              <w:left w:val="nil"/>
              <w:bottom w:val="single" w:sz="4" w:space="0" w:color="auto"/>
              <w:right w:val="single" w:sz="4" w:space="0" w:color="auto"/>
            </w:tcBorders>
            <w:shd w:val="clear" w:color="auto" w:fill="auto"/>
            <w:vAlign w:val="center"/>
            <w:hideMark/>
          </w:tcPr>
          <w:p w:rsidR="00E60353" w:rsidRDefault="00E60353" w:rsidP="00EA3D77">
            <w:pPr>
              <w:jc w:val="center"/>
              <w:rPr>
                <w:sz w:val="22"/>
                <w:szCs w:val="22"/>
              </w:rPr>
            </w:pPr>
            <w:r>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tcPr>
          <w:p w:rsidR="00E60353" w:rsidRDefault="00E60353" w:rsidP="00EA3D77">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tcPr>
          <w:p w:rsidR="00E60353" w:rsidRDefault="00E60353" w:rsidP="00EA3D77">
            <w:pPr>
              <w:jc w:val="center"/>
              <w:rPr>
                <w:sz w:val="22"/>
                <w:szCs w:val="22"/>
              </w:rPr>
            </w:pPr>
            <w:r>
              <w:rPr>
                <w:sz w:val="22"/>
                <w:szCs w:val="22"/>
              </w:rPr>
              <w:t>100</w:t>
            </w:r>
          </w:p>
        </w:tc>
      </w:tr>
      <w:tr w:rsidR="00E60353" w:rsidTr="00EA3D77">
        <w:trPr>
          <w:trHeight w:val="409"/>
        </w:trPr>
        <w:tc>
          <w:tcPr>
            <w:tcW w:w="6252" w:type="dxa"/>
            <w:tcBorders>
              <w:top w:val="nil"/>
              <w:left w:val="single" w:sz="4" w:space="0" w:color="auto"/>
              <w:bottom w:val="single" w:sz="4" w:space="0" w:color="auto"/>
              <w:right w:val="single" w:sz="4" w:space="0" w:color="auto"/>
            </w:tcBorders>
            <w:shd w:val="clear" w:color="auto" w:fill="auto"/>
            <w:vAlign w:val="center"/>
          </w:tcPr>
          <w:p w:rsidR="00E60353" w:rsidRDefault="00E60353" w:rsidP="00E60353">
            <w:pPr>
              <w:rPr>
                <w:sz w:val="22"/>
                <w:szCs w:val="22"/>
              </w:rPr>
            </w:pPr>
            <w:r>
              <w:rPr>
                <w:sz w:val="22"/>
                <w:szCs w:val="22"/>
              </w:rPr>
              <w:t>Выполнение работ по о</w:t>
            </w:r>
            <w:r w:rsidRPr="00E60353">
              <w:rPr>
                <w:sz w:val="22"/>
                <w:szCs w:val="22"/>
              </w:rPr>
              <w:t>рганизаци</w:t>
            </w:r>
            <w:r>
              <w:rPr>
                <w:sz w:val="22"/>
                <w:szCs w:val="22"/>
              </w:rPr>
              <w:t>и</w:t>
            </w:r>
            <w:r w:rsidRPr="00E60353">
              <w:rPr>
                <w:sz w:val="22"/>
                <w:szCs w:val="22"/>
              </w:rPr>
              <w:t xml:space="preserve"> и содержани</w:t>
            </w:r>
            <w:r>
              <w:rPr>
                <w:sz w:val="22"/>
                <w:szCs w:val="22"/>
              </w:rPr>
              <w:t>ю</w:t>
            </w:r>
            <w:r w:rsidRPr="00E60353">
              <w:rPr>
                <w:sz w:val="22"/>
                <w:szCs w:val="22"/>
              </w:rPr>
              <w:t xml:space="preserve"> мест захоронения</w:t>
            </w:r>
          </w:p>
        </w:tc>
        <w:tc>
          <w:tcPr>
            <w:tcW w:w="1134" w:type="dxa"/>
            <w:tcBorders>
              <w:top w:val="nil"/>
              <w:left w:val="nil"/>
              <w:bottom w:val="single" w:sz="4" w:space="0" w:color="auto"/>
              <w:right w:val="single" w:sz="4" w:space="0" w:color="auto"/>
            </w:tcBorders>
            <w:shd w:val="clear" w:color="auto" w:fill="auto"/>
            <w:vAlign w:val="center"/>
            <w:hideMark/>
          </w:tcPr>
          <w:p w:rsidR="00E60353" w:rsidRDefault="00E60353" w:rsidP="00EA3D77">
            <w:pPr>
              <w:jc w:val="center"/>
              <w:rPr>
                <w:sz w:val="22"/>
                <w:szCs w:val="22"/>
              </w:rPr>
            </w:pPr>
            <w:r w:rsidRPr="008567F5">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tcPr>
          <w:p w:rsidR="00E60353" w:rsidRDefault="00E60353" w:rsidP="00EA3D77">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tcPr>
          <w:p w:rsidR="00E60353" w:rsidRDefault="00E60353" w:rsidP="00EA3D77">
            <w:pPr>
              <w:jc w:val="center"/>
              <w:rPr>
                <w:sz w:val="22"/>
                <w:szCs w:val="22"/>
              </w:rPr>
            </w:pPr>
            <w:r>
              <w:rPr>
                <w:sz w:val="22"/>
                <w:szCs w:val="22"/>
              </w:rPr>
              <w:t>100</w:t>
            </w:r>
          </w:p>
        </w:tc>
      </w:tr>
      <w:tr w:rsidR="00E60353" w:rsidTr="00EA3D77">
        <w:trPr>
          <w:trHeight w:val="409"/>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E60353" w:rsidRDefault="00E60353" w:rsidP="00EA3D77">
            <w:pPr>
              <w:rPr>
                <w:sz w:val="22"/>
                <w:szCs w:val="22"/>
              </w:rPr>
            </w:pPr>
            <w:r>
              <w:rPr>
                <w:sz w:val="22"/>
                <w:szCs w:val="22"/>
              </w:rPr>
              <w:t>Количество жалоб жителей на качество выполненных работ</w:t>
            </w:r>
          </w:p>
        </w:tc>
        <w:tc>
          <w:tcPr>
            <w:tcW w:w="1134" w:type="dxa"/>
            <w:tcBorders>
              <w:top w:val="single" w:sz="4" w:space="0" w:color="auto"/>
              <w:left w:val="nil"/>
              <w:bottom w:val="single" w:sz="4" w:space="0" w:color="auto"/>
              <w:right w:val="single" w:sz="4" w:space="0" w:color="auto"/>
            </w:tcBorders>
            <w:shd w:val="clear" w:color="auto" w:fill="auto"/>
            <w:vAlign w:val="center"/>
          </w:tcPr>
          <w:p w:rsidR="00E60353" w:rsidRDefault="00E60353" w:rsidP="00EA3D77">
            <w:pPr>
              <w:jc w:val="center"/>
              <w:rPr>
                <w:sz w:val="22"/>
                <w:szCs w:val="22"/>
              </w:rPr>
            </w:pPr>
            <w:r>
              <w:rPr>
                <w:sz w:val="22"/>
                <w:szCs w:val="22"/>
              </w:rPr>
              <w:t>штук</w:t>
            </w:r>
          </w:p>
        </w:tc>
        <w:tc>
          <w:tcPr>
            <w:tcW w:w="1134" w:type="dxa"/>
            <w:tcBorders>
              <w:top w:val="single" w:sz="4" w:space="0" w:color="auto"/>
              <w:left w:val="nil"/>
              <w:bottom w:val="single" w:sz="4" w:space="0" w:color="auto"/>
              <w:right w:val="single" w:sz="4" w:space="0" w:color="auto"/>
            </w:tcBorders>
            <w:shd w:val="clear" w:color="auto" w:fill="auto"/>
            <w:vAlign w:val="center"/>
          </w:tcPr>
          <w:p w:rsidR="00E60353" w:rsidRDefault="00E60353" w:rsidP="00EA3D77">
            <w:pPr>
              <w:jc w:val="center"/>
              <w:rPr>
                <w:sz w:val="22"/>
                <w:szCs w:val="22"/>
              </w:rPr>
            </w:pPr>
            <w:r>
              <w:rPr>
                <w:sz w:val="22"/>
                <w:szCs w:val="22"/>
              </w:rPr>
              <w:t>0</w:t>
            </w:r>
          </w:p>
        </w:tc>
        <w:tc>
          <w:tcPr>
            <w:tcW w:w="1418" w:type="dxa"/>
            <w:tcBorders>
              <w:top w:val="single" w:sz="4" w:space="0" w:color="auto"/>
              <w:left w:val="nil"/>
              <w:bottom w:val="single" w:sz="4" w:space="0" w:color="auto"/>
              <w:right w:val="single" w:sz="4" w:space="0" w:color="auto"/>
            </w:tcBorders>
            <w:shd w:val="clear" w:color="auto" w:fill="auto"/>
            <w:vAlign w:val="center"/>
          </w:tcPr>
          <w:p w:rsidR="00E60353" w:rsidRDefault="00E60353" w:rsidP="00EA3D77">
            <w:pPr>
              <w:jc w:val="center"/>
              <w:rPr>
                <w:sz w:val="22"/>
                <w:szCs w:val="22"/>
              </w:rPr>
            </w:pPr>
            <w:r>
              <w:rPr>
                <w:sz w:val="22"/>
                <w:szCs w:val="22"/>
              </w:rPr>
              <w:t>0</w:t>
            </w:r>
          </w:p>
        </w:tc>
      </w:tr>
      <w:tr w:rsidR="00E60353" w:rsidTr="00EA3D77">
        <w:trPr>
          <w:trHeight w:val="409"/>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E60353" w:rsidRDefault="00E60353" w:rsidP="00E60353">
            <w:pPr>
              <w:rPr>
                <w:sz w:val="22"/>
                <w:szCs w:val="22"/>
              </w:rPr>
            </w:pPr>
            <w:r>
              <w:rPr>
                <w:sz w:val="22"/>
                <w:szCs w:val="22"/>
              </w:rPr>
              <w:t>Площадь территории (кладбище)</w:t>
            </w:r>
          </w:p>
        </w:tc>
        <w:tc>
          <w:tcPr>
            <w:tcW w:w="1134" w:type="dxa"/>
            <w:tcBorders>
              <w:top w:val="single" w:sz="4" w:space="0" w:color="auto"/>
              <w:left w:val="nil"/>
              <w:bottom w:val="single" w:sz="4" w:space="0" w:color="auto"/>
              <w:right w:val="single" w:sz="4" w:space="0" w:color="auto"/>
            </w:tcBorders>
            <w:shd w:val="clear" w:color="auto" w:fill="auto"/>
            <w:vAlign w:val="center"/>
          </w:tcPr>
          <w:p w:rsidR="00E60353" w:rsidRPr="000E4587" w:rsidRDefault="00E60353" w:rsidP="00EA3D77">
            <w:pPr>
              <w:jc w:val="center"/>
              <w:rPr>
                <w:sz w:val="22"/>
                <w:szCs w:val="22"/>
              </w:rPr>
            </w:pPr>
            <w:r w:rsidRPr="000E4587">
              <w:rPr>
                <w:sz w:val="22"/>
                <w:szCs w:val="22"/>
              </w:rPr>
              <w:t>квадрат</w:t>
            </w:r>
          </w:p>
          <w:p w:rsidR="00E60353" w:rsidRDefault="00E60353" w:rsidP="00EA3D77">
            <w:pPr>
              <w:jc w:val="center"/>
              <w:rPr>
                <w:sz w:val="22"/>
                <w:szCs w:val="22"/>
              </w:rPr>
            </w:pPr>
            <w:proofErr w:type="spellStart"/>
            <w:r w:rsidRPr="000E4587">
              <w:rPr>
                <w:sz w:val="22"/>
                <w:szCs w:val="22"/>
              </w:rPr>
              <w:t>ный</w:t>
            </w:r>
            <w:proofErr w:type="spellEnd"/>
            <w:r w:rsidRPr="000E4587">
              <w:rPr>
                <w:sz w:val="22"/>
                <w:szCs w:val="22"/>
              </w:rPr>
              <w:t xml:space="preserve"> метр</w:t>
            </w:r>
          </w:p>
        </w:tc>
        <w:tc>
          <w:tcPr>
            <w:tcW w:w="1134" w:type="dxa"/>
            <w:tcBorders>
              <w:top w:val="single" w:sz="4" w:space="0" w:color="auto"/>
              <w:left w:val="nil"/>
              <w:bottom w:val="single" w:sz="4" w:space="0" w:color="auto"/>
              <w:right w:val="single" w:sz="4" w:space="0" w:color="auto"/>
            </w:tcBorders>
            <w:shd w:val="clear" w:color="auto" w:fill="auto"/>
            <w:vAlign w:val="center"/>
          </w:tcPr>
          <w:p w:rsidR="00E60353" w:rsidRDefault="00E60353" w:rsidP="00EA3D77">
            <w:pPr>
              <w:jc w:val="center"/>
              <w:rPr>
                <w:sz w:val="22"/>
                <w:szCs w:val="22"/>
              </w:rPr>
            </w:pPr>
            <w:r>
              <w:rPr>
                <w:sz w:val="22"/>
                <w:szCs w:val="22"/>
              </w:rPr>
              <w:t>240 000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E60353" w:rsidRDefault="00E60353" w:rsidP="00EA3D77">
            <w:pPr>
              <w:jc w:val="center"/>
              <w:rPr>
                <w:sz w:val="22"/>
                <w:szCs w:val="22"/>
              </w:rPr>
            </w:pPr>
            <w:r w:rsidRPr="00E60353">
              <w:rPr>
                <w:sz w:val="22"/>
                <w:szCs w:val="22"/>
              </w:rPr>
              <w:t>240 000</w:t>
            </w:r>
          </w:p>
        </w:tc>
      </w:tr>
    </w:tbl>
    <w:p w:rsidR="00E60353" w:rsidRPr="00AE2E9F" w:rsidRDefault="00E60353" w:rsidP="00AE2E9F">
      <w:pPr>
        <w:jc w:val="center"/>
      </w:pPr>
    </w:p>
    <w:sectPr w:rsidR="00E60353" w:rsidRPr="00AE2E9F" w:rsidSect="00616C50">
      <w:pgSz w:w="11906" w:h="16838"/>
      <w:pgMar w:top="1134"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79F" w:rsidRDefault="0065779F">
      <w:r>
        <w:separator/>
      </w:r>
    </w:p>
  </w:endnote>
  <w:endnote w:type="continuationSeparator" w:id="0">
    <w:p w:rsidR="0065779F" w:rsidRDefault="0065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D77" w:rsidRDefault="00EA3D77" w:rsidP="00A55267">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A3D77" w:rsidRDefault="00EA3D7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D77" w:rsidRDefault="00EA3D77" w:rsidP="00A5526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79F" w:rsidRDefault="0065779F">
      <w:r>
        <w:separator/>
      </w:r>
    </w:p>
  </w:footnote>
  <w:footnote w:type="continuationSeparator" w:id="0">
    <w:p w:rsidR="0065779F" w:rsidRDefault="00657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2325799"/>
    <w:multiLevelType w:val="hybridMultilevel"/>
    <w:tmpl w:val="AD201E36"/>
    <w:lvl w:ilvl="0" w:tplc="04190017">
      <w:start w:val="1"/>
      <w:numFmt w:val="lowerLetter"/>
      <w:lvlText w:val="%1)"/>
      <w:lvlJc w:val="left"/>
      <w:pPr>
        <w:tabs>
          <w:tab w:val="num" w:pos="540"/>
        </w:tabs>
        <w:ind w:left="540" w:hanging="360"/>
      </w:pPr>
      <w:rPr>
        <w:rFont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C15249"/>
    <w:multiLevelType w:val="singleLevel"/>
    <w:tmpl w:val="DCF2E2AA"/>
    <w:lvl w:ilvl="0">
      <w:start w:val="3"/>
      <w:numFmt w:val="decimal"/>
      <w:pStyle w:val="6"/>
      <w:lvlText w:val="%1."/>
      <w:lvlJc w:val="left"/>
      <w:pPr>
        <w:tabs>
          <w:tab w:val="num" w:pos="540"/>
        </w:tabs>
        <w:ind w:left="540" w:hanging="360"/>
      </w:pPr>
    </w:lvl>
  </w:abstractNum>
  <w:abstractNum w:abstractNumId="3">
    <w:nsid w:val="057175B1"/>
    <w:multiLevelType w:val="hybridMultilevel"/>
    <w:tmpl w:val="7E480E7C"/>
    <w:lvl w:ilvl="0" w:tplc="DB62D1A0">
      <w:start w:val="19"/>
      <w:numFmt w:val="bullet"/>
      <w:lvlText w:val="-"/>
      <w:lvlJc w:val="left"/>
      <w:pPr>
        <w:tabs>
          <w:tab w:val="num" w:pos="-207"/>
        </w:tabs>
        <w:ind w:left="-207" w:hanging="360"/>
      </w:pPr>
      <w:rPr>
        <w:rFonts w:ascii="Times New Roman" w:eastAsia="Times New Roman" w:hAnsi="Times New Roman" w:cs="Times New Roman" w:hint="default"/>
      </w:rPr>
    </w:lvl>
    <w:lvl w:ilvl="1" w:tplc="04190003" w:tentative="1">
      <w:start w:val="1"/>
      <w:numFmt w:val="bullet"/>
      <w:lvlText w:val="o"/>
      <w:lvlJc w:val="left"/>
      <w:pPr>
        <w:tabs>
          <w:tab w:val="num" w:pos="513"/>
        </w:tabs>
        <w:ind w:left="513" w:hanging="360"/>
      </w:pPr>
      <w:rPr>
        <w:rFonts w:ascii="Courier New" w:hAnsi="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4">
    <w:nsid w:val="05E3735B"/>
    <w:multiLevelType w:val="hybridMultilevel"/>
    <w:tmpl w:val="63984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6576AF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FDC2E2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1954504"/>
    <w:multiLevelType w:val="hybridMultilevel"/>
    <w:tmpl w:val="E5964002"/>
    <w:lvl w:ilvl="0" w:tplc="5C6ACC22">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122E174B"/>
    <w:multiLevelType w:val="hybridMultilevel"/>
    <w:tmpl w:val="6E2E71D4"/>
    <w:lvl w:ilvl="0" w:tplc="9734408A">
      <w:start w:val="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15104671"/>
    <w:multiLevelType w:val="multilevel"/>
    <w:tmpl w:val="BAF4933A"/>
    <w:lvl w:ilvl="0">
      <w:start w:val="1"/>
      <w:numFmt w:val="bullet"/>
      <w:lvlText w:val=""/>
      <w:lvlJc w:val="left"/>
      <w:pPr>
        <w:tabs>
          <w:tab w:val="num" w:pos="540"/>
        </w:tabs>
        <w:ind w:left="540" w:hanging="360"/>
      </w:pPr>
      <w:rPr>
        <w:rFonts w:ascii="Symbol" w:hAnsi="Symbol" w:hint="default"/>
        <w:color w:val="auto"/>
      </w:rPr>
    </w:lvl>
    <w:lvl w:ilvl="1">
      <w:start w:val="1"/>
      <w:numFmt w:val="bullet"/>
      <w:lvlText w:val="o"/>
      <w:lvlJc w:val="left"/>
      <w:pPr>
        <w:tabs>
          <w:tab w:val="num" w:pos="2187"/>
        </w:tabs>
        <w:ind w:left="2187" w:hanging="360"/>
      </w:pPr>
      <w:rPr>
        <w:rFonts w:ascii="Courier New" w:hAnsi="Courier New" w:cs="Courier New" w:hint="default"/>
      </w:rPr>
    </w:lvl>
    <w:lvl w:ilvl="2">
      <w:start w:val="1"/>
      <w:numFmt w:val="bullet"/>
      <w:lvlText w:val=""/>
      <w:lvlJc w:val="left"/>
      <w:pPr>
        <w:tabs>
          <w:tab w:val="num" w:pos="2907"/>
        </w:tabs>
        <w:ind w:left="2907" w:hanging="360"/>
      </w:pPr>
      <w:rPr>
        <w:rFonts w:ascii="Wingdings" w:hAnsi="Wingdings" w:hint="default"/>
      </w:rPr>
    </w:lvl>
    <w:lvl w:ilvl="3">
      <w:start w:val="1"/>
      <w:numFmt w:val="bullet"/>
      <w:lvlText w:val=""/>
      <w:lvlJc w:val="left"/>
      <w:pPr>
        <w:tabs>
          <w:tab w:val="num" w:pos="3627"/>
        </w:tabs>
        <w:ind w:left="3627" w:hanging="360"/>
      </w:pPr>
      <w:rPr>
        <w:rFonts w:ascii="Symbol" w:hAnsi="Symbol" w:hint="default"/>
      </w:rPr>
    </w:lvl>
    <w:lvl w:ilvl="4">
      <w:start w:val="1"/>
      <w:numFmt w:val="bullet"/>
      <w:lvlText w:val="o"/>
      <w:lvlJc w:val="left"/>
      <w:pPr>
        <w:tabs>
          <w:tab w:val="num" w:pos="4347"/>
        </w:tabs>
        <w:ind w:left="4347" w:hanging="360"/>
      </w:pPr>
      <w:rPr>
        <w:rFonts w:ascii="Courier New" w:hAnsi="Courier New" w:cs="Courier New" w:hint="default"/>
      </w:rPr>
    </w:lvl>
    <w:lvl w:ilvl="5">
      <w:start w:val="1"/>
      <w:numFmt w:val="bullet"/>
      <w:lvlText w:val=""/>
      <w:lvlJc w:val="left"/>
      <w:pPr>
        <w:tabs>
          <w:tab w:val="num" w:pos="5067"/>
        </w:tabs>
        <w:ind w:left="5067" w:hanging="360"/>
      </w:pPr>
      <w:rPr>
        <w:rFonts w:ascii="Wingdings" w:hAnsi="Wingdings" w:hint="default"/>
      </w:rPr>
    </w:lvl>
    <w:lvl w:ilvl="6">
      <w:start w:val="1"/>
      <w:numFmt w:val="bullet"/>
      <w:lvlText w:val=""/>
      <w:lvlJc w:val="left"/>
      <w:pPr>
        <w:tabs>
          <w:tab w:val="num" w:pos="5787"/>
        </w:tabs>
        <w:ind w:left="5787" w:hanging="360"/>
      </w:pPr>
      <w:rPr>
        <w:rFonts w:ascii="Symbol" w:hAnsi="Symbol" w:hint="default"/>
      </w:rPr>
    </w:lvl>
    <w:lvl w:ilvl="7">
      <w:start w:val="1"/>
      <w:numFmt w:val="bullet"/>
      <w:lvlText w:val="o"/>
      <w:lvlJc w:val="left"/>
      <w:pPr>
        <w:tabs>
          <w:tab w:val="num" w:pos="6507"/>
        </w:tabs>
        <w:ind w:left="6507" w:hanging="360"/>
      </w:pPr>
      <w:rPr>
        <w:rFonts w:ascii="Courier New" w:hAnsi="Courier New" w:cs="Courier New" w:hint="default"/>
      </w:rPr>
    </w:lvl>
    <w:lvl w:ilvl="8">
      <w:start w:val="1"/>
      <w:numFmt w:val="bullet"/>
      <w:lvlText w:val=""/>
      <w:lvlJc w:val="left"/>
      <w:pPr>
        <w:tabs>
          <w:tab w:val="num" w:pos="7227"/>
        </w:tabs>
        <w:ind w:left="7227" w:hanging="360"/>
      </w:pPr>
      <w:rPr>
        <w:rFonts w:ascii="Wingdings" w:hAnsi="Wingdings" w:hint="default"/>
      </w:rPr>
    </w:lvl>
  </w:abstractNum>
  <w:abstractNum w:abstractNumId="10">
    <w:nsid w:val="17EC6F84"/>
    <w:multiLevelType w:val="hybridMultilevel"/>
    <w:tmpl w:val="C40C998A"/>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1">
    <w:nsid w:val="180E1446"/>
    <w:multiLevelType w:val="hybridMultilevel"/>
    <w:tmpl w:val="88E8C880"/>
    <w:lvl w:ilvl="0" w:tplc="4EF8E6E8">
      <w:start w:val="1"/>
      <w:numFmt w:val="decimal"/>
      <w:lvlText w:val="%1."/>
      <w:lvlJc w:val="left"/>
      <w:pPr>
        <w:tabs>
          <w:tab w:val="num" w:pos="720"/>
        </w:tabs>
        <w:ind w:left="720" w:hanging="360"/>
      </w:pPr>
      <w:rPr>
        <w:rFonts w:hint="default"/>
      </w:rPr>
    </w:lvl>
    <w:lvl w:ilvl="1" w:tplc="1360B23E">
      <w:numFmt w:val="none"/>
      <w:lvlText w:val=""/>
      <w:lvlJc w:val="left"/>
      <w:pPr>
        <w:tabs>
          <w:tab w:val="num" w:pos="360"/>
        </w:tabs>
      </w:pPr>
    </w:lvl>
    <w:lvl w:ilvl="2" w:tplc="AB12615C" w:tentative="1">
      <w:start w:val="1"/>
      <w:numFmt w:val="lowerRoman"/>
      <w:lvlText w:val="%3."/>
      <w:lvlJc w:val="right"/>
      <w:pPr>
        <w:tabs>
          <w:tab w:val="num" w:pos="2160"/>
        </w:tabs>
        <w:ind w:left="2160" w:hanging="180"/>
      </w:pPr>
    </w:lvl>
    <w:lvl w:ilvl="3" w:tplc="6CE60BC0" w:tentative="1">
      <w:start w:val="1"/>
      <w:numFmt w:val="decimal"/>
      <w:lvlText w:val="%4."/>
      <w:lvlJc w:val="left"/>
      <w:pPr>
        <w:tabs>
          <w:tab w:val="num" w:pos="2880"/>
        </w:tabs>
        <w:ind w:left="2880" w:hanging="360"/>
      </w:pPr>
    </w:lvl>
    <w:lvl w:ilvl="4" w:tplc="164E1E1A" w:tentative="1">
      <w:start w:val="1"/>
      <w:numFmt w:val="lowerLetter"/>
      <w:lvlText w:val="%5."/>
      <w:lvlJc w:val="left"/>
      <w:pPr>
        <w:tabs>
          <w:tab w:val="num" w:pos="3600"/>
        </w:tabs>
        <w:ind w:left="3600" w:hanging="360"/>
      </w:pPr>
    </w:lvl>
    <w:lvl w:ilvl="5" w:tplc="3E64D8DA" w:tentative="1">
      <w:start w:val="1"/>
      <w:numFmt w:val="lowerRoman"/>
      <w:lvlText w:val="%6."/>
      <w:lvlJc w:val="right"/>
      <w:pPr>
        <w:tabs>
          <w:tab w:val="num" w:pos="4320"/>
        </w:tabs>
        <w:ind w:left="4320" w:hanging="180"/>
      </w:pPr>
    </w:lvl>
    <w:lvl w:ilvl="6" w:tplc="B5E22D62" w:tentative="1">
      <w:start w:val="1"/>
      <w:numFmt w:val="decimal"/>
      <w:lvlText w:val="%7."/>
      <w:lvlJc w:val="left"/>
      <w:pPr>
        <w:tabs>
          <w:tab w:val="num" w:pos="5040"/>
        </w:tabs>
        <w:ind w:left="5040" w:hanging="360"/>
      </w:pPr>
    </w:lvl>
    <w:lvl w:ilvl="7" w:tplc="8A369E22" w:tentative="1">
      <w:start w:val="1"/>
      <w:numFmt w:val="lowerLetter"/>
      <w:lvlText w:val="%8."/>
      <w:lvlJc w:val="left"/>
      <w:pPr>
        <w:tabs>
          <w:tab w:val="num" w:pos="5760"/>
        </w:tabs>
        <w:ind w:left="5760" w:hanging="360"/>
      </w:pPr>
    </w:lvl>
    <w:lvl w:ilvl="8" w:tplc="239C8552" w:tentative="1">
      <w:start w:val="1"/>
      <w:numFmt w:val="lowerRoman"/>
      <w:lvlText w:val="%9."/>
      <w:lvlJc w:val="right"/>
      <w:pPr>
        <w:tabs>
          <w:tab w:val="num" w:pos="6480"/>
        </w:tabs>
        <w:ind w:left="6480" w:hanging="180"/>
      </w:pPr>
    </w:lvl>
  </w:abstractNum>
  <w:abstractNum w:abstractNumId="12">
    <w:nsid w:val="227C3980"/>
    <w:multiLevelType w:val="multilevel"/>
    <w:tmpl w:val="86E68A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2C93205"/>
    <w:multiLevelType w:val="multilevel"/>
    <w:tmpl w:val="5A6A31BA"/>
    <w:lvl w:ilvl="0">
      <w:start w:val="1"/>
      <w:numFmt w:val="bullet"/>
      <w:lvlText w:val=""/>
      <w:lvlJc w:val="left"/>
      <w:pPr>
        <w:tabs>
          <w:tab w:val="num" w:pos="540"/>
        </w:tabs>
        <w:ind w:left="540" w:hanging="360"/>
      </w:pPr>
      <w:rPr>
        <w:rFonts w:ascii="Symbol" w:hAnsi="Symbol" w:hint="default"/>
        <w:color w:val="auto"/>
      </w:rPr>
    </w:lvl>
    <w:lvl w:ilvl="1">
      <w:start w:val="1"/>
      <w:numFmt w:val="decimal"/>
      <w:lvlText w:val="%2."/>
      <w:lvlJc w:val="left"/>
      <w:pPr>
        <w:tabs>
          <w:tab w:val="num" w:pos="540"/>
        </w:tabs>
        <w:ind w:left="540" w:hanging="360"/>
      </w:pPr>
      <w:rPr>
        <w:rFonts w:hint="default"/>
        <w:color w:val="auto"/>
      </w:rPr>
    </w:lvl>
    <w:lvl w:ilvl="2">
      <w:start w:val="1"/>
      <w:numFmt w:val="bullet"/>
      <w:lvlText w:val=""/>
      <w:lvlJc w:val="left"/>
      <w:pPr>
        <w:tabs>
          <w:tab w:val="num" w:pos="2907"/>
        </w:tabs>
        <w:ind w:left="2907" w:hanging="360"/>
      </w:pPr>
      <w:rPr>
        <w:rFonts w:ascii="Wingdings" w:hAnsi="Wingdings" w:hint="default"/>
      </w:rPr>
    </w:lvl>
    <w:lvl w:ilvl="3">
      <w:start w:val="1"/>
      <w:numFmt w:val="bullet"/>
      <w:lvlText w:val=""/>
      <w:lvlJc w:val="left"/>
      <w:pPr>
        <w:tabs>
          <w:tab w:val="num" w:pos="3627"/>
        </w:tabs>
        <w:ind w:left="3627" w:hanging="360"/>
      </w:pPr>
      <w:rPr>
        <w:rFonts w:ascii="Symbol" w:hAnsi="Symbol" w:hint="default"/>
      </w:rPr>
    </w:lvl>
    <w:lvl w:ilvl="4">
      <w:start w:val="1"/>
      <w:numFmt w:val="bullet"/>
      <w:lvlText w:val="o"/>
      <w:lvlJc w:val="left"/>
      <w:pPr>
        <w:tabs>
          <w:tab w:val="num" w:pos="4347"/>
        </w:tabs>
        <w:ind w:left="4347" w:hanging="360"/>
      </w:pPr>
      <w:rPr>
        <w:rFonts w:ascii="Courier New" w:hAnsi="Courier New" w:cs="Courier New" w:hint="default"/>
      </w:rPr>
    </w:lvl>
    <w:lvl w:ilvl="5">
      <w:start w:val="1"/>
      <w:numFmt w:val="bullet"/>
      <w:lvlText w:val=""/>
      <w:lvlJc w:val="left"/>
      <w:pPr>
        <w:tabs>
          <w:tab w:val="num" w:pos="5067"/>
        </w:tabs>
        <w:ind w:left="5067" w:hanging="360"/>
      </w:pPr>
      <w:rPr>
        <w:rFonts w:ascii="Wingdings" w:hAnsi="Wingdings" w:hint="default"/>
      </w:rPr>
    </w:lvl>
    <w:lvl w:ilvl="6">
      <w:start w:val="1"/>
      <w:numFmt w:val="bullet"/>
      <w:lvlText w:val=""/>
      <w:lvlJc w:val="left"/>
      <w:pPr>
        <w:tabs>
          <w:tab w:val="num" w:pos="5787"/>
        </w:tabs>
        <w:ind w:left="5787" w:hanging="360"/>
      </w:pPr>
      <w:rPr>
        <w:rFonts w:ascii="Symbol" w:hAnsi="Symbol" w:hint="default"/>
      </w:rPr>
    </w:lvl>
    <w:lvl w:ilvl="7">
      <w:start w:val="1"/>
      <w:numFmt w:val="bullet"/>
      <w:lvlText w:val="o"/>
      <w:lvlJc w:val="left"/>
      <w:pPr>
        <w:tabs>
          <w:tab w:val="num" w:pos="6507"/>
        </w:tabs>
        <w:ind w:left="6507" w:hanging="360"/>
      </w:pPr>
      <w:rPr>
        <w:rFonts w:ascii="Courier New" w:hAnsi="Courier New" w:cs="Courier New" w:hint="default"/>
      </w:rPr>
    </w:lvl>
    <w:lvl w:ilvl="8">
      <w:start w:val="1"/>
      <w:numFmt w:val="bullet"/>
      <w:lvlText w:val=""/>
      <w:lvlJc w:val="left"/>
      <w:pPr>
        <w:tabs>
          <w:tab w:val="num" w:pos="7227"/>
        </w:tabs>
        <w:ind w:left="7227" w:hanging="360"/>
      </w:pPr>
      <w:rPr>
        <w:rFonts w:ascii="Wingdings" w:hAnsi="Wingdings" w:hint="default"/>
      </w:rPr>
    </w:lvl>
  </w:abstractNum>
  <w:abstractNum w:abstractNumId="14">
    <w:nsid w:val="2563735F"/>
    <w:multiLevelType w:val="multilevel"/>
    <w:tmpl w:val="156AF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5921641"/>
    <w:multiLevelType w:val="hybridMultilevel"/>
    <w:tmpl w:val="68D4215C"/>
    <w:lvl w:ilvl="0" w:tplc="6714EAD4">
      <w:numFmt w:val="bullet"/>
      <w:lvlText w:val="-"/>
      <w:lvlJc w:val="left"/>
      <w:pPr>
        <w:tabs>
          <w:tab w:val="num" w:pos="1573"/>
        </w:tabs>
        <w:ind w:left="1573" w:hanging="360"/>
      </w:pPr>
      <w:rPr>
        <w:rFonts w:ascii="Times New Roman" w:eastAsia="Times New Roman" w:hAnsi="Times New Roman" w:cs="Times New Roman" w:hint="default"/>
      </w:rPr>
    </w:lvl>
    <w:lvl w:ilvl="1" w:tplc="04190003" w:tentative="1">
      <w:start w:val="1"/>
      <w:numFmt w:val="bullet"/>
      <w:lvlText w:val="o"/>
      <w:lvlJc w:val="left"/>
      <w:pPr>
        <w:tabs>
          <w:tab w:val="num" w:pos="2293"/>
        </w:tabs>
        <w:ind w:left="2293" w:hanging="360"/>
      </w:pPr>
      <w:rPr>
        <w:rFonts w:ascii="Courier New" w:hAnsi="Courier New" w:hint="default"/>
      </w:rPr>
    </w:lvl>
    <w:lvl w:ilvl="2" w:tplc="04190005" w:tentative="1">
      <w:start w:val="1"/>
      <w:numFmt w:val="bullet"/>
      <w:lvlText w:val=""/>
      <w:lvlJc w:val="left"/>
      <w:pPr>
        <w:tabs>
          <w:tab w:val="num" w:pos="3013"/>
        </w:tabs>
        <w:ind w:left="3013" w:hanging="360"/>
      </w:pPr>
      <w:rPr>
        <w:rFonts w:ascii="Wingdings" w:hAnsi="Wingdings" w:hint="default"/>
      </w:rPr>
    </w:lvl>
    <w:lvl w:ilvl="3" w:tplc="04190001" w:tentative="1">
      <w:start w:val="1"/>
      <w:numFmt w:val="bullet"/>
      <w:lvlText w:val=""/>
      <w:lvlJc w:val="left"/>
      <w:pPr>
        <w:tabs>
          <w:tab w:val="num" w:pos="3733"/>
        </w:tabs>
        <w:ind w:left="3733" w:hanging="360"/>
      </w:pPr>
      <w:rPr>
        <w:rFonts w:ascii="Symbol" w:hAnsi="Symbol" w:hint="default"/>
      </w:rPr>
    </w:lvl>
    <w:lvl w:ilvl="4" w:tplc="04190003" w:tentative="1">
      <w:start w:val="1"/>
      <w:numFmt w:val="bullet"/>
      <w:lvlText w:val="o"/>
      <w:lvlJc w:val="left"/>
      <w:pPr>
        <w:tabs>
          <w:tab w:val="num" w:pos="4453"/>
        </w:tabs>
        <w:ind w:left="4453" w:hanging="360"/>
      </w:pPr>
      <w:rPr>
        <w:rFonts w:ascii="Courier New" w:hAnsi="Courier New" w:hint="default"/>
      </w:rPr>
    </w:lvl>
    <w:lvl w:ilvl="5" w:tplc="04190005" w:tentative="1">
      <w:start w:val="1"/>
      <w:numFmt w:val="bullet"/>
      <w:lvlText w:val=""/>
      <w:lvlJc w:val="left"/>
      <w:pPr>
        <w:tabs>
          <w:tab w:val="num" w:pos="5173"/>
        </w:tabs>
        <w:ind w:left="5173" w:hanging="360"/>
      </w:pPr>
      <w:rPr>
        <w:rFonts w:ascii="Wingdings" w:hAnsi="Wingdings" w:hint="default"/>
      </w:rPr>
    </w:lvl>
    <w:lvl w:ilvl="6" w:tplc="04190001" w:tentative="1">
      <w:start w:val="1"/>
      <w:numFmt w:val="bullet"/>
      <w:lvlText w:val=""/>
      <w:lvlJc w:val="left"/>
      <w:pPr>
        <w:tabs>
          <w:tab w:val="num" w:pos="5893"/>
        </w:tabs>
        <w:ind w:left="5893" w:hanging="360"/>
      </w:pPr>
      <w:rPr>
        <w:rFonts w:ascii="Symbol" w:hAnsi="Symbol" w:hint="default"/>
      </w:rPr>
    </w:lvl>
    <w:lvl w:ilvl="7" w:tplc="04190003" w:tentative="1">
      <w:start w:val="1"/>
      <w:numFmt w:val="bullet"/>
      <w:lvlText w:val="o"/>
      <w:lvlJc w:val="left"/>
      <w:pPr>
        <w:tabs>
          <w:tab w:val="num" w:pos="6613"/>
        </w:tabs>
        <w:ind w:left="6613" w:hanging="360"/>
      </w:pPr>
      <w:rPr>
        <w:rFonts w:ascii="Courier New" w:hAnsi="Courier New" w:hint="default"/>
      </w:rPr>
    </w:lvl>
    <w:lvl w:ilvl="8" w:tplc="04190005" w:tentative="1">
      <w:start w:val="1"/>
      <w:numFmt w:val="bullet"/>
      <w:lvlText w:val=""/>
      <w:lvlJc w:val="left"/>
      <w:pPr>
        <w:tabs>
          <w:tab w:val="num" w:pos="7333"/>
        </w:tabs>
        <w:ind w:left="7333" w:hanging="360"/>
      </w:pPr>
      <w:rPr>
        <w:rFonts w:ascii="Wingdings" w:hAnsi="Wingdings" w:hint="default"/>
      </w:rPr>
    </w:lvl>
  </w:abstractNum>
  <w:abstractNum w:abstractNumId="16">
    <w:nsid w:val="25FF4E3C"/>
    <w:multiLevelType w:val="hybridMultilevel"/>
    <w:tmpl w:val="B07E498E"/>
    <w:lvl w:ilvl="0" w:tplc="450C63F2">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2EFC2383"/>
    <w:multiLevelType w:val="multilevel"/>
    <w:tmpl w:val="A0CAD7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08B0315"/>
    <w:multiLevelType w:val="multilevel"/>
    <w:tmpl w:val="44EC6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3F877CA"/>
    <w:multiLevelType w:val="multilevel"/>
    <w:tmpl w:val="AC5E06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8777780"/>
    <w:multiLevelType w:val="hybridMultilevel"/>
    <w:tmpl w:val="3F5AE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834745"/>
    <w:multiLevelType w:val="hybridMultilevel"/>
    <w:tmpl w:val="42B45174"/>
    <w:lvl w:ilvl="0" w:tplc="B9325F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8F250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B887F99"/>
    <w:multiLevelType w:val="hybridMultilevel"/>
    <w:tmpl w:val="0456A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EA11CF"/>
    <w:multiLevelType w:val="hybridMultilevel"/>
    <w:tmpl w:val="AC5E06F0"/>
    <w:lvl w:ilvl="0" w:tplc="FC20DEA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20E57BA"/>
    <w:multiLevelType w:val="singleLevel"/>
    <w:tmpl w:val="2494C0E4"/>
    <w:lvl w:ilvl="0">
      <w:start w:val="3"/>
      <w:numFmt w:val="bullet"/>
      <w:lvlText w:val="-"/>
      <w:lvlJc w:val="left"/>
      <w:pPr>
        <w:tabs>
          <w:tab w:val="num" w:pos="360"/>
        </w:tabs>
        <w:ind w:left="360" w:hanging="360"/>
      </w:pPr>
    </w:lvl>
  </w:abstractNum>
  <w:abstractNum w:abstractNumId="26">
    <w:nsid w:val="43874A5F"/>
    <w:multiLevelType w:val="hybridMultilevel"/>
    <w:tmpl w:val="B0E6E1CC"/>
    <w:lvl w:ilvl="0" w:tplc="4F6EBAA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C9358CD"/>
    <w:multiLevelType w:val="multilevel"/>
    <w:tmpl w:val="AD201E36"/>
    <w:lvl w:ilvl="0">
      <w:start w:val="1"/>
      <w:numFmt w:val="lowerLetter"/>
      <w:lvlText w:val="%1)"/>
      <w:lvlJc w:val="left"/>
      <w:pPr>
        <w:tabs>
          <w:tab w:val="num" w:pos="540"/>
        </w:tabs>
        <w:ind w:left="540" w:hanging="360"/>
      </w:pPr>
      <w:rPr>
        <w:rFont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D882471"/>
    <w:multiLevelType w:val="hybridMultilevel"/>
    <w:tmpl w:val="D1286EC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215D33"/>
    <w:multiLevelType w:val="hybridMultilevel"/>
    <w:tmpl w:val="7356390A"/>
    <w:lvl w:ilvl="0" w:tplc="04190017">
      <w:start w:val="1"/>
      <w:numFmt w:val="lowerLetter"/>
      <w:lvlText w:val="%1)"/>
      <w:lvlJc w:val="left"/>
      <w:pPr>
        <w:tabs>
          <w:tab w:val="num" w:pos="540"/>
        </w:tabs>
        <w:ind w:left="540" w:hanging="360"/>
      </w:pPr>
      <w:rPr>
        <w:rFonts w:hint="default"/>
        <w:color w:val="auto"/>
      </w:rPr>
    </w:lvl>
    <w:lvl w:ilvl="1" w:tplc="0419000F">
      <w:start w:val="1"/>
      <w:numFmt w:val="decimal"/>
      <w:lvlText w:val="%2."/>
      <w:lvlJc w:val="left"/>
      <w:pPr>
        <w:tabs>
          <w:tab w:val="num" w:pos="540"/>
        </w:tabs>
        <w:ind w:left="540" w:hanging="360"/>
      </w:pPr>
      <w:rPr>
        <w:rFonts w:hint="default"/>
        <w:color w:val="auto"/>
      </w:rPr>
    </w:lvl>
    <w:lvl w:ilvl="2" w:tplc="04190005" w:tentative="1">
      <w:start w:val="1"/>
      <w:numFmt w:val="bullet"/>
      <w:lvlText w:val=""/>
      <w:lvlJc w:val="left"/>
      <w:pPr>
        <w:tabs>
          <w:tab w:val="num" w:pos="2907"/>
        </w:tabs>
        <w:ind w:left="2907" w:hanging="360"/>
      </w:pPr>
      <w:rPr>
        <w:rFonts w:ascii="Wingdings" w:hAnsi="Wingdings" w:hint="default"/>
      </w:rPr>
    </w:lvl>
    <w:lvl w:ilvl="3" w:tplc="04190001" w:tentative="1">
      <w:start w:val="1"/>
      <w:numFmt w:val="bullet"/>
      <w:lvlText w:val=""/>
      <w:lvlJc w:val="left"/>
      <w:pPr>
        <w:tabs>
          <w:tab w:val="num" w:pos="3627"/>
        </w:tabs>
        <w:ind w:left="3627" w:hanging="360"/>
      </w:pPr>
      <w:rPr>
        <w:rFonts w:ascii="Symbol" w:hAnsi="Symbol" w:hint="default"/>
      </w:rPr>
    </w:lvl>
    <w:lvl w:ilvl="4" w:tplc="04190003" w:tentative="1">
      <w:start w:val="1"/>
      <w:numFmt w:val="bullet"/>
      <w:lvlText w:val="o"/>
      <w:lvlJc w:val="left"/>
      <w:pPr>
        <w:tabs>
          <w:tab w:val="num" w:pos="4347"/>
        </w:tabs>
        <w:ind w:left="4347" w:hanging="360"/>
      </w:pPr>
      <w:rPr>
        <w:rFonts w:ascii="Courier New" w:hAnsi="Courier New" w:cs="Courier New" w:hint="default"/>
      </w:rPr>
    </w:lvl>
    <w:lvl w:ilvl="5" w:tplc="04190005" w:tentative="1">
      <w:start w:val="1"/>
      <w:numFmt w:val="bullet"/>
      <w:lvlText w:val=""/>
      <w:lvlJc w:val="left"/>
      <w:pPr>
        <w:tabs>
          <w:tab w:val="num" w:pos="5067"/>
        </w:tabs>
        <w:ind w:left="5067" w:hanging="360"/>
      </w:pPr>
      <w:rPr>
        <w:rFonts w:ascii="Wingdings" w:hAnsi="Wingdings" w:hint="default"/>
      </w:rPr>
    </w:lvl>
    <w:lvl w:ilvl="6" w:tplc="04190001" w:tentative="1">
      <w:start w:val="1"/>
      <w:numFmt w:val="bullet"/>
      <w:lvlText w:val=""/>
      <w:lvlJc w:val="left"/>
      <w:pPr>
        <w:tabs>
          <w:tab w:val="num" w:pos="5787"/>
        </w:tabs>
        <w:ind w:left="5787" w:hanging="360"/>
      </w:pPr>
      <w:rPr>
        <w:rFonts w:ascii="Symbol" w:hAnsi="Symbol" w:hint="default"/>
      </w:rPr>
    </w:lvl>
    <w:lvl w:ilvl="7" w:tplc="04190003" w:tentative="1">
      <w:start w:val="1"/>
      <w:numFmt w:val="bullet"/>
      <w:lvlText w:val="o"/>
      <w:lvlJc w:val="left"/>
      <w:pPr>
        <w:tabs>
          <w:tab w:val="num" w:pos="6507"/>
        </w:tabs>
        <w:ind w:left="6507" w:hanging="360"/>
      </w:pPr>
      <w:rPr>
        <w:rFonts w:ascii="Courier New" w:hAnsi="Courier New" w:cs="Courier New" w:hint="default"/>
      </w:rPr>
    </w:lvl>
    <w:lvl w:ilvl="8" w:tplc="04190005" w:tentative="1">
      <w:start w:val="1"/>
      <w:numFmt w:val="bullet"/>
      <w:lvlText w:val=""/>
      <w:lvlJc w:val="left"/>
      <w:pPr>
        <w:tabs>
          <w:tab w:val="num" w:pos="7227"/>
        </w:tabs>
        <w:ind w:left="7227" w:hanging="360"/>
      </w:pPr>
      <w:rPr>
        <w:rFonts w:ascii="Wingdings" w:hAnsi="Wingdings" w:hint="default"/>
      </w:rPr>
    </w:lvl>
  </w:abstractNum>
  <w:abstractNum w:abstractNumId="30">
    <w:nsid w:val="4F6D4926"/>
    <w:multiLevelType w:val="hybridMultilevel"/>
    <w:tmpl w:val="4C8284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D31B7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F32883"/>
    <w:multiLevelType w:val="hybridMultilevel"/>
    <w:tmpl w:val="BAF4933A"/>
    <w:lvl w:ilvl="0" w:tplc="4F6EBAAE">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2187"/>
        </w:tabs>
        <w:ind w:left="2187" w:hanging="360"/>
      </w:pPr>
      <w:rPr>
        <w:rFonts w:ascii="Courier New" w:hAnsi="Courier New" w:cs="Courier New" w:hint="default"/>
      </w:rPr>
    </w:lvl>
    <w:lvl w:ilvl="2" w:tplc="04190005" w:tentative="1">
      <w:start w:val="1"/>
      <w:numFmt w:val="bullet"/>
      <w:lvlText w:val=""/>
      <w:lvlJc w:val="left"/>
      <w:pPr>
        <w:tabs>
          <w:tab w:val="num" w:pos="2907"/>
        </w:tabs>
        <w:ind w:left="2907" w:hanging="360"/>
      </w:pPr>
      <w:rPr>
        <w:rFonts w:ascii="Wingdings" w:hAnsi="Wingdings" w:hint="default"/>
      </w:rPr>
    </w:lvl>
    <w:lvl w:ilvl="3" w:tplc="04190001" w:tentative="1">
      <w:start w:val="1"/>
      <w:numFmt w:val="bullet"/>
      <w:lvlText w:val=""/>
      <w:lvlJc w:val="left"/>
      <w:pPr>
        <w:tabs>
          <w:tab w:val="num" w:pos="3627"/>
        </w:tabs>
        <w:ind w:left="3627" w:hanging="360"/>
      </w:pPr>
      <w:rPr>
        <w:rFonts w:ascii="Symbol" w:hAnsi="Symbol" w:hint="default"/>
      </w:rPr>
    </w:lvl>
    <w:lvl w:ilvl="4" w:tplc="04190003" w:tentative="1">
      <w:start w:val="1"/>
      <w:numFmt w:val="bullet"/>
      <w:lvlText w:val="o"/>
      <w:lvlJc w:val="left"/>
      <w:pPr>
        <w:tabs>
          <w:tab w:val="num" w:pos="4347"/>
        </w:tabs>
        <w:ind w:left="4347" w:hanging="360"/>
      </w:pPr>
      <w:rPr>
        <w:rFonts w:ascii="Courier New" w:hAnsi="Courier New" w:cs="Courier New" w:hint="default"/>
      </w:rPr>
    </w:lvl>
    <w:lvl w:ilvl="5" w:tplc="04190005" w:tentative="1">
      <w:start w:val="1"/>
      <w:numFmt w:val="bullet"/>
      <w:lvlText w:val=""/>
      <w:lvlJc w:val="left"/>
      <w:pPr>
        <w:tabs>
          <w:tab w:val="num" w:pos="5067"/>
        </w:tabs>
        <w:ind w:left="5067" w:hanging="360"/>
      </w:pPr>
      <w:rPr>
        <w:rFonts w:ascii="Wingdings" w:hAnsi="Wingdings" w:hint="default"/>
      </w:rPr>
    </w:lvl>
    <w:lvl w:ilvl="6" w:tplc="04190001" w:tentative="1">
      <w:start w:val="1"/>
      <w:numFmt w:val="bullet"/>
      <w:lvlText w:val=""/>
      <w:lvlJc w:val="left"/>
      <w:pPr>
        <w:tabs>
          <w:tab w:val="num" w:pos="5787"/>
        </w:tabs>
        <w:ind w:left="5787" w:hanging="360"/>
      </w:pPr>
      <w:rPr>
        <w:rFonts w:ascii="Symbol" w:hAnsi="Symbol" w:hint="default"/>
      </w:rPr>
    </w:lvl>
    <w:lvl w:ilvl="7" w:tplc="04190003" w:tentative="1">
      <w:start w:val="1"/>
      <w:numFmt w:val="bullet"/>
      <w:lvlText w:val="o"/>
      <w:lvlJc w:val="left"/>
      <w:pPr>
        <w:tabs>
          <w:tab w:val="num" w:pos="6507"/>
        </w:tabs>
        <w:ind w:left="6507" w:hanging="360"/>
      </w:pPr>
      <w:rPr>
        <w:rFonts w:ascii="Courier New" w:hAnsi="Courier New" w:cs="Courier New" w:hint="default"/>
      </w:rPr>
    </w:lvl>
    <w:lvl w:ilvl="8" w:tplc="04190005" w:tentative="1">
      <w:start w:val="1"/>
      <w:numFmt w:val="bullet"/>
      <w:lvlText w:val=""/>
      <w:lvlJc w:val="left"/>
      <w:pPr>
        <w:tabs>
          <w:tab w:val="num" w:pos="7227"/>
        </w:tabs>
        <w:ind w:left="7227" w:hanging="360"/>
      </w:pPr>
      <w:rPr>
        <w:rFonts w:ascii="Wingdings" w:hAnsi="Wingdings" w:hint="default"/>
      </w:rPr>
    </w:lvl>
  </w:abstractNum>
  <w:abstractNum w:abstractNumId="33">
    <w:nsid w:val="6BCE1079"/>
    <w:multiLevelType w:val="hybridMultilevel"/>
    <w:tmpl w:val="44EC637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DB224CD"/>
    <w:multiLevelType w:val="hybridMultilevel"/>
    <w:tmpl w:val="EC900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790872"/>
    <w:multiLevelType w:val="multilevel"/>
    <w:tmpl w:val="639845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2020E16"/>
    <w:multiLevelType w:val="multilevel"/>
    <w:tmpl w:val="122EE5C2"/>
    <w:lvl w:ilvl="0">
      <w:start w:val="1"/>
      <w:numFmt w:val="bullet"/>
      <w:lvlText w:val=""/>
      <w:lvlJc w:val="left"/>
      <w:pPr>
        <w:tabs>
          <w:tab w:val="num" w:pos="-207"/>
        </w:tabs>
        <w:ind w:left="-20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2EF7E6E"/>
    <w:multiLevelType w:val="hybridMultilevel"/>
    <w:tmpl w:val="122EE5C2"/>
    <w:lvl w:ilvl="0" w:tplc="4F6EBAAE">
      <w:start w:val="1"/>
      <w:numFmt w:val="bullet"/>
      <w:lvlText w:val=""/>
      <w:lvlJc w:val="left"/>
      <w:pPr>
        <w:tabs>
          <w:tab w:val="num" w:pos="-207"/>
        </w:tabs>
        <w:ind w:left="-20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30D166F"/>
    <w:multiLevelType w:val="hybridMultilevel"/>
    <w:tmpl w:val="E9DC3384"/>
    <w:lvl w:ilvl="0" w:tplc="D7F8BCC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9">
    <w:nsid w:val="77792FCD"/>
    <w:multiLevelType w:val="hybridMultilevel"/>
    <w:tmpl w:val="EFE8586E"/>
    <w:lvl w:ilvl="0" w:tplc="04190017">
      <w:start w:val="1"/>
      <w:numFmt w:val="lowerLetter"/>
      <w:lvlText w:val="%1)"/>
      <w:lvlJc w:val="left"/>
      <w:pPr>
        <w:tabs>
          <w:tab w:val="num" w:pos="720"/>
        </w:tabs>
        <w:ind w:left="720" w:hanging="360"/>
      </w:pPr>
      <w:rPr>
        <w:rFonts w:hint="default"/>
        <w:color w:val="auto"/>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40">
    <w:nsid w:val="79A03406"/>
    <w:multiLevelType w:val="multilevel"/>
    <w:tmpl w:val="B8DC78E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2367"/>
        </w:tabs>
        <w:ind w:left="2367" w:hanging="360"/>
      </w:pPr>
      <w:rPr>
        <w:rFonts w:ascii="Courier New" w:hAnsi="Courier New" w:cs="Courier New" w:hint="default"/>
      </w:rPr>
    </w:lvl>
    <w:lvl w:ilvl="2">
      <w:start w:val="1"/>
      <w:numFmt w:val="bullet"/>
      <w:lvlText w:val=""/>
      <w:lvlJc w:val="left"/>
      <w:pPr>
        <w:tabs>
          <w:tab w:val="num" w:pos="3087"/>
        </w:tabs>
        <w:ind w:left="3087" w:hanging="360"/>
      </w:pPr>
      <w:rPr>
        <w:rFonts w:ascii="Wingdings" w:hAnsi="Wingdings" w:hint="default"/>
      </w:rPr>
    </w:lvl>
    <w:lvl w:ilvl="3">
      <w:start w:val="1"/>
      <w:numFmt w:val="bullet"/>
      <w:lvlText w:val=""/>
      <w:lvlJc w:val="left"/>
      <w:pPr>
        <w:tabs>
          <w:tab w:val="num" w:pos="3807"/>
        </w:tabs>
        <w:ind w:left="3807" w:hanging="360"/>
      </w:pPr>
      <w:rPr>
        <w:rFonts w:ascii="Symbol" w:hAnsi="Symbol" w:hint="default"/>
      </w:rPr>
    </w:lvl>
    <w:lvl w:ilvl="4">
      <w:start w:val="1"/>
      <w:numFmt w:val="bullet"/>
      <w:lvlText w:val="o"/>
      <w:lvlJc w:val="left"/>
      <w:pPr>
        <w:tabs>
          <w:tab w:val="num" w:pos="4527"/>
        </w:tabs>
        <w:ind w:left="4527" w:hanging="360"/>
      </w:pPr>
      <w:rPr>
        <w:rFonts w:ascii="Courier New" w:hAnsi="Courier New" w:cs="Courier New" w:hint="default"/>
      </w:rPr>
    </w:lvl>
    <w:lvl w:ilvl="5">
      <w:start w:val="1"/>
      <w:numFmt w:val="bullet"/>
      <w:lvlText w:val=""/>
      <w:lvlJc w:val="left"/>
      <w:pPr>
        <w:tabs>
          <w:tab w:val="num" w:pos="5247"/>
        </w:tabs>
        <w:ind w:left="5247" w:hanging="360"/>
      </w:pPr>
      <w:rPr>
        <w:rFonts w:ascii="Wingdings" w:hAnsi="Wingdings" w:hint="default"/>
      </w:rPr>
    </w:lvl>
    <w:lvl w:ilvl="6">
      <w:start w:val="1"/>
      <w:numFmt w:val="bullet"/>
      <w:lvlText w:val=""/>
      <w:lvlJc w:val="left"/>
      <w:pPr>
        <w:tabs>
          <w:tab w:val="num" w:pos="5967"/>
        </w:tabs>
        <w:ind w:left="5967" w:hanging="360"/>
      </w:pPr>
      <w:rPr>
        <w:rFonts w:ascii="Symbol" w:hAnsi="Symbol" w:hint="default"/>
      </w:rPr>
    </w:lvl>
    <w:lvl w:ilvl="7">
      <w:start w:val="1"/>
      <w:numFmt w:val="bullet"/>
      <w:lvlText w:val="o"/>
      <w:lvlJc w:val="left"/>
      <w:pPr>
        <w:tabs>
          <w:tab w:val="num" w:pos="6687"/>
        </w:tabs>
        <w:ind w:left="6687" w:hanging="360"/>
      </w:pPr>
      <w:rPr>
        <w:rFonts w:ascii="Courier New" w:hAnsi="Courier New" w:cs="Courier New" w:hint="default"/>
      </w:rPr>
    </w:lvl>
    <w:lvl w:ilvl="8">
      <w:start w:val="1"/>
      <w:numFmt w:val="bullet"/>
      <w:lvlText w:val=""/>
      <w:lvlJc w:val="left"/>
      <w:pPr>
        <w:tabs>
          <w:tab w:val="num" w:pos="7407"/>
        </w:tabs>
        <w:ind w:left="7407" w:hanging="360"/>
      </w:pPr>
      <w:rPr>
        <w:rFonts w:ascii="Wingdings" w:hAnsi="Wingdings" w:hint="default"/>
      </w:rPr>
    </w:lvl>
  </w:abstractNum>
  <w:abstractNum w:abstractNumId="41">
    <w:nsid w:val="7B8569E1"/>
    <w:multiLevelType w:val="hybridMultilevel"/>
    <w:tmpl w:val="A110725A"/>
    <w:lvl w:ilvl="0" w:tplc="0419000F">
      <w:start w:val="1"/>
      <w:numFmt w:val="decimal"/>
      <w:lvlText w:val="%1."/>
      <w:lvlJc w:val="left"/>
      <w:pPr>
        <w:tabs>
          <w:tab w:val="num" w:pos="720"/>
        </w:tabs>
        <w:ind w:left="720" w:hanging="360"/>
      </w:pPr>
    </w:lvl>
    <w:lvl w:ilvl="1" w:tplc="6494F39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FF05D2D"/>
    <w:multiLevelType w:val="hybridMultilevel"/>
    <w:tmpl w:val="9DD809A0"/>
    <w:lvl w:ilvl="0" w:tplc="04190017">
      <w:start w:val="1"/>
      <w:numFmt w:val="lowerLetter"/>
      <w:lvlText w:val="%1)"/>
      <w:lvlJc w:val="left"/>
      <w:pPr>
        <w:tabs>
          <w:tab w:val="num" w:pos="540"/>
        </w:tabs>
        <w:ind w:left="540" w:hanging="360"/>
      </w:pPr>
      <w:rPr>
        <w:rFonts w:hint="default"/>
        <w:color w:val="auto"/>
      </w:rPr>
    </w:lvl>
    <w:lvl w:ilvl="1" w:tplc="6494F396">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3"/>
    </w:lvlOverride>
  </w:num>
  <w:num w:numId="2">
    <w:abstractNumId w:val="38"/>
  </w:num>
  <w:num w:numId="3">
    <w:abstractNumId w:val="25"/>
  </w:num>
  <w:num w:numId="4">
    <w:abstractNumId w:val="3"/>
  </w:num>
  <w:num w:numId="5">
    <w:abstractNumId w:val="15"/>
  </w:num>
  <w:num w:numId="6">
    <w:abstractNumId w:val="8"/>
  </w:num>
  <w:num w:numId="7">
    <w:abstractNumId w:val="16"/>
  </w:num>
  <w:num w:numId="8">
    <w:abstractNumId w:val="7"/>
  </w:num>
  <w:num w:numId="9">
    <w:abstractNumId w:val="0"/>
  </w:num>
  <w:num w:numId="10">
    <w:abstractNumId w:val="23"/>
  </w:num>
  <w:num w:numId="11">
    <w:abstractNumId w:val="21"/>
  </w:num>
  <w:num w:numId="12">
    <w:abstractNumId w:val="11"/>
  </w:num>
  <w:num w:numId="13">
    <w:abstractNumId w:val="30"/>
  </w:num>
  <w:num w:numId="14">
    <w:abstractNumId w:val="34"/>
  </w:num>
  <w:num w:numId="15">
    <w:abstractNumId w:val="4"/>
  </w:num>
  <w:num w:numId="16">
    <w:abstractNumId w:val="35"/>
  </w:num>
  <w:num w:numId="17">
    <w:abstractNumId w:val="24"/>
  </w:num>
  <w:num w:numId="18">
    <w:abstractNumId w:val="19"/>
  </w:num>
  <w:num w:numId="19">
    <w:abstractNumId w:val="26"/>
  </w:num>
  <w:num w:numId="20">
    <w:abstractNumId w:val="37"/>
  </w:num>
  <w:num w:numId="21">
    <w:abstractNumId w:val="32"/>
  </w:num>
  <w:num w:numId="22">
    <w:abstractNumId w:val="29"/>
  </w:num>
  <w:num w:numId="23">
    <w:abstractNumId w:val="9"/>
  </w:num>
  <w:num w:numId="24">
    <w:abstractNumId w:val="12"/>
  </w:num>
  <w:num w:numId="25">
    <w:abstractNumId w:val="6"/>
  </w:num>
  <w:num w:numId="26">
    <w:abstractNumId w:val="17"/>
  </w:num>
  <w:num w:numId="27">
    <w:abstractNumId w:val="14"/>
  </w:num>
  <w:num w:numId="28">
    <w:abstractNumId w:val="40"/>
  </w:num>
  <w:num w:numId="29">
    <w:abstractNumId w:val="39"/>
  </w:num>
  <w:num w:numId="30">
    <w:abstractNumId w:val="33"/>
  </w:num>
  <w:num w:numId="31">
    <w:abstractNumId w:val="18"/>
  </w:num>
  <w:num w:numId="32">
    <w:abstractNumId w:val="41"/>
  </w:num>
  <w:num w:numId="33">
    <w:abstractNumId w:val="13"/>
  </w:num>
  <w:num w:numId="34">
    <w:abstractNumId w:val="36"/>
  </w:num>
  <w:num w:numId="35">
    <w:abstractNumId w:val="1"/>
  </w:num>
  <w:num w:numId="36">
    <w:abstractNumId w:val="28"/>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42"/>
  </w:num>
  <w:num w:numId="40">
    <w:abstractNumId w:val="20"/>
  </w:num>
  <w:num w:numId="41">
    <w:abstractNumId w:val="10"/>
  </w:num>
  <w:num w:numId="42">
    <w:abstractNumId w:val="5"/>
  </w:num>
  <w:num w:numId="43">
    <w:abstractNumId w:val="2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D1D3E"/>
    <w:rsid w:val="00000E60"/>
    <w:rsid w:val="00001519"/>
    <w:rsid w:val="000015CA"/>
    <w:rsid w:val="00001CB8"/>
    <w:rsid w:val="00001F10"/>
    <w:rsid w:val="0000230E"/>
    <w:rsid w:val="00002CD0"/>
    <w:rsid w:val="000031D0"/>
    <w:rsid w:val="00003A7F"/>
    <w:rsid w:val="00003F06"/>
    <w:rsid w:val="0000487B"/>
    <w:rsid w:val="00004A5A"/>
    <w:rsid w:val="00004F3E"/>
    <w:rsid w:val="00005136"/>
    <w:rsid w:val="000052C3"/>
    <w:rsid w:val="00005401"/>
    <w:rsid w:val="00005407"/>
    <w:rsid w:val="00005C11"/>
    <w:rsid w:val="00005F77"/>
    <w:rsid w:val="00006058"/>
    <w:rsid w:val="00006613"/>
    <w:rsid w:val="00006849"/>
    <w:rsid w:val="00006BDA"/>
    <w:rsid w:val="0001192C"/>
    <w:rsid w:val="00011CDB"/>
    <w:rsid w:val="00011E2A"/>
    <w:rsid w:val="000138CC"/>
    <w:rsid w:val="00013957"/>
    <w:rsid w:val="00013E24"/>
    <w:rsid w:val="00013F0B"/>
    <w:rsid w:val="00014102"/>
    <w:rsid w:val="00015113"/>
    <w:rsid w:val="00015384"/>
    <w:rsid w:val="0001640B"/>
    <w:rsid w:val="000164DC"/>
    <w:rsid w:val="0001774E"/>
    <w:rsid w:val="00020739"/>
    <w:rsid w:val="00020809"/>
    <w:rsid w:val="00020C76"/>
    <w:rsid w:val="00021147"/>
    <w:rsid w:val="0002142A"/>
    <w:rsid w:val="0002144E"/>
    <w:rsid w:val="00021597"/>
    <w:rsid w:val="00021A25"/>
    <w:rsid w:val="00022319"/>
    <w:rsid w:val="00022919"/>
    <w:rsid w:val="00022EB8"/>
    <w:rsid w:val="00022F87"/>
    <w:rsid w:val="00023E1C"/>
    <w:rsid w:val="00024809"/>
    <w:rsid w:val="000249CB"/>
    <w:rsid w:val="00024D23"/>
    <w:rsid w:val="00024E84"/>
    <w:rsid w:val="00025679"/>
    <w:rsid w:val="00025C89"/>
    <w:rsid w:val="000260DD"/>
    <w:rsid w:val="0002674D"/>
    <w:rsid w:val="000308AB"/>
    <w:rsid w:val="00030A4F"/>
    <w:rsid w:val="00030D34"/>
    <w:rsid w:val="0003109E"/>
    <w:rsid w:val="000312D7"/>
    <w:rsid w:val="000316F6"/>
    <w:rsid w:val="00031762"/>
    <w:rsid w:val="00031977"/>
    <w:rsid w:val="00031A1D"/>
    <w:rsid w:val="00031BEF"/>
    <w:rsid w:val="00031E5F"/>
    <w:rsid w:val="00032A54"/>
    <w:rsid w:val="00032ABA"/>
    <w:rsid w:val="00032BD1"/>
    <w:rsid w:val="000330F9"/>
    <w:rsid w:val="000337A3"/>
    <w:rsid w:val="00033982"/>
    <w:rsid w:val="00033D15"/>
    <w:rsid w:val="00033E80"/>
    <w:rsid w:val="00034134"/>
    <w:rsid w:val="00034609"/>
    <w:rsid w:val="00035250"/>
    <w:rsid w:val="00035792"/>
    <w:rsid w:val="00036860"/>
    <w:rsid w:val="00036B3A"/>
    <w:rsid w:val="00036F73"/>
    <w:rsid w:val="00037385"/>
    <w:rsid w:val="000377E9"/>
    <w:rsid w:val="00037A58"/>
    <w:rsid w:val="00037D39"/>
    <w:rsid w:val="00037F91"/>
    <w:rsid w:val="00040DCE"/>
    <w:rsid w:val="000419EB"/>
    <w:rsid w:val="00041F94"/>
    <w:rsid w:val="000420DF"/>
    <w:rsid w:val="00042410"/>
    <w:rsid w:val="00042B42"/>
    <w:rsid w:val="00042CB3"/>
    <w:rsid w:val="000430E2"/>
    <w:rsid w:val="00043805"/>
    <w:rsid w:val="00043F39"/>
    <w:rsid w:val="00043F89"/>
    <w:rsid w:val="00044907"/>
    <w:rsid w:val="00044FF6"/>
    <w:rsid w:val="0004525A"/>
    <w:rsid w:val="00045F8F"/>
    <w:rsid w:val="00046253"/>
    <w:rsid w:val="00046AD9"/>
    <w:rsid w:val="00047167"/>
    <w:rsid w:val="00047C9C"/>
    <w:rsid w:val="00050906"/>
    <w:rsid w:val="0005120A"/>
    <w:rsid w:val="0005135B"/>
    <w:rsid w:val="0005167E"/>
    <w:rsid w:val="00051A86"/>
    <w:rsid w:val="00051E98"/>
    <w:rsid w:val="000520F2"/>
    <w:rsid w:val="00052F82"/>
    <w:rsid w:val="00053558"/>
    <w:rsid w:val="0005519B"/>
    <w:rsid w:val="000558B3"/>
    <w:rsid w:val="0005708C"/>
    <w:rsid w:val="00060CC6"/>
    <w:rsid w:val="000614D7"/>
    <w:rsid w:val="0006234A"/>
    <w:rsid w:val="00062415"/>
    <w:rsid w:val="000625EB"/>
    <w:rsid w:val="0006268E"/>
    <w:rsid w:val="00062E18"/>
    <w:rsid w:val="00064158"/>
    <w:rsid w:val="000646B6"/>
    <w:rsid w:val="000654EE"/>
    <w:rsid w:val="0006622B"/>
    <w:rsid w:val="000662DC"/>
    <w:rsid w:val="0006635A"/>
    <w:rsid w:val="00066472"/>
    <w:rsid w:val="000665C3"/>
    <w:rsid w:val="00066A61"/>
    <w:rsid w:val="00066D5A"/>
    <w:rsid w:val="00067053"/>
    <w:rsid w:val="000672AF"/>
    <w:rsid w:val="000673DC"/>
    <w:rsid w:val="00067654"/>
    <w:rsid w:val="00067924"/>
    <w:rsid w:val="00070526"/>
    <w:rsid w:val="00070957"/>
    <w:rsid w:val="00070B0A"/>
    <w:rsid w:val="00070D11"/>
    <w:rsid w:val="000710FC"/>
    <w:rsid w:val="000719FA"/>
    <w:rsid w:val="00071CBC"/>
    <w:rsid w:val="00071CC0"/>
    <w:rsid w:val="000720F5"/>
    <w:rsid w:val="000738BC"/>
    <w:rsid w:val="00073917"/>
    <w:rsid w:val="00073998"/>
    <w:rsid w:val="0007448A"/>
    <w:rsid w:val="000749C0"/>
    <w:rsid w:val="00074A70"/>
    <w:rsid w:val="00074B10"/>
    <w:rsid w:val="000758D7"/>
    <w:rsid w:val="00075F38"/>
    <w:rsid w:val="00075FE0"/>
    <w:rsid w:val="000765B9"/>
    <w:rsid w:val="0007692C"/>
    <w:rsid w:val="000769C7"/>
    <w:rsid w:val="00077058"/>
    <w:rsid w:val="000771AB"/>
    <w:rsid w:val="00077475"/>
    <w:rsid w:val="00077E26"/>
    <w:rsid w:val="00080C01"/>
    <w:rsid w:val="00080D0A"/>
    <w:rsid w:val="000814C9"/>
    <w:rsid w:val="000817FF"/>
    <w:rsid w:val="00081CCA"/>
    <w:rsid w:val="00082D58"/>
    <w:rsid w:val="00083E27"/>
    <w:rsid w:val="000840C7"/>
    <w:rsid w:val="000841E5"/>
    <w:rsid w:val="00084932"/>
    <w:rsid w:val="00084CE1"/>
    <w:rsid w:val="00085123"/>
    <w:rsid w:val="000852DB"/>
    <w:rsid w:val="0008542D"/>
    <w:rsid w:val="00085A95"/>
    <w:rsid w:val="00085F34"/>
    <w:rsid w:val="00086519"/>
    <w:rsid w:val="00086648"/>
    <w:rsid w:val="00086AB8"/>
    <w:rsid w:val="00087576"/>
    <w:rsid w:val="00087B34"/>
    <w:rsid w:val="00090D03"/>
    <w:rsid w:val="00090DE6"/>
    <w:rsid w:val="000917DF"/>
    <w:rsid w:val="000918AA"/>
    <w:rsid w:val="00091B4A"/>
    <w:rsid w:val="00091F8D"/>
    <w:rsid w:val="00092BE8"/>
    <w:rsid w:val="00092FBA"/>
    <w:rsid w:val="000931FA"/>
    <w:rsid w:val="000943DF"/>
    <w:rsid w:val="000949D1"/>
    <w:rsid w:val="0009541A"/>
    <w:rsid w:val="00095B56"/>
    <w:rsid w:val="00095F08"/>
    <w:rsid w:val="00096077"/>
    <w:rsid w:val="000967D7"/>
    <w:rsid w:val="00096DB1"/>
    <w:rsid w:val="0009799B"/>
    <w:rsid w:val="00097FC7"/>
    <w:rsid w:val="000A0551"/>
    <w:rsid w:val="000A0779"/>
    <w:rsid w:val="000A0D61"/>
    <w:rsid w:val="000A1057"/>
    <w:rsid w:val="000A1202"/>
    <w:rsid w:val="000A1483"/>
    <w:rsid w:val="000A2594"/>
    <w:rsid w:val="000A2BDC"/>
    <w:rsid w:val="000A2E42"/>
    <w:rsid w:val="000A420E"/>
    <w:rsid w:val="000A4CCC"/>
    <w:rsid w:val="000A4D06"/>
    <w:rsid w:val="000A5015"/>
    <w:rsid w:val="000A600F"/>
    <w:rsid w:val="000A64B0"/>
    <w:rsid w:val="000A670D"/>
    <w:rsid w:val="000A6FBF"/>
    <w:rsid w:val="000B0265"/>
    <w:rsid w:val="000B09E6"/>
    <w:rsid w:val="000B11B1"/>
    <w:rsid w:val="000B1F1D"/>
    <w:rsid w:val="000B21B0"/>
    <w:rsid w:val="000B2ADB"/>
    <w:rsid w:val="000B3085"/>
    <w:rsid w:val="000B3186"/>
    <w:rsid w:val="000B34D9"/>
    <w:rsid w:val="000B4294"/>
    <w:rsid w:val="000B4A86"/>
    <w:rsid w:val="000B5179"/>
    <w:rsid w:val="000B5826"/>
    <w:rsid w:val="000B58C0"/>
    <w:rsid w:val="000B5A93"/>
    <w:rsid w:val="000B5ACF"/>
    <w:rsid w:val="000B5D7B"/>
    <w:rsid w:val="000B699F"/>
    <w:rsid w:val="000B6AE7"/>
    <w:rsid w:val="000B6AEA"/>
    <w:rsid w:val="000B7213"/>
    <w:rsid w:val="000B7303"/>
    <w:rsid w:val="000B748D"/>
    <w:rsid w:val="000B7EEE"/>
    <w:rsid w:val="000C075C"/>
    <w:rsid w:val="000C0AEC"/>
    <w:rsid w:val="000C1379"/>
    <w:rsid w:val="000C25ED"/>
    <w:rsid w:val="000C28DB"/>
    <w:rsid w:val="000C2E2A"/>
    <w:rsid w:val="000C3164"/>
    <w:rsid w:val="000C346D"/>
    <w:rsid w:val="000C3747"/>
    <w:rsid w:val="000C3C56"/>
    <w:rsid w:val="000C3D0B"/>
    <w:rsid w:val="000C4266"/>
    <w:rsid w:val="000C4773"/>
    <w:rsid w:val="000C493A"/>
    <w:rsid w:val="000C5D3C"/>
    <w:rsid w:val="000C5EBF"/>
    <w:rsid w:val="000C6C54"/>
    <w:rsid w:val="000D0389"/>
    <w:rsid w:val="000D0906"/>
    <w:rsid w:val="000D09B7"/>
    <w:rsid w:val="000D1519"/>
    <w:rsid w:val="000D1870"/>
    <w:rsid w:val="000D1C66"/>
    <w:rsid w:val="000D1CD1"/>
    <w:rsid w:val="000D1F9C"/>
    <w:rsid w:val="000D2052"/>
    <w:rsid w:val="000D2B23"/>
    <w:rsid w:val="000D3013"/>
    <w:rsid w:val="000D32C7"/>
    <w:rsid w:val="000D4089"/>
    <w:rsid w:val="000D418E"/>
    <w:rsid w:val="000D41EB"/>
    <w:rsid w:val="000D485A"/>
    <w:rsid w:val="000D48B4"/>
    <w:rsid w:val="000D4F2A"/>
    <w:rsid w:val="000D52FD"/>
    <w:rsid w:val="000D57E4"/>
    <w:rsid w:val="000D583E"/>
    <w:rsid w:val="000D5AD2"/>
    <w:rsid w:val="000D5C4A"/>
    <w:rsid w:val="000D5CBA"/>
    <w:rsid w:val="000D63F2"/>
    <w:rsid w:val="000D6E9E"/>
    <w:rsid w:val="000D7007"/>
    <w:rsid w:val="000D7B69"/>
    <w:rsid w:val="000D7C58"/>
    <w:rsid w:val="000D7CD5"/>
    <w:rsid w:val="000D7EFE"/>
    <w:rsid w:val="000E0579"/>
    <w:rsid w:val="000E08C7"/>
    <w:rsid w:val="000E0907"/>
    <w:rsid w:val="000E0978"/>
    <w:rsid w:val="000E0FA4"/>
    <w:rsid w:val="000E12E2"/>
    <w:rsid w:val="000E1482"/>
    <w:rsid w:val="000E1AAB"/>
    <w:rsid w:val="000E1B90"/>
    <w:rsid w:val="000E2471"/>
    <w:rsid w:val="000E2A7F"/>
    <w:rsid w:val="000E35D9"/>
    <w:rsid w:val="000E3E3B"/>
    <w:rsid w:val="000E408A"/>
    <w:rsid w:val="000E4587"/>
    <w:rsid w:val="000E45D8"/>
    <w:rsid w:val="000E6430"/>
    <w:rsid w:val="000E6650"/>
    <w:rsid w:val="000E668D"/>
    <w:rsid w:val="000E688C"/>
    <w:rsid w:val="000E6CDB"/>
    <w:rsid w:val="000E6D5D"/>
    <w:rsid w:val="000E738A"/>
    <w:rsid w:val="000E7424"/>
    <w:rsid w:val="000E7429"/>
    <w:rsid w:val="000E7A3A"/>
    <w:rsid w:val="000F051E"/>
    <w:rsid w:val="000F0C35"/>
    <w:rsid w:val="000F1004"/>
    <w:rsid w:val="000F1170"/>
    <w:rsid w:val="000F156A"/>
    <w:rsid w:val="000F18A7"/>
    <w:rsid w:val="000F18A8"/>
    <w:rsid w:val="000F2A17"/>
    <w:rsid w:val="000F3157"/>
    <w:rsid w:val="000F33EC"/>
    <w:rsid w:val="000F3FE3"/>
    <w:rsid w:val="000F48BB"/>
    <w:rsid w:val="000F4F32"/>
    <w:rsid w:val="000F50AD"/>
    <w:rsid w:val="000F5586"/>
    <w:rsid w:val="000F57A9"/>
    <w:rsid w:val="000F652D"/>
    <w:rsid w:val="000F6663"/>
    <w:rsid w:val="000F6C50"/>
    <w:rsid w:val="000F7197"/>
    <w:rsid w:val="000F71A4"/>
    <w:rsid w:val="000F7385"/>
    <w:rsid w:val="000F776C"/>
    <w:rsid w:val="000F7922"/>
    <w:rsid w:val="000F7BF6"/>
    <w:rsid w:val="000F7C69"/>
    <w:rsid w:val="001001F0"/>
    <w:rsid w:val="00100589"/>
    <w:rsid w:val="00100C61"/>
    <w:rsid w:val="00101190"/>
    <w:rsid w:val="00101235"/>
    <w:rsid w:val="00101424"/>
    <w:rsid w:val="00101FFB"/>
    <w:rsid w:val="0010225F"/>
    <w:rsid w:val="00102B4E"/>
    <w:rsid w:val="00103150"/>
    <w:rsid w:val="00103B02"/>
    <w:rsid w:val="00103B91"/>
    <w:rsid w:val="00104A9A"/>
    <w:rsid w:val="00104DB1"/>
    <w:rsid w:val="00104F61"/>
    <w:rsid w:val="00105515"/>
    <w:rsid w:val="001055BA"/>
    <w:rsid w:val="00105DDB"/>
    <w:rsid w:val="00105FFF"/>
    <w:rsid w:val="001062A2"/>
    <w:rsid w:val="001063F0"/>
    <w:rsid w:val="00106703"/>
    <w:rsid w:val="0010684E"/>
    <w:rsid w:val="001074DA"/>
    <w:rsid w:val="0010776C"/>
    <w:rsid w:val="00110099"/>
    <w:rsid w:val="001104D6"/>
    <w:rsid w:val="00110B97"/>
    <w:rsid w:val="001116EB"/>
    <w:rsid w:val="00112767"/>
    <w:rsid w:val="00112D96"/>
    <w:rsid w:val="00112EF5"/>
    <w:rsid w:val="0011355A"/>
    <w:rsid w:val="00113BEF"/>
    <w:rsid w:val="00113C5F"/>
    <w:rsid w:val="00115107"/>
    <w:rsid w:val="0011510F"/>
    <w:rsid w:val="00115931"/>
    <w:rsid w:val="001163A3"/>
    <w:rsid w:val="0011697A"/>
    <w:rsid w:val="00116F49"/>
    <w:rsid w:val="00116FD0"/>
    <w:rsid w:val="001170E1"/>
    <w:rsid w:val="00117646"/>
    <w:rsid w:val="0011783A"/>
    <w:rsid w:val="001205E8"/>
    <w:rsid w:val="00120A2D"/>
    <w:rsid w:val="00120AF6"/>
    <w:rsid w:val="00120E58"/>
    <w:rsid w:val="00121AFE"/>
    <w:rsid w:val="0012340B"/>
    <w:rsid w:val="001239A0"/>
    <w:rsid w:val="00123F60"/>
    <w:rsid w:val="00124BDC"/>
    <w:rsid w:val="00125142"/>
    <w:rsid w:val="00125209"/>
    <w:rsid w:val="00126B0F"/>
    <w:rsid w:val="0012715F"/>
    <w:rsid w:val="00127324"/>
    <w:rsid w:val="00127884"/>
    <w:rsid w:val="0013002E"/>
    <w:rsid w:val="001300E8"/>
    <w:rsid w:val="001306DF"/>
    <w:rsid w:val="00131071"/>
    <w:rsid w:val="00131814"/>
    <w:rsid w:val="00131D32"/>
    <w:rsid w:val="00131F2B"/>
    <w:rsid w:val="001320A9"/>
    <w:rsid w:val="001321D8"/>
    <w:rsid w:val="00132B6C"/>
    <w:rsid w:val="00132C0A"/>
    <w:rsid w:val="0013396D"/>
    <w:rsid w:val="00133C42"/>
    <w:rsid w:val="00133FC4"/>
    <w:rsid w:val="001341E3"/>
    <w:rsid w:val="0013466F"/>
    <w:rsid w:val="00134738"/>
    <w:rsid w:val="00134742"/>
    <w:rsid w:val="00134EF3"/>
    <w:rsid w:val="0013590B"/>
    <w:rsid w:val="001359F3"/>
    <w:rsid w:val="00135AA0"/>
    <w:rsid w:val="001363BE"/>
    <w:rsid w:val="00136439"/>
    <w:rsid w:val="001367E1"/>
    <w:rsid w:val="00136B1A"/>
    <w:rsid w:val="00136CED"/>
    <w:rsid w:val="00137060"/>
    <w:rsid w:val="00137AD8"/>
    <w:rsid w:val="00140DDC"/>
    <w:rsid w:val="0014246C"/>
    <w:rsid w:val="001426EB"/>
    <w:rsid w:val="00143278"/>
    <w:rsid w:val="00143A3D"/>
    <w:rsid w:val="00144016"/>
    <w:rsid w:val="00144090"/>
    <w:rsid w:val="00144785"/>
    <w:rsid w:val="001464E2"/>
    <w:rsid w:val="0014690E"/>
    <w:rsid w:val="0014706F"/>
    <w:rsid w:val="0014712F"/>
    <w:rsid w:val="00147F90"/>
    <w:rsid w:val="00150775"/>
    <w:rsid w:val="00150C30"/>
    <w:rsid w:val="001515B7"/>
    <w:rsid w:val="001524B0"/>
    <w:rsid w:val="00152512"/>
    <w:rsid w:val="00152818"/>
    <w:rsid w:val="00152CF4"/>
    <w:rsid w:val="00152F42"/>
    <w:rsid w:val="00153527"/>
    <w:rsid w:val="001544C4"/>
    <w:rsid w:val="0015456A"/>
    <w:rsid w:val="0015520E"/>
    <w:rsid w:val="001557AB"/>
    <w:rsid w:val="00155800"/>
    <w:rsid w:val="00155B9F"/>
    <w:rsid w:val="0015605F"/>
    <w:rsid w:val="00156A72"/>
    <w:rsid w:val="00157C16"/>
    <w:rsid w:val="001600C2"/>
    <w:rsid w:val="001600F4"/>
    <w:rsid w:val="001601CD"/>
    <w:rsid w:val="001608C2"/>
    <w:rsid w:val="00160E14"/>
    <w:rsid w:val="00160FF0"/>
    <w:rsid w:val="00160FF2"/>
    <w:rsid w:val="00161592"/>
    <w:rsid w:val="0016180A"/>
    <w:rsid w:val="00161BE2"/>
    <w:rsid w:val="00161DA0"/>
    <w:rsid w:val="001626A2"/>
    <w:rsid w:val="0016294F"/>
    <w:rsid w:val="001632F2"/>
    <w:rsid w:val="001640F3"/>
    <w:rsid w:val="00164E89"/>
    <w:rsid w:val="00165F54"/>
    <w:rsid w:val="00166589"/>
    <w:rsid w:val="00166986"/>
    <w:rsid w:val="00166EA9"/>
    <w:rsid w:val="00167286"/>
    <w:rsid w:val="00167852"/>
    <w:rsid w:val="0016791B"/>
    <w:rsid w:val="00167937"/>
    <w:rsid w:val="001679B4"/>
    <w:rsid w:val="00167C79"/>
    <w:rsid w:val="00167DA0"/>
    <w:rsid w:val="00170194"/>
    <w:rsid w:val="00170B03"/>
    <w:rsid w:val="0017137C"/>
    <w:rsid w:val="0017153C"/>
    <w:rsid w:val="00171731"/>
    <w:rsid w:val="00171CD1"/>
    <w:rsid w:val="00172CB0"/>
    <w:rsid w:val="0017337A"/>
    <w:rsid w:val="00173690"/>
    <w:rsid w:val="00173ACF"/>
    <w:rsid w:val="001740A9"/>
    <w:rsid w:val="001741E6"/>
    <w:rsid w:val="0017463D"/>
    <w:rsid w:val="00175134"/>
    <w:rsid w:val="001753D7"/>
    <w:rsid w:val="0017556D"/>
    <w:rsid w:val="00177099"/>
    <w:rsid w:val="001775FD"/>
    <w:rsid w:val="0017773E"/>
    <w:rsid w:val="001813A3"/>
    <w:rsid w:val="001820C2"/>
    <w:rsid w:val="001822E7"/>
    <w:rsid w:val="001823E2"/>
    <w:rsid w:val="0018396D"/>
    <w:rsid w:val="0018397F"/>
    <w:rsid w:val="0018399F"/>
    <w:rsid w:val="00183F4C"/>
    <w:rsid w:val="0018485B"/>
    <w:rsid w:val="00185B9F"/>
    <w:rsid w:val="00185BB7"/>
    <w:rsid w:val="00186925"/>
    <w:rsid w:val="00186B80"/>
    <w:rsid w:val="00190492"/>
    <w:rsid w:val="00190A89"/>
    <w:rsid w:val="00190F93"/>
    <w:rsid w:val="001910C9"/>
    <w:rsid w:val="00191153"/>
    <w:rsid w:val="00191604"/>
    <w:rsid w:val="00191DCA"/>
    <w:rsid w:val="00191EA0"/>
    <w:rsid w:val="00191FEB"/>
    <w:rsid w:val="0019243C"/>
    <w:rsid w:val="0019290A"/>
    <w:rsid w:val="00192D87"/>
    <w:rsid w:val="00192F4A"/>
    <w:rsid w:val="00193033"/>
    <w:rsid w:val="00193C8A"/>
    <w:rsid w:val="00194B18"/>
    <w:rsid w:val="00194C5B"/>
    <w:rsid w:val="00194D0A"/>
    <w:rsid w:val="0019518E"/>
    <w:rsid w:val="00195A53"/>
    <w:rsid w:val="00195EA2"/>
    <w:rsid w:val="00196AE3"/>
    <w:rsid w:val="00196D79"/>
    <w:rsid w:val="001972AE"/>
    <w:rsid w:val="00197B04"/>
    <w:rsid w:val="001A00DA"/>
    <w:rsid w:val="001A13EA"/>
    <w:rsid w:val="001A1989"/>
    <w:rsid w:val="001A1A5E"/>
    <w:rsid w:val="001A1AF3"/>
    <w:rsid w:val="001A1BEF"/>
    <w:rsid w:val="001A210E"/>
    <w:rsid w:val="001A23AB"/>
    <w:rsid w:val="001A280B"/>
    <w:rsid w:val="001A2C8C"/>
    <w:rsid w:val="001A33EB"/>
    <w:rsid w:val="001A4712"/>
    <w:rsid w:val="001A4B13"/>
    <w:rsid w:val="001A5240"/>
    <w:rsid w:val="001A54AF"/>
    <w:rsid w:val="001A5C3A"/>
    <w:rsid w:val="001A6306"/>
    <w:rsid w:val="001A6879"/>
    <w:rsid w:val="001A7133"/>
    <w:rsid w:val="001A7441"/>
    <w:rsid w:val="001A775C"/>
    <w:rsid w:val="001B001B"/>
    <w:rsid w:val="001B0520"/>
    <w:rsid w:val="001B056C"/>
    <w:rsid w:val="001B0EA9"/>
    <w:rsid w:val="001B139D"/>
    <w:rsid w:val="001B142C"/>
    <w:rsid w:val="001B16DB"/>
    <w:rsid w:val="001B19CF"/>
    <w:rsid w:val="001B1E8F"/>
    <w:rsid w:val="001B26A5"/>
    <w:rsid w:val="001B2CE3"/>
    <w:rsid w:val="001B3B6A"/>
    <w:rsid w:val="001B3B6F"/>
    <w:rsid w:val="001B4756"/>
    <w:rsid w:val="001B4C8F"/>
    <w:rsid w:val="001B530B"/>
    <w:rsid w:val="001B59E2"/>
    <w:rsid w:val="001B5E26"/>
    <w:rsid w:val="001B6179"/>
    <w:rsid w:val="001B6421"/>
    <w:rsid w:val="001B6445"/>
    <w:rsid w:val="001B6870"/>
    <w:rsid w:val="001B730E"/>
    <w:rsid w:val="001B77A3"/>
    <w:rsid w:val="001B77A9"/>
    <w:rsid w:val="001B7B60"/>
    <w:rsid w:val="001B7DBC"/>
    <w:rsid w:val="001C02A8"/>
    <w:rsid w:val="001C0372"/>
    <w:rsid w:val="001C0A57"/>
    <w:rsid w:val="001C0EDA"/>
    <w:rsid w:val="001C0FD2"/>
    <w:rsid w:val="001C120D"/>
    <w:rsid w:val="001C139B"/>
    <w:rsid w:val="001C1AAE"/>
    <w:rsid w:val="001C269A"/>
    <w:rsid w:val="001C317E"/>
    <w:rsid w:val="001C3F7D"/>
    <w:rsid w:val="001C3FB9"/>
    <w:rsid w:val="001C47B7"/>
    <w:rsid w:val="001C495D"/>
    <w:rsid w:val="001C49CA"/>
    <w:rsid w:val="001C4F80"/>
    <w:rsid w:val="001C5251"/>
    <w:rsid w:val="001C59B2"/>
    <w:rsid w:val="001C619C"/>
    <w:rsid w:val="001C62D7"/>
    <w:rsid w:val="001C6618"/>
    <w:rsid w:val="001C7430"/>
    <w:rsid w:val="001C7807"/>
    <w:rsid w:val="001C79F5"/>
    <w:rsid w:val="001D0135"/>
    <w:rsid w:val="001D04AB"/>
    <w:rsid w:val="001D0C9C"/>
    <w:rsid w:val="001D15BA"/>
    <w:rsid w:val="001D17F9"/>
    <w:rsid w:val="001D18A9"/>
    <w:rsid w:val="001D2515"/>
    <w:rsid w:val="001D2722"/>
    <w:rsid w:val="001D3428"/>
    <w:rsid w:val="001D3503"/>
    <w:rsid w:val="001D3C9E"/>
    <w:rsid w:val="001D4329"/>
    <w:rsid w:val="001D5205"/>
    <w:rsid w:val="001D5592"/>
    <w:rsid w:val="001D57EC"/>
    <w:rsid w:val="001D5AF9"/>
    <w:rsid w:val="001D6623"/>
    <w:rsid w:val="001D6C7D"/>
    <w:rsid w:val="001D70D8"/>
    <w:rsid w:val="001D756A"/>
    <w:rsid w:val="001E02A2"/>
    <w:rsid w:val="001E10A1"/>
    <w:rsid w:val="001E10C3"/>
    <w:rsid w:val="001E1EEB"/>
    <w:rsid w:val="001E1F49"/>
    <w:rsid w:val="001E1FE3"/>
    <w:rsid w:val="001E2364"/>
    <w:rsid w:val="001E2BB5"/>
    <w:rsid w:val="001E31A4"/>
    <w:rsid w:val="001E3223"/>
    <w:rsid w:val="001E3880"/>
    <w:rsid w:val="001E3D7B"/>
    <w:rsid w:val="001E3EDF"/>
    <w:rsid w:val="001E4089"/>
    <w:rsid w:val="001E4BE2"/>
    <w:rsid w:val="001E4F85"/>
    <w:rsid w:val="001E55AF"/>
    <w:rsid w:val="001E5810"/>
    <w:rsid w:val="001E5C6E"/>
    <w:rsid w:val="001E5F66"/>
    <w:rsid w:val="001E64C1"/>
    <w:rsid w:val="001E726E"/>
    <w:rsid w:val="001E75B7"/>
    <w:rsid w:val="001E75D7"/>
    <w:rsid w:val="001E7771"/>
    <w:rsid w:val="001F03B8"/>
    <w:rsid w:val="001F07A9"/>
    <w:rsid w:val="001F0D34"/>
    <w:rsid w:val="001F122E"/>
    <w:rsid w:val="001F12B7"/>
    <w:rsid w:val="001F188D"/>
    <w:rsid w:val="001F247A"/>
    <w:rsid w:val="001F298A"/>
    <w:rsid w:val="001F2A32"/>
    <w:rsid w:val="001F2AE6"/>
    <w:rsid w:val="001F2E26"/>
    <w:rsid w:val="001F372A"/>
    <w:rsid w:val="001F4EC5"/>
    <w:rsid w:val="001F4FD6"/>
    <w:rsid w:val="001F5FF0"/>
    <w:rsid w:val="001F6421"/>
    <w:rsid w:val="001F6B7C"/>
    <w:rsid w:val="001F6E25"/>
    <w:rsid w:val="001F6F12"/>
    <w:rsid w:val="001F7038"/>
    <w:rsid w:val="001F7998"/>
    <w:rsid w:val="001F7CA4"/>
    <w:rsid w:val="002003F6"/>
    <w:rsid w:val="00200509"/>
    <w:rsid w:val="00201114"/>
    <w:rsid w:val="002013CD"/>
    <w:rsid w:val="002014B3"/>
    <w:rsid w:val="00201653"/>
    <w:rsid w:val="0020271D"/>
    <w:rsid w:val="00202BBC"/>
    <w:rsid w:val="002031B4"/>
    <w:rsid w:val="002031D4"/>
    <w:rsid w:val="002034B2"/>
    <w:rsid w:val="00203523"/>
    <w:rsid w:val="00203EF8"/>
    <w:rsid w:val="00204319"/>
    <w:rsid w:val="002049BE"/>
    <w:rsid w:val="00205216"/>
    <w:rsid w:val="002055B7"/>
    <w:rsid w:val="00205CCB"/>
    <w:rsid w:val="002063C2"/>
    <w:rsid w:val="0020653F"/>
    <w:rsid w:val="00206847"/>
    <w:rsid w:val="00206B37"/>
    <w:rsid w:val="00211D72"/>
    <w:rsid w:val="002121D4"/>
    <w:rsid w:val="00212443"/>
    <w:rsid w:val="00212916"/>
    <w:rsid w:val="0021302C"/>
    <w:rsid w:val="00213B8D"/>
    <w:rsid w:val="00214045"/>
    <w:rsid w:val="00214208"/>
    <w:rsid w:val="002149D0"/>
    <w:rsid w:val="00214E3C"/>
    <w:rsid w:val="0021556E"/>
    <w:rsid w:val="0021655C"/>
    <w:rsid w:val="00216B15"/>
    <w:rsid w:val="00216CE1"/>
    <w:rsid w:val="00217428"/>
    <w:rsid w:val="0021770C"/>
    <w:rsid w:val="002178CD"/>
    <w:rsid w:val="00220C2B"/>
    <w:rsid w:val="00221153"/>
    <w:rsid w:val="002216D3"/>
    <w:rsid w:val="00221720"/>
    <w:rsid w:val="002218C4"/>
    <w:rsid w:val="002220F4"/>
    <w:rsid w:val="002227EF"/>
    <w:rsid w:val="00222C49"/>
    <w:rsid w:val="002232A1"/>
    <w:rsid w:val="00223CDF"/>
    <w:rsid w:val="00224758"/>
    <w:rsid w:val="00224944"/>
    <w:rsid w:val="002256B3"/>
    <w:rsid w:val="00226713"/>
    <w:rsid w:val="00226B36"/>
    <w:rsid w:val="00226EA9"/>
    <w:rsid w:val="00227984"/>
    <w:rsid w:val="00227B90"/>
    <w:rsid w:val="0023025C"/>
    <w:rsid w:val="00230859"/>
    <w:rsid w:val="00230E2B"/>
    <w:rsid w:val="00230EA8"/>
    <w:rsid w:val="00230F33"/>
    <w:rsid w:val="00231887"/>
    <w:rsid w:val="00231EE8"/>
    <w:rsid w:val="00232A68"/>
    <w:rsid w:val="00233162"/>
    <w:rsid w:val="00233473"/>
    <w:rsid w:val="00233967"/>
    <w:rsid w:val="00233DF9"/>
    <w:rsid w:val="002343CA"/>
    <w:rsid w:val="00234850"/>
    <w:rsid w:val="002348F5"/>
    <w:rsid w:val="00234AE2"/>
    <w:rsid w:val="00234F4F"/>
    <w:rsid w:val="00235088"/>
    <w:rsid w:val="002355B8"/>
    <w:rsid w:val="00235602"/>
    <w:rsid w:val="00235A93"/>
    <w:rsid w:val="00235AB7"/>
    <w:rsid w:val="00235B88"/>
    <w:rsid w:val="00235D4B"/>
    <w:rsid w:val="002361CE"/>
    <w:rsid w:val="0023654E"/>
    <w:rsid w:val="002371E2"/>
    <w:rsid w:val="00237BEB"/>
    <w:rsid w:val="00237F2C"/>
    <w:rsid w:val="0024088B"/>
    <w:rsid w:val="00240F2F"/>
    <w:rsid w:val="0024165D"/>
    <w:rsid w:val="00242089"/>
    <w:rsid w:val="00242590"/>
    <w:rsid w:val="00242E3B"/>
    <w:rsid w:val="00242EF1"/>
    <w:rsid w:val="00242F5A"/>
    <w:rsid w:val="00244DAB"/>
    <w:rsid w:val="0024555A"/>
    <w:rsid w:val="002458FE"/>
    <w:rsid w:val="0024598C"/>
    <w:rsid w:val="00245B6B"/>
    <w:rsid w:val="00245FCD"/>
    <w:rsid w:val="00246751"/>
    <w:rsid w:val="00246B87"/>
    <w:rsid w:val="002476E8"/>
    <w:rsid w:val="00247897"/>
    <w:rsid w:val="00247E42"/>
    <w:rsid w:val="002504EF"/>
    <w:rsid w:val="00250715"/>
    <w:rsid w:val="00250998"/>
    <w:rsid w:val="00250BC1"/>
    <w:rsid w:val="002511C2"/>
    <w:rsid w:val="00251264"/>
    <w:rsid w:val="0025189D"/>
    <w:rsid w:val="00251B4F"/>
    <w:rsid w:val="0025237C"/>
    <w:rsid w:val="002530C5"/>
    <w:rsid w:val="00253A8D"/>
    <w:rsid w:val="00253CCF"/>
    <w:rsid w:val="00254651"/>
    <w:rsid w:val="0025606C"/>
    <w:rsid w:val="00256486"/>
    <w:rsid w:val="002564EB"/>
    <w:rsid w:val="0025723F"/>
    <w:rsid w:val="00257E63"/>
    <w:rsid w:val="00257FCF"/>
    <w:rsid w:val="00260662"/>
    <w:rsid w:val="00260C3E"/>
    <w:rsid w:val="00260FC8"/>
    <w:rsid w:val="002611EF"/>
    <w:rsid w:val="00261CFB"/>
    <w:rsid w:val="00263CD6"/>
    <w:rsid w:val="00264CA7"/>
    <w:rsid w:val="0026639D"/>
    <w:rsid w:val="00266A16"/>
    <w:rsid w:val="00266F81"/>
    <w:rsid w:val="002675F4"/>
    <w:rsid w:val="00270701"/>
    <w:rsid w:val="0027135E"/>
    <w:rsid w:val="0027198B"/>
    <w:rsid w:val="00273121"/>
    <w:rsid w:val="0027317E"/>
    <w:rsid w:val="00273496"/>
    <w:rsid w:val="00274174"/>
    <w:rsid w:val="002749EF"/>
    <w:rsid w:val="00274C88"/>
    <w:rsid w:val="00274E2A"/>
    <w:rsid w:val="00275122"/>
    <w:rsid w:val="00275456"/>
    <w:rsid w:val="00275791"/>
    <w:rsid w:val="00275B27"/>
    <w:rsid w:val="00275E68"/>
    <w:rsid w:val="002762B9"/>
    <w:rsid w:val="00276C0C"/>
    <w:rsid w:val="00277AB2"/>
    <w:rsid w:val="00277AB9"/>
    <w:rsid w:val="0028045D"/>
    <w:rsid w:val="00280554"/>
    <w:rsid w:val="0028083F"/>
    <w:rsid w:val="00280B9B"/>
    <w:rsid w:val="002813E5"/>
    <w:rsid w:val="00282447"/>
    <w:rsid w:val="002825A7"/>
    <w:rsid w:val="00282E88"/>
    <w:rsid w:val="00283483"/>
    <w:rsid w:val="00283B03"/>
    <w:rsid w:val="0028494C"/>
    <w:rsid w:val="0028658C"/>
    <w:rsid w:val="002868B3"/>
    <w:rsid w:val="00286DEB"/>
    <w:rsid w:val="00286FE3"/>
    <w:rsid w:val="00290720"/>
    <w:rsid w:val="00290825"/>
    <w:rsid w:val="002908F6"/>
    <w:rsid w:val="00290CBA"/>
    <w:rsid w:val="00290FFD"/>
    <w:rsid w:val="00291DB5"/>
    <w:rsid w:val="0029201F"/>
    <w:rsid w:val="00292D43"/>
    <w:rsid w:val="00293253"/>
    <w:rsid w:val="00293D0F"/>
    <w:rsid w:val="002946C5"/>
    <w:rsid w:val="0029599B"/>
    <w:rsid w:val="00296599"/>
    <w:rsid w:val="002969F5"/>
    <w:rsid w:val="0029738E"/>
    <w:rsid w:val="00297CB7"/>
    <w:rsid w:val="002A009F"/>
    <w:rsid w:val="002A0638"/>
    <w:rsid w:val="002A0C1D"/>
    <w:rsid w:val="002A1028"/>
    <w:rsid w:val="002A122A"/>
    <w:rsid w:val="002A1B0D"/>
    <w:rsid w:val="002A1BE9"/>
    <w:rsid w:val="002A1CFF"/>
    <w:rsid w:val="002A20B7"/>
    <w:rsid w:val="002A24EC"/>
    <w:rsid w:val="002A2A7A"/>
    <w:rsid w:val="002A2C05"/>
    <w:rsid w:val="002A3413"/>
    <w:rsid w:val="002A3A3D"/>
    <w:rsid w:val="002A53F1"/>
    <w:rsid w:val="002A57FC"/>
    <w:rsid w:val="002A61C6"/>
    <w:rsid w:val="002A6E0A"/>
    <w:rsid w:val="002A7044"/>
    <w:rsid w:val="002A70AB"/>
    <w:rsid w:val="002A7332"/>
    <w:rsid w:val="002A7A39"/>
    <w:rsid w:val="002A7E2A"/>
    <w:rsid w:val="002B02A0"/>
    <w:rsid w:val="002B082B"/>
    <w:rsid w:val="002B0A32"/>
    <w:rsid w:val="002B100D"/>
    <w:rsid w:val="002B14CF"/>
    <w:rsid w:val="002B1C9A"/>
    <w:rsid w:val="002B21E3"/>
    <w:rsid w:val="002B3216"/>
    <w:rsid w:val="002B34A2"/>
    <w:rsid w:val="002B3652"/>
    <w:rsid w:val="002B3959"/>
    <w:rsid w:val="002B3CF4"/>
    <w:rsid w:val="002B3E53"/>
    <w:rsid w:val="002B41B1"/>
    <w:rsid w:val="002B4200"/>
    <w:rsid w:val="002B4F90"/>
    <w:rsid w:val="002B594B"/>
    <w:rsid w:val="002B6658"/>
    <w:rsid w:val="002B6F33"/>
    <w:rsid w:val="002B7B1D"/>
    <w:rsid w:val="002C0958"/>
    <w:rsid w:val="002C1B23"/>
    <w:rsid w:val="002C20DF"/>
    <w:rsid w:val="002C22AE"/>
    <w:rsid w:val="002C378E"/>
    <w:rsid w:val="002C3933"/>
    <w:rsid w:val="002C47BD"/>
    <w:rsid w:val="002C50E5"/>
    <w:rsid w:val="002C5293"/>
    <w:rsid w:val="002C6356"/>
    <w:rsid w:val="002C63AB"/>
    <w:rsid w:val="002C6400"/>
    <w:rsid w:val="002C6876"/>
    <w:rsid w:val="002C6D90"/>
    <w:rsid w:val="002C7082"/>
    <w:rsid w:val="002D0EDE"/>
    <w:rsid w:val="002D127C"/>
    <w:rsid w:val="002D2454"/>
    <w:rsid w:val="002D31E1"/>
    <w:rsid w:val="002D3243"/>
    <w:rsid w:val="002D3D9B"/>
    <w:rsid w:val="002D44C7"/>
    <w:rsid w:val="002D4538"/>
    <w:rsid w:val="002D4643"/>
    <w:rsid w:val="002D4BEC"/>
    <w:rsid w:val="002D4D47"/>
    <w:rsid w:val="002D5885"/>
    <w:rsid w:val="002D6057"/>
    <w:rsid w:val="002D60C5"/>
    <w:rsid w:val="002D6915"/>
    <w:rsid w:val="002D691E"/>
    <w:rsid w:val="002D6EE3"/>
    <w:rsid w:val="002D73D0"/>
    <w:rsid w:val="002D7FA8"/>
    <w:rsid w:val="002E00D3"/>
    <w:rsid w:val="002E0372"/>
    <w:rsid w:val="002E0725"/>
    <w:rsid w:val="002E1699"/>
    <w:rsid w:val="002E1AF8"/>
    <w:rsid w:val="002E1E23"/>
    <w:rsid w:val="002E2408"/>
    <w:rsid w:val="002E27F5"/>
    <w:rsid w:val="002E2C07"/>
    <w:rsid w:val="002E2E60"/>
    <w:rsid w:val="002E2EE6"/>
    <w:rsid w:val="002E345D"/>
    <w:rsid w:val="002E34C1"/>
    <w:rsid w:val="002E40EB"/>
    <w:rsid w:val="002E4804"/>
    <w:rsid w:val="002E542A"/>
    <w:rsid w:val="002E588C"/>
    <w:rsid w:val="002E5E3E"/>
    <w:rsid w:val="002E68A0"/>
    <w:rsid w:val="002E6A69"/>
    <w:rsid w:val="002E6BD1"/>
    <w:rsid w:val="002E77D6"/>
    <w:rsid w:val="002E7842"/>
    <w:rsid w:val="002E7913"/>
    <w:rsid w:val="002F00DE"/>
    <w:rsid w:val="002F052A"/>
    <w:rsid w:val="002F0646"/>
    <w:rsid w:val="002F065F"/>
    <w:rsid w:val="002F08DA"/>
    <w:rsid w:val="002F0AB6"/>
    <w:rsid w:val="002F1B2A"/>
    <w:rsid w:val="002F23A1"/>
    <w:rsid w:val="002F24FE"/>
    <w:rsid w:val="002F2592"/>
    <w:rsid w:val="002F26C5"/>
    <w:rsid w:val="002F2D14"/>
    <w:rsid w:val="002F2E2E"/>
    <w:rsid w:val="002F36B8"/>
    <w:rsid w:val="002F41FF"/>
    <w:rsid w:val="002F48DE"/>
    <w:rsid w:val="002F4C99"/>
    <w:rsid w:val="002F4F73"/>
    <w:rsid w:val="002F53E0"/>
    <w:rsid w:val="002F57DF"/>
    <w:rsid w:val="002F5961"/>
    <w:rsid w:val="002F5FB8"/>
    <w:rsid w:val="002F61E6"/>
    <w:rsid w:val="002F6D6B"/>
    <w:rsid w:val="002F6E1C"/>
    <w:rsid w:val="002F7455"/>
    <w:rsid w:val="002F7460"/>
    <w:rsid w:val="002F7C05"/>
    <w:rsid w:val="002F7D43"/>
    <w:rsid w:val="002F7F60"/>
    <w:rsid w:val="00300043"/>
    <w:rsid w:val="00300C0D"/>
    <w:rsid w:val="00302194"/>
    <w:rsid w:val="00302637"/>
    <w:rsid w:val="00302B87"/>
    <w:rsid w:val="003030A3"/>
    <w:rsid w:val="00303670"/>
    <w:rsid w:val="00303C04"/>
    <w:rsid w:val="00303CDC"/>
    <w:rsid w:val="00303D46"/>
    <w:rsid w:val="00303E8E"/>
    <w:rsid w:val="00304573"/>
    <w:rsid w:val="00305527"/>
    <w:rsid w:val="00306183"/>
    <w:rsid w:val="003063E7"/>
    <w:rsid w:val="00307422"/>
    <w:rsid w:val="00307457"/>
    <w:rsid w:val="003075A8"/>
    <w:rsid w:val="00307F70"/>
    <w:rsid w:val="00307FF2"/>
    <w:rsid w:val="0031037B"/>
    <w:rsid w:val="003106EF"/>
    <w:rsid w:val="00310CF1"/>
    <w:rsid w:val="00310E2F"/>
    <w:rsid w:val="0031121E"/>
    <w:rsid w:val="003113CF"/>
    <w:rsid w:val="003116A3"/>
    <w:rsid w:val="00311DBE"/>
    <w:rsid w:val="0031200D"/>
    <w:rsid w:val="00312F4E"/>
    <w:rsid w:val="0031302A"/>
    <w:rsid w:val="0031528B"/>
    <w:rsid w:val="0031554A"/>
    <w:rsid w:val="0031554E"/>
    <w:rsid w:val="00315BAA"/>
    <w:rsid w:val="00316368"/>
    <w:rsid w:val="00316990"/>
    <w:rsid w:val="00316EA1"/>
    <w:rsid w:val="003172FF"/>
    <w:rsid w:val="00317543"/>
    <w:rsid w:val="00317A77"/>
    <w:rsid w:val="00317EF8"/>
    <w:rsid w:val="00320234"/>
    <w:rsid w:val="003204F7"/>
    <w:rsid w:val="00320A40"/>
    <w:rsid w:val="00320FCC"/>
    <w:rsid w:val="00321027"/>
    <w:rsid w:val="00321B04"/>
    <w:rsid w:val="00321C62"/>
    <w:rsid w:val="00322021"/>
    <w:rsid w:val="00322164"/>
    <w:rsid w:val="003224AC"/>
    <w:rsid w:val="0032263B"/>
    <w:rsid w:val="00322C36"/>
    <w:rsid w:val="003230FE"/>
    <w:rsid w:val="0032319A"/>
    <w:rsid w:val="00324032"/>
    <w:rsid w:val="00324A65"/>
    <w:rsid w:val="003250A8"/>
    <w:rsid w:val="003262BA"/>
    <w:rsid w:val="00326A81"/>
    <w:rsid w:val="00326F3A"/>
    <w:rsid w:val="00327227"/>
    <w:rsid w:val="00331370"/>
    <w:rsid w:val="00331774"/>
    <w:rsid w:val="003318BB"/>
    <w:rsid w:val="003320AF"/>
    <w:rsid w:val="003322F8"/>
    <w:rsid w:val="00332D26"/>
    <w:rsid w:val="0033309C"/>
    <w:rsid w:val="00333861"/>
    <w:rsid w:val="00333F00"/>
    <w:rsid w:val="00333F67"/>
    <w:rsid w:val="003344E3"/>
    <w:rsid w:val="00335431"/>
    <w:rsid w:val="0033593C"/>
    <w:rsid w:val="00335E12"/>
    <w:rsid w:val="0033661E"/>
    <w:rsid w:val="00336F2C"/>
    <w:rsid w:val="0033783F"/>
    <w:rsid w:val="00337F39"/>
    <w:rsid w:val="00341420"/>
    <w:rsid w:val="0034191E"/>
    <w:rsid w:val="003422C0"/>
    <w:rsid w:val="00343636"/>
    <w:rsid w:val="00343B4C"/>
    <w:rsid w:val="003445AC"/>
    <w:rsid w:val="0034504A"/>
    <w:rsid w:val="003454B2"/>
    <w:rsid w:val="0034554A"/>
    <w:rsid w:val="00346AF5"/>
    <w:rsid w:val="003471EE"/>
    <w:rsid w:val="0034763E"/>
    <w:rsid w:val="00347AF2"/>
    <w:rsid w:val="003507DA"/>
    <w:rsid w:val="00350A5C"/>
    <w:rsid w:val="0035141D"/>
    <w:rsid w:val="003514C3"/>
    <w:rsid w:val="003517D7"/>
    <w:rsid w:val="00352532"/>
    <w:rsid w:val="0035269C"/>
    <w:rsid w:val="003528D2"/>
    <w:rsid w:val="00352D8B"/>
    <w:rsid w:val="00352F14"/>
    <w:rsid w:val="0035328B"/>
    <w:rsid w:val="00353539"/>
    <w:rsid w:val="00354439"/>
    <w:rsid w:val="00354A9B"/>
    <w:rsid w:val="0035512A"/>
    <w:rsid w:val="00355143"/>
    <w:rsid w:val="0035539B"/>
    <w:rsid w:val="0035736F"/>
    <w:rsid w:val="00357578"/>
    <w:rsid w:val="00357BFE"/>
    <w:rsid w:val="0036007F"/>
    <w:rsid w:val="0036008A"/>
    <w:rsid w:val="003600F2"/>
    <w:rsid w:val="0036049C"/>
    <w:rsid w:val="003608A9"/>
    <w:rsid w:val="00360E8A"/>
    <w:rsid w:val="00360F57"/>
    <w:rsid w:val="003619A0"/>
    <w:rsid w:val="00361AFC"/>
    <w:rsid w:val="00361CC4"/>
    <w:rsid w:val="00361F0E"/>
    <w:rsid w:val="00361FED"/>
    <w:rsid w:val="00362B2A"/>
    <w:rsid w:val="00362E4E"/>
    <w:rsid w:val="00363345"/>
    <w:rsid w:val="00363491"/>
    <w:rsid w:val="003634B5"/>
    <w:rsid w:val="003636A8"/>
    <w:rsid w:val="0036384F"/>
    <w:rsid w:val="00363871"/>
    <w:rsid w:val="0036435A"/>
    <w:rsid w:val="0036462E"/>
    <w:rsid w:val="00364662"/>
    <w:rsid w:val="003647C6"/>
    <w:rsid w:val="00364C17"/>
    <w:rsid w:val="00364E4C"/>
    <w:rsid w:val="00364F9E"/>
    <w:rsid w:val="00366098"/>
    <w:rsid w:val="00367719"/>
    <w:rsid w:val="003704BA"/>
    <w:rsid w:val="00370623"/>
    <w:rsid w:val="00372851"/>
    <w:rsid w:val="00372A46"/>
    <w:rsid w:val="00372DBF"/>
    <w:rsid w:val="003738EA"/>
    <w:rsid w:val="00374AC5"/>
    <w:rsid w:val="0037527A"/>
    <w:rsid w:val="003756E8"/>
    <w:rsid w:val="00375B58"/>
    <w:rsid w:val="00375E87"/>
    <w:rsid w:val="003763F3"/>
    <w:rsid w:val="00376A2C"/>
    <w:rsid w:val="00376AE8"/>
    <w:rsid w:val="00376D74"/>
    <w:rsid w:val="00377134"/>
    <w:rsid w:val="003805B2"/>
    <w:rsid w:val="003812C4"/>
    <w:rsid w:val="003819A2"/>
    <w:rsid w:val="003820E8"/>
    <w:rsid w:val="00382168"/>
    <w:rsid w:val="003821AE"/>
    <w:rsid w:val="0038229C"/>
    <w:rsid w:val="0038287F"/>
    <w:rsid w:val="003829A2"/>
    <w:rsid w:val="00382F9C"/>
    <w:rsid w:val="003831AD"/>
    <w:rsid w:val="003831FF"/>
    <w:rsid w:val="00383746"/>
    <w:rsid w:val="003839DE"/>
    <w:rsid w:val="00383AC0"/>
    <w:rsid w:val="00384444"/>
    <w:rsid w:val="00384931"/>
    <w:rsid w:val="00385077"/>
    <w:rsid w:val="0038532C"/>
    <w:rsid w:val="003854D2"/>
    <w:rsid w:val="003858F0"/>
    <w:rsid w:val="00385BEE"/>
    <w:rsid w:val="00385D48"/>
    <w:rsid w:val="003860A2"/>
    <w:rsid w:val="0038654A"/>
    <w:rsid w:val="0038659F"/>
    <w:rsid w:val="003866E0"/>
    <w:rsid w:val="00386A86"/>
    <w:rsid w:val="00386B4B"/>
    <w:rsid w:val="00386EAD"/>
    <w:rsid w:val="0038715E"/>
    <w:rsid w:val="0038731D"/>
    <w:rsid w:val="00390018"/>
    <w:rsid w:val="00390998"/>
    <w:rsid w:val="0039158E"/>
    <w:rsid w:val="00391961"/>
    <w:rsid w:val="00391E56"/>
    <w:rsid w:val="00391FD4"/>
    <w:rsid w:val="00392C1B"/>
    <w:rsid w:val="00392D69"/>
    <w:rsid w:val="003937A7"/>
    <w:rsid w:val="0039380D"/>
    <w:rsid w:val="003942D5"/>
    <w:rsid w:val="00394AC1"/>
    <w:rsid w:val="00395679"/>
    <w:rsid w:val="0039567E"/>
    <w:rsid w:val="003962EB"/>
    <w:rsid w:val="003966BA"/>
    <w:rsid w:val="003969D3"/>
    <w:rsid w:val="00396E3E"/>
    <w:rsid w:val="00397762"/>
    <w:rsid w:val="003A000C"/>
    <w:rsid w:val="003A0920"/>
    <w:rsid w:val="003A0EE3"/>
    <w:rsid w:val="003A16CE"/>
    <w:rsid w:val="003A1981"/>
    <w:rsid w:val="003A1C34"/>
    <w:rsid w:val="003A1D3A"/>
    <w:rsid w:val="003A1EB5"/>
    <w:rsid w:val="003A23CB"/>
    <w:rsid w:val="003A27C8"/>
    <w:rsid w:val="003A2D5D"/>
    <w:rsid w:val="003A2FA7"/>
    <w:rsid w:val="003A373B"/>
    <w:rsid w:val="003A393E"/>
    <w:rsid w:val="003A3B98"/>
    <w:rsid w:val="003A3C0D"/>
    <w:rsid w:val="003A552E"/>
    <w:rsid w:val="003A55D7"/>
    <w:rsid w:val="003A5693"/>
    <w:rsid w:val="003A707A"/>
    <w:rsid w:val="003A73CF"/>
    <w:rsid w:val="003A7537"/>
    <w:rsid w:val="003A7CEE"/>
    <w:rsid w:val="003A7D11"/>
    <w:rsid w:val="003A7ED0"/>
    <w:rsid w:val="003B0363"/>
    <w:rsid w:val="003B0CC9"/>
    <w:rsid w:val="003B1182"/>
    <w:rsid w:val="003B138B"/>
    <w:rsid w:val="003B1392"/>
    <w:rsid w:val="003B1DFB"/>
    <w:rsid w:val="003B24F7"/>
    <w:rsid w:val="003B2528"/>
    <w:rsid w:val="003B2579"/>
    <w:rsid w:val="003B2C31"/>
    <w:rsid w:val="003B311A"/>
    <w:rsid w:val="003B3D46"/>
    <w:rsid w:val="003B3ED6"/>
    <w:rsid w:val="003B4429"/>
    <w:rsid w:val="003B4613"/>
    <w:rsid w:val="003B47E7"/>
    <w:rsid w:val="003B5763"/>
    <w:rsid w:val="003B5C7D"/>
    <w:rsid w:val="003B5D8E"/>
    <w:rsid w:val="003B5E2A"/>
    <w:rsid w:val="003B5FEA"/>
    <w:rsid w:val="003B695A"/>
    <w:rsid w:val="003B69A7"/>
    <w:rsid w:val="003B7725"/>
    <w:rsid w:val="003B772E"/>
    <w:rsid w:val="003B7756"/>
    <w:rsid w:val="003B7A9B"/>
    <w:rsid w:val="003C0DB7"/>
    <w:rsid w:val="003C11B4"/>
    <w:rsid w:val="003C1546"/>
    <w:rsid w:val="003C2109"/>
    <w:rsid w:val="003C2AFA"/>
    <w:rsid w:val="003C3760"/>
    <w:rsid w:val="003C378D"/>
    <w:rsid w:val="003C39F8"/>
    <w:rsid w:val="003C424D"/>
    <w:rsid w:val="003C45E6"/>
    <w:rsid w:val="003C48E2"/>
    <w:rsid w:val="003C4AB6"/>
    <w:rsid w:val="003C4DBE"/>
    <w:rsid w:val="003C4DD5"/>
    <w:rsid w:val="003C5085"/>
    <w:rsid w:val="003C50CF"/>
    <w:rsid w:val="003C567B"/>
    <w:rsid w:val="003C5BF3"/>
    <w:rsid w:val="003C76B1"/>
    <w:rsid w:val="003C78EF"/>
    <w:rsid w:val="003C7B3C"/>
    <w:rsid w:val="003D0111"/>
    <w:rsid w:val="003D07A1"/>
    <w:rsid w:val="003D08B1"/>
    <w:rsid w:val="003D098C"/>
    <w:rsid w:val="003D1454"/>
    <w:rsid w:val="003D1678"/>
    <w:rsid w:val="003D18F7"/>
    <w:rsid w:val="003D31C0"/>
    <w:rsid w:val="003D3381"/>
    <w:rsid w:val="003D34D9"/>
    <w:rsid w:val="003D3DED"/>
    <w:rsid w:val="003D43C1"/>
    <w:rsid w:val="003D4CBC"/>
    <w:rsid w:val="003D4CE0"/>
    <w:rsid w:val="003D4E56"/>
    <w:rsid w:val="003D6BB0"/>
    <w:rsid w:val="003D6D0E"/>
    <w:rsid w:val="003D769B"/>
    <w:rsid w:val="003D76FF"/>
    <w:rsid w:val="003D7BBD"/>
    <w:rsid w:val="003E00F6"/>
    <w:rsid w:val="003E026D"/>
    <w:rsid w:val="003E050A"/>
    <w:rsid w:val="003E0C18"/>
    <w:rsid w:val="003E1A3E"/>
    <w:rsid w:val="003E1DF1"/>
    <w:rsid w:val="003E2223"/>
    <w:rsid w:val="003E2250"/>
    <w:rsid w:val="003E2457"/>
    <w:rsid w:val="003E24CB"/>
    <w:rsid w:val="003E2C78"/>
    <w:rsid w:val="003E33C8"/>
    <w:rsid w:val="003E3712"/>
    <w:rsid w:val="003E386F"/>
    <w:rsid w:val="003E489C"/>
    <w:rsid w:val="003E4B67"/>
    <w:rsid w:val="003E557E"/>
    <w:rsid w:val="003E5A99"/>
    <w:rsid w:val="003E5C90"/>
    <w:rsid w:val="003E6090"/>
    <w:rsid w:val="003E6183"/>
    <w:rsid w:val="003E6263"/>
    <w:rsid w:val="003E68FB"/>
    <w:rsid w:val="003E6D2A"/>
    <w:rsid w:val="003F06F2"/>
    <w:rsid w:val="003F0A68"/>
    <w:rsid w:val="003F1372"/>
    <w:rsid w:val="003F162C"/>
    <w:rsid w:val="003F1ACD"/>
    <w:rsid w:val="003F1EB1"/>
    <w:rsid w:val="003F2015"/>
    <w:rsid w:val="003F22B8"/>
    <w:rsid w:val="003F271D"/>
    <w:rsid w:val="003F2BA1"/>
    <w:rsid w:val="003F356D"/>
    <w:rsid w:val="003F44D1"/>
    <w:rsid w:val="003F4810"/>
    <w:rsid w:val="003F596D"/>
    <w:rsid w:val="003F5C8D"/>
    <w:rsid w:val="003F6476"/>
    <w:rsid w:val="003F6656"/>
    <w:rsid w:val="003F7010"/>
    <w:rsid w:val="003F7567"/>
    <w:rsid w:val="003F79C4"/>
    <w:rsid w:val="003F7E37"/>
    <w:rsid w:val="0040078D"/>
    <w:rsid w:val="004010AD"/>
    <w:rsid w:val="0040157D"/>
    <w:rsid w:val="0040174F"/>
    <w:rsid w:val="00401F8B"/>
    <w:rsid w:val="00401FC3"/>
    <w:rsid w:val="004036EC"/>
    <w:rsid w:val="00403E97"/>
    <w:rsid w:val="004044B5"/>
    <w:rsid w:val="00405851"/>
    <w:rsid w:val="004058D3"/>
    <w:rsid w:val="00405FBC"/>
    <w:rsid w:val="004060AC"/>
    <w:rsid w:val="0040610D"/>
    <w:rsid w:val="004065B6"/>
    <w:rsid w:val="004067FB"/>
    <w:rsid w:val="00406828"/>
    <w:rsid w:val="00406A84"/>
    <w:rsid w:val="004072B8"/>
    <w:rsid w:val="0040761E"/>
    <w:rsid w:val="004105BE"/>
    <w:rsid w:val="004114EE"/>
    <w:rsid w:val="004119A3"/>
    <w:rsid w:val="00411EF6"/>
    <w:rsid w:val="004123B7"/>
    <w:rsid w:val="004123E2"/>
    <w:rsid w:val="004125EE"/>
    <w:rsid w:val="004131E6"/>
    <w:rsid w:val="004138E8"/>
    <w:rsid w:val="00414672"/>
    <w:rsid w:val="00414914"/>
    <w:rsid w:val="00415039"/>
    <w:rsid w:val="004158AF"/>
    <w:rsid w:val="00415A31"/>
    <w:rsid w:val="00415C68"/>
    <w:rsid w:val="00416577"/>
    <w:rsid w:val="00416E07"/>
    <w:rsid w:val="00417652"/>
    <w:rsid w:val="004204C0"/>
    <w:rsid w:val="004207D7"/>
    <w:rsid w:val="00420F10"/>
    <w:rsid w:val="004213B8"/>
    <w:rsid w:val="00421869"/>
    <w:rsid w:val="004218D2"/>
    <w:rsid w:val="0042294E"/>
    <w:rsid w:val="00422A27"/>
    <w:rsid w:val="00423408"/>
    <w:rsid w:val="004234C5"/>
    <w:rsid w:val="004235AC"/>
    <w:rsid w:val="004237A0"/>
    <w:rsid w:val="0042409F"/>
    <w:rsid w:val="0042431B"/>
    <w:rsid w:val="0042464A"/>
    <w:rsid w:val="00424819"/>
    <w:rsid w:val="00424A31"/>
    <w:rsid w:val="00424B7A"/>
    <w:rsid w:val="00425AD7"/>
    <w:rsid w:val="0042645C"/>
    <w:rsid w:val="00426603"/>
    <w:rsid w:val="0042700F"/>
    <w:rsid w:val="004277AC"/>
    <w:rsid w:val="00427A42"/>
    <w:rsid w:val="00427C08"/>
    <w:rsid w:val="00430003"/>
    <w:rsid w:val="00430011"/>
    <w:rsid w:val="004309E0"/>
    <w:rsid w:val="00430A45"/>
    <w:rsid w:val="004314EE"/>
    <w:rsid w:val="00431C43"/>
    <w:rsid w:val="00431DB3"/>
    <w:rsid w:val="00431F24"/>
    <w:rsid w:val="00431FCE"/>
    <w:rsid w:val="0043236F"/>
    <w:rsid w:val="00432FEB"/>
    <w:rsid w:val="004339B8"/>
    <w:rsid w:val="004340D6"/>
    <w:rsid w:val="00434670"/>
    <w:rsid w:val="00434D54"/>
    <w:rsid w:val="00434E4D"/>
    <w:rsid w:val="004350BF"/>
    <w:rsid w:val="00435188"/>
    <w:rsid w:val="00435A37"/>
    <w:rsid w:val="00435ACE"/>
    <w:rsid w:val="004360D6"/>
    <w:rsid w:val="00437759"/>
    <w:rsid w:val="00437768"/>
    <w:rsid w:val="00437D8A"/>
    <w:rsid w:val="00437E52"/>
    <w:rsid w:val="0044109B"/>
    <w:rsid w:val="004412A9"/>
    <w:rsid w:val="00441EB8"/>
    <w:rsid w:val="00442067"/>
    <w:rsid w:val="004420DF"/>
    <w:rsid w:val="00442732"/>
    <w:rsid w:val="00442A97"/>
    <w:rsid w:val="00443191"/>
    <w:rsid w:val="00443192"/>
    <w:rsid w:val="0044364F"/>
    <w:rsid w:val="004441EF"/>
    <w:rsid w:val="0044483E"/>
    <w:rsid w:val="00444D31"/>
    <w:rsid w:val="00445C8A"/>
    <w:rsid w:val="00445D89"/>
    <w:rsid w:val="00445DDB"/>
    <w:rsid w:val="004465AB"/>
    <w:rsid w:val="00446E09"/>
    <w:rsid w:val="004472A7"/>
    <w:rsid w:val="004473BE"/>
    <w:rsid w:val="00447477"/>
    <w:rsid w:val="0044757D"/>
    <w:rsid w:val="0044792F"/>
    <w:rsid w:val="004500F6"/>
    <w:rsid w:val="00450418"/>
    <w:rsid w:val="00450AF3"/>
    <w:rsid w:val="00450D7B"/>
    <w:rsid w:val="00450EA5"/>
    <w:rsid w:val="00451165"/>
    <w:rsid w:val="0045188D"/>
    <w:rsid w:val="004518C6"/>
    <w:rsid w:val="00452EB5"/>
    <w:rsid w:val="004535BA"/>
    <w:rsid w:val="0045429A"/>
    <w:rsid w:val="00454506"/>
    <w:rsid w:val="00454D92"/>
    <w:rsid w:val="004552B9"/>
    <w:rsid w:val="004554CA"/>
    <w:rsid w:val="00455B51"/>
    <w:rsid w:val="00455CA4"/>
    <w:rsid w:val="004562BA"/>
    <w:rsid w:val="0045670A"/>
    <w:rsid w:val="004572B6"/>
    <w:rsid w:val="00457751"/>
    <w:rsid w:val="0045778B"/>
    <w:rsid w:val="00457B5C"/>
    <w:rsid w:val="004604A4"/>
    <w:rsid w:val="004609C0"/>
    <w:rsid w:val="004609EB"/>
    <w:rsid w:val="00460F70"/>
    <w:rsid w:val="00461118"/>
    <w:rsid w:val="00461B4A"/>
    <w:rsid w:val="00461D3A"/>
    <w:rsid w:val="00462B9D"/>
    <w:rsid w:val="00463111"/>
    <w:rsid w:val="00463142"/>
    <w:rsid w:val="00464EDA"/>
    <w:rsid w:val="0046506A"/>
    <w:rsid w:val="00465353"/>
    <w:rsid w:val="00465775"/>
    <w:rsid w:val="004657DE"/>
    <w:rsid w:val="00465E11"/>
    <w:rsid w:val="00465F69"/>
    <w:rsid w:val="0046643E"/>
    <w:rsid w:val="00466CEF"/>
    <w:rsid w:val="004670FC"/>
    <w:rsid w:val="00467641"/>
    <w:rsid w:val="004708FA"/>
    <w:rsid w:val="00471461"/>
    <w:rsid w:val="00471E39"/>
    <w:rsid w:val="00472AF2"/>
    <w:rsid w:val="00474B9F"/>
    <w:rsid w:val="00474DD1"/>
    <w:rsid w:val="00475012"/>
    <w:rsid w:val="0047509F"/>
    <w:rsid w:val="004757BA"/>
    <w:rsid w:val="0047595B"/>
    <w:rsid w:val="00476A77"/>
    <w:rsid w:val="00476C98"/>
    <w:rsid w:val="004774CD"/>
    <w:rsid w:val="00477519"/>
    <w:rsid w:val="00477A55"/>
    <w:rsid w:val="00477D98"/>
    <w:rsid w:val="0048026E"/>
    <w:rsid w:val="0048038E"/>
    <w:rsid w:val="00480535"/>
    <w:rsid w:val="00480911"/>
    <w:rsid w:val="00480A6C"/>
    <w:rsid w:val="00480CCB"/>
    <w:rsid w:val="00481A1C"/>
    <w:rsid w:val="00482022"/>
    <w:rsid w:val="004822B1"/>
    <w:rsid w:val="00482326"/>
    <w:rsid w:val="00482464"/>
    <w:rsid w:val="004827AB"/>
    <w:rsid w:val="00482A6A"/>
    <w:rsid w:val="00483744"/>
    <w:rsid w:val="004845E5"/>
    <w:rsid w:val="0048545E"/>
    <w:rsid w:val="00485680"/>
    <w:rsid w:val="00485817"/>
    <w:rsid w:val="00485C33"/>
    <w:rsid w:val="00486772"/>
    <w:rsid w:val="00486F2A"/>
    <w:rsid w:val="004900C1"/>
    <w:rsid w:val="00490A07"/>
    <w:rsid w:val="00490ABB"/>
    <w:rsid w:val="00490F72"/>
    <w:rsid w:val="004923EF"/>
    <w:rsid w:val="00492505"/>
    <w:rsid w:val="0049257D"/>
    <w:rsid w:val="00493592"/>
    <w:rsid w:val="00493887"/>
    <w:rsid w:val="00493966"/>
    <w:rsid w:val="00493CB3"/>
    <w:rsid w:val="00494098"/>
    <w:rsid w:val="004948CC"/>
    <w:rsid w:val="004948EF"/>
    <w:rsid w:val="00495240"/>
    <w:rsid w:val="0049565C"/>
    <w:rsid w:val="00495BDE"/>
    <w:rsid w:val="00495F10"/>
    <w:rsid w:val="004960F9"/>
    <w:rsid w:val="0049616D"/>
    <w:rsid w:val="00496A54"/>
    <w:rsid w:val="0049719C"/>
    <w:rsid w:val="004A0302"/>
    <w:rsid w:val="004A0476"/>
    <w:rsid w:val="004A13BB"/>
    <w:rsid w:val="004A3167"/>
    <w:rsid w:val="004A319D"/>
    <w:rsid w:val="004A355B"/>
    <w:rsid w:val="004A35B7"/>
    <w:rsid w:val="004A3912"/>
    <w:rsid w:val="004A43BD"/>
    <w:rsid w:val="004A4472"/>
    <w:rsid w:val="004A4735"/>
    <w:rsid w:val="004A4912"/>
    <w:rsid w:val="004A5157"/>
    <w:rsid w:val="004A529E"/>
    <w:rsid w:val="004A53A4"/>
    <w:rsid w:val="004A5BC0"/>
    <w:rsid w:val="004A5E67"/>
    <w:rsid w:val="004A6015"/>
    <w:rsid w:val="004A626C"/>
    <w:rsid w:val="004A6295"/>
    <w:rsid w:val="004A71F4"/>
    <w:rsid w:val="004A740A"/>
    <w:rsid w:val="004B114F"/>
    <w:rsid w:val="004B1333"/>
    <w:rsid w:val="004B15E6"/>
    <w:rsid w:val="004B1A91"/>
    <w:rsid w:val="004B1E55"/>
    <w:rsid w:val="004B21D7"/>
    <w:rsid w:val="004B23F3"/>
    <w:rsid w:val="004B2E26"/>
    <w:rsid w:val="004B2F76"/>
    <w:rsid w:val="004B3879"/>
    <w:rsid w:val="004B3B95"/>
    <w:rsid w:val="004B583B"/>
    <w:rsid w:val="004B58A2"/>
    <w:rsid w:val="004B636D"/>
    <w:rsid w:val="004B6BEC"/>
    <w:rsid w:val="004B6D3B"/>
    <w:rsid w:val="004B7720"/>
    <w:rsid w:val="004B79A7"/>
    <w:rsid w:val="004C05A6"/>
    <w:rsid w:val="004C1001"/>
    <w:rsid w:val="004C11D3"/>
    <w:rsid w:val="004C294D"/>
    <w:rsid w:val="004C2B9E"/>
    <w:rsid w:val="004C2BB7"/>
    <w:rsid w:val="004C2D2C"/>
    <w:rsid w:val="004C30B8"/>
    <w:rsid w:val="004C338C"/>
    <w:rsid w:val="004C3491"/>
    <w:rsid w:val="004C34C1"/>
    <w:rsid w:val="004C34FE"/>
    <w:rsid w:val="004C3AE6"/>
    <w:rsid w:val="004C409D"/>
    <w:rsid w:val="004C4A2D"/>
    <w:rsid w:val="004C4F9E"/>
    <w:rsid w:val="004C4FFA"/>
    <w:rsid w:val="004C536C"/>
    <w:rsid w:val="004C55D6"/>
    <w:rsid w:val="004C6399"/>
    <w:rsid w:val="004C68A3"/>
    <w:rsid w:val="004C75C9"/>
    <w:rsid w:val="004D039E"/>
    <w:rsid w:val="004D04AE"/>
    <w:rsid w:val="004D07D5"/>
    <w:rsid w:val="004D11D1"/>
    <w:rsid w:val="004D11E1"/>
    <w:rsid w:val="004D1CD0"/>
    <w:rsid w:val="004D2721"/>
    <w:rsid w:val="004D2A3A"/>
    <w:rsid w:val="004D2C83"/>
    <w:rsid w:val="004D3F50"/>
    <w:rsid w:val="004D4C0F"/>
    <w:rsid w:val="004D4E32"/>
    <w:rsid w:val="004D4FDF"/>
    <w:rsid w:val="004D5722"/>
    <w:rsid w:val="004D5FA4"/>
    <w:rsid w:val="004D66F9"/>
    <w:rsid w:val="004D7881"/>
    <w:rsid w:val="004D7F80"/>
    <w:rsid w:val="004E002D"/>
    <w:rsid w:val="004E0B14"/>
    <w:rsid w:val="004E16D1"/>
    <w:rsid w:val="004E24A7"/>
    <w:rsid w:val="004E289D"/>
    <w:rsid w:val="004E2A89"/>
    <w:rsid w:val="004E2AB0"/>
    <w:rsid w:val="004E43F2"/>
    <w:rsid w:val="004E4EDA"/>
    <w:rsid w:val="004E54DD"/>
    <w:rsid w:val="004E58E3"/>
    <w:rsid w:val="004E70C1"/>
    <w:rsid w:val="004E74E1"/>
    <w:rsid w:val="004E759C"/>
    <w:rsid w:val="004E78D2"/>
    <w:rsid w:val="004E7BED"/>
    <w:rsid w:val="004F0241"/>
    <w:rsid w:val="004F04E5"/>
    <w:rsid w:val="004F080F"/>
    <w:rsid w:val="004F089B"/>
    <w:rsid w:val="004F0E4D"/>
    <w:rsid w:val="004F1879"/>
    <w:rsid w:val="004F196A"/>
    <w:rsid w:val="004F2834"/>
    <w:rsid w:val="004F2936"/>
    <w:rsid w:val="004F3456"/>
    <w:rsid w:val="004F3629"/>
    <w:rsid w:val="004F3ACA"/>
    <w:rsid w:val="004F3CA7"/>
    <w:rsid w:val="004F3D20"/>
    <w:rsid w:val="004F4486"/>
    <w:rsid w:val="004F449B"/>
    <w:rsid w:val="004F483F"/>
    <w:rsid w:val="004F495B"/>
    <w:rsid w:val="004F4DC7"/>
    <w:rsid w:val="004F5184"/>
    <w:rsid w:val="004F567E"/>
    <w:rsid w:val="004F6680"/>
    <w:rsid w:val="004F79CA"/>
    <w:rsid w:val="004F7A07"/>
    <w:rsid w:val="0050043B"/>
    <w:rsid w:val="00500C74"/>
    <w:rsid w:val="00500EC4"/>
    <w:rsid w:val="00501705"/>
    <w:rsid w:val="005025DC"/>
    <w:rsid w:val="00502FE4"/>
    <w:rsid w:val="00503359"/>
    <w:rsid w:val="0050344A"/>
    <w:rsid w:val="005036F6"/>
    <w:rsid w:val="00503E35"/>
    <w:rsid w:val="00503EBF"/>
    <w:rsid w:val="00504321"/>
    <w:rsid w:val="0050487E"/>
    <w:rsid w:val="00504958"/>
    <w:rsid w:val="00505233"/>
    <w:rsid w:val="0050545D"/>
    <w:rsid w:val="00506285"/>
    <w:rsid w:val="00506FBD"/>
    <w:rsid w:val="005072EF"/>
    <w:rsid w:val="00510680"/>
    <w:rsid w:val="005109F6"/>
    <w:rsid w:val="00510BC0"/>
    <w:rsid w:val="00510D6D"/>
    <w:rsid w:val="00511989"/>
    <w:rsid w:val="00511B8F"/>
    <w:rsid w:val="00511E92"/>
    <w:rsid w:val="00511EC8"/>
    <w:rsid w:val="00511F2D"/>
    <w:rsid w:val="005122BC"/>
    <w:rsid w:val="00513482"/>
    <w:rsid w:val="00513B0A"/>
    <w:rsid w:val="00513C1E"/>
    <w:rsid w:val="005143D8"/>
    <w:rsid w:val="00514C62"/>
    <w:rsid w:val="00514E16"/>
    <w:rsid w:val="005153D4"/>
    <w:rsid w:val="005155FE"/>
    <w:rsid w:val="005159CF"/>
    <w:rsid w:val="00515E03"/>
    <w:rsid w:val="00516680"/>
    <w:rsid w:val="00516C10"/>
    <w:rsid w:val="0052035B"/>
    <w:rsid w:val="00520402"/>
    <w:rsid w:val="00520767"/>
    <w:rsid w:val="00520A79"/>
    <w:rsid w:val="00520C49"/>
    <w:rsid w:val="00520F19"/>
    <w:rsid w:val="00521DA9"/>
    <w:rsid w:val="005222A9"/>
    <w:rsid w:val="00522467"/>
    <w:rsid w:val="005228D8"/>
    <w:rsid w:val="00522F18"/>
    <w:rsid w:val="00523043"/>
    <w:rsid w:val="00523B6A"/>
    <w:rsid w:val="005244DB"/>
    <w:rsid w:val="005246DC"/>
    <w:rsid w:val="00524C39"/>
    <w:rsid w:val="00525A2C"/>
    <w:rsid w:val="00525DFB"/>
    <w:rsid w:val="00525E92"/>
    <w:rsid w:val="00525EFB"/>
    <w:rsid w:val="005262A1"/>
    <w:rsid w:val="0052631D"/>
    <w:rsid w:val="00526347"/>
    <w:rsid w:val="00531A95"/>
    <w:rsid w:val="00531F80"/>
    <w:rsid w:val="005326AB"/>
    <w:rsid w:val="00532DEE"/>
    <w:rsid w:val="00532E78"/>
    <w:rsid w:val="00532E9F"/>
    <w:rsid w:val="00533AA9"/>
    <w:rsid w:val="0053408F"/>
    <w:rsid w:val="005343EE"/>
    <w:rsid w:val="0053495D"/>
    <w:rsid w:val="00535725"/>
    <w:rsid w:val="0053597B"/>
    <w:rsid w:val="00535DC9"/>
    <w:rsid w:val="00537DDE"/>
    <w:rsid w:val="00540563"/>
    <w:rsid w:val="005406CD"/>
    <w:rsid w:val="005428D3"/>
    <w:rsid w:val="00542B01"/>
    <w:rsid w:val="005434AF"/>
    <w:rsid w:val="00543507"/>
    <w:rsid w:val="005441A6"/>
    <w:rsid w:val="00545581"/>
    <w:rsid w:val="005457B2"/>
    <w:rsid w:val="00545AC8"/>
    <w:rsid w:val="00545D3D"/>
    <w:rsid w:val="00546404"/>
    <w:rsid w:val="00546A24"/>
    <w:rsid w:val="00546B49"/>
    <w:rsid w:val="00547299"/>
    <w:rsid w:val="0054745B"/>
    <w:rsid w:val="00547923"/>
    <w:rsid w:val="00547983"/>
    <w:rsid w:val="00547B1B"/>
    <w:rsid w:val="00550104"/>
    <w:rsid w:val="00550549"/>
    <w:rsid w:val="00550888"/>
    <w:rsid w:val="00551C6F"/>
    <w:rsid w:val="00551E0E"/>
    <w:rsid w:val="005523A7"/>
    <w:rsid w:val="00552C12"/>
    <w:rsid w:val="0055321A"/>
    <w:rsid w:val="00553586"/>
    <w:rsid w:val="00553DC5"/>
    <w:rsid w:val="00554395"/>
    <w:rsid w:val="005544D5"/>
    <w:rsid w:val="00554770"/>
    <w:rsid w:val="00554B83"/>
    <w:rsid w:val="00554C6C"/>
    <w:rsid w:val="005550C5"/>
    <w:rsid w:val="00555206"/>
    <w:rsid w:val="00555634"/>
    <w:rsid w:val="00555ED2"/>
    <w:rsid w:val="005565C7"/>
    <w:rsid w:val="005577CE"/>
    <w:rsid w:val="00557882"/>
    <w:rsid w:val="00557A97"/>
    <w:rsid w:val="00557AFF"/>
    <w:rsid w:val="00557C44"/>
    <w:rsid w:val="00560151"/>
    <w:rsid w:val="00560971"/>
    <w:rsid w:val="00560A6C"/>
    <w:rsid w:val="00561B56"/>
    <w:rsid w:val="00562861"/>
    <w:rsid w:val="00563051"/>
    <w:rsid w:val="00563273"/>
    <w:rsid w:val="005637BD"/>
    <w:rsid w:val="00563841"/>
    <w:rsid w:val="00563AF1"/>
    <w:rsid w:val="005641E2"/>
    <w:rsid w:val="00564A87"/>
    <w:rsid w:val="0056566A"/>
    <w:rsid w:val="005658C2"/>
    <w:rsid w:val="00565E37"/>
    <w:rsid w:val="005660FC"/>
    <w:rsid w:val="00566650"/>
    <w:rsid w:val="00566CCD"/>
    <w:rsid w:val="00567010"/>
    <w:rsid w:val="0056725A"/>
    <w:rsid w:val="00567EEB"/>
    <w:rsid w:val="00567EF4"/>
    <w:rsid w:val="005704A3"/>
    <w:rsid w:val="00570F76"/>
    <w:rsid w:val="00571646"/>
    <w:rsid w:val="00571E8D"/>
    <w:rsid w:val="005720D2"/>
    <w:rsid w:val="005721CD"/>
    <w:rsid w:val="005726A6"/>
    <w:rsid w:val="0057375B"/>
    <w:rsid w:val="00573791"/>
    <w:rsid w:val="005737F2"/>
    <w:rsid w:val="00573A6A"/>
    <w:rsid w:val="00574218"/>
    <w:rsid w:val="00574480"/>
    <w:rsid w:val="00574857"/>
    <w:rsid w:val="00574A9A"/>
    <w:rsid w:val="00575522"/>
    <w:rsid w:val="005760D2"/>
    <w:rsid w:val="005766F0"/>
    <w:rsid w:val="00576BC0"/>
    <w:rsid w:val="00577B40"/>
    <w:rsid w:val="0058004B"/>
    <w:rsid w:val="005809DA"/>
    <w:rsid w:val="00580FE5"/>
    <w:rsid w:val="005812CB"/>
    <w:rsid w:val="005818E8"/>
    <w:rsid w:val="00581935"/>
    <w:rsid w:val="00581BFA"/>
    <w:rsid w:val="00582943"/>
    <w:rsid w:val="00583A22"/>
    <w:rsid w:val="00584171"/>
    <w:rsid w:val="00584207"/>
    <w:rsid w:val="005842D0"/>
    <w:rsid w:val="0058503B"/>
    <w:rsid w:val="005851D9"/>
    <w:rsid w:val="00585583"/>
    <w:rsid w:val="005861E9"/>
    <w:rsid w:val="0058645F"/>
    <w:rsid w:val="00586E54"/>
    <w:rsid w:val="00587010"/>
    <w:rsid w:val="00587B51"/>
    <w:rsid w:val="00590442"/>
    <w:rsid w:val="00590622"/>
    <w:rsid w:val="00590C2D"/>
    <w:rsid w:val="00591626"/>
    <w:rsid w:val="0059163E"/>
    <w:rsid w:val="005919AF"/>
    <w:rsid w:val="00591DBB"/>
    <w:rsid w:val="00592DFE"/>
    <w:rsid w:val="00593481"/>
    <w:rsid w:val="00593D2F"/>
    <w:rsid w:val="0059450B"/>
    <w:rsid w:val="00594827"/>
    <w:rsid w:val="0059498A"/>
    <w:rsid w:val="00594AEE"/>
    <w:rsid w:val="00594B53"/>
    <w:rsid w:val="005957B5"/>
    <w:rsid w:val="0059599D"/>
    <w:rsid w:val="00595B90"/>
    <w:rsid w:val="00595F49"/>
    <w:rsid w:val="00596901"/>
    <w:rsid w:val="00597304"/>
    <w:rsid w:val="0059739F"/>
    <w:rsid w:val="005979A1"/>
    <w:rsid w:val="00597E08"/>
    <w:rsid w:val="00597F70"/>
    <w:rsid w:val="005A0087"/>
    <w:rsid w:val="005A06A5"/>
    <w:rsid w:val="005A0864"/>
    <w:rsid w:val="005A1636"/>
    <w:rsid w:val="005A1BDE"/>
    <w:rsid w:val="005A1E5A"/>
    <w:rsid w:val="005A22E0"/>
    <w:rsid w:val="005A2F5C"/>
    <w:rsid w:val="005A316F"/>
    <w:rsid w:val="005A3365"/>
    <w:rsid w:val="005A3CAD"/>
    <w:rsid w:val="005A3DD9"/>
    <w:rsid w:val="005A48A0"/>
    <w:rsid w:val="005A49A8"/>
    <w:rsid w:val="005A554C"/>
    <w:rsid w:val="005A604F"/>
    <w:rsid w:val="005A6BB5"/>
    <w:rsid w:val="005A6DAC"/>
    <w:rsid w:val="005A6E3F"/>
    <w:rsid w:val="005A6EDF"/>
    <w:rsid w:val="005A70BA"/>
    <w:rsid w:val="005A75C1"/>
    <w:rsid w:val="005A77CC"/>
    <w:rsid w:val="005B0917"/>
    <w:rsid w:val="005B12E0"/>
    <w:rsid w:val="005B17D9"/>
    <w:rsid w:val="005B1ECA"/>
    <w:rsid w:val="005B2277"/>
    <w:rsid w:val="005B2661"/>
    <w:rsid w:val="005B2A4D"/>
    <w:rsid w:val="005B2AAB"/>
    <w:rsid w:val="005B32F2"/>
    <w:rsid w:val="005B3A8B"/>
    <w:rsid w:val="005B42CD"/>
    <w:rsid w:val="005B4390"/>
    <w:rsid w:val="005B456F"/>
    <w:rsid w:val="005B55F2"/>
    <w:rsid w:val="005B5D1E"/>
    <w:rsid w:val="005B61B1"/>
    <w:rsid w:val="005B622B"/>
    <w:rsid w:val="005B631C"/>
    <w:rsid w:val="005B641B"/>
    <w:rsid w:val="005B72B3"/>
    <w:rsid w:val="005B7E00"/>
    <w:rsid w:val="005C080D"/>
    <w:rsid w:val="005C1C6B"/>
    <w:rsid w:val="005C1CDA"/>
    <w:rsid w:val="005C216D"/>
    <w:rsid w:val="005C29C5"/>
    <w:rsid w:val="005C29C9"/>
    <w:rsid w:val="005C2F38"/>
    <w:rsid w:val="005C3135"/>
    <w:rsid w:val="005C4094"/>
    <w:rsid w:val="005C4183"/>
    <w:rsid w:val="005C41FE"/>
    <w:rsid w:val="005C4E88"/>
    <w:rsid w:val="005C560F"/>
    <w:rsid w:val="005C5A22"/>
    <w:rsid w:val="005C648A"/>
    <w:rsid w:val="005C6BF9"/>
    <w:rsid w:val="005C740F"/>
    <w:rsid w:val="005C7E16"/>
    <w:rsid w:val="005D0F11"/>
    <w:rsid w:val="005D0FF5"/>
    <w:rsid w:val="005D119B"/>
    <w:rsid w:val="005D126F"/>
    <w:rsid w:val="005D1315"/>
    <w:rsid w:val="005D1AE4"/>
    <w:rsid w:val="005D1B4E"/>
    <w:rsid w:val="005D1BC2"/>
    <w:rsid w:val="005D1DDE"/>
    <w:rsid w:val="005D2103"/>
    <w:rsid w:val="005D2585"/>
    <w:rsid w:val="005D2726"/>
    <w:rsid w:val="005D2A23"/>
    <w:rsid w:val="005D3155"/>
    <w:rsid w:val="005D4515"/>
    <w:rsid w:val="005D4A1D"/>
    <w:rsid w:val="005D4B61"/>
    <w:rsid w:val="005D5A05"/>
    <w:rsid w:val="005D5E81"/>
    <w:rsid w:val="005D5E94"/>
    <w:rsid w:val="005D69D2"/>
    <w:rsid w:val="005D6BA5"/>
    <w:rsid w:val="005D7836"/>
    <w:rsid w:val="005D7D08"/>
    <w:rsid w:val="005E0533"/>
    <w:rsid w:val="005E0C2B"/>
    <w:rsid w:val="005E105D"/>
    <w:rsid w:val="005E2FF8"/>
    <w:rsid w:val="005E3CDF"/>
    <w:rsid w:val="005E4682"/>
    <w:rsid w:val="005E46F6"/>
    <w:rsid w:val="005E4848"/>
    <w:rsid w:val="005E4C3F"/>
    <w:rsid w:val="005E5D6A"/>
    <w:rsid w:val="005E5E7F"/>
    <w:rsid w:val="005E64D1"/>
    <w:rsid w:val="005E74E8"/>
    <w:rsid w:val="005E7537"/>
    <w:rsid w:val="005E7698"/>
    <w:rsid w:val="005E76C9"/>
    <w:rsid w:val="005E78BE"/>
    <w:rsid w:val="005F0225"/>
    <w:rsid w:val="005F0367"/>
    <w:rsid w:val="005F04DD"/>
    <w:rsid w:val="005F07B7"/>
    <w:rsid w:val="005F09AF"/>
    <w:rsid w:val="005F1111"/>
    <w:rsid w:val="005F1307"/>
    <w:rsid w:val="005F17A8"/>
    <w:rsid w:val="005F18E8"/>
    <w:rsid w:val="005F1D18"/>
    <w:rsid w:val="005F2376"/>
    <w:rsid w:val="005F2AE7"/>
    <w:rsid w:val="005F2F9C"/>
    <w:rsid w:val="005F3DEE"/>
    <w:rsid w:val="005F3F08"/>
    <w:rsid w:val="005F3FB0"/>
    <w:rsid w:val="005F4094"/>
    <w:rsid w:val="005F4A9A"/>
    <w:rsid w:val="005F65E6"/>
    <w:rsid w:val="005F71AE"/>
    <w:rsid w:val="005F7968"/>
    <w:rsid w:val="005F7974"/>
    <w:rsid w:val="006001E5"/>
    <w:rsid w:val="00600DA3"/>
    <w:rsid w:val="00600DBB"/>
    <w:rsid w:val="0060114F"/>
    <w:rsid w:val="006022F5"/>
    <w:rsid w:val="006037A7"/>
    <w:rsid w:val="00603A7B"/>
    <w:rsid w:val="00604487"/>
    <w:rsid w:val="00604505"/>
    <w:rsid w:val="00604A5C"/>
    <w:rsid w:val="00604AE2"/>
    <w:rsid w:val="006052FF"/>
    <w:rsid w:val="006054F9"/>
    <w:rsid w:val="00605DD4"/>
    <w:rsid w:val="006074E8"/>
    <w:rsid w:val="00607E39"/>
    <w:rsid w:val="00610981"/>
    <w:rsid w:val="00610AEB"/>
    <w:rsid w:val="00611333"/>
    <w:rsid w:val="0061148F"/>
    <w:rsid w:val="0061197A"/>
    <w:rsid w:val="00611C95"/>
    <w:rsid w:val="00612036"/>
    <w:rsid w:val="00612624"/>
    <w:rsid w:val="00612ECA"/>
    <w:rsid w:val="0061312E"/>
    <w:rsid w:val="006134AB"/>
    <w:rsid w:val="00613B19"/>
    <w:rsid w:val="00613F1D"/>
    <w:rsid w:val="00614033"/>
    <w:rsid w:val="0061419E"/>
    <w:rsid w:val="0061430B"/>
    <w:rsid w:val="00614BDA"/>
    <w:rsid w:val="0061551D"/>
    <w:rsid w:val="006160F2"/>
    <w:rsid w:val="00616423"/>
    <w:rsid w:val="00616441"/>
    <w:rsid w:val="00616668"/>
    <w:rsid w:val="006167E9"/>
    <w:rsid w:val="00616C50"/>
    <w:rsid w:val="00616CF9"/>
    <w:rsid w:val="00616E55"/>
    <w:rsid w:val="00617288"/>
    <w:rsid w:val="006177BE"/>
    <w:rsid w:val="00617B2F"/>
    <w:rsid w:val="00617E8D"/>
    <w:rsid w:val="006209A4"/>
    <w:rsid w:val="00620F9F"/>
    <w:rsid w:val="00620FD1"/>
    <w:rsid w:val="006216F3"/>
    <w:rsid w:val="00622230"/>
    <w:rsid w:val="00622B94"/>
    <w:rsid w:val="00622D55"/>
    <w:rsid w:val="00622DB3"/>
    <w:rsid w:val="0062348C"/>
    <w:rsid w:val="00623C87"/>
    <w:rsid w:val="00623D3D"/>
    <w:rsid w:val="00623D68"/>
    <w:rsid w:val="00624AA2"/>
    <w:rsid w:val="00625214"/>
    <w:rsid w:val="00625421"/>
    <w:rsid w:val="006259A7"/>
    <w:rsid w:val="00625BA3"/>
    <w:rsid w:val="00626207"/>
    <w:rsid w:val="00626CA1"/>
    <w:rsid w:val="00627C42"/>
    <w:rsid w:val="00627DA0"/>
    <w:rsid w:val="00630EDE"/>
    <w:rsid w:val="00631023"/>
    <w:rsid w:val="006311CD"/>
    <w:rsid w:val="00631BFC"/>
    <w:rsid w:val="00631CF2"/>
    <w:rsid w:val="006323F8"/>
    <w:rsid w:val="0063290E"/>
    <w:rsid w:val="00632ADB"/>
    <w:rsid w:val="00633766"/>
    <w:rsid w:val="00633BAE"/>
    <w:rsid w:val="006348C9"/>
    <w:rsid w:val="00635F0F"/>
    <w:rsid w:val="00635F99"/>
    <w:rsid w:val="00635FCE"/>
    <w:rsid w:val="006369A2"/>
    <w:rsid w:val="00636C57"/>
    <w:rsid w:val="00636D9D"/>
    <w:rsid w:val="0063741B"/>
    <w:rsid w:val="0063778B"/>
    <w:rsid w:val="0064094D"/>
    <w:rsid w:val="00640FF9"/>
    <w:rsid w:val="006418BF"/>
    <w:rsid w:val="00641A60"/>
    <w:rsid w:val="00641B43"/>
    <w:rsid w:val="0064224A"/>
    <w:rsid w:val="00643580"/>
    <w:rsid w:val="00643A8E"/>
    <w:rsid w:val="00643BCD"/>
    <w:rsid w:val="006441F6"/>
    <w:rsid w:val="0064431E"/>
    <w:rsid w:val="00644BEE"/>
    <w:rsid w:val="0064533E"/>
    <w:rsid w:val="00645459"/>
    <w:rsid w:val="0064566B"/>
    <w:rsid w:val="00645C6D"/>
    <w:rsid w:val="00647048"/>
    <w:rsid w:val="00647338"/>
    <w:rsid w:val="00651308"/>
    <w:rsid w:val="0065133E"/>
    <w:rsid w:val="00651E8B"/>
    <w:rsid w:val="0065242B"/>
    <w:rsid w:val="00652AF1"/>
    <w:rsid w:val="00653768"/>
    <w:rsid w:val="00653F6D"/>
    <w:rsid w:val="00654047"/>
    <w:rsid w:val="00654DDB"/>
    <w:rsid w:val="006550FD"/>
    <w:rsid w:val="0065660B"/>
    <w:rsid w:val="00656679"/>
    <w:rsid w:val="006566B5"/>
    <w:rsid w:val="006573A0"/>
    <w:rsid w:val="006574EB"/>
    <w:rsid w:val="0065763C"/>
    <w:rsid w:val="006576F9"/>
    <w:rsid w:val="0065779F"/>
    <w:rsid w:val="006600B6"/>
    <w:rsid w:val="006606DA"/>
    <w:rsid w:val="00660D44"/>
    <w:rsid w:val="0066112C"/>
    <w:rsid w:val="006614EC"/>
    <w:rsid w:val="006617B4"/>
    <w:rsid w:val="00661F20"/>
    <w:rsid w:val="006628C9"/>
    <w:rsid w:val="006632EC"/>
    <w:rsid w:val="00663832"/>
    <w:rsid w:val="0066388D"/>
    <w:rsid w:val="00663AB9"/>
    <w:rsid w:val="00664C9C"/>
    <w:rsid w:val="00664D61"/>
    <w:rsid w:val="00665C9D"/>
    <w:rsid w:val="00666098"/>
    <w:rsid w:val="00666195"/>
    <w:rsid w:val="00666722"/>
    <w:rsid w:val="00666802"/>
    <w:rsid w:val="006676B5"/>
    <w:rsid w:val="0067058F"/>
    <w:rsid w:val="006707BE"/>
    <w:rsid w:val="0067388D"/>
    <w:rsid w:val="00675246"/>
    <w:rsid w:val="006752EF"/>
    <w:rsid w:val="00675374"/>
    <w:rsid w:val="00675549"/>
    <w:rsid w:val="00675A76"/>
    <w:rsid w:val="00675AED"/>
    <w:rsid w:val="00676126"/>
    <w:rsid w:val="006763D8"/>
    <w:rsid w:val="00676408"/>
    <w:rsid w:val="00676FB3"/>
    <w:rsid w:val="006774A4"/>
    <w:rsid w:val="00677B86"/>
    <w:rsid w:val="00677BC0"/>
    <w:rsid w:val="006800A4"/>
    <w:rsid w:val="006803B9"/>
    <w:rsid w:val="006803CB"/>
    <w:rsid w:val="00680AFB"/>
    <w:rsid w:val="00681667"/>
    <w:rsid w:val="00681901"/>
    <w:rsid w:val="00681D7C"/>
    <w:rsid w:val="00682443"/>
    <w:rsid w:val="00682712"/>
    <w:rsid w:val="00682BA9"/>
    <w:rsid w:val="00683655"/>
    <w:rsid w:val="00684745"/>
    <w:rsid w:val="00684DC3"/>
    <w:rsid w:val="0068519B"/>
    <w:rsid w:val="00685983"/>
    <w:rsid w:val="00685C06"/>
    <w:rsid w:val="006866E4"/>
    <w:rsid w:val="00686701"/>
    <w:rsid w:val="00686855"/>
    <w:rsid w:val="00687818"/>
    <w:rsid w:val="006905D9"/>
    <w:rsid w:val="0069088B"/>
    <w:rsid w:val="0069090B"/>
    <w:rsid w:val="00692300"/>
    <w:rsid w:val="00692555"/>
    <w:rsid w:val="006925E1"/>
    <w:rsid w:val="006925F8"/>
    <w:rsid w:val="00692619"/>
    <w:rsid w:val="00692E45"/>
    <w:rsid w:val="006930D9"/>
    <w:rsid w:val="006933A8"/>
    <w:rsid w:val="00694034"/>
    <w:rsid w:val="006943AD"/>
    <w:rsid w:val="006946CC"/>
    <w:rsid w:val="00694959"/>
    <w:rsid w:val="00694EF1"/>
    <w:rsid w:val="00695C16"/>
    <w:rsid w:val="006960D7"/>
    <w:rsid w:val="00696302"/>
    <w:rsid w:val="006964C2"/>
    <w:rsid w:val="00696597"/>
    <w:rsid w:val="00696637"/>
    <w:rsid w:val="0069697C"/>
    <w:rsid w:val="006A0996"/>
    <w:rsid w:val="006A0B2B"/>
    <w:rsid w:val="006A0D11"/>
    <w:rsid w:val="006A0FB5"/>
    <w:rsid w:val="006A126D"/>
    <w:rsid w:val="006A12C3"/>
    <w:rsid w:val="006A1474"/>
    <w:rsid w:val="006A1562"/>
    <w:rsid w:val="006A1BCC"/>
    <w:rsid w:val="006A1DDF"/>
    <w:rsid w:val="006A1FFC"/>
    <w:rsid w:val="006A2272"/>
    <w:rsid w:val="006A2CBB"/>
    <w:rsid w:val="006A30F6"/>
    <w:rsid w:val="006A3869"/>
    <w:rsid w:val="006A45DF"/>
    <w:rsid w:val="006A45E3"/>
    <w:rsid w:val="006A4C93"/>
    <w:rsid w:val="006A50C4"/>
    <w:rsid w:val="006A7C00"/>
    <w:rsid w:val="006B1C86"/>
    <w:rsid w:val="006B2589"/>
    <w:rsid w:val="006B25CC"/>
    <w:rsid w:val="006B2BB6"/>
    <w:rsid w:val="006B2CED"/>
    <w:rsid w:val="006B2DC0"/>
    <w:rsid w:val="006B2EA2"/>
    <w:rsid w:val="006B3097"/>
    <w:rsid w:val="006B309F"/>
    <w:rsid w:val="006B349C"/>
    <w:rsid w:val="006B37FA"/>
    <w:rsid w:val="006B472B"/>
    <w:rsid w:val="006B4D49"/>
    <w:rsid w:val="006B5073"/>
    <w:rsid w:val="006B57B5"/>
    <w:rsid w:val="006B6606"/>
    <w:rsid w:val="006B667A"/>
    <w:rsid w:val="006B7987"/>
    <w:rsid w:val="006C0E9F"/>
    <w:rsid w:val="006C1102"/>
    <w:rsid w:val="006C22FA"/>
    <w:rsid w:val="006C252A"/>
    <w:rsid w:val="006C2FCE"/>
    <w:rsid w:val="006C4AC3"/>
    <w:rsid w:val="006C505E"/>
    <w:rsid w:val="006C592D"/>
    <w:rsid w:val="006C6028"/>
    <w:rsid w:val="006C6052"/>
    <w:rsid w:val="006C66A4"/>
    <w:rsid w:val="006C6FB8"/>
    <w:rsid w:val="006C7E4F"/>
    <w:rsid w:val="006D03D3"/>
    <w:rsid w:val="006D0CD1"/>
    <w:rsid w:val="006D1189"/>
    <w:rsid w:val="006D1920"/>
    <w:rsid w:val="006D1CB8"/>
    <w:rsid w:val="006D1D3E"/>
    <w:rsid w:val="006D2433"/>
    <w:rsid w:val="006D2A29"/>
    <w:rsid w:val="006D2F41"/>
    <w:rsid w:val="006D3FE5"/>
    <w:rsid w:val="006D49CC"/>
    <w:rsid w:val="006D50C1"/>
    <w:rsid w:val="006D535C"/>
    <w:rsid w:val="006D548C"/>
    <w:rsid w:val="006D5927"/>
    <w:rsid w:val="006D5B28"/>
    <w:rsid w:val="006D5B69"/>
    <w:rsid w:val="006D694E"/>
    <w:rsid w:val="006D6ED7"/>
    <w:rsid w:val="006D74AF"/>
    <w:rsid w:val="006E0B11"/>
    <w:rsid w:val="006E0D1F"/>
    <w:rsid w:val="006E2013"/>
    <w:rsid w:val="006E20CE"/>
    <w:rsid w:val="006E239A"/>
    <w:rsid w:val="006E2C36"/>
    <w:rsid w:val="006E39C2"/>
    <w:rsid w:val="006E5429"/>
    <w:rsid w:val="006E56DA"/>
    <w:rsid w:val="006E5DA2"/>
    <w:rsid w:val="006E60CE"/>
    <w:rsid w:val="006E62EE"/>
    <w:rsid w:val="006E6806"/>
    <w:rsid w:val="006E6D46"/>
    <w:rsid w:val="006E6D92"/>
    <w:rsid w:val="006E7011"/>
    <w:rsid w:val="006E784F"/>
    <w:rsid w:val="006F0BD1"/>
    <w:rsid w:val="006F0BD7"/>
    <w:rsid w:val="006F115A"/>
    <w:rsid w:val="006F1355"/>
    <w:rsid w:val="006F14C0"/>
    <w:rsid w:val="006F1C1E"/>
    <w:rsid w:val="006F20EB"/>
    <w:rsid w:val="006F2174"/>
    <w:rsid w:val="006F229E"/>
    <w:rsid w:val="006F23E7"/>
    <w:rsid w:val="006F35CA"/>
    <w:rsid w:val="006F38F0"/>
    <w:rsid w:val="006F3DE2"/>
    <w:rsid w:val="006F3EB5"/>
    <w:rsid w:val="006F48FC"/>
    <w:rsid w:val="006F525B"/>
    <w:rsid w:val="006F5563"/>
    <w:rsid w:val="006F5682"/>
    <w:rsid w:val="006F64C0"/>
    <w:rsid w:val="006F76A5"/>
    <w:rsid w:val="006F7D92"/>
    <w:rsid w:val="007003D6"/>
    <w:rsid w:val="00700F2D"/>
    <w:rsid w:val="00701261"/>
    <w:rsid w:val="00701657"/>
    <w:rsid w:val="007024BD"/>
    <w:rsid w:val="007026C8"/>
    <w:rsid w:val="00702903"/>
    <w:rsid w:val="007036F0"/>
    <w:rsid w:val="00703B94"/>
    <w:rsid w:val="007045C3"/>
    <w:rsid w:val="00704753"/>
    <w:rsid w:val="007048A6"/>
    <w:rsid w:val="007059E6"/>
    <w:rsid w:val="00705C1B"/>
    <w:rsid w:val="00705C20"/>
    <w:rsid w:val="00706055"/>
    <w:rsid w:val="0070628A"/>
    <w:rsid w:val="00706544"/>
    <w:rsid w:val="00706799"/>
    <w:rsid w:val="007069F7"/>
    <w:rsid w:val="007100B1"/>
    <w:rsid w:val="00710233"/>
    <w:rsid w:val="00711196"/>
    <w:rsid w:val="0071135C"/>
    <w:rsid w:val="007113A0"/>
    <w:rsid w:val="00711DD7"/>
    <w:rsid w:val="00712660"/>
    <w:rsid w:val="00713286"/>
    <w:rsid w:val="00713443"/>
    <w:rsid w:val="00713DD5"/>
    <w:rsid w:val="00713E1A"/>
    <w:rsid w:val="00713F01"/>
    <w:rsid w:val="00714025"/>
    <w:rsid w:val="00714CB8"/>
    <w:rsid w:val="007159FE"/>
    <w:rsid w:val="00715CFA"/>
    <w:rsid w:val="00715E12"/>
    <w:rsid w:val="00716C74"/>
    <w:rsid w:val="00716FC9"/>
    <w:rsid w:val="0071743D"/>
    <w:rsid w:val="00717DDC"/>
    <w:rsid w:val="0072012B"/>
    <w:rsid w:val="00720B06"/>
    <w:rsid w:val="007211DF"/>
    <w:rsid w:val="00721394"/>
    <w:rsid w:val="00721466"/>
    <w:rsid w:val="007214E1"/>
    <w:rsid w:val="007219D4"/>
    <w:rsid w:val="00721FEB"/>
    <w:rsid w:val="0072223C"/>
    <w:rsid w:val="00723DD3"/>
    <w:rsid w:val="0072403A"/>
    <w:rsid w:val="0072494B"/>
    <w:rsid w:val="00724C13"/>
    <w:rsid w:val="00724CCA"/>
    <w:rsid w:val="007256B2"/>
    <w:rsid w:val="00725879"/>
    <w:rsid w:val="00726B91"/>
    <w:rsid w:val="007271C2"/>
    <w:rsid w:val="007271E2"/>
    <w:rsid w:val="0072731F"/>
    <w:rsid w:val="007274FE"/>
    <w:rsid w:val="0072780D"/>
    <w:rsid w:val="00727C08"/>
    <w:rsid w:val="00730E2D"/>
    <w:rsid w:val="007313C3"/>
    <w:rsid w:val="00731525"/>
    <w:rsid w:val="007315ED"/>
    <w:rsid w:val="0073198A"/>
    <w:rsid w:val="00732B0B"/>
    <w:rsid w:val="00732CFB"/>
    <w:rsid w:val="0073365C"/>
    <w:rsid w:val="00734091"/>
    <w:rsid w:val="00734658"/>
    <w:rsid w:val="00734714"/>
    <w:rsid w:val="0073517D"/>
    <w:rsid w:val="0073586B"/>
    <w:rsid w:val="00735C60"/>
    <w:rsid w:val="00735F48"/>
    <w:rsid w:val="00735FFB"/>
    <w:rsid w:val="00736D2B"/>
    <w:rsid w:val="00737A6F"/>
    <w:rsid w:val="00737C84"/>
    <w:rsid w:val="00740615"/>
    <w:rsid w:val="0074063F"/>
    <w:rsid w:val="0074093B"/>
    <w:rsid w:val="00740B48"/>
    <w:rsid w:val="00741808"/>
    <w:rsid w:val="0074180C"/>
    <w:rsid w:val="00742292"/>
    <w:rsid w:val="00742363"/>
    <w:rsid w:val="00742927"/>
    <w:rsid w:val="007429B6"/>
    <w:rsid w:val="0074386C"/>
    <w:rsid w:val="007439E8"/>
    <w:rsid w:val="00743E8C"/>
    <w:rsid w:val="00744460"/>
    <w:rsid w:val="0074511C"/>
    <w:rsid w:val="00745185"/>
    <w:rsid w:val="00745DCF"/>
    <w:rsid w:val="007464A3"/>
    <w:rsid w:val="00746E34"/>
    <w:rsid w:val="00746E75"/>
    <w:rsid w:val="00746F38"/>
    <w:rsid w:val="00747625"/>
    <w:rsid w:val="007478E7"/>
    <w:rsid w:val="00747A93"/>
    <w:rsid w:val="00750089"/>
    <w:rsid w:val="00750435"/>
    <w:rsid w:val="007504DE"/>
    <w:rsid w:val="00750A29"/>
    <w:rsid w:val="00751193"/>
    <w:rsid w:val="0075153C"/>
    <w:rsid w:val="00751F31"/>
    <w:rsid w:val="00752D73"/>
    <w:rsid w:val="00753493"/>
    <w:rsid w:val="0075366B"/>
    <w:rsid w:val="007556CC"/>
    <w:rsid w:val="007556FE"/>
    <w:rsid w:val="0075570D"/>
    <w:rsid w:val="00755B71"/>
    <w:rsid w:val="00755C33"/>
    <w:rsid w:val="00755EF5"/>
    <w:rsid w:val="007560D1"/>
    <w:rsid w:val="00756611"/>
    <w:rsid w:val="00756617"/>
    <w:rsid w:val="0075683F"/>
    <w:rsid w:val="00757011"/>
    <w:rsid w:val="00757EC1"/>
    <w:rsid w:val="00760729"/>
    <w:rsid w:val="00760B9D"/>
    <w:rsid w:val="00760CEB"/>
    <w:rsid w:val="00761BD3"/>
    <w:rsid w:val="00761EEC"/>
    <w:rsid w:val="00762E69"/>
    <w:rsid w:val="0076433A"/>
    <w:rsid w:val="00764431"/>
    <w:rsid w:val="00764B1A"/>
    <w:rsid w:val="00764BE8"/>
    <w:rsid w:val="00764D16"/>
    <w:rsid w:val="00764F16"/>
    <w:rsid w:val="0076502C"/>
    <w:rsid w:val="007650C3"/>
    <w:rsid w:val="00765814"/>
    <w:rsid w:val="00766042"/>
    <w:rsid w:val="00767006"/>
    <w:rsid w:val="007673BC"/>
    <w:rsid w:val="00767618"/>
    <w:rsid w:val="0077123D"/>
    <w:rsid w:val="00771257"/>
    <w:rsid w:val="00771969"/>
    <w:rsid w:val="00771B86"/>
    <w:rsid w:val="00771E4B"/>
    <w:rsid w:val="0077308C"/>
    <w:rsid w:val="0077390F"/>
    <w:rsid w:val="00773B22"/>
    <w:rsid w:val="00774488"/>
    <w:rsid w:val="0077477A"/>
    <w:rsid w:val="0077483C"/>
    <w:rsid w:val="00774BDD"/>
    <w:rsid w:val="007750D9"/>
    <w:rsid w:val="00775C94"/>
    <w:rsid w:val="00776C2F"/>
    <w:rsid w:val="007807E0"/>
    <w:rsid w:val="00780BA8"/>
    <w:rsid w:val="00780CC7"/>
    <w:rsid w:val="00780CF6"/>
    <w:rsid w:val="00780F2C"/>
    <w:rsid w:val="00781420"/>
    <w:rsid w:val="00781451"/>
    <w:rsid w:val="00782870"/>
    <w:rsid w:val="007829D9"/>
    <w:rsid w:val="0078336E"/>
    <w:rsid w:val="007838A8"/>
    <w:rsid w:val="00784486"/>
    <w:rsid w:val="00784638"/>
    <w:rsid w:val="00784CE6"/>
    <w:rsid w:val="00784FCA"/>
    <w:rsid w:val="00786342"/>
    <w:rsid w:val="00786A7A"/>
    <w:rsid w:val="00786B81"/>
    <w:rsid w:val="00787804"/>
    <w:rsid w:val="00787A6D"/>
    <w:rsid w:val="00790795"/>
    <w:rsid w:val="00790C92"/>
    <w:rsid w:val="00791045"/>
    <w:rsid w:val="0079116C"/>
    <w:rsid w:val="00791535"/>
    <w:rsid w:val="00792098"/>
    <w:rsid w:val="007921EC"/>
    <w:rsid w:val="007924E6"/>
    <w:rsid w:val="007924F0"/>
    <w:rsid w:val="00792BCE"/>
    <w:rsid w:val="0079325B"/>
    <w:rsid w:val="0079330E"/>
    <w:rsid w:val="007937E5"/>
    <w:rsid w:val="00793F9E"/>
    <w:rsid w:val="00795367"/>
    <w:rsid w:val="0079536A"/>
    <w:rsid w:val="00795471"/>
    <w:rsid w:val="00795894"/>
    <w:rsid w:val="007958A4"/>
    <w:rsid w:val="007958C9"/>
    <w:rsid w:val="007964EC"/>
    <w:rsid w:val="0079693D"/>
    <w:rsid w:val="00796AE0"/>
    <w:rsid w:val="00796B67"/>
    <w:rsid w:val="007975B1"/>
    <w:rsid w:val="007978EB"/>
    <w:rsid w:val="00797969"/>
    <w:rsid w:val="00797A6A"/>
    <w:rsid w:val="007A00AE"/>
    <w:rsid w:val="007A13A3"/>
    <w:rsid w:val="007A1A66"/>
    <w:rsid w:val="007A1B2F"/>
    <w:rsid w:val="007A1F37"/>
    <w:rsid w:val="007A2998"/>
    <w:rsid w:val="007A2C4C"/>
    <w:rsid w:val="007A2E40"/>
    <w:rsid w:val="007A36B2"/>
    <w:rsid w:val="007A4E0A"/>
    <w:rsid w:val="007A583D"/>
    <w:rsid w:val="007A5AB6"/>
    <w:rsid w:val="007A5DF3"/>
    <w:rsid w:val="007A5E55"/>
    <w:rsid w:val="007A5E5D"/>
    <w:rsid w:val="007A6317"/>
    <w:rsid w:val="007A6A30"/>
    <w:rsid w:val="007A6BC5"/>
    <w:rsid w:val="007A6F0C"/>
    <w:rsid w:val="007A77AD"/>
    <w:rsid w:val="007B0267"/>
    <w:rsid w:val="007B0B31"/>
    <w:rsid w:val="007B1981"/>
    <w:rsid w:val="007B19AF"/>
    <w:rsid w:val="007B2D71"/>
    <w:rsid w:val="007B3264"/>
    <w:rsid w:val="007B3905"/>
    <w:rsid w:val="007B3AB8"/>
    <w:rsid w:val="007B3EB9"/>
    <w:rsid w:val="007B4004"/>
    <w:rsid w:val="007B4068"/>
    <w:rsid w:val="007B472D"/>
    <w:rsid w:val="007B47A8"/>
    <w:rsid w:val="007B547A"/>
    <w:rsid w:val="007B5688"/>
    <w:rsid w:val="007B660E"/>
    <w:rsid w:val="007B67F9"/>
    <w:rsid w:val="007B7079"/>
    <w:rsid w:val="007B72FA"/>
    <w:rsid w:val="007B75B4"/>
    <w:rsid w:val="007C05F1"/>
    <w:rsid w:val="007C0F28"/>
    <w:rsid w:val="007C10F0"/>
    <w:rsid w:val="007C10FD"/>
    <w:rsid w:val="007C1154"/>
    <w:rsid w:val="007C17F6"/>
    <w:rsid w:val="007C1A73"/>
    <w:rsid w:val="007C25A8"/>
    <w:rsid w:val="007C283C"/>
    <w:rsid w:val="007C2D2B"/>
    <w:rsid w:val="007C31B9"/>
    <w:rsid w:val="007C38CD"/>
    <w:rsid w:val="007C3A6C"/>
    <w:rsid w:val="007C3BE5"/>
    <w:rsid w:val="007C3EAB"/>
    <w:rsid w:val="007C46E2"/>
    <w:rsid w:val="007C5158"/>
    <w:rsid w:val="007C5C7A"/>
    <w:rsid w:val="007C6619"/>
    <w:rsid w:val="007C6B22"/>
    <w:rsid w:val="007C6CA6"/>
    <w:rsid w:val="007C6D21"/>
    <w:rsid w:val="007C72B6"/>
    <w:rsid w:val="007C749E"/>
    <w:rsid w:val="007C7DBB"/>
    <w:rsid w:val="007D02AE"/>
    <w:rsid w:val="007D04AA"/>
    <w:rsid w:val="007D0B20"/>
    <w:rsid w:val="007D0D0C"/>
    <w:rsid w:val="007D10F1"/>
    <w:rsid w:val="007D17C4"/>
    <w:rsid w:val="007D1A19"/>
    <w:rsid w:val="007D1C49"/>
    <w:rsid w:val="007D22B4"/>
    <w:rsid w:val="007D2484"/>
    <w:rsid w:val="007D29A5"/>
    <w:rsid w:val="007D32BB"/>
    <w:rsid w:val="007D3355"/>
    <w:rsid w:val="007D3867"/>
    <w:rsid w:val="007D39A0"/>
    <w:rsid w:val="007D42E7"/>
    <w:rsid w:val="007D456F"/>
    <w:rsid w:val="007D55E9"/>
    <w:rsid w:val="007D5D63"/>
    <w:rsid w:val="007D5EF3"/>
    <w:rsid w:val="007D63A5"/>
    <w:rsid w:val="007D6F9D"/>
    <w:rsid w:val="007D7521"/>
    <w:rsid w:val="007D7931"/>
    <w:rsid w:val="007D7B56"/>
    <w:rsid w:val="007D7DE0"/>
    <w:rsid w:val="007D7EC4"/>
    <w:rsid w:val="007E0A70"/>
    <w:rsid w:val="007E0B17"/>
    <w:rsid w:val="007E0F67"/>
    <w:rsid w:val="007E14CE"/>
    <w:rsid w:val="007E15C6"/>
    <w:rsid w:val="007E241B"/>
    <w:rsid w:val="007E26F7"/>
    <w:rsid w:val="007E2836"/>
    <w:rsid w:val="007E2A6D"/>
    <w:rsid w:val="007E2D25"/>
    <w:rsid w:val="007E3505"/>
    <w:rsid w:val="007E4382"/>
    <w:rsid w:val="007E4E57"/>
    <w:rsid w:val="007E52AA"/>
    <w:rsid w:val="007E5B07"/>
    <w:rsid w:val="007E5F4E"/>
    <w:rsid w:val="007E6454"/>
    <w:rsid w:val="007E6671"/>
    <w:rsid w:val="007E736A"/>
    <w:rsid w:val="007E76BB"/>
    <w:rsid w:val="007E7985"/>
    <w:rsid w:val="007F038E"/>
    <w:rsid w:val="007F05BA"/>
    <w:rsid w:val="007F06C8"/>
    <w:rsid w:val="007F0750"/>
    <w:rsid w:val="007F07A4"/>
    <w:rsid w:val="007F0837"/>
    <w:rsid w:val="007F0956"/>
    <w:rsid w:val="007F1018"/>
    <w:rsid w:val="007F11A2"/>
    <w:rsid w:val="007F151A"/>
    <w:rsid w:val="007F16C2"/>
    <w:rsid w:val="007F224B"/>
    <w:rsid w:val="007F251D"/>
    <w:rsid w:val="007F26B6"/>
    <w:rsid w:val="007F2CE9"/>
    <w:rsid w:val="007F33E3"/>
    <w:rsid w:val="007F4126"/>
    <w:rsid w:val="007F4D0E"/>
    <w:rsid w:val="007F546D"/>
    <w:rsid w:val="007F6463"/>
    <w:rsid w:val="007F6A28"/>
    <w:rsid w:val="007F6B0A"/>
    <w:rsid w:val="007F6E37"/>
    <w:rsid w:val="007F6F0E"/>
    <w:rsid w:val="007F7BE5"/>
    <w:rsid w:val="007F7C20"/>
    <w:rsid w:val="008006CD"/>
    <w:rsid w:val="00800804"/>
    <w:rsid w:val="00800BFC"/>
    <w:rsid w:val="008014B9"/>
    <w:rsid w:val="008017F8"/>
    <w:rsid w:val="008020D1"/>
    <w:rsid w:val="0080244F"/>
    <w:rsid w:val="008025D3"/>
    <w:rsid w:val="00802C24"/>
    <w:rsid w:val="00802CED"/>
    <w:rsid w:val="008037D8"/>
    <w:rsid w:val="00803931"/>
    <w:rsid w:val="008045C8"/>
    <w:rsid w:val="0080485A"/>
    <w:rsid w:val="00805054"/>
    <w:rsid w:val="00805DFD"/>
    <w:rsid w:val="00805E2C"/>
    <w:rsid w:val="0080786A"/>
    <w:rsid w:val="00807B79"/>
    <w:rsid w:val="00810441"/>
    <w:rsid w:val="00810E5F"/>
    <w:rsid w:val="00811156"/>
    <w:rsid w:val="00811312"/>
    <w:rsid w:val="00811655"/>
    <w:rsid w:val="00811D04"/>
    <w:rsid w:val="00811FE4"/>
    <w:rsid w:val="00812A4E"/>
    <w:rsid w:val="00812E4A"/>
    <w:rsid w:val="00813176"/>
    <w:rsid w:val="0081334F"/>
    <w:rsid w:val="008134F1"/>
    <w:rsid w:val="00813D41"/>
    <w:rsid w:val="00813DFE"/>
    <w:rsid w:val="008140DA"/>
    <w:rsid w:val="00814B73"/>
    <w:rsid w:val="00815373"/>
    <w:rsid w:val="008153C6"/>
    <w:rsid w:val="00815748"/>
    <w:rsid w:val="008169BD"/>
    <w:rsid w:val="00816C49"/>
    <w:rsid w:val="00816CA7"/>
    <w:rsid w:val="00816F71"/>
    <w:rsid w:val="0081740A"/>
    <w:rsid w:val="00817B51"/>
    <w:rsid w:val="00817EE1"/>
    <w:rsid w:val="0082059B"/>
    <w:rsid w:val="008207D5"/>
    <w:rsid w:val="00820801"/>
    <w:rsid w:val="00820B6D"/>
    <w:rsid w:val="0082153C"/>
    <w:rsid w:val="008218EB"/>
    <w:rsid w:val="00821E3B"/>
    <w:rsid w:val="008238F3"/>
    <w:rsid w:val="00823EF9"/>
    <w:rsid w:val="00824375"/>
    <w:rsid w:val="00825548"/>
    <w:rsid w:val="008255E3"/>
    <w:rsid w:val="00825F3C"/>
    <w:rsid w:val="0082667C"/>
    <w:rsid w:val="00827837"/>
    <w:rsid w:val="00827CAB"/>
    <w:rsid w:val="00827F06"/>
    <w:rsid w:val="008308C9"/>
    <w:rsid w:val="00830B63"/>
    <w:rsid w:val="00831239"/>
    <w:rsid w:val="008315AE"/>
    <w:rsid w:val="00831880"/>
    <w:rsid w:val="00833690"/>
    <w:rsid w:val="00833E59"/>
    <w:rsid w:val="00834A61"/>
    <w:rsid w:val="008351F4"/>
    <w:rsid w:val="008354FA"/>
    <w:rsid w:val="008357DA"/>
    <w:rsid w:val="008358D2"/>
    <w:rsid w:val="00835A96"/>
    <w:rsid w:val="00835FC2"/>
    <w:rsid w:val="0083764A"/>
    <w:rsid w:val="008402FD"/>
    <w:rsid w:val="008409D2"/>
    <w:rsid w:val="00840DE3"/>
    <w:rsid w:val="00841281"/>
    <w:rsid w:val="00842413"/>
    <w:rsid w:val="0084375D"/>
    <w:rsid w:val="0084433E"/>
    <w:rsid w:val="008449C8"/>
    <w:rsid w:val="0084504D"/>
    <w:rsid w:val="00845268"/>
    <w:rsid w:val="00845309"/>
    <w:rsid w:val="00845B8E"/>
    <w:rsid w:val="00845F2B"/>
    <w:rsid w:val="0084698C"/>
    <w:rsid w:val="00846C50"/>
    <w:rsid w:val="0084715A"/>
    <w:rsid w:val="00847942"/>
    <w:rsid w:val="0085049D"/>
    <w:rsid w:val="00851287"/>
    <w:rsid w:val="00851E3A"/>
    <w:rsid w:val="0085204A"/>
    <w:rsid w:val="00852B74"/>
    <w:rsid w:val="00852D04"/>
    <w:rsid w:val="00853690"/>
    <w:rsid w:val="008536F8"/>
    <w:rsid w:val="00853C23"/>
    <w:rsid w:val="00853E6D"/>
    <w:rsid w:val="0085404C"/>
    <w:rsid w:val="00855236"/>
    <w:rsid w:val="00856085"/>
    <w:rsid w:val="00856088"/>
    <w:rsid w:val="008560E3"/>
    <w:rsid w:val="0085634C"/>
    <w:rsid w:val="008567EF"/>
    <w:rsid w:val="008567F5"/>
    <w:rsid w:val="00856A7F"/>
    <w:rsid w:val="0085703E"/>
    <w:rsid w:val="008573C0"/>
    <w:rsid w:val="00857924"/>
    <w:rsid w:val="0085795B"/>
    <w:rsid w:val="00860020"/>
    <w:rsid w:val="00860E67"/>
    <w:rsid w:val="008610DE"/>
    <w:rsid w:val="00861134"/>
    <w:rsid w:val="008611FF"/>
    <w:rsid w:val="008616FD"/>
    <w:rsid w:val="008619C5"/>
    <w:rsid w:val="00862D64"/>
    <w:rsid w:val="00863412"/>
    <w:rsid w:val="00863E70"/>
    <w:rsid w:val="008642AC"/>
    <w:rsid w:val="00864433"/>
    <w:rsid w:val="008644D9"/>
    <w:rsid w:val="00864837"/>
    <w:rsid w:val="00864A06"/>
    <w:rsid w:val="00865645"/>
    <w:rsid w:val="00866585"/>
    <w:rsid w:val="008666DA"/>
    <w:rsid w:val="00866B25"/>
    <w:rsid w:val="008670E1"/>
    <w:rsid w:val="0086783B"/>
    <w:rsid w:val="00867D0D"/>
    <w:rsid w:val="00867F32"/>
    <w:rsid w:val="00870742"/>
    <w:rsid w:val="008709A7"/>
    <w:rsid w:val="00870CED"/>
    <w:rsid w:val="00871503"/>
    <w:rsid w:val="008719F7"/>
    <w:rsid w:val="008722A2"/>
    <w:rsid w:val="008723A3"/>
    <w:rsid w:val="008736DB"/>
    <w:rsid w:val="00873A11"/>
    <w:rsid w:val="008746FF"/>
    <w:rsid w:val="008754D0"/>
    <w:rsid w:val="00875956"/>
    <w:rsid w:val="00877859"/>
    <w:rsid w:val="008778AE"/>
    <w:rsid w:val="0088021F"/>
    <w:rsid w:val="00880C2E"/>
    <w:rsid w:val="00880C64"/>
    <w:rsid w:val="00881074"/>
    <w:rsid w:val="00881504"/>
    <w:rsid w:val="0088168C"/>
    <w:rsid w:val="0088175A"/>
    <w:rsid w:val="0088216F"/>
    <w:rsid w:val="008830FF"/>
    <w:rsid w:val="0088327C"/>
    <w:rsid w:val="00883EA6"/>
    <w:rsid w:val="0088428F"/>
    <w:rsid w:val="008843DC"/>
    <w:rsid w:val="008854F2"/>
    <w:rsid w:val="0088561D"/>
    <w:rsid w:val="008856B9"/>
    <w:rsid w:val="00885E10"/>
    <w:rsid w:val="0088699C"/>
    <w:rsid w:val="00886D74"/>
    <w:rsid w:val="00887966"/>
    <w:rsid w:val="00887B84"/>
    <w:rsid w:val="00887EE7"/>
    <w:rsid w:val="0089075B"/>
    <w:rsid w:val="0089172C"/>
    <w:rsid w:val="0089354E"/>
    <w:rsid w:val="0089365E"/>
    <w:rsid w:val="00893934"/>
    <w:rsid w:val="00893FF9"/>
    <w:rsid w:val="0089469C"/>
    <w:rsid w:val="00894755"/>
    <w:rsid w:val="008949CD"/>
    <w:rsid w:val="008955A0"/>
    <w:rsid w:val="00895601"/>
    <w:rsid w:val="00897994"/>
    <w:rsid w:val="00897A2A"/>
    <w:rsid w:val="008A009B"/>
    <w:rsid w:val="008A0613"/>
    <w:rsid w:val="008A0BB6"/>
    <w:rsid w:val="008A0D9D"/>
    <w:rsid w:val="008A0F53"/>
    <w:rsid w:val="008A0FAE"/>
    <w:rsid w:val="008A10BD"/>
    <w:rsid w:val="008A1124"/>
    <w:rsid w:val="008A198C"/>
    <w:rsid w:val="008A212B"/>
    <w:rsid w:val="008A21D4"/>
    <w:rsid w:val="008A3350"/>
    <w:rsid w:val="008A4BB4"/>
    <w:rsid w:val="008A4DF9"/>
    <w:rsid w:val="008A5173"/>
    <w:rsid w:val="008A5F95"/>
    <w:rsid w:val="008A61FE"/>
    <w:rsid w:val="008A6B90"/>
    <w:rsid w:val="008A6CCD"/>
    <w:rsid w:val="008A6CEC"/>
    <w:rsid w:val="008A729E"/>
    <w:rsid w:val="008A7B1E"/>
    <w:rsid w:val="008B0346"/>
    <w:rsid w:val="008B0635"/>
    <w:rsid w:val="008B077F"/>
    <w:rsid w:val="008B16E1"/>
    <w:rsid w:val="008B2FC9"/>
    <w:rsid w:val="008B3893"/>
    <w:rsid w:val="008B39BD"/>
    <w:rsid w:val="008B48AF"/>
    <w:rsid w:val="008B545D"/>
    <w:rsid w:val="008B5863"/>
    <w:rsid w:val="008B5A4B"/>
    <w:rsid w:val="008B5ACE"/>
    <w:rsid w:val="008B5C28"/>
    <w:rsid w:val="008B633D"/>
    <w:rsid w:val="008B66F1"/>
    <w:rsid w:val="008B6A04"/>
    <w:rsid w:val="008B6D32"/>
    <w:rsid w:val="008B75B7"/>
    <w:rsid w:val="008B761D"/>
    <w:rsid w:val="008B7776"/>
    <w:rsid w:val="008B7ECC"/>
    <w:rsid w:val="008C0C6A"/>
    <w:rsid w:val="008C15B6"/>
    <w:rsid w:val="008C1C89"/>
    <w:rsid w:val="008C219F"/>
    <w:rsid w:val="008C23FE"/>
    <w:rsid w:val="008C2A94"/>
    <w:rsid w:val="008C2ECE"/>
    <w:rsid w:val="008C34A1"/>
    <w:rsid w:val="008C3802"/>
    <w:rsid w:val="008C44CB"/>
    <w:rsid w:val="008C5719"/>
    <w:rsid w:val="008C58D2"/>
    <w:rsid w:val="008C610E"/>
    <w:rsid w:val="008C617C"/>
    <w:rsid w:val="008D036F"/>
    <w:rsid w:val="008D19BB"/>
    <w:rsid w:val="008D1A9B"/>
    <w:rsid w:val="008D1D3F"/>
    <w:rsid w:val="008D2774"/>
    <w:rsid w:val="008D2BE6"/>
    <w:rsid w:val="008D3107"/>
    <w:rsid w:val="008D3B68"/>
    <w:rsid w:val="008D40BC"/>
    <w:rsid w:val="008D444A"/>
    <w:rsid w:val="008D47F4"/>
    <w:rsid w:val="008D4A64"/>
    <w:rsid w:val="008D5D1A"/>
    <w:rsid w:val="008D6D83"/>
    <w:rsid w:val="008D7065"/>
    <w:rsid w:val="008D7233"/>
    <w:rsid w:val="008D7416"/>
    <w:rsid w:val="008D7708"/>
    <w:rsid w:val="008E0123"/>
    <w:rsid w:val="008E0300"/>
    <w:rsid w:val="008E03A4"/>
    <w:rsid w:val="008E068F"/>
    <w:rsid w:val="008E0AE5"/>
    <w:rsid w:val="008E0EA2"/>
    <w:rsid w:val="008E13CC"/>
    <w:rsid w:val="008E192C"/>
    <w:rsid w:val="008E1952"/>
    <w:rsid w:val="008E1B77"/>
    <w:rsid w:val="008E1E72"/>
    <w:rsid w:val="008E20CA"/>
    <w:rsid w:val="008E2264"/>
    <w:rsid w:val="008E22E9"/>
    <w:rsid w:val="008E2AFC"/>
    <w:rsid w:val="008E2B05"/>
    <w:rsid w:val="008E3196"/>
    <w:rsid w:val="008E35C7"/>
    <w:rsid w:val="008E401B"/>
    <w:rsid w:val="008E41FC"/>
    <w:rsid w:val="008E42A4"/>
    <w:rsid w:val="008E4681"/>
    <w:rsid w:val="008E4752"/>
    <w:rsid w:val="008E54F8"/>
    <w:rsid w:val="008E5533"/>
    <w:rsid w:val="008E5658"/>
    <w:rsid w:val="008E66F6"/>
    <w:rsid w:val="008E6815"/>
    <w:rsid w:val="008E6987"/>
    <w:rsid w:val="008E775E"/>
    <w:rsid w:val="008E779E"/>
    <w:rsid w:val="008E7FD1"/>
    <w:rsid w:val="008F001F"/>
    <w:rsid w:val="008F02E6"/>
    <w:rsid w:val="008F036B"/>
    <w:rsid w:val="008F0695"/>
    <w:rsid w:val="008F06F3"/>
    <w:rsid w:val="008F0B15"/>
    <w:rsid w:val="008F0B45"/>
    <w:rsid w:val="008F23C7"/>
    <w:rsid w:val="008F252A"/>
    <w:rsid w:val="008F2704"/>
    <w:rsid w:val="008F28ED"/>
    <w:rsid w:val="008F2A37"/>
    <w:rsid w:val="008F2C4D"/>
    <w:rsid w:val="008F3876"/>
    <w:rsid w:val="008F502B"/>
    <w:rsid w:val="008F516D"/>
    <w:rsid w:val="008F546A"/>
    <w:rsid w:val="008F5AA5"/>
    <w:rsid w:val="008F74EF"/>
    <w:rsid w:val="009012F8"/>
    <w:rsid w:val="009013BF"/>
    <w:rsid w:val="0090166D"/>
    <w:rsid w:val="009017CE"/>
    <w:rsid w:val="00901F56"/>
    <w:rsid w:val="00901F6D"/>
    <w:rsid w:val="009023F5"/>
    <w:rsid w:val="00902B64"/>
    <w:rsid w:val="00902D30"/>
    <w:rsid w:val="0090317D"/>
    <w:rsid w:val="009032A4"/>
    <w:rsid w:val="00904138"/>
    <w:rsid w:val="009059D5"/>
    <w:rsid w:val="00905C25"/>
    <w:rsid w:val="00906319"/>
    <w:rsid w:val="009063A0"/>
    <w:rsid w:val="00906E15"/>
    <w:rsid w:val="00907127"/>
    <w:rsid w:val="009072EC"/>
    <w:rsid w:val="00910016"/>
    <w:rsid w:val="0091031C"/>
    <w:rsid w:val="009104CC"/>
    <w:rsid w:val="009104D9"/>
    <w:rsid w:val="00911C38"/>
    <w:rsid w:val="009131EF"/>
    <w:rsid w:val="009137C2"/>
    <w:rsid w:val="00913B7A"/>
    <w:rsid w:val="00913D8E"/>
    <w:rsid w:val="00914806"/>
    <w:rsid w:val="00914A1D"/>
    <w:rsid w:val="00914D46"/>
    <w:rsid w:val="0091509A"/>
    <w:rsid w:val="0091509C"/>
    <w:rsid w:val="009150E3"/>
    <w:rsid w:val="00915D37"/>
    <w:rsid w:val="00916C1B"/>
    <w:rsid w:val="00917094"/>
    <w:rsid w:val="009171AB"/>
    <w:rsid w:val="009179F0"/>
    <w:rsid w:val="00917A61"/>
    <w:rsid w:val="00920028"/>
    <w:rsid w:val="00921121"/>
    <w:rsid w:val="0092113D"/>
    <w:rsid w:val="00921368"/>
    <w:rsid w:val="009213CB"/>
    <w:rsid w:val="00921D03"/>
    <w:rsid w:val="00921DF7"/>
    <w:rsid w:val="009223E2"/>
    <w:rsid w:val="00922677"/>
    <w:rsid w:val="00922A35"/>
    <w:rsid w:val="00922A74"/>
    <w:rsid w:val="00923307"/>
    <w:rsid w:val="00923610"/>
    <w:rsid w:val="009246E3"/>
    <w:rsid w:val="0092490D"/>
    <w:rsid w:val="0092501E"/>
    <w:rsid w:val="00925FEB"/>
    <w:rsid w:val="00926622"/>
    <w:rsid w:val="00926771"/>
    <w:rsid w:val="00926777"/>
    <w:rsid w:val="00926CEF"/>
    <w:rsid w:val="009273A1"/>
    <w:rsid w:val="0092748D"/>
    <w:rsid w:val="00927A05"/>
    <w:rsid w:val="00927B3B"/>
    <w:rsid w:val="00930E95"/>
    <w:rsid w:val="009313CA"/>
    <w:rsid w:val="00931450"/>
    <w:rsid w:val="00931BB6"/>
    <w:rsid w:val="00931D25"/>
    <w:rsid w:val="00932BEA"/>
    <w:rsid w:val="009330EE"/>
    <w:rsid w:val="009333D0"/>
    <w:rsid w:val="009338B6"/>
    <w:rsid w:val="00934858"/>
    <w:rsid w:val="00934A58"/>
    <w:rsid w:val="00934CC9"/>
    <w:rsid w:val="00935196"/>
    <w:rsid w:val="00935A7C"/>
    <w:rsid w:val="00935CD1"/>
    <w:rsid w:val="00936BC8"/>
    <w:rsid w:val="00936F5F"/>
    <w:rsid w:val="0093746E"/>
    <w:rsid w:val="00937C62"/>
    <w:rsid w:val="009401C8"/>
    <w:rsid w:val="00940881"/>
    <w:rsid w:val="00941162"/>
    <w:rsid w:val="00941720"/>
    <w:rsid w:val="00941877"/>
    <w:rsid w:val="0094334F"/>
    <w:rsid w:val="00943720"/>
    <w:rsid w:val="00943849"/>
    <w:rsid w:val="00944486"/>
    <w:rsid w:val="00944CA7"/>
    <w:rsid w:val="00945CDA"/>
    <w:rsid w:val="00945D7C"/>
    <w:rsid w:val="009470CA"/>
    <w:rsid w:val="00947402"/>
    <w:rsid w:val="0094750E"/>
    <w:rsid w:val="0094763C"/>
    <w:rsid w:val="0094790C"/>
    <w:rsid w:val="00950A65"/>
    <w:rsid w:val="00951C7D"/>
    <w:rsid w:val="009525B5"/>
    <w:rsid w:val="009528E7"/>
    <w:rsid w:val="00952ED1"/>
    <w:rsid w:val="0095411D"/>
    <w:rsid w:val="00954B66"/>
    <w:rsid w:val="00954D47"/>
    <w:rsid w:val="009553CC"/>
    <w:rsid w:val="0095595D"/>
    <w:rsid w:val="00955ADF"/>
    <w:rsid w:val="00955D5D"/>
    <w:rsid w:val="00956B2A"/>
    <w:rsid w:val="009601B6"/>
    <w:rsid w:val="00960556"/>
    <w:rsid w:val="00960A96"/>
    <w:rsid w:val="00961258"/>
    <w:rsid w:val="009618CE"/>
    <w:rsid w:val="00961986"/>
    <w:rsid w:val="009620E8"/>
    <w:rsid w:val="0096232A"/>
    <w:rsid w:val="00962F8D"/>
    <w:rsid w:val="0096374F"/>
    <w:rsid w:val="00963785"/>
    <w:rsid w:val="009637D8"/>
    <w:rsid w:val="00963E13"/>
    <w:rsid w:val="00964317"/>
    <w:rsid w:val="009644F9"/>
    <w:rsid w:val="0096457A"/>
    <w:rsid w:val="00964B76"/>
    <w:rsid w:val="00964D08"/>
    <w:rsid w:val="00965BEA"/>
    <w:rsid w:val="009662CA"/>
    <w:rsid w:val="00966459"/>
    <w:rsid w:val="00966491"/>
    <w:rsid w:val="009664F1"/>
    <w:rsid w:val="00966F13"/>
    <w:rsid w:val="00966FC4"/>
    <w:rsid w:val="009673A9"/>
    <w:rsid w:val="00967865"/>
    <w:rsid w:val="00967ACE"/>
    <w:rsid w:val="0097041A"/>
    <w:rsid w:val="00970C22"/>
    <w:rsid w:val="00971155"/>
    <w:rsid w:val="009711B5"/>
    <w:rsid w:val="009712B7"/>
    <w:rsid w:val="0097159C"/>
    <w:rsid w:val="009719E2"/>
    <w:rsid w:val="00971C97"/>
    <w:rsid w:val="009726ED"/>
    <w:rsid w:val="00972BD4"/>
    <w:rsid w:val="00973475"/>
    <w:rsid w:val="009735CB"/>
    <w:rsid w:val="009736B6"/>
    <w:rsid w:val="009743CD"/>
    <w:rsid w:val="009748FE"/>
    <w:rsid w:val="009753F0"/>
    <w:rsid w:val="009754C4"/>
    <w:rsid w:val="00975508"/>
    <w:rsid w:val="00975534"/>
    <w:rsid w:val="00975AE1"/>
    <w:rsid w:val="009764CF"/>
    <w:rsid w:val="00976794"/>
    <w:rsid w:val="00977170"/>
    <w:rsid w:val="00977C18"/>
    <w:rsid w:val="00977D07"/>
    <w:rsid w:val="00977F09"/>
    <w:rsid w:val="00980182"/>
    <w:rsid w:val="009801E8"/>
    <w:rsid w:val="00980389"/>
    <w:rsid w:val="00980CD4"/>
    <w:rsid w:val="00980D63"/>
    <w:rsid w:val="00980E71"/>
    <w:rsid w:val="00980F91"/>
    <w:rsid w:val="009810E0"/>
    <w:rsid w:val="00981983"/>
    <w:rsid w:val="00981AF6"/>
    <w:rsid w:val="00981CBA"/>
    <w:rsid w:val="0098237B"/>
    <w:rsid w:val="00982829"/>
    <w:rsid w:val="00982A1B"/>
    <w:rsid w:val="00983060"/>
    <w:rsid w:val="00983A79"/>
    <w:rsid w:val="009843CD"/>
    <w:rsid w:val="00984F71"/>
    <w:rsid w:val="00985748"/>
    <w:rsid w:val="00985795"/>
    <w:rsid w:val="00985AE8"/>
    <w:rsid w:val="009860FD"/>
    <w:rsid w:val="00987BFB"/>
    <w:rsid w:val="0099011B"/>
    <w:rsid w:val="0099017C"/>
    <w:rsid w:val="0099019D"/>
    <w:rsid w:val="00990224"/>
    <w:rsid w:val="0099048C"/>
    <w:rsid w:val="00990F0C"/>
    <w:rsid w:val="0099144C"/>
    <w:rsid w:val="00991C8E"/>
    <w:rsid w:val="0099203B"/>
    <w:rsid w:val="009921DD"/>
    <w:rsid w:val="0099260B"/>
    <w:rsid w:val="0099264C"/>
    <w:rsid w:val="00992CA7"/>
    <w:rsid w:val="00993FE6"/>
    <w:rsid w:val="0099454F"/>
    <w:rsid w:val="00994DC0"/>
    <w:rsid w:val="009954BD"/>
    <w:rsid w:val="00995AE1"/>
    <w:rsid w:val="00995F49"/>
    <w:rsid w:val="009967AC"/>
    <w:rsid w:val="00996A73"/>
    <w:rsid w:val="00996BA7"/>
    <w:rsid w:val="00997C5D"/>
    <w:rsid w:val="00997FE8"/>
    <w:rsid w:val="009A0998"/>
    <w:rsid w:val="009A09E8"/>
    <w:rsid w:val="009A0BF0"/>
    <w:rsid w:val="009A0C85"/>
    <w:rsid w:val="009A0FFD"/>
    <w:rsid w:val="009A1776"/>
    <w:rsid w:val="009A1C43"/>
    <w:rsid w:val="009A2777"/>
    <w:rsid w:val="009A3C1A"/>
    <w:rsid w:val="009A3D44"/>
    <w:rsid w:val="009A3EBA"/>
    <w:rsid w:val="009A414E"/>
    <w:rsid w:val="009A4736"/>
    <w:rsid w:val="009A48A0"/>
    <w:rsid w:val="009A4947"/>
    <w:rsid w:val="009A4F5E"/>
    <w:rsid w:val="009A58AE"/>
    <w:rsid w:val="009A5911"/>
    <w:rsid w:val="009A5A3C"/>
    <w:rsid w:val="009A62D7"/>
    <w:rsid w:val="009A62DD"/>
    <w:rsid w:val="009A680A"/>
    <w:rsid w:val="009A73EB"/>
    <w:rsid w:val="009A7943"/>
    <w:rsid w:val="009B01D3"/>
    <w:rsid w:val="009B0A0E"/>
    <w:rsid w:val="009B0A16"/>
    <w:rsid w:val="009B0F6B"/>
    <w:rsid w:val="009B12D0"/>
    <w:rsid w:val="009B15DD"/>
    <w:rsid w:val="009B1CC9"/>
    <w:rsid w:val="009B2306"/>
    <w:rsid w:val="009B2416"/>
    <w:rsid w:val="009B250D"/>
    <w:rsid w:val="009B27BC"/>
    <w:rsid w:val="009B2A3F"/>
    <w:rsid w:val="009B2E26"/>
    <w:rsid w:val="009B318A"/>
    <w:rsid w:val="009B32E6"/>
    <w:rsid w:val="009B3333"/>
    <w:rsid w:val="009B360F"/>
    <w:rsid w:val="009B489F"/>
    <w:rsid w:val="009B4949"/>
    <w:rsid w:val="009B4F72"/>
    <w:rsid w:val="009B552C"/>
    <w:rsid w:val="009B5ACB"/>
    <w:rsid w:val="009B6545"/>
    <w:rsid w:val="009B682F"/>
    <w:rsid w:val="009B714E"/>
    <w:rsid w:val="009B7156"/>
    <w:rsid w:val="009B7352"/>
    <w:rsid w:val="009B7D49"/>
    <w:rsid w:val="009B7F5E"/>
    <w:rsid w:val="009C011A"/>
    <w:rsid w:val="009C0A43"/>
    <w:rsid w:val="009C19D7"/>
    <w:rsid w:val="009C1A7C"/>
    <w:rsid w:val="009C24D7"/>
    <w:rsid w:val="009C30D6"/>
    <w:rsid w:val="009C33F3"/>
    <w:rsid w:val="009C34C9"/>
    <w:rsid w:val="009C4800"/>
    <w:rsid w:val="009C4B9F"/>
    <w:rsid w:val="009C4EB9"/>
    <w:rsid w:val="009C5331"/>
    <w:rsid w:val="009C5A71"/>
    <w:rsid w:val="009C62A6"/>
    <w:rsid w:val="009C6569"/>
    <w:rsid w:val="009C6C10"/>
    <w:rsid w:val="009C742F"/>
    <w:rsid w:val="009C76B5"/>
    <w:rsid w:val="009C789F"/>
    <w:rsid w:val="009D0890"/>
    <w:rsid w:val="009D0D24"/>
    <w:rsid w:val="009D0D2C"/>
    <w:rsid w:val="009D0E49"/>
    <w:rsid w:val="009D0F12"/>
    <w:rsid w:val="009D0FA6"/>
    <w:rsid w:val="009D110B"/>
    <w:rsid w:val="009D1436"/>
    <w:rsid w:val="009D1449"/>
    <w:rsid w:val="009D167A"/>
    <w:rsid w:val="009D1CDD"/>
    <w:rsid w:val="009D214B"/>
    <w:rsid w:val="009D291A"/>
    <w:rsid w:val="009D2C1D"/>
    <w:rsid w:val="009D39ED"/>
    <w:rsid w:val="009D3B93"/>
    <w:rsid w:val="009D4024"/>
    <w:rsid w:val="009D4080"/>
    <w:rsid w:val="009D426C"/>
    <w:rsid w:val="009D5820"/>
    <w:rsid w:val="009D592E"/>
    <w:rsid w:val="009D6086"/>
    <w:rsid w:val="009D61F1"/>
    <w:rsid w:val="009D6534"/>
    <w:rsid w:val="009D731D"/>
    <w:rsid w:val="009E10C5"/>
    <w:rsid w:val="009E1836"/>
    <w:rsid w:val="009E188D"/>
    <w:rsid w:val="009E18FF"/>
    <w:rsid w:val="009E266B"/>
    <w:rsid w:val="009E2C75"/>
    <w:rsid w:val="009E2FB5"/>
    <w:rsid w:val="009E3856"/>
    <w:rsid w:val="009E4F0C"/>
    <w:rsid w:val="009E5DFA"/>
    <w:rsid w:val="009E6BB4"/>
    <w:rsid w:val="009E70C6"/>
    <w:rsid w:val="009E716F"/>
    <w:rsid w:val="009E7A65"/>
    <w:rsid w:val="009F0645"/>
    <w:rsid w:val="009F0BD1"/>
    <w:rsid w:val="009F0F9D"/>
    <w:rsid w:val="009F1968"/>
    <w:rsid w:val="009F1CAF"/>
    <w:rsid w:val="009F1FCB"/>
    <w:rsid w:val="009F200F"/>
    <w:rsid w:val="009F2B97"/>
    <w:rsid w:val="009F319B"/>
    <w:rsid w:val="009F337C"/>
    <w:rsid w:val="009F3423"/>
    <w:rsid w:val="009F37AB"/>
    <w:rsid w:val="009F3839"/>
    <w:rsid w:val="009F3926"/>
    <w:rsid w:val="009F423D"/>
    <w:rsid w:val="009F4536"/>
    <w:rsid w:val="009F46E4"/>
    <w:rsid w:val="009F5A93"/>
    <w:rsid w:val="009F6AF6"/>
    <w:rsid w:val="009F716D"/>
    <w:rsid w:val="009F76C3"/>
    <w:rsid w:val="00A00B33"/>
    <w:rsid w:val="00A0102F"/>
    <w:rsid w:val="00A01E91"/>
    <w:rsid w:val="00A023B2"/>
    <w:rsid w:val="00A03D83"/>
    <w:rsid w:val="00A05355"/>
    <w:rsid w:val="00A054EA"/>
    <w:rsid w:val="00A05693"/>
    <w:rsid w:val="00A05E0A"/>
    <w:rsid w:val="00A06E79"/>
    <w:rsid w:val="00A071BA"/>
    <w:rsid w:val="00A07D56"/>
    <w:rsid w:val="00A07F64"/>
    <w:rsid w:val="00A102CB"/>
    <w:rsid w:val="00A10666"/>
    <w:rsid w:val="00A10762"/>
    <w:rsid w:val="00A10CD6"/>
    <w:rsid w:val="00A10D89"/>
    <w:rsid w:val="00A10DC5"/>
    <w:rsid w:val="00A11A81"/>
    <w:rsid w:val="00A11E91"/>
    <w:rsid w:val="00A121E8"/>
    <w:rsid w:val="00A12AA6"/>
    <w:rsid w:val="00A12E75"/>
    <w:rsid w:val="00A13532"/>
    <w:rsid w:val="00A13B28"/>
    <w:rsid w:val="00A13C25"/>
    <w:rsid w:val="00A15383"/>
    <w:rsid w:val="00A15682"/>
    <w:rsid w:val="00A15795"/>
    <w:rsid w:val="00A15BE2"/>
    <w:rsid w:val="00A16437"/>
    <w:rsid w:val="00A16940"/>
    <w:rsid w:val="00A16CE0"/>
    <w:rsid w:val="00A17326"/>
    <w:rsid w:val="00A179BF"/>
    <w:rsid w:val="00A17CB8"/>
    <w:rsid w:val="00A17CD0"/>
    <w:rsid w:val="00A20101"/>
    <w:rsid w:val="00A2089B"/>
    <w:rsid w:val="00A21283"/>
    <w:rsid w:val="00A222C1"/>
    <w:rsid w:val="00A22305"/>
    <w:rsid w:val="00A225CE"/>
    <w:rsid w:val="00A22798"/>
    <w:rsid w:val="00A232B6"/>
    <w:rsid w:val="00A237FD"/>
    <w:rsid w:val="00A23E06"/>
    <w:rsid w:val="00A242F6"/>
    <w:rsid w:val="00A24C9F"/>
    <w:rsid w:val="00A24FF4"/>
    <w:rsid w:val="00A2667F"/>
    <w:rsid w:val="00A26BD2"/>
    <w:rsid w:val="00A26F0C"/>
    <w:rsid w:val="00A27055"/>
    <w:rsid w:val="00A2716E"/>
    <w:rsid w:val="00A275A2"/>
    <w:rsid w:val="00A27E41"/>
    <w:rsid w:val="00A30836"/>
    <w:rsid w:val="00A3084A"/>
    <w:rsid w:val="00A30C63"/>
    <w:rsid w:val="00A30EAF"/>
    <w:rsid w:val="00A30EB3"/>
    <w:rsid w:val="00A31057"/>
    <w:rsid w:val="00A319E1"/>
    <w:rsid w:val="00A31B9B"/>
    <w:rsid w:val="00A32149"/>
    <w:rsid w:val="00A323CB"/>
    <w:rsid w:val="00A32AE8"/>
    <w:rsid w:val="00A32C9E"/>
    <w:rsid w:val="00A32E04"/>
    <w:rsid w:val="00A3302B"/>
    <w:rsid w:val="00A332CE"/>
    <w:rsid w:val="00A3349F"/>
    <w:rsid w:val="00A341AE"/>
    <w:rsid w:val="00A34903"/>
    <w:rsid w:val="00A35650"/>
    <w:rsid w:val="00A363F3"/>
    <w:rsid w:val="00A36480"/>
    <w:rsid w:val="00A36FBE"/>
    <w:rsid w:val="00A3757A"/>
    <w:rsid w:val="00A37BB0"/>
    <w:rsid w:val="00A4050B"/>
    <w:rsid w:val="00A40AA7"/>
    <w:rsid w:val="00A40AC0"/>
    <w:rsid w:val="00A41BC2"/>
    <w:rsid w:val="00A41E18"/>
    <w:rsid w:val="00A4344D"/>
    <w:rsid w:val="00A435E8"/>
    <w:rsid w:val="00A43AD1"/>
    <w:rsid w:val="00A44472"/>
    <w:rsid w:val="00A44590"/>
    <w:rsid w:val="00A44EA5"/>
    <w:rsid w:val="00A461DA"/>
    <w:rsid w:val="00A462A0"/>
    <w:rsid w:val="00A46D9F"/>
    <w:rsid w:val="00A47272"/>
    <w:rsid w:val="00A47A8D"/>
    <w:rsid w:val="00A47F0A"/>
    <w:rsid w:val="00A50730"/>
    <w:rsid w:val="00A509BE"/>
    <w:rsid w:val="00A51230"/>
    <w:rsid w:val="00A514C7"/>
    <w:rsid w:val="00A529B9"/>
    <w:rsid w:val="00A52B73"/>
    <w:rsid w:val="00A535BF"/>
    <w:rsid w:val="00A53628"/>
    <w:rsid w:val="00A53C10"/>
    <w:rsid w:val="00A54EED"/>
    <w:rsid w:val="00A5518E"/>
    <w:rsid w:val="00A55267"/>
    <w:rsid w:val="00A5556A"/>
    <w:rsid w:val="00A56351"/>
    <w:rsid w:val="00A5659D"/>
    <w:rsid w:val="00A56AE0"/>
    <w:rsid w:val="00A60744"/>
    <w:rsid w:val="00A6084B"/>
    <w:rsid w:val="00A60AC2"/>
    <w:rsid w:val="00A616F8"/>
    <w:rsid w:val="00A617C7"/>
    <w:rsid w:val="00A62CBE"/>
    <w:rsid w:val="00A63F21"/>
    <w:rsid w:val="00A64E11"/>
    <w:rsid w:val="00A654E4"/>
    <w:rsid w:val="00A657A2"/>
    <w:rsid w:val="00A65B6C"/>
    <w:rsid w:val="00A65F3A"/>
    <w:rsid w:val="00A665D1"/>
    <w:rsid w:val="00A67EA6"/>
    <w:rsid w:val="00A707CB"/>
    <w:rsid w:val="00A72720"/>
    <w:rsid w:val="00A72F6D"/>
    <w:rsid w:val="00A73585"/>
    <w:rsid w:val="00A74C60"/>
    <w:rsid w:val="00A75BE8"/>
    <w:rsid w:val="00A76054"/>
    <w:rsid w:val="00A760EA"/>
    <w:rsid w:val="00A76721"/>
    <w:rsid w:val="00A76850"/>
    <w:rsid w:val="00A76976"/>
    <w:rsid w:val="00A7728A"/>
    <w:rsid w:val="00A77895"/>
    <w:rsid w:val="00A80414"/>
    <w:rsid w:val="00A80F0C"/>
    <w:rsid w:val="00A81250"/>
    <w:rsid w:val="00A81691"/>
    <w:rsid w:val="00A81B3B"/>
    <w:rsid w:val="00A81E2B"/>
    <w:rsid w:val="00A81FE5"/>
    <w:rsid w:val="00A823B5"/>
    <w:rsid w:val="00A824DD"/>
    <w:rsid w:val="00A82610"/>
    <w:rsid w:val="00A8306A"/>
    <w:rsid w:val="00A8368A"/>
    <w:rsid w:val="00A83977"/>
    <w:rsid w:val="00A83CD1"/>
    <w:rsid w:val="00A84827"/>
    <w:rsid w:val="00A84868"/>
    <w:rsid w:val="00A8503A"/>
    <w:rsid w:val="00A85123"/>
    <w:rsid w:val="00A85413"/>
    <w:rsid w:val="00A85868"/>
    <w:rsid w:val="00A86B8F"/>
    <w:rsid w:val="00A86CE6"/>
    <w:rsid w:val="00A86E81"/>
    <w:rsid w:val="00A87624"/>
    <w:rsid w:val="00A8771A"/>
    <w:rsid w:val="00A9034F"/>
    <w:rsid w:val="00A90AC1"/>
    <w:rsid w:val="00A90B9C"/>
    <w:rsid w:val="00A90D2A"/>
    <w:rsid w:val="00A92262"/>
    <w:rsid w:val="00A925FE"/>
    <w:rsid w:val="00A9262C"/>
    <w:rsid w:val="00A92A04"/>
    <w:rsid w:val="00A92B60"/>
    <w:rsid w:val="00A935D5"/>
    <w:rsid w:val="00A93CDA"/>
    <w:rsid w:val="00A93DFC"/>
    <w:rsid w:val="00A93FEF"/>
    <w:rsid w:val="00A94262"/>
    <w:rsid w:val="00A94443"/>
    <w:rsid w:val="00A9589A"/>
    <w:rsid w:val="00A96E90"/>
    <w:rsid w:val="00A97103"/>
    <w:rsid w:val="00A97C3F"/>
    <w:rsid w:val="00AA1160"/>
    <w:rsid w:val="00AA1285"/>
    <w:rsid w:val="00AA16F4"/>
    <w:rsid w:val="00AA1773"/>
    <w:rsid w:val="00AA1ABF"/>
    <w:rsid w:val="00AA20FB"/>
    <w:rsid w:val="00AA216C"/>
    <w:rsid w:val="00AA2884"/>
    <w:rsid w:val="00AA2993"/>
    <w:rsid w:val="00AA2A71"/>
    <w:rsid w:val="00AA2BF7"/>
    <w:rsid w:val="00AA2E3B"/>
    <w:rsid w:val="00AA38B0"/>
    <w:rsid w:val="00AA3C56"/>
    <w:rsid w:val="00AA4016"/>
    <w:rsid w:val="00AA4319"/>
    <w:rsid w:val="00AA44C9"/>
    <w:rsid w:val="00AA49C8"/>
    <w:rsid w:val="00AA49CA"/>
    <w:rsid w:val="00AA4FC3"/>
    <w:rsid w:val="00AA5720"/>
    <w:rsid w:val="00AA5D86"/>
    <w:rsid w:val="00AA5FC3"/>
    <w:rsid w:val="00AA676A"/>
    <w:rsid w:val="00AA7977"/>
    <w:rsid w:val="00AB019C"/>
    <w:rsid w:val="00AB0521"/>
    <w:rsid w:val="00AB07EF"/>
    <w:rsid w:val="00AB0D88"/>
    <w:rsid w:val="00AB1584"/>
    <w:rsid w:val="00AB2319"/>
    <w:rsid w:val="00AB2FED"/>
    <w:rsid w:val="00AB33AD"/>
    <w:rsid w:val="00AB3C75"/>
    <w:rsid w:val="00AB4470"/>
    <w:rsid w:val="00AB469E"/>
    <w:rsid w:val="00AB47B9"/>
    <w:rsid w:val="00AB4B18"/>
    <w:rsid w:val="00AB4BAE"/>
    <w:rsid w:val="00AB4FDB"/>
    <w:rsid w:val="00AB5096"/>
    <w:rsid w:val="00AB52F5"/>
    <w:rsid w:val="00AB5369"/>
    <w:rsid w:val="00AB58B7"/>
    <w:rsid w:val="00AB5AA9"/>
    <w:rsid w:val="00AB5D41"/>
    <w:rsid w:val="00AB6211"/>
    <w:rsid w:val="00AB6573"/>
    <w:rsid w:val="00AB66D0"/>
    <w:rsid w:val="00AB680E"/>
    <w:rsid w:val="00AB6DBC"/>
    <w:rsid w:val="00AB6E5A"/>
    <w:rsid w:val="00AB6FF5"/>
    <w:rsid w:val="00AB752D"/>
    <w:rsid w:val="00AC0438"/>
    <w:rsid w:val="00AC13E7"/>
    <w:rsid w:val="00AC1888"/>
    <w:rsid w:val="00AC2714"/>
    <w:rsid w:val="00AC28A0"/>
    <w:rsid w:val="00AC344D"/>
    <w:rsid w:val="00AC3465"/>
    <w:rsid w:val="00AC39E3"/>
    <w:rsid w:val="00AC3D65"/>
    <w:rsid w:val="00AC4146"/>
    <w:rsid w:val="00AC4CB7"/>
    <w:rsid w:val="00AC5007"/>
    <w:rsid w:val="00AC5404"/>
    <w:rsid w:val="00AC57D6"/>
    <w:rsid w:val="00AC5DBF"/>
    <w:rsid w:val="00AC6A50"/>
    <w:rsid w:val="00AC6BC7"/>
    <w:rsid w:val="00AC6EEC"/>
    <w:rsid w:val="00AC7BB5"/>
    <w:rsid w:val="00AD00C5"/>
    <w:rsid w:val="00AD0E3F"/>
    <w:rsid w:val="00AD12A1"/>
    <w:rsid w:val="00AD1BBB"/>
    <w:rsid w:val="00AD516C"/>
    <w:rsid w:val="00AD594B"/>
    <w:rsid w:val="00AD5AE2"/>
    <w:rsid w:val="00AD5BB2"/>
    <w:rsid w:val="00AD66FC"/>
    <w:rsid w:val="00AD6C99"/>
    <w:rsid w:val="00AD71F2"/>
    <w:rsid w:val="00AD7691"/>
    <w:rsid w:val="00AD7C1F"/>
    <w:rsid w:val="00AE021C"/>
    <w:rsid w:val="00AE0317"/>
    <w:rsid w:val="00AE0531"/>
    <w:rsid w:val="00AE06CA"/>
    <w:rsid w:val="00AE1139"/>
    <w:rsid w:val="00AE1470"/>
    <w:rsid w:val="00AE1E51"/>
    <w:rsid w:val="00AE236B"/>
    <w:rsid w:val="00AE298E"/>
    <w:rsid w:val="00AE2E9F"/>
    <w:rsid w:val="00AE3062"/>
    <w:rsid w:val="00AE4233"/>
    <w:rsid w:val="00AE57E6"/>
    <w:rsid w:val="00AE5929"/>
    <w:rsid w:val="00AE5F7C"/>
    <w:rsid w:val="00AE7AC0"/>
    <w:rsid w:val="00AE7CE1"/>
    <w:rsid w:val="00AE7EC0"/>
    <w:rsid w:val="00AF03FD"/>
    <w:rsid w:val="00AF096A"/>
    <w:rsid w:val="00AF1300"/>
    <w:rsid w:val="00AF1E2E"/>
    <w:rsid w:val="00AF1F4E"/>
    <w:rsid w:val="00AF3437"/>
    <w:rsid w:val="00AF3477"/>
    <w:rsid w:val="00AF3D58"/>
    <w:rsid w:val="00AF4454"/>
    <w:rsid w:val="00AF4CD3"/>
    <w:rsid w:val="00AF4CF1"/>
    <w:rsid w:val="00AF51AC"/>
    <w:rsid w:val="00AF540D"/>
    <w:rsid w:val="00AF5A05"/>
    <w:rsid w:val="00AF5AC8"/>
    <w:rsid w:val="00AF5B50"/>
    <w:rsid w:val="00AF61FA"/>
    <w:rsid w:val="00AF700A"/>
    <w:rsid w:val="00AF7C0C"/>
    <w:rsid w:val="00AF7D7B"/>
    <w:rsid w:val="00AF7DBB"/>
    <w:rsid w:val="00B0010B"/>
    <w:rsid w:val="00B00F36"/>
    <w:rsid w:val="00B0161B"/>
    <w:rsid w:val="00B0176A"/>
    <w:rsid w:val="00B01A9D"/>
    <w:rsid w:val="00B02112"/>
    <w:rsid w:val="00B02D11"/>
    <w:rsid w:val="00B03334"/>
    <w:rsid w:val="00B03F13"/>
    <w:rsid w:val="00B04569"/>
    <w:rsid w:val="00B04FA5"/>
    <w:rsid w:val="00B06A86"/>
    <w:rsid w:val="00B06B1D"/>
    <w:rsid w:val="00B06E02"/>
    <w:rsid w:val="00B06E86"/>
    <w:rsid w:val="00B06F89"/>
    <w:rsid w:val="00B06FA2"/>
    <w:rsid w:val="00B07077"/>
    <w:rsid w:val="00B07297"/>
    <w:rsid w:val="00B07D4D"/>
    <w:rsid w:val="00B07F28"/>
    <w:rsid w:val="00B10757"/>
    <w:rsid w:val="00B11169"/>
    <w:rsid w:val="00B119E6"/>
    <w:rsid w:val="00B11BC9"/>
    <w:rsid w:val="00B11CEA"/>
    <w:rsid w:val="00B11E4E"/>
    <w:rsid w:val="00B120D4"/>
    <w:rsid w:val="00B129CF"/>
    <w:rsid w:val="00B12D35"/>
    <w:rsid w:val="00B1334F"/>
    <w:rsid w:val="00B14212"/>
    <w:rsid w:val="00B14251"/>
    <w:rsid w:val="00B145BC"/>
    <w:rsid w:val="00B147B8"/>
    <w:rsid w:val="00B14A86"/>
    <w:rsid w:val="00B14B55"/>
    <w:rsid w:val="00B152F0"/>
    <w:rsid w:val="00B155B8"/>
    <w:rsid w:val="00B1566B"/>
    <w:rsid w:val="00B159AE"/>
    <w:rsid w:val="00B15B17"/>
    <w:rsid w:val="00B15BA8"/>
    <w:rsid w:val="00B15F1F"/>
    <w:rsid w:val="00B1612F"/>
    <w:rsid w:val="00B162BD"/>
    <w:rsid w:val="00B167A1"/>
    <w:rsid w:val="00B16846"/>
    <w:rsid w:val="00B170AF"/>
    <w:rsid w:val="00B173DE"/>
    <w:rsid w:val="00B176AE"/>
    <w:rsid w:val="00B17B94"/>
    <w:rsid w:val="00B17E02"/>
    <w:rsid w:val="00B20B4D"/>
    <w:rsid w:val="00B20F04"/>
    <w:rsid w:val="00B21F1A"/>
    <w:rsid w:val="00B2207E"/>
    <w:rsid w:val="00B221AE"/>
    <w:rsid w:val="00B22F2F"/>
    <w:rsid w:val="00B23B4A"/>
    <w:rsid w:val="00B240A9"/>
    <w:rsid w:val="00B24A3C"/>
    <w:rsid w:val="00B24D0B"/>
    <w:rsid w:val="00B24F20"/>
    <w:rsid w:val="00B25448"/>
    <w:rsid w:val="00B2555F"/>
    <w:rsid w:val="00B25AF7"/>
    <w:rsid w:val="00B25D0B"/>
    <w:rsid w:val="00B25E6D"/>
    <w:rsid w:val="00B2622C"/>
    <w:rsid w:val="00B270FC"/>
    <w:rsid w:val="00B314E3"/>
    <w:rsid w:val="00B3374C"/>
    <w:rsid w:val="00B337A8"/>
    <w:rsid w:val="00B33A67"/>
    <w:rsid w:val="00B33AF7"/>
    <w:rsid w:val="00B33C27"/>
    <w:rsid w:val="00B33FDA"/>
    <w:rsid w:val="00B34275"/>
    <w:rsid w:val="00B35354"/>
    <w:rsid w:val="00B35CBA"/>
    <w:rsid w:val="00B35F62"/>
    <w:rsid w:val="00B3621C"/>
    <w:rsid w:val="00B36C3F"/>
    <w:rsid w:val="00B36E85"/>
    <w:rsid w:val="00B37A3A"/>
    <w:rsid w:val="00B37BBF"/>
    <w:rsid w:val="00B37D9F"/>
    <w:rsid w:val="00B40B95"/>
    <w:rsid w:val="00B4115B"/>
    <w:rsid w:val="00B41614"/>
    <w:rsid w:val="00B41F07"/>
    <w:rsid w:val="00B421CE"/>
    <w:rsid w:val="00B42D87"/>
    <w:rsid w:val="00B43296"/>
    <w:rsid w:val="00B43BE7"/>
    <w:rsid w:val="00B43C6A"/>
    <w:rsid w:val="00B43FF3"/>
    <w:rsid w:val="00B445D4"/>
    <w:rsid w:val="00B446E6"/>
    <w:rsid w:val="00B44C92"/>
    <w:rsid w:val="00B44D90"/>
    <w:rsid w:val="00B44D92"/>
    <w:rsid w:val="00B44FED"/>
    <w:rsid w:val="00B458AD"/>
    <w:rsid w:val="00B45AD5"/>
    <w:rsid w:val="00B46639"/>
    <w:rsid w:val="00B47109"/>
    <w:rsid w:val="00B50F53"/>
    <w:rsid w:val="00B51203"/>
    <w:rsid w:val="00B51A1A"/>
    <w:rsid w:val="00B51B81"/>
    <w:rsid w:val="00B51E9C"/>
    <w:rsid w:val="00B52320"/>
    <w:rsid w:val="00B52B01"/>
    <w:rsid w:val="00B52D5F"/>
    <w:rsid w:val="00B52EE3"/>
    <w:rsid w:val="00B53212"/>
    <w:rsid w:val="00B53626"/>
    <w:rsid w:val="00B5364A"/>
    <w:rsid w:val="00B53913"/>
    <w:rsid w:val="00B54F91"/>
    <w:rsid w:val="00B5600F"/>
    <w:rsid w:val="00B560C4"/>
    <w:rsid w:val="00B56604"/>
    <w:rsid w:val="00B57065"/>
    <w:rsid w:val="00B573CF"/>
    <w:rsid w:val="00B57EBD"/>
    <w:rsid w:val="00B60A2D"/>
    <w:rsid w:val="00B6157C"/>
    <w:rsid w:val="00B61660"/>
    <w:rsid w:val="00B6195F"/>
    <w:rsid w:val="00B61CF0"/>
    <w:rsid w:val="00B61F54"/>
    <w:rsid w:val="00B62698"/>
    <w:rsid w:val="00B62F89"/>
    <w:rsid w:val="00B631C4"/>
    <w:rsid w:val="00B6383F"/>
    <w:rsid w:val="00B64653"/>
    <w:rsid w:val="00B65884"/>
    <w:rsid w:val="00B66D90"/>
    <w:rsid w:val="00B66DB0"/>
    <w:rsid w:val="00B676F9"/>
    <w:rsid w:val="00B67BCF"/>
    <w:rsid w:val="00B67C39"/>
    <w:rsid w:val="00B67E13"/>
    <w:rsid w:val="00B67F4C"/>
    <w:rsid w:val="00B708A6"/>
    <w:rsid w:val="00B70C39"/>
    <w:rsid w:val="00B71174"/>
    <w:rsid w:val="00B71258"/>
    <w:rsid w:val="00B713EF"/>
    <w:rsid w:val="00B71899"/>
    <w:rsid w:val="00B7189F"/>
    <w:rsid w:val="00B71E8A"/>
    <w:rsid w:val="00B72872"/>
    <w:rsid w:val="00B72900"/>
    <w:rsid w:val="00B72E1F"/>
    <w:rsid w:val="00B732CE"/>
    <w:rsid w:val="00B734B5"/>
    <w:rsid w:val="00B736DC"/>
    <w:rsid w:val="00B737EE"/>
    <w:rsid w:val="00B73F3E"/>
    <w:rsid w:val="00B74D16"/>
    <w:rsid w:val="00B76163"/>
    <w:rsid w:val="00B771D8"/>
    <w:rsid w:val="00B774FA"/>
    <w:rsid w:val="00B779EE"/>
    <w:rsid w:val="00B804B6"/>
    <w:rsid w:val="00B80C05"/>
    <w:rsid w:val="00B810FB"/>
    <w:rsid w:val="00B81586"/>
    <w:rsid w:val="00B81D3D"/>
    <w:rsid w:val="00B83032"/>
    <w:rsid w:val="00B8334C"/>
    <w:rsid w:val="00B8360E"/>
    <w:rsid w:val="00B83F65"/>
    <w:rsid w:val="00B8408D"/>
    <w:rsid w:val="00B8485F"/>
    <w:rsid w:val="00B8555A"/>
    <w:rsid w:val="00B8610C"/>
    <w:rsid w:val="00B8637D"/>
    <w:rsid w:val="00B86793"/>
    <w:rsid w:val="00B8741A"/>
    <w:rsid w:val="00B8758D"/>
    <w:rsid w:val="00B877D6"/>
    <w:rsid w:val="00B90617"/>
    <w:rsid w:val="00B90CEE"/>
    <w:rsid w:val="00B90D5E"/>
    <w:rsid w:val="00B9126B"/>
    <w:rsid w:val="00B91555"/>
    <w:rsid w:val="00B91F5C"/>
    <w:rsid w:val="00B921B6"/>
    <w:rsid w:val="00B925AF"/>
    <w:rsid w:val="00B927EB"/>
    <w:rsid w:val="00B928D5"/>
    <w:rsid w:val="00B92AB9"/>
    <w:rsid w:val="00B93C2F"/>
    <w:rsid w:val="00B9482B"/>
    <w:rsid w:val="00B94DC0"/>
    <w:rsid w:val="00B94E8D"/>
    <w:rsid w:val="00B95459"/>
    <w:rsid w:val="00B95878"/>
    <w:rsid w:val="00B95B1A"/>
    <w:rsid w:val="00B95F00"/>
    <w:rsid w:val="00B9672C"/>
    <w:rsid w:val="00B97757"/>
    <w:rsid w:val="00BA01D4"/>
    <w:rsid w:val="00BA0297"/>
    <w:rsid w:val="00BA0D59"/>
    <w:rsid w:val="00BA1024"/>
    <w:rsid w:val="00BA120F"/>
    <w:rsid w:val="00BA12C0"/>
    <w:rsid w:val="00BA15F7"/>
    <w:rsid w:val="00BA1642"/>
    <w:rsid w:val="00BA1F79"/>
    <w:rsid w:val="00BA2B44"/>
    <w:rsid w:val="00BA2CA8"/>
    <w:rsid w:val="00BA3048"/>
    <w:rsid w:val="00BA33FB"/>
    <w:rsid w:val="00BA43F7"/>
    <w:rsid w:val="00BA4A24"/>
    <w:rsid w:val="00BA4D66"/>
    <w:rsid w:val="00BA54ED"/>
    <w:rsid w:val="00BA5F47"/>
    <w:rsid w:val="00BA6064"/>
    <w:rsid w:val="00BA6300"/>
    <w:rsid w:val="00BA672F"/>
    <w:rsid w:val="00BA677B"/>
    <w:rsid w:val="00BA6A0E"/>
    <w:rsid w:val="00BA6AE2"/>
    <w:rsid w:val="00BA780E"/>
    <w:rsid w:val="00BA7C82"/>
    <w:rsid w:val="00BB0976"/>
    <w:rsid w:val="00BB0BBA"/>
    <w:rsid w:val="00BB0C0B"/>
    <w:rsid w:val="00BB0DFA"/>
    <w:rsid w:val="00BB0E66"/>
    <w:rsid w:val="00BB11A5"/>
    <w:rsid w:val="00BB14BA"/>
    <w:rsid w:val="00BB2070"/>
    <w:rsid w:val="00BB2EA0"/>
    <w:rsid w:val="00BB31CC"/>
    <w:rsid w:val="00BB3685"/>
    <w:rsid w:val="00BB412E"/>
    <w:rsid w:val="00BB49B4"/>
    <w:rsid w:val="00BB703C"/>
    <w:rsid w:val="00BB7458"/>
    <w:rsid w:val="00BB7506"/>
    <w:rsid w:val="00BB7561"/>
    <w:rsid w:val="00BB7BA0"/>
    <w:rsid w:val="00BC04B6"/>
    <w:rsid w:val="00BC0C15"/>
    <w:rsid w:val="00BC1058"/>
    <w:rsid w:val="00BC1305"/>
    <w:rsid w:val="00BC195B"/>
    <w:rsid w:val="00BC30AF"/>
    <w:rsid w:val="00BC326A"/>
    <w:rsid w:val="00BC3454"/>
    <w:rsid w:val="00BC3C51"/>
    <w:rsid w:val="00BC3E15"/>
    <w:rsid w:val="00BC4499"/>
    <w:rsid w:val="00BC4593"/>
    <w:rsid w:val="00BC465B"/>
    <w:rsid w:val="00BC46F5"/>
    <w:rsid w:val="00BC4832"/>
    <w:rsid w:val="00BC4923"/>
    <w:rsid w:val="00BC5067"/>
    <w:rsid w:val="00BC5175"/>
    <w:rsid w:val="00BC537C"/>
    <w:rsid w:val="00BC5556"/>
    <w:rsid w:val="00BC5638"/>
    <w:rsid w:val="00BC5C17"/>
    <w:rsid w:val="00BC5F4C"/>
    <w:rsid w:val="00BC6347"/>
    <w:rsid w:val="00BC6F07"/>
    <w:rsid w:val="00BC7440"/>
    <w:rsid w:val="00BC7469"/>
    <w:rsid w:val="00BC781F"/>
    <w:rsid w:val="00BD02E8"/>
    <w:rsid w:val="00BD0FE9"/>
    <w:rsid w:val="00BD1201"/>
    <w:rsid w:val="00BD15E4"/>
    <w:rsid w:val="00BD1858"/>
    <w:rsid w:val="00BD23DC"/>
    <w:rsid w:val="00BD26E8"/>
    <w:rsid w:val="00BD37B1"/>
    <w:rsid w:val="00BD39A2"/>
    <w:rsid w:val="00BD40D9"/>
    <w:rsid w:val="00BD4F4A"/>
    <w:rsid w:val="00BD5369"/>
    <w:rsid w:val="00BD55D6"/>
    <w:rsid w:val="00BD55E8"/>
    <w:rsid w:val="00BD5F4B"/>
    <w:rsid w:val="00BD6901"/>
    <w:rsid w:val="00BD6E51"/>
    <w:rsid w:val="00BD7315"/>
    <w:rsid w:val="00BD745C"/>
    <w:rsid w:val="00BE1CF8"/>
    <w:rsid w:val="00BE1E92"/>
    <w:rsid w:val="00BE29F6"/>
    <w:rsid w:val="00BE3663"/>
    <w:rsid w:val="00BE46D2"/>
    <w:rsid w:val="00BE4E03"/>
    <w:rsid w:val="00BE508F"/>
    <w:rsid w:val="00BE5214"/>
    <w:rsid w:val="00BE5602"/>
    <w:rsid w:val="00BE5CB9"/>
    <w:rsid w:val="00BE6824"/>
    <w:rsid w:val="00BE6884"/>
    <w:rsid w:val="00BE74F8"/>
    <w:rsid w:val="00BE7C2C"/>
    <w:rsid w:val="00BE7CCD"/>
    <w:rsid w:val="00BF0402"/>
    <w:rsid w:val="00BF0610"/>
    <w:rsid w:val="00BF077B"/>
    <w:rsid w:val="00BF130B"/>
    <w:rsid w:val="00BF1593"/>
    <w:rsid w:val="00BF176A"/>
    <w:rsid w:val="00BF1A82"/>
    <w:rsid w:val="00BF2D11"/>
    <w:rsid w:val="00BF3B0E"/>
    <w:rsid w:val="00BF3E57"/>
    <w:rsid w:val="00BF4570"/>
    <w:rsid w:val="00BF45BF"/>
    <w:rsid w:val="00BF58FB"/>
    <w:rsid w:val="00BF65E6"/>
    <w:rsid w:val="00BF7187"/>
    <w:rsid w:val="00BF78E4"/>
    <w:rsid w:val="00BF792A"/>
    <w:rsid w:val="00BF7D3F"/>
    <w:rsid w:val="00BF7E03"/>
    <w:rsid w:val="00BF7E63"/>
    <w:rsid w:val="00C002D1"/>
    <w:rsid w:val="00C02CE7"/>
    <w:rsid w:val="00C02CF3"/>
    <w:rsid w:val="00C04018"/>
    <w:rsid w:val="00C041DE"/>
    <w:rsid w:val="00C0485B"/>
    <w:rsid w:val="00C05789"/>
    <w:rsid w:val="00C06034"/>
    <w:rsid w:val="00C07023"/>
    <w:rsid w:val="00C075FA"/>
    <w:rsid w:val="00C07D9B"/>
    <w:rsid w:val="00C10C39"/>
    <w:rsid w:val="00C12531"/>
    <w:rsid w:val="00C128E8"/>
    <w:rsid w:val="00C12923"/>
    <w:rsid w:val="00C12BA3"/>
    <w:rsid w:val="00C12CD3"/>
    <w:rsid w:val="00C133B3"/>
    <w:rsid w:val="00C13667"/>
    <w:rsid w:val="00C138C4"/>
    <w:rsid w:val="00C14085"/>
    <w:rsid w:val="00C14429"/>
    <w:rsid w:val="00C15B21"/>
    <w:rsid w:val="00C15CB3"/>
    <w:rsid w:val="00C16143"/>
    <w:rsid w:val="00C161FA"/>
    <w:rsid w:val="00C166EF"/>
    <w:rsid w:val="00C168D1"/>
    <w:rsid w:val="00C16AEB"/>
    <w:rsid w:val="00C16E80"/>
    <w:rsid w:val="00C16F80"/>
    <w:rsid w:val="00C17123"/>
    <w:rsid w:val="00C17193"/>
    <w:rsid w:val="00C20117"/>
    <w:rsid w:val="00C2086D"/>
    <w:rsid w:val="00C20D82"/>
    <w:rsid w:val="00C20E56"/>
    <w:rsid w:val="00C21ACD"/>
    <w:rsid w:val="00C21BD1"/>
    <w:rsid w:val="00C220CB"/>
    <w:rsid w:val="00C22578"/>
    <w:rsid w:val="00C22E6C"/>
    <w:rsid w:val="00C23FAE"/>
    <w:rsid w:val="00C253C7"/>
    <w:rsid w:val="00C25809"/>
    <w:rsid w:val="00C25D28"/>
    <w:rsid w:val="00C25FDE"/>
    <w:rsid w:val="00C26D64"/>
    <w:rsid w:val="00C2724C"/>
    <w:rsid w:val="00C27809"/>
    <w:rsid w:val="00C27978"/>
    <w:rsid w:val="00C27D6B"/>
    <w:rsid w:val="00C300DE"/>
    <w:rsid w:val="00C3095E"/>
    <w:rsid w:val="00C30985"/>
    <w:rsid w:val="00C30B4E"/>
    <w:rsid w:val="00C30BF2"/>
    <w:rsid w:val="00C30E12"/>
    <w:rsid w:val="00C312F9"/>
    <w:rsid w:val="00C318E6"/>
    <w:rsid w:val="00C31EAC"/>
    <w:rsid w:val="00C32320"/>
    <w:rsid w:val="00C325B9"/>
    <w:rsid w:val="00C332D6"/>
    <w:rsid w:val="00C3445F"/>
    <w:rsid w:val="00C347C1"/>
    <w:rsid w:val="00C34C46"/>
    <w:rsid w:val="00C351DF"/>
    <w:rsid w:val="00C357C4"/>
    <w:rsid w:val="00C35E0D"/>
    <w:rsid w:val="00C35EAB"/>
    <w:rsid w:val="00C35F8F"/>
    <w:rsid w:val="00C36002"/>
    <w:rsid w:val="00C3685B"/>
    <w:rsid w:val="00C37362"/>
    <w:rsid w:val="00C37B77"/>
    <w:rsid w:val="00C411D5"/>
    <w:rsid w:val="00C41298"/>
    <w:rsid w:val="00C414DC"/>
    <w:rsid w:val="00C42144"/>
    <w:rsid w:val="00C4239E"/>
    <w:rsid w:val="00C42D0A"/>
    <w:rsid w:val="00C42E2F"/>
    <w:rsid w:val="00C4449C"/>
    <w:rsid w:val="00C44B6D"/>
    <w:rsid w:val="00C44DBB"/>
    <w:rsid w:val="00C4692C"/>
    <w:rsid w:val="00C47230"/>
    <w:rsid w:val="00C476ED"/>
    <w:rsid w:val="00C47795"/>
    <w:rsid w:val="00C50054"/>
    <w:rsid w:val="00C502D1"/>
    <w:rsid w:val="00C5090E"/>
    <w:rsid w:val="00C50BD4"/>
    <w:rsid w:val="00C50EC9"/>
    <w:rsid w:val="00C51266"/>
    <w:rsid w:val="00C51440"/>
    <w:rsid w:val="00C516D5"/>
    <w:rsid w:val="00C51A13"/>
    <w:rsid w:val="00C51CD2"/>
    <w:rsid w:val="00C52179"/>
    <w:rsid w:val="00C52E96"/>
    <w:rsid w:val="00C5326C"/>
    <w:rsid w:val="00C5482E"/>
    <w:rsid w:val="00C55A8A"/>
    <w:rsid w:val="00C55EB3"/>
    <w:rsid w:val="00C55F98"/>
    <w:rsid w:val="00C5650E"/>
    <w:rsid w:val="00C57028"/>
    <w:rsid w:val="00C57035"/>
    <w:rsid w:val="00C60587"/>
    <w:rsid w:val="00C605B9"/>
    <w:rsid w:val="00C6087B"/>
    <w:rsid w:val="00C60B2E"/>
    <w:rsid w:val="00C60C70"/>
    <w:rsid w:val="00C60E06"/>
    <w:rsid w:val="00C6107C"/>
    <w:rsid w:val="00C61A5B"/>
    <w:rsid w:val="00C61D0B"/>
    <w:rsid w:val="00C62150"/>
    <w:rsid w:val="00C62867"/>
    <w:rsid w:val="00C62ADA"/>
    <w:rsid w:val="00C62C25"/>
    <w:rsid w:val="00C63B55"/>
    <w:rsid w:val="00C63BB0"/>
    <w:rsid w:val="00C64255"/>
    <w:rsid w:val="00C64F82"/>
    <w:rsid w:val="00C6500E"/>
    <w:rsid w:val="00C65725"/>
    <w:rsid w:val="00C659FC"/>
    <w:rsid w:val="00C701B1"/>
    <w:rsid w:val="00C707B7"/>
    <w:rsid w:val="00C71215"/>
    <w:rsid w:val="00C71B70"/>
    <w:rsid w:val="00C71F7E"/>
    <w:rsid w:val="00C7311C"/>
    <w:rsid w:val="00C7383F"/>
    <w:rsid w:val="00C74028"/>
    <w:rsid w:val="00C7447D"/>
    <w:rsid w:val="00C74540"/>
    <w:rsid w:val="00C7477F"/>
    <w:rsid w:val="00C751FB"/>
    <w:rsid w:val="00C7537D"/>
    <w:rsid w:val="00C75673"/>
    <w:rsid w:val="00C76225"/>
    <w:rsid w:val="00C7639A"/>
    <w:rsid w:val="00C76C53"/>
    <w:rsid w:val="00C76E38"/>
    <w:rsid w:val="00C77269"/>
    <w:rsid w:val="00C773C5"/>
    <w:rsid w:val="00C80658"/>
    <w:rsid w:val="00C813A1"/>
    <w:rsid w:val="00C8160E"/>
    <w:rsid w:val="00C81A87"/>
    <w:rsid w:val="00C83F1A"/>
    <w:rsid w:val="00C83FCB"/>
    <w:rsid w:val="00C840FB"/>
    <w:rsid w:val="00C84850"/>
    <w:rsid w:val="00C84BFC"/>
    <w:rsid w:val="00C850C5"/>
    <w:rsid w:val="00C851AA"/>
    <w:rsid w:val="00C852A2"/>
    <w:rsid w:val="00C85900"/>
    <w:rsid w:val="00C85CC6"/>
    <w:rsid w:val="00C86F7E"/>
    <w:rsid w:val="00C870D6"/>
    <w:rsid w:val="00C8724A"/>
    <w:rsid w:val="00C87999"/>
    <w:rsid w:val="00C90142"/>
    <w:rsid w:val="00C904DB"/>
    <w:rsid w:val="00C907F4"/>
    <w:rsid w:val="00C908B8"/>
    <w:rsid w:val="00C90C55"/>
    <w:rsid w:val="00C90D77"/>
    <w:rsid w:val="00C91368"/>
    <w:rsid w:val="00C914FB"/>
    <w:rsid w:val="00C9158D"/>
    <w:rsid w:val="00C91614"/>
    <w:rsid w:val="00C9169C"/>
    <w:rsid w:val="00C91866"/>
    <w:rsid w:val="00C91C76"/>
    <w:rsid w:val="00C93445"/>
    <w:rsid w:val="00C9345C"/>
    <w:rsid w:val="00C93936"/>
    <w:rsid w:val="00C93966"/>
    <w:rsid w:val="00C93D97"/>
    <w:rsid w:val="00C93FB1"/>
    <w:rsid w:val="00C9411D"/>
    <w:rsid w:val="00C95D97"/>
    <w:rsid w:val="00C9606A"/>
    <w:rsid w:val="00C96BA6"/>
    <w:rsid w:val="00C96D24"/>
    <w:rsid w:val="00C96EA0"/>
    <w:rsid w:val="00C970A9"/>
    <w:rsid w:val="00C970F2"/>
    <w:rsid w:val="00C977CF"/>
    <w:rsid w:val="00C97AFA"/>
    <w:rsid w:val="00C97C1C"/>
    <w:rsid w:val="00C97C2C"/>
    <w:rsid w:val="00CA015F"/>
    <w:rsid w:val="00CA0286"/>
    <w:rsid w:val="00CA144D"/>
    <w:rsid w:val="00CA1C0B"/>
    <w:rsid w:val="00CA2256"/>
    <w:rsid w:val="00CA2E22"/>
    <w:rsid w:val="00CA3431"/>
    <w:rsid w:val="00CA490B"/>
    <w:rsid w:val="00CA4E1E"/>
    <w:rsid w:val="00CA4E2A"/>
    <w:rsid w:val="00CA4F54"/>
    <w:rsid w:val="00CA5264"/>
    <w:rsid w:val="00CA5894"/>
    <w:rsid w:val="00CA5C1C"/>
    <w:rsid w:val="00CA6342"/>
    <w:rsid w:val="00CA6FBA"/>
    <w:rsid w:val="00CA7CB1"/>
    <w:rsid w:val="00CA7F3B"/>
    <w:rsid w:val="00CB0262"/>
    <w:rsid w:val="00CB0E9E"/>
    <w:rsid w:val="00CB1072"/>
    <w:rsid w:val="00CB148A"/>
    <w:rsid w:val="00CB2117"/>
    <w:rsid w:val="00CB30CF"/>
    <w:rsid w:val="00CB401A"/>
    <w:rsid w:val="00CB5525"/>
    <w:rsid w:val="00CB5A13"/>
    <w:rsid w:val="00CB5C24"/>
    <w:rsid w:val="00CB5D8E"/>
    <w:rsid w:val="00CB6C9E"/>
    <w:rsid w:val="00CB6E35"/>
    <w:rsid w:val="00CB77C0"/>
    <w:rsid w:val="00CB7B5B"/>
    <w:rsid w:val="00CB7DE8"/>
    <w:rsid w:val="00CC0CC5"/>
    <w:rsid w:val="00CC10D5"/>
    <w:rsid w:val="00CC1414"/>
    <w:rsid w:val="00CC1544"/>
    <w:rsid w:val="00CC1A3F"/>
    <w:rsid w:val="00CC265B"/>
    <w:rsid w:val="00CC2F25"/>
    <w:rsid w:val="00CC312E"/>
    <w:rsid w:val="00CC3672"/>
    <w:rsid w:val="00CC38AE"/>
    <w:rsid w:val="00CC3AF9"/>
    <w:rsid w:val="00CC3B86"/>
    <w:rsid w:val="00CC4241"/>
    <w:rsid w:val="00CC4282"/>
    <w:rsid w:val="00CC443F"/>
    <w:rsid w:val="00CC4901"/>
    <w:rsid w:val="00CC5A3C"/>
    <w:rsid w:val="00CC6002"/>
    <w:rsid w:val="00CC6900"/>
    <w:rsid w:val="00CC75B2"/>
    <w:rsid w:val="00CC7862"/>
    <w:rsid w:val="00CC7AD7"/>
    <w:rsid w:val="00CC7FE6"/>
    <w:rsid w:val="00CD06CD"/>
    <w:rsid w:val="00CD096D"/>
    <w:rsid w:val="00CD09CD"/>
    <w:rsid w:val="00CD0DB0"/>
    <w:rsid w:val="00CD0FB6"/>
    <w:rsid w:val="00CD1464"/>
    <w:rsid w:val="00CD1DA7"/>
    <w:rsid w:val="00CD2653"/>
    <w:rsid w:val="00CD2926"/>
    <w:rsid w:val="00CD2D63"/>
    <w:rsid w:val="00CD2DA8"/>
    <w:rsid w:val="00CD2DFC"/>
    <w:rsid w:val="00CD2EFD"/>
    <w:rsid w:val="00CD32BF"/>
    <w:rsid w:val="00CD40DC"/>
    <w:rsid w:val="00CD4BFE"/>
    <w:rsid w:val="00CD4D91"/>
    <w:rsid w:val="00CD4EAD"/>
    <w:rsid w:val="00CD5026"/>
    <w:rsid w:val="00CD5FC7"/>
    <w:rsid w:val="00CD6092"/>
    <w:rsid w:val="00CD71F2"/>
    <w:rsid w:val="00CE08E3"/>
    <w:rsid w:val="00CE0F64"/>
    <w:rsid w:val="00CE151D"/>
    <w:rsid w:val="00CE16CE"/>
    <w:rsid w:val="00CE1913"/>
    <w:rsid w:val="00CE193A"/>
    <w:rsid w:val="00CE1BB4"/>
    <w:rsid w:val="00CE25E6"/>
    <w:rsid w:val="00CE268F"/>
    <w:rsid w:val="00CE2F4A"/>
    <w:rsid w:val="00CE3F60"/>
    <w:rsid w:val="00CE443A"/>
    <w:rsid w:val="00CE4FCD"/>
    <w:rsid w:val="00CE5076"/>
    <w:rsid w:val="00CE5760"/>
    <w:rsid w:val="00CE5B1E"/>
    <w:rsid w:val="00CE6DB6"/>
    <w:rsid w:val="00CE6EBA"/>
    <w:rsid w:val="00CE6EC7"/>
    <w:rsid w:val="00CE7FC3"/>
    <w:rsid w:val="00CE7FD4"/>
    <w:rsid w:val="00CF08E2"/>
    <w:rsid w:val="00CF0B38"/>
    <w:rsid w:val="00CF0C30"/>
    <w:rsid w:val="00CF0FE0"/>
    <w:rsid w:val="00CF10EB"/>
    <w:rsid w:val="00CF146A"/>
    <w:rsid w:val="00CF1922"/>
    <w:rsid w:val="00CF192E"/>
    <w:rsid w:val="00CF1A40"/>
    <w:rsid w:val="00CF1C61"/>
    <w:rsid w:val="00CF32D5"/>
    <w:rsid w:val="00CF3889"/>
    <w:rsid w:val="00CF39C7"/>
    <w:rsid w:val="00CF3CBC"/>
    <w:rsid w:val="00CF605C"/>
    <w:rsid w:val="00CF60DF"/>
    <w:rsid w:val="00CF78A1"/>
    <w:rsid w:val="00D0092A"/>
    <w:rsid w:val="00D01A1E"/>
    <w:rsid w:val="00D02195"/>
    <w:rsid w:val="00D02231"/>
    <w:rsid w:val="00D04553"/>
    <w:rsid w:val="00D052A3"/>
    <w:rsid w:val="00D05426"/>
    <w:rsid w:val="00D059CA"/>
    <w:rsid w:val="00D05C9C"/>
    <w:rsid w:val="00D05EEC"/>
    <w:rsid w:val="00D06858"/>
    <w:rsid w:val="00D078FC"/>
    <w:rsid w:val="00D079CE"/>
    <w:rsid w:val="00D1030E"/>
    <w:rsid w:val="00D1071E"/>
    <w:rsid w:val="00D10A35"/>
    <w:rsid w:val="00D11EAB"/>
    <w:rsid w:val="00D126EF"/>
    <w:rsid w:val="00D134A2"/>
    <w:rsid w:val="00D14767"/>
    <w:rsid w:val="00D14963"/>
    <w:rsid w:val="00D14EDC"/>
    <w:rsid w:val="00D15746"/>
    <w:rsid w:val="00D157B2"/>
    <w:rsid w:val="00D15CC5"/>
    <w:rsid w:val="00D163E3"/>
    <w:rsid w:val="00D16C33"/>
    <w:rsid w:val="00D1703F"/>
    <w:rsid w:val="00D173EE"/>
    <w:rsid w:val="00D1754D"/>
    <w:rsid w:val="00D175E3"/>
    <w:rsid w:val="00D2061D"/>
    <w:rsid w:val="00D20C03"/>
    <w:rsid w:val="00D2190B"/>
    <w:rsid w:val="00D21FDB"/>
    <w:rsid w:val="00D21FF6"/>
    <w:rsid w:val="00D2242D"/>
    <w:rsid w:val="00D229A2"/>
    <w:rsid w:val="00D2315C"/>
    <w:rsid w:val="00D2319B"/>
    <w:rsid w:val="00D23301"/>
    <w:rsid w:val="00D25064"/>
    <w:rsid w:val="00D2560D"/>
    <w:rsid w:val="00D26447"/>
    <w:rsid w:val="00D26F5D"/>
    <w:rsid w:val="00D277FC"/>
    <w:rsid w:val="00D27B20"/>
    <w:rsid w:val="00D27FD7"/>
    <w:rsid w:val="00D3028B"/>
    <w:rsid w:val="00D30A86"/>
    <w:rsid w:val="00D313C0"/>
    <w:rsid w:val="00D335A1"/>
    <w:rsid w:val="00D33F4D"/>
    <w:rsid w:val="00D33F5C"/>
    <w:rsid w:val="00D3456E"/>
    <w:rsid w:val="00D34C05"/>
    <w:rsid w:val="00D34F03"/>
    <w:rsid w:val="00D35800"/>
    <w:rsid w:val="00D3598A"/>
    <w:rsid w:val="00D35A08"/>
    <w:rsid w:val="00D35F9B"/>
    <w:rsid w:val="00D36703"/>
    <w:rsid w:val="00D37222"/>
    <w:rsid w:val="00D37F8F"/>
    <w:rsid w:val="00D40F32"/>
    <w:rsid w:val="00D41016"/>
    <w:rsid w:val="00D410BB"/>
    <w:rsid w:val="00D41C66"/>
    <w:rsid w:val="00D420AA"/>
    <w:rsid w:val="00D4239A"/>
    <w:rsid w:val="00D4250E"/>
    <w:rsid w:val="00D429FE"/>
    <w:rsid w:val="00D43AD0"/>
    <w:rsid w:val="00D44C2F"/>
    <w:rsid w:val="00D44D15"/>
    <w:rsid w:val="00D455C9"/>
    <w:rsid w:val="00D4567F"/>
    <w:rsid w:val="00D456CA"/>
    <w:rsid w:val="00D45B3C"/>
    <w:rsid w:val="00D468B8"/>
    <w:rsid w:val="00D47240"/>
    <w:rsid w:val="00D47A14"/>
    <w:rsid w:val="00D5054C"/>
    <w:rsid w:val="00D5085B"/>
    <w:rsid w:val="00D50F4D"/>
    <w:rsid w:val="00D50F56"/>
    <w:rsid w:val="00D51E60"/>
    <w:rsid w:val="00D522A5"/>
    <w:rsid w:val="00D527BC"/>
    <w:rsid w:val="00D530A9"/>
    <w:rsid w:val="00D53A8A"/>
    <w:rsid w:val="00D53E99"/>
    <w:rsid w:val="00D54DAC"/>
    <w:rsid w:val="00D55376"/>
    <w:rsid w:val="00D55E0B"/>
    <w:rsid w:val="00D564C1"/>
    <w:rsid w:val="00D566A5"/>
    <w:rsid w:val="00D57822"/>
    <w:rsid w:val="00D60459"/>
    <w:rsid w:val="00D6115E"/>
    <w:rsid w:val="00D62409"/>
    <w:rsid w:val="00D62450"/>
    <w:rsid w:val="00D63592"/>
    <w:rsid w:val="00D63ED5"/>
    <w:rsid w:val="00D6425F"/>
    <w:rsid w:val="00D643F3"/>
    <w:rsid w:val="00D64561"/>
    <w:rsid w:val="00D64828"/>
    <w:rsid w:val="00D64E58"/>
    <w:rsid w:val="00D64F60"/>
    <w:rsid w:val="00D656B4"/>
    <w:rsid w:val="00D65847"/>
    <w:rsid w:val="00D658CF"/>
    <w:rsid w:val="00D65BFB"/>
    <w:rsid w:val="00D663A6"/>
    <w:rsid w:val="00D66612"/>
    <w:rsid w:val="00D66989"/>
    <w:rsid w:val="00D66ABB"/>
    <w:rsid w:val="00D66B11"/>
    <w:rsid w:val="00D66E8B"/>
    <w:rsid w:val="00D67472"/>
    <w:rsid w:val="00D67EC4"/>
    <w:rsid w:val="00D67F06"/>
    <w:rsid w:val="00D7039A"/>
    <w:rsid w:val="00D7063D"/>
    <w:rsid w:val="00D70F2B"/>
    <w:rsid w:val="00D711C8"/>
    <w:rsid w:val="00D71BBE"/>
    <w:rsid w:val="00D72030"/>
    <w:rsid w:val="00D72595"/>
    <w:rsid w:val="00D7270B"/>
    <w:rsid w:val="00D72D6E"/>
    <w:rsid w:val="00D72D7C"/>
    <w:rsid w:val="00D72DF3"/>
    <w:rsid w:val="00D73ADB"/>
    <w:rsid w:val="00D73E55"/>
    <w:rsid w:val="00D74B5E"/>
    <w:rsid w:val="00D75086"/>
    <w:rsid w:val="00D75835"/>
    <w:rsid w:val="00D759E2"/>
    <w:rsid w:val="00D75C16"/>
    <w:rsid w:val="00D7630B"/>
    <w:rsid w:val="00D764A1"/>
    <w:rsid w:val="00D76A18"/>
    <w:rsid w:val="00D77E3C"/>
    <w:rsid w:val="00D77F40"/>
    <w:rsid w:val="00D8010D"/>
    <w:rsid w:val="00D8028B"/>
    <w:rsid w:val="00D802AB"/>
    <w:rsid w:val="00D8059C"/>
    <w:rsid w:val="00D81992"/>
    <w:rsid w:val="00D82C75"/>
    <w:rsid w:val="00D82E24"/>
    <w:rsid w:val="00D8302B"/>
    <w:rsid w:val="00D833CF"/>
    <w:rsid w:val="00D84838"/>
    <w:rsid w:val="00D856AF"/>
    <w:rsid w:val="00D8589A"/>
    <w:rsid w:val="00D85AA6"/>
    <w:rsid w:val="00D8617B"/>
    <w:rsid w:val="00D861DD"/>
    <w:rsid w:val="00D8648B"/>
    <w:rsid w:val="00D86A52"/>
    <w:rsid w:val="00D86A5A"/>
    <w:rsid w:val="00D90597"/>
    <w:rsid w:val="00D907E2"/>
    <w:rsid w:val="00D91A15"/>
    <w:rsid w:val="00D91DCA"/>
    <w:rsid w:val="00D926CB"/>
    <w:rsid w:val="00D92954"/>
    <w:rsid w:val="00D93A71"/>
    <w:rsid w:val="00D93F5C"/>
    <w:rsid w:val="00D940B7"/>
    <w:rsid w:val="00D94C41"/>
    <w:rsid w:val="00D952E4"/>
    <w:rsid w:val="00D954FF"/>
    <w:rsid w:val="00D9553E"/>
    <w:rsid w:val="00D95CF4"/>
    <w:rsid w:val="00D964F8"/>
    <w:rsid w:val="00D965E9"/>
    <w:rsid w:val="00D96728"/>
    <w:rsid w:val="00D979E8"/>
    <w:rsid w:val="00DA0A48"/>
    <w:rsid w:val="00DA0C03"/>
    <w:rsid w:val="00DA106E"/>
    <w:rsid w:val="00DA13FA"/>
    <w:rsid w:val="00DA1906"/>
    <w:rsid w:val="00DA1F89"/>
    <w:rsid w:val="00DA2833"/>
    <w:rsid w:val="00DA2D74"/>
    <w:rsid w:val="00DA2FC6"/>
    <w:rsid w:val="00DA3578"/>
    <w:rsid w:val="00DA3A65"/>
    <w:rsid w:val="00DA3D0F"/>
    <w:rsid w:val="00DA47D3"/>
    <w:rsid w:val="00DA4E4C"/>
    <w:rsid w:val="00DA4FB9"/>
    <w:rsid w:val="00DA50B5"/>
    <w:rsid w:val="00DA50C3"/>
    <w:rsid w:val="00DA58AD"/>
    <w:rsid w:val="00DA59A3"/>
    <w:rsid w:val="00DA5A47"/>
    <w:rsid w:val="00DA6765"/>
    <w:rsid w:val="00DA6C63"/>
    <w:rsid w:val="00DA7572"/>
    <w:rsid w:val="00DA78E9"/>
    <w:rsid w:val="00DA7A1B"/>
    <w:rsid w:val="00DB04E6"/>
    <w:rsid w:val="00DB06C0"/>
    <w:rsid w:val="00DB15DF"/>
    <w:rsid w:val="00DB169A"/>
    <w:rsid w:val="00DB207F"/>
    <w:rsid w:val="00DB2430"/>
    <w:rsid w:val="00DB264A"/>
    <w:rsid w:val="00DB2ECF"/>
    <w:rsid w:val="00DB316F"/>
    <w:rsid w:val="00DB3D20"/>
    <w:rsid w:val="00DB48C1"/>
    <w:rsid w:val="00DB48D8"/>
    <w:rsid w:val="00DB4B83"/>
    <w:rsid w:val="00DB5312"/>
    <w:rsid w:val="00DB55B4"/>
    <w:rsid w:val="00DB5864"/>
    <w:rsid w:val="00DB5A95"/>
    <w:rsid w:val="00DB5BC7"/>
    <w:rsid w:val="00DB6113"/>
    <w:rsid w:val="00DB62AB"/>
    <w:rsid w:val="00DC00BD"/>
    <w:rsid w:val="00DC06D8"/>
    <w:rsid w:val="00DC0CE5"/>
    <w:rsid w:val="00DC0EE1"/>
    <w:rsid w:val="00DC1963"/>
    <w:rsid w:val="00DC1A2F"/>
    <w:rsid w:val="00DC1F16"/>
    <w:rsid w:val="00DC36BF"/>
    <w:rsid w:val="00DC3C75"/>
    <w:rsid w:val="00DC47FF"/>
    <w:rsid w:val="00DC4AD7"/>
    <w:rsid w:val="00DC4E1C"/>
    <w:rsid w:val="00DC5F3D"/>
    <w:rsid w:val="00DC6975"/>
    <w:rsid w:val="00DC6D1F"/>
    <w:rsid w:val="00DC70E2"/>
    <w:rsid w:val="00DC7803"/>
    <w:rsid w:val="00DD0513"/>
    <w:rsid w:val="00DD074F"/>
    <w:rsid w:val="00DD0E3F"/>
    <w:rsid w:val="00DD0E95"/>
    <w:rsid w:val="00DD13CD"/>
    <w:rsid w:val="00DD1E6B"/>
    <w:rsid w:val="00DD1ECD"/>
    <w:rsid w:val="00DD222B"/>
    <w:rsid w:val="00DD2694"/>
    <w:rsid w:val="00DD2C04"/>
    <w:rsid w:val="00DD3CAB"/>
    <w:rsid w:val="00DD3E72"/>
    <w:rsid w:val="00DD4DE8"/>
    <w:rsid w:val="00DD6567"/>
    <w:rsid w:val="00DD6FFE"/>
    <w:rsid w:val="00DD762E"/>
    <w:rsid w:val="00DD7EF8"/>
    <w:rsid w:val="00DE1088"/>
    <w:rsid w:val="00DE25C7"/>
    <w:rsid w:val="00DE2F8F"/>
    <w:rsid w:val="00DE3A1D"/>
    <w:rsid w:val="00DE3B9E"/>
    <w:rsid w:val="00DE3F1F"/>
    <w:rsid w:val="00DE41F0"/>
    <w:rsid w:val="00DE4442"/>
    <w:rsid w:val="00DE50C9"/>
    <w:rsid w:val="00DE5424"/>
    <w:rsid w:val="00DE5E14"/>
    <w:rsid w:val="00DE65BF"/>
    <w:rsid w:val="00DE675E"/>
    <w:rsid w:val="00DE6FDA"/>
    <w:rsid w:val="00DE7F33"/>
    <w:rsid w:val="00DF1255"/>
    <w:rsid w:val="00DF1C1A"/>
    <w:rsid w:val="00DF2094"/>
    <w:rsid w:val="00DF2262"/>
    <w:rsid w:val="00DF22F4"/>
    <w:rsid w:val="00DF282C"/>
    <w:rsid w:val="00DF2E95"/>
    <w:rsid w:val="00DF3135"/>
    <w:rsid w:val="00DF4990"/>
    <w:rsid w:val="00DF49B2"/>
    <w:rsid w:val="00DF534F"/>
    <w:rsid w:val="00DF5AD4"/>
    <w:rsid w:val="00DF6384"/>
    <w:rsid w:val="00DF6933"/>
    <w:rsid w:val="00DF7024"/>
    <w:rsid w:val="00DF72A6"/>
    <w:rsid w:val="00DF755A"/>
    <w:rsid w:val="00DF7AE7"/>
    <w:rsid w:val="00DF7FCE"/>
    <w:rsid w:val="00E008F8"/>
    <w:rsid w:val="00E014A0"/>
    <w:rsid w:val="00E02C0F"/>
    <w:rsid w:val="00E02D03"/>
    <w:rsid w:val="00E03266"/>
    <w:rsid w:val="00E042E5"/>
    <w:rsid w:val="00E044C5"/>
    <w:rsid w:val="00E046E6"/>
    <w:rsid w:val="00E04BEB"/>
    <w:rsid w:val="00E056AF"/>
    <w:rsid w:val="00E05A3B"/>
    <w:rsid w:val="00E05CC5"/>
    <w:rsid w:val="00E05D3C"/>
    <w:rsid w:val="00E05EE6"/>
    <w:rsid w:val="00E05F8A"/>
    <w:rsid w:val="00E060BE"/>
    <w:rsid w:val="00E0700D"/>
    <w:rsid w:val="00E0719E"/>
    <w:rsid w:val="00E074D3"/>
    <w:rsid w:val="00E07951"/>
    <w:rsid w:val="00E079B4"/>
    <w:rsid w:val="00E07AB2"/>
    <w:rsid w:val="00E07EB5"/>
    <w:rsid w:val="00E1069F"/>
    <w:rsid w:val="00E10DEB"/>
    <w:rsid w:val="00E1100C"/>
    <w:rsid w:val="00E11233"/>
    <w:rsid w:val="00E1130F"/>
    <w:rsid w:val="00E11639"/>
    <w:rsid w:val="00E11A17"/>
    <w:rsid w:val="00E11BB4"/>
    <w:rsid w:val="00E126B6"/>
    <w:rsid w:val="00E12FCE"/>
    <w:rsid w:val="00E13600"/>
    <w:rsid w:val="00E13F2D"/>
    <w:rsid w:val="00E15156"/>
    <w:rsid w:val="00E15853"/>
    <w:rsid w:val="00E161F3"/>
    <w:rsid w:val="00E1655B"/>
    <w:rsid w:val="00E16F34"/>
    <w:rsid w:val="00E17B7C"/>
    <w:rsid w:val="00E17FFA"/>
    <w:rsid w:val="00E201F0"/>
    <w:rsid w:val="00E2061F"/>
    <w:rsid w:val="00E216F6"/>
    <w:rsid w:val="00E21F08"/>
    <w:rsid w:val="00E21F8E"/>
    <w:rsid w:val="00E22D4C"/>
    <w:rsid w:val="00E2337E"/>
    <w:rsid w:val="00E236C9"/>
    <w:rsid w:val="00E236DF"/>
    <w:rsid w:val="00E23D56"/>
    <w:rsid w:val="00E248B1"/>
    <w:rsid w:val="00E24B68"/>
    <w:rsid w:val="00E2582B"/>
    <w:rsid w:val="00E27209"/>
    <w:rsid w:val="00E279FC"/>
    <w:rsid w:val="00E27B70"/>
    <w:rsid w:val="00E30716"/>
    <w:rsid w:val="00E30935"/>
    <w:rsid w:val="00E30AF6"/>
    <w:rsid w:val="00E30BCE"/>
    <w:rsid w:val="00E31297"/>
    <w:rsid w:val="00E31746"/>
    <w:rsid w:val="00E317AB"/>
    <w:rsid w:val="00E32DEE"/>
    <w:rsid w:val="00E330F3"/>
    <w:rsid w:val="00E33571"/>
    <w:rsid w:val="00E33663"/>
    <w:rsid w:val="00E3367B"/>
    <w:rsid w:val="00E3371A"/>
    <w:rsid w:val="00E3395B"/>
    <w:rsid w:val="00E342D6"/>
    <w:rsid w:val="00E34DE5"/>
    <w:rsid w:val="00E35645"/>
    <w:rsid w:val="00E35FB0"/>
    <w:rsid w:val="00E36715"/>
    <w:rsid w:val="00E36BC3"/>
    <w:rsid w:val="00E36DED"/>
    <w:rsid w:val="00E3729A"/>
    <w:rsid w:val="00E37775"/>
    <w:rsid w:val="00E37CD1"/>
    <w:rsid w:val="00E40A8A"/>
    <w:rsid w:val="00E40ADD"/>
    <w:rsid w:val="00E4122F"/>
    <w:rsid w:val="00E41390"/>
    <w:rsid w:val="00E41CB7"/>
    <w:rsid w:val="00E4297E"/>
    <w:rsid w:val="00E43ECA"/>
    <w:rsid w:val="00E44890"/>
    <w:rsid w:val="00E44EF9"/>
    <w:rsid w:val="00E4606E"/>
    <w:rsid w:val="00E46076"/>
    <w:rsid w:val="00E465C0"/>
    <w:rsid w:val="00E46B9B"/>
    <w:rsid w:val="00E46D49"/>
    <w:rsid w:val="00E474C9"/>
    <w:rsid w:val="00E478CA"/>
    <w:rsid w:val="00E47A96"/>
    <w:rsid w:val="00E47E34"/>
    <w:rsid w:val="00E5005A"/>
    <w:rsid w:val="00E51693"/>
    <w:rsid w:val="00E51F05"/>
    <w:rsid w:val="00E52300"/>
    <w:rsid w:val="00E5235D"/>
    <w:rsid w:val="00E524B2"/>
    <w:rsid w:val="00E53784"/>
    <w:rsid w:val="00E537B9"/>
    <w:rsid w:val="00E53B2A"/>
    <w:rsid w:val="00E54E15"/>
    <w:rsid w:val="00E55536"/>
    <w:rsid w:val="00E55878"/>
    <w:rsid w:val="00E55F11"/>
    <w:rsid w:val="00E55F26"/>
    <w:rsid w:val="00E56362"/>
    <w:rsid w:val="00E56725"/>
    <w:rsid w:val="00E56C52"/>
    <w:rsid w:val="00E56D95"/>
    <w:rsid w:val="00E5745D"/>
    <w:rsid w:val="00E57CC9"/>
    <w:rsid w:val="00E57D58"/>
    <w:rsid w:val="00E60353"/>
    <w:rsid w:val="00E60940"/>
    <w:rsid w:val="00E6183D"/>
    <w:rsid w:val="00E61877"/>
    <w:rsid w:val="00E635DB"/>
    <w:rsid w:val="00E63B07"/>
    <w:rsid w:val="00E644DF"/>
    <w:rsid w:val="00E64574"/>
    <w:rsid w:val="00E649E9"/>
    <w:rsid w:val="00E65043"/>
    <w:rsid w:val="00E65319"/>
    <w:rsid w:val="00E65336"/>
    <w:rsid w:val="00E6565E"/>
    <w:rsid w:val="00E663B0"/>
    <w:rsid w:val="00E66491"/>
    <w:rsid w:val="00E66D7D"/>
    <w:rsid w:val="00E67D11"/>
    <w:rsid w:val="00E67F9F"/>
    <w:rsid w:val="00E70618"/>
    <w:rsid w:val="00E70FB0"/>
    <w:rsid w:val="00E71EDB"/>
    <w:rsid w:val="00E724B8"/>
    <w:rsid w:val="00E73623"/>
    <w:rsid w:val="00E73817"/>
    <w:rsid w:val="00E742D7"/>
    <w:rsid w:val="00E7456A"/>
    <w:rsid w:val="00E75819"/>
    <w:rsid w:val="00E75C32"/>
    <w:rsid w:val="00E760A2"/>
    <w:rsid w:val="00E7611A"/>
    <w:rsid w:val="00E76120"/>
    <w:rsid w:val="00E76199"/>
    <w:rsid w:val="00E761EE"/>
    <w:rsid w:val="00E76213"/>
    <w:rsid w:val="00E767DB"/>
    <w:rsid w:val="00E76898"/>
    <w:rsid w:val="00E76B42"/>
    <w:rsid w:val="00E76EBF"/>
    <w:rsid w:val="00E776CE"/>
    <w:rsid w:val="00E776D9"/>
    <w:rsid w:val="00E77A26"/>
    <w:rsid w:val="00E8029D"/>
    <w:rsid w:val="00E80329"/>
    <w:rsid w:val="00E80B9C"/>
    <w:rsid w:val="00E81172"/>
    <w:rsid w:val="00E8133D"/>
    <w:rsid w:val="00E815FB"/>
    <w:rsid w:val="00E816E2"/>
    <w:rsid w:val="00E8202F"/>
    <w:rsid w:val="00E823F0"/>
    <w:rsid w:val="00E82918"/>
    <w:rsid w:val="00E83428"/>
    <w:rsid w:val="00E83761"/>
    <w:rsid w:val="00E838B5"/>
    <w:rsid w:val="00E83DB8"/>
    <w:rsid w:val="00E83E9C"/>
    <w:rsid w:val="00E8423E"/>
    <w:rsid w:val="00E84372"/>
    <w:rsid w:val="00E85003"/>
    <w:rsid w:val="00E85095"/>
    <w:rsid w:val="00E855DF"/>
    <w:rsid w:val="00E85EF1"/>
    <w:rsid w:val="00E8632E"/>
    <w:rsid w:val="00E865EF"/>
    <w:rsid w:val="00E8721D"/>
    <w:rsid w:val="00E90444"/>
    <w:rsid w:val="00E90468"/>
    <w:rsid w:val="00E90A83"/>
    <w:rsid w:val="00E91485"/>
    <w:rsid w:val="00E91662"/>
    <w:rsid w:val="00E91B97"/>
    <w:rsid w:val="00E91E9E"/>
    <w:rsid w:val="00E91ECE"/>
    <w:rsid w:val="00E92537"/>
    <w:rsid w:val="00E927A4"/>
    <w:rsid w:val="00E92E05"/>
    <w:rsid w:val="00E93036"/>
    <w:rsid w:val="00E93322"/>
    <w:rsid w:val="00E9514B"/>
    <w:rsid w:val="00E954A3"/>
    <w:rsid w:val="00E95920"/>
    <w:rsid w:val="00E9611A"/>
    <w:rsid w:val="00E961CF"/>
    <w:rsid w:val="00E96584"/>
    <w:rsid w:val="00E971ED"/>
    <w:rsid w:val="00E9727A"/>
    <w:rsid w:val="00EA00B4"/>
    <w:rsid w:val="00EA09A7"/>
    <w:rsid w:val="00EA0D1A"/>
    <w:rsid w:val="00EA0D9B"/>
    <w:rsid w:val="00EA0DDE"/>
    <w:rsid w:val="00EA0E18"/>
    <w:rsid w:val="00EA1255"/>
    <w:rsid w:val="00EA17ED"/>
    <w:rsid w:val="00EA2B27"/>
    <w:rsid w:val="00EA2DC1"/>
    <w:rsid w:val="00EA3052"/>
    <w:rsid w:val="00EA312C"/>
    <w:rsid w:val="00EA3BDE"/>
    <w:rsid w:val="00EA3D77"/>
    <w:rsid w:val="00EA3EF3"/>
    <w:rsid w:val="00EA463C"/>
    <w:rsid w:val="00EA4D91"/>
    <w:rsid w:val="00EA5BC9"/>
    <w:rsid w:val="00EA5C6C"/>
    <w:rsid w:val="00EA5F89"/>
    <w:rsid w:val="00EA77EF"/>
    <w:rsid w:val="00EA7C27"/>
    <w:rsid w:val="00EA7E97"/>
    <w:rsid w:val="00EB019B"/>
    <w:rsid w:val="00EB04E6"/>
    <w:rsid w:val="00EB07C8"/>
    <w:rsid w:val="00EB09F5"/>
    <w:rsid w:val="00EB0A29"/>
    <w:rsid w:val="00EB0A94"/>
    <w:rsid w:val="00EB0ABF"/>
    <w:rsid w:val="00EB0BBB"/>
    <w:rsid w:val="00EB105B"/>
    <w:rsid w:val="00EB1246"/>
    <w:rsid w:val="00EB1759"/>
    <w:rsid w:val="00EB1B0C"/>
    <w:rsid w:val="00EB1D24"/>
    <w:rsid w:val="00EB1F21"/>
    <w:rsid w:val="00EB29C0"/>
    <w:rsid w:val="00EB2DF5"/>
    <w:rsid w:val="00EB35C7"/>
    <w:rsid w:val="00EB3EFB"/>
    <w:rsid w:val="00EB4FD5"/>
    <w:rsid w:val="00EB5997"/>
    <w:rsid w:val="00EB5E91"/>
    <w:rsid w:val="00EB6885"/>
    <w:rsid w:val="00EB68A8"/>
    <w:rsid w:val="00EB6C4A"/>
    <w:rsid w:val="00EB7487"/>
    <w:rsid w:val="00EB7A26"/>
    <w:rsid w:val="00EC0961"/>
    <w:rsid w:val="00EC1624"/>
    <w:rsid w:val="00EC1B9D"/>
    <w:rsid w:val="00EC1DD2"/>
    <w:rsid w:val="00EC31F7"/>
    <w:rsid w:val="00EC3472"/>
    <w:rsid w:val="00EC34A6"/>
    <w:rsid w:val="00EC3557"/>
    <w:rsid w:val="00EC359C"/>
    <w:rsid w:val="00EC3C96"/>
    <w:rsid w:val="00EC488F"/>
    <w:rsid w:val="00EC5237"/>
    <w:rsid w:val="00EC53AE"/>
    <w:rsid w:val="00EC59F8"/>
    <w:rsid w:val="00EC5C58"/>
    <w:rsid w:val="00EC60CB"/>
    <w:rsid w:val="00EC626D"/>
    <w:rsid w:val="00EC665B"/>
    <w:rsid w:val="00EC6765"/>
    <w:rsid w:val="00EC6DB5"/>
    <w:rsid w:val="00EC6F01"/>
    <w:rsid w:val="00EC7453"/>
    <w:rsid w:val="00EC7894"/>
    <w:rsid w:val="00EC7D2A"/>
    <w:rsid w:val="00ED039E"/>
    <w:rsid w:val="00ED10FB"/>
    <w:rsid w:val="00ED2434"/>
    <w:rsid w:val="00ED3256"/>
    <w:rsid w:val="00ED3B41"/>
    <w:rsid w:val="00ED411A"/>
    <w:rsid w:val="00ED4149"/>
    <w:rsid w:val="00ED4354"/>
    <w:rsid w:val="00ED514E"/>
    <w:rsid w:val="00ED529E"/>
    <w:rsid w:val="00ED6891"/>
    <w:rsid w:val="00ED6950"/>
    <w:rsid w:val="00ED6A14"/>
    <w:rsid w:val="00ED6D41"/>
    <w:rsid w:val="00ED70E2"/>
    <w:rsid w:val="00ED71E7"/>
    <w:rsid w:val="00ED7D0F"/>
    <w:rsid w:val="00EE0604"/>
    <w:rsid w:val="00EE0EE3"/>
    <w:rsid w:val="00EE0FAE"/>
    <w:rsid w:val="00EE1004"/>
    <w:rsid w:val="00EE1450"/>
    <w:rsid w:val="00EE1F1C"/>
    <w:rsid w:val="00EE29DD"/>
    <w:rsid w:val="00EE2A42"/>
    <w:rsid w:val="00EE393F"/>
    <w:rsid w:val="00EE3B2A"/>
    <w:rsid w:val="00EE41D4"/>
    <w:rsid w:val="00EE4459"/>
    <w:rsid w:val="00EE46A1"/>
    <w:rsid w:val="00EE5028"/>
    <w:rsid w:val="00EE52A4"/>
    <w:rsid w:val="00EE5F7A"/>
    <w:rsid w:val="00EE6EA3"/>
    <w:rsid w:val="00EE7044"/>
    <w:rsid w:val="00EF058D"/>
    <w:rsid w:val="00EF161E"/>
    <w:rsid w:val="00EF1D4A"/>
    <w:rsid w:val="00EF22D9"/>
    <w:rsid w:val="00EF2686"/>
    <w:rsid w:val="00EF2D28"/>
    <w:rsid w:val="00EF2FE4"/>
    <w:rsid w:val="00EF3405"/>
    <w:rsid w:val="00EF44C2"/>
    <w:rsid w:val="00EF4874"/>
    <w:rsid w:val="00EF48D4"/>
    <w:rsid w:val="00EF55A7"/>
    <w:rsid w:val="00EF5879"/>
    <w:rsid w:val="00EF5E4D"/>
    <w:rsid w:val="00EF6813"/>
    <w:rsid w:val="00EF730C"/>
    <w:rsid w:val="00EF74BE"/>
    <w:rsid w:val="00EF7596"/>
    <w:rsid w:val="00EF799D"/>
    <w:rsid w:val="00EF7D83"/>
    <w:rsid w:val="00F0003C"/>
    <w:rsid w:val="00F00723"/>
    <w:rsid w:val="00F008C7"/>
    <w:rsid w:val="00F00B4C"/>
    <w:rsid w:val="00F00DBD"/>
    <w:rsid w:val="00F00EFF"/>
    <w:rsid w:val="00F01F00"/>
    <w:rsid w:val="00F02039"/>
    <w:rsid w:val="00F02456"/>
    <w:rsid w:val="00F0347A"/>
    <w:rsid w:val="00F04990"/>
    <w:rsid w:val="00F04B4C"/>
    <w:rsid w:val="00F0589F"/>
    <w:rsid w:val="00F06063"/>
    <w:rsid w:val="00F06A9D"/>
    <w:rsid w:val="00F072B8"/>
    <w:rsid w:val="00F072C5"/>
    <w:rsid w:val="00F07E66"/>
    <w:rsid w:val="00F102F9"/>
    <w:rsid w:val="00F103D9"/>
    <w:rsid w:val="00F10A9B"/>
    <w:rsid w:val="00F114B5"/>
    <w:rsid w:val="00F115E1"/>
    <w:rsid w:val="00F11A98"/>
    <w:rsid w:val="00F11D51"/>
    <w:rsid w:val="00F12921"/>
    <w:rsid w:val="00F12E98"/>
    <w:rsid w:val="00F136CA"/>
    <w:rsid w:val="00F13C6D"/>
    <w:rsid w:val="00F14098"/>
    <w:rsid w:val="00F14204"/>
    <w:rsid w:val="00F143FF"/>
    <w:rsid w:val="00F147A3"/>
    <w:rsid w:val="00F1487F"/>
    <w:rsid w:val="00F15886"/>
    <w:rsid w:val="00F16124"/>
    <w:rsid w:val="00F16C5F"/>
    <w:rsid w:val="00F200D6"/>
    <w:rsid w:val="00F20205"/>
    <w:rsid w:val="00F2023E"/>
    <w:rsid w:val="00F2046E"/>
    <w:rsid w:val="00F2135B"/>
    <w:rsid w:val="00F21415"/>
    <w:rsid w:val="00F216E7"/>
    <w:rsid w:val="00F21723"/>
    <w:rsid w:val="00F21B9F"/>
    <w:rsid w:val="00F223DD"/>
    <w:rsid w:val="00F2293D"/>
    <w:rsid w:val="00F233B1"/>
    <w:rsid w:val="00F2394C"/>
    <w:rsid w:val="00F23E8C"/>
    <w:rsid w:val="00F248A4"/>
    <w:rsid w:val="00F250BB"/>
    <w:rsid w:val="00F25B21"/>
    <w:rsid w:val="00F2645F"/>
    <w:rsid w:val="00F2647D"/>
    <w:rsid w:val="00F26835"/>
    <w:rsid w:val="00F300E0"/>
    <w:rsid w:val="00F301B6"/>
    <w:rsid w:val="00F30CFE"/>
    <w:rsid w:val="00F30E12"/>
    <w:rsid w:val="00F315E0"/>
    <w:rsid w:val="00F31709"/>
    <w:rsid w:val="00F318A1"/>
    <w:rsid w:val="00F31AC9"/>
    <w:rsid w:val="00F31D9B"/>
    <w:rsid w:val="00F3287B"/>
    <w:rsid w:val="00F32A7E"/>
    <w:rsid w:val="00F333B7"/>
    <w:rsid w:val="00F33E09"/>
    <w:rsid w:val="00F33F80"/>
    <w:rsid w:val="00F34732"/>
    <w:rsid w:val="00F35442"/>
    <w:rsid w:val="00F35664"/>
    <w:rsid w:val="00F356AD"/>
    <w:rsid w:val="00F357CE"/>
    <w:rsid w:val="00F35D8E"/>
    <w:rsid w:val="00F36010"/>
    <w:rsid w:val="00F37431"/>
    <w:rsid w:val="00F3772D"/>
    <w:rsid w:val="00F37CF3"/>
    <w:rsid w:val="00F40497"/>
    <w:rsid w:val="00F40601"/>
    <w:rsid w:val="00F40BFF"/>
    <w:rsid w:val="00F41240"/>
    <w:rsid w:val="00F415B4"/>
    <w:rsid w:val="00F416EC"/>
    <w:rsid w:val="00F42139"/>
    <w:rsid w:val="00F4250C"/>
    <w:rsid w:val="00F42593"/>
    <w:rsid w:val="00F42C2D"/>
    <w:rsid w:val="00F4377C"/>
    <w:rsid w:val="00F43E4F"/>
    <w:rsid w:val="00F440D9"/>
    <w:rsid w:val="00F4449E"/>
    <w:rsid w:val="00F45A57"/>
    <w:rsid w:val="00F45D09"/>
    <w:rsid w:val="00F45EF8"/>
    <w:rsid w:val="00F469B7"/>
    <w:rsid w:val="00F470A3"/>
    <w:rsid w:val="00F472C6"/>
    <w:rsid w:val="00F473F5"/>
    <w:rsid w:val="00F474DE"/>
    <w:rsid w:val="00F47799"/>
    <w:rsid w:val="00F47F54"/>
    <w:rsid w:val="00F5004D"/>
    <w:rsid w:val="00F501A8"/>
    <w:rsid w:val="00F5042B"/>
    <w:rsid w:val="00F5077F"/>
    <w:rsid w:val="00F50CC7"/>
    <w:rsid w:val="00F510AE"/>
    <w:rsid w:val="00F517F6"/>
    <w:rsid w:val="00F534FD"/>
    <w:rsid w:val="00F535F4"/>
    <w:rsid w:val="00F53937"/>
    <w:rsid w:val="00F54C1D"/>
    <w:rsid w:val="00F55BCB"/>
    <w:rsid w:val="00F56023"/>
    <w:rsid w:val="00F564DD"/>
    <w:rsid w:val="00F564ED"/>
    <w:rsid w:val="00F5681F"/>
    <w:rsid w:val="00F56DC8"/>
    <w:rsid w:val="00F56F7B"/>
    <w:rsid w:val="00F57396"/>
    <w:rsid w:val="00F57766"/>
    <w:rsid w:val="00F607A1"/>
    <w:rsid w:val="00F60DF2"/>
    <w:rsid w:val="00F61056"/>
    <w:rsid w:val="00F61CAD"/>
    <w:rsid w:val="00F61DF6"/>
    <w:rsid w:val="00F62212"/>
    <w:rsid w:val="00F6238B"/>
    <w:rsid w:val="00F6293F"/>
    <w:rsid w:val="00F62B62"/>
    <w:rsid w:val="00F630B8"/>
    <w:rsid w:val="00F63AF0"/>
    <w:rsid w:val="00F64071"/>
    <w:rsid w:val="00F640AF"/>
    <w:rsid w:val="00F641E7"/>
    <w:rsid w:val="00F6426B"/>
    <w:rsid w:val="00F646BA"/>
    <w:rsid w:val="00F64F30"/>
    <w:rsid w:val="00F65BA2"/>
    <w:rsid w:val="00F660D3"/>
    <w:rsid w:val="00F66466"/>
    <w:rsid w:val="00F66912"/>
    <w:rsid w:val="00F66C1B"/>
    <w:rsid w:val="00F66CD1"/>
    <w:rsid w:val="00F677DB"/>
    <w:rsid w:val="00F7019A"/>
    <w:rsid w:val="00F70285"/>
    <w:rsid w:val="00F709DC"/>
    <w:rsid w:val="00F70E11"/>
    <w:rsid w:val="00F71E77"/>
    <w:rsid w:val="00F7366D"/>
    <w:rsid w:val="00F73C04"/>
    <w:rsid w:val="00F73E63"/>
    <w:rsid w:val="00F74B50"/>
    <w:rsid w:val="00F74C9C"/>
    <w:rsid w:val="00F74FDE"/>
    <w:rsid w:val="00F75200"/>
    <w:rsid w:val="00F753A1"/>
    <w:rsid w:val="00F76AE2"/>
    <w:rsid w:val="00F76E49"/>
    <w:rsid w:val="00F77446"/>
    <w:rsid w:val="00F779DB"/>
    <w:rsid w:val="00F77ACC"/>
    <w:rsid w:val="00F807C8"/>
    <w:rsid w:val="00F812FF"/>
    <w:rsid w:val="00F813E0"/>
    <w:rsid w:val="00F83BAB"/>
    <w:rsid w:val="00F83DA2"/>
    <w:rsid w:val="00F843FC"/>
    <w:rsid w:val="00F84846"/>
    <w:rsid w:val="00F84FCE"/>
    <w:rsid w:val="00F85266"/>
    <w:rsid w:val="00F853CB"/>
    <w:rsid w:val="00F85557"/>
    <w:rsid w:val="00F8624E"/>
    <w:rsid w:val="00F862AC"/>
    <w:rsid w:val="00F863F8"/>
    <w:rsid w:val="00F8696B"/>
    <w:rsid w:val="00F86C63"/>
    <w:rsid w:val="00F870CE"/>
    <w:rsid w:val="00F871ED"/>
    <w:rsid w:val="00F876F4"/>
    <w:rsid w:val="00F900EB"/>
    <w:rsid w:val="00F9045C"/>
    <w:rsid w:val="00F90A66"/>
    <w:rsid w:val="00F9130B"/>
    <w:rsid w:val="00F913EC"/>
    <w:rsid w:val="00F91C90"/>
    <w:rsid w:val="00F91D42"/>
    <w:rsid w:val="00F91F42"/>
    <w:rsid w:val="00F9265B"/>
    <w:rsid w:val="00F92DEE"/>
    <w:rsid w:val="00F934CF"/>
    <w:rsid w:val="00F939AD"/>
    <w:rsid w:val="00F94189"/>
    <w:rsid w:val="00F94831"/>
    <w:rsid w:val="00F94FAA"/>
    <w:rsid w:val="00F95468"/>
    <w:rsid w:val="00F9571D"/>
    <w:rsid w:val="00F959A5"/>
    <w:rsid w:val="00F96511"/>
    <w:rsid w:val="00F96858"/>
    <w:rsid w:val="00F96AD3"/>
    <w:rsid w:val="00F97358"/>
    <w:rsid w:val="00F974E1"/>
    <w:rsid w:val="00F97DD4"/>
    <w:rsid w:val="00F97DE2"/>
    <w:rsid w:val="00FA016C"/>
    <w:rsid w:val="00FA0EA2"/>
    <w:rsid w:val="00FA0ECC"/>
    <w:rsid w:val="00FA1343"/>
    <w:rsid w:val="00FA14AE"/>
    <w:rsid w:val="00FA1607"/>
    <w:rsid w:val="00FA1E0D"/>
    <w:rsid w:val="00FA208F"/>
    <w:rsid w:val="00FA2545"/>
    <w:rsid w:val="00FA2672"/>
    <w:rsid w:val="00FA2860"/>
    <w:rsid w:val="00FA39FE"/>
    <w:rsid w:val="00FA413C"/>
    <w:rsid w:val="00FA55CC"/>
    <w:rsid w:val="00FA576C"/>
    <w:rsid w:val="00FA5A3F"/>
    <w:rsid w:val="00FA5D77"/>
    <w:rsid w:val="00FA615F"/>
    <w:rsid w:val="00FA647D"/>
    <w:rsid w:val="00FA654B"/>
    <w:rsid w:val="00FA6757"/>
    <w:rsid w:val="00FA72AB"/>
    <w:rsid w:val="00FA74F4"/>
    <w:rsid w:val="00FA7756"/>
    <w:rsid w:val="00FA78DE"/>
    <w:rsid w:val="00FB0526"/>
    <w:rsid w:val="00FB0624"/>
    <w:rsid w:val="00FB06DC"/>
    <w:rsid w:val="00FB09B9"/>
    <w:rsid w:val="00FB0BD7"/>
    <w:rsid w:val="00FB0D46"/>
    <w:rsid w:val="00FB0DEE"/>
    <w:rsid w:val="00FB1C70"/>
    <w:rsid w:val="00FB1CAD"/>
    <w:rsid w:val="00FB1FE1"/>
    <w:rsid w:val="00FB221F"/>
    <w:rsid w:val="00FB2377"/>
    <w:rsid w:val="00FB2864"/>
    <w:rsid w:val="00FB2AEF"/>
    <w:rsid w:val="00FB2DD1"/>
    <w:rsid w:val="00FB3570"/>
    <w:rsid w:val="00FB37AD"/>
    <w:rsid w:val="00FB3D96"/>
    <w:rsid w:val="00FB4123"/>
    <w:rsid w:val="00FB42E9"/>
    <w:rsid w:val="00FB5132"/>
    <w:rsid w:val="00FB51BA"/>
    <w:rsid w:val="00FB5315"/>
    <w:rsid w:val="00FB54D8"/>
    <w:rsid w:val="00FB557A"/>
    <w:rsid w:val="00FB5837"/>
    <w:rsid w:val="00FB5845"/>
    <w:rsid w:val="00FB58D3"/>
    <w:rsid w:val="00FB5EDD"/>
    <w:rsid w:val="00FB67BC"/>
    <w:rsid w:val="00FB6C75"/>
    <w:rsid w:val="00FB7008"/>
    <w:rsid w:val="00FB703F"/>
    <w:rsid w:val="00FB77C3"/>
    <w:rsid w:val="00FB781A"/>
    <w:rsid w:val="00FB7CC5"/>
    <w:rsid w:val="00FC08DC"/>
    <w:rsid w:val="00FC0FF1"/>
    <w:rsid w:val="00FC17E3"/>
    <w:rsid w:val="00FC186A"/>
    <w:rsid w:val="00FC1CDD"/>
    <w:rsid w:val="00FC2679"/>
    <w:rsid w:val="00FC26F9"/>
    <w:rsid w:val="00FC33E7"/>
    <w:rsid w:val="00FC3585"/>
    <w:rsid w:val="00FC3F01"/>
    <w:rsid w:val="00FC4076"/>
    <w:rsid w:val="00FC4700"/>
    <w:rsid w:val="00FC4A90"/>
    <w:rsid w:val="00FC4CF0"/>
    <w:rsid w:val="00FC52FA"/>
    <w:rsid w:val="00FC54B0"/>
    <w:rsid w:val="00FC57C6"/>
    <w:rsid w:val="00FC62F0"/>
    <w:rsid w:val="00FC6490"/>
    <w:rsid w:val="00FC68BF"/>
    <w:rsid w:val="00FC69EC"/>
    <w:rsid w:val="00FD0222"/>
    <w:rsid w:val="00FD05BF"/>
    <w:rsid w:val="00FD0ED8"/>
    <w:rsid w:val="00FD192D"/>
    <w:rsid w:val="00FD3640"/>
    <w:rsid w:val="00FD36CF"/>
    <w:rsid w:val="00FD3A1A"/>
    <w:rsid w:val="00FD415F"/>
    <w:rsid w:val="00FD4429"/>
    <w:rsid w:val="00FD4A7A"/>
    <w:rsid w:val="00FD4B62"/>
    <w:rsid w:val="00FD54E7"/>
    <w:rsid w:val="00FD54FB"/>
    <w:rsid w:val="00FD658C"/>
    <w:rsid w:val="00FD6AA7"/>
    <w:rsid w:val="00FD7505"/>
    <w:rsid w:val="00FD761E"/>
    <w:rsid w:val="00FD7C3D"/>
    <w:rsid w:val="00FD7CF2"/>
    <w:rsid w:val="00FD7F17"/>
    <w:rsid w:val="00FD7FB4"/>
    <w:rsid w:val="00FE06FA"/>
    <w:rsid w:val="00FE1A0F"/>
    <w:rsid w:val="00FE24A8"/>
    <w:rsid w:val="00FE25DF"/>
    <w:rsid w:val="00FE2E3C"/>
    <w:rsid w:val="00FE3D2E"/>
    <w:rsid w:val="00FE3F99"/>
    <w:rsid w:val="00FE4C1D"/>
    <w:rsid w:val="00FE5647"/>
    <w:rsid w:val="00FE686B"/>
    <w:rsid w:val="00FE6877"/>
    <w:rsid w:val="00FE6A3C"/>
    <w:rsid w:val="00FE6FB9"/>
    <w:rsid w:val="00FE6FC7"/>
    <w:rsid w:val="00FE75F2"/>
    <w:rsid w:val="00FE79F9"/>
    <w:rsid w:val="00FE7FCF"/>
    <w:rsid w:val="00FF0DD8"/>
    <w:rsid w:val="00FF1539"/>
    <w:rsid w:val="00FF2744"/>
    <w:rsid w:val="00FF3AEA"/>
    <w:rsid w:val="00FF3F01"/>
    <w:rsid w:val="00FF41CA"/>
    <w:rsid w:val="00FF4B6E"/>
    <w:rsid w:val="00FF4EF4"/>
    <w:rsid w:val="00FF4F12"/>
    <w:rsid w:val="00FF51CA"/>
    <w:rsid w:val="00FF52BC"/>
    <w:rsid w:val="00FF5B24"/>
    <w:rsid w:val="00FF6413"/>
    <w:rsid w:val="00FF7211"/>
    <w:rsid w:val="00FF7873"/>
    <w:rsid w:val="00FF7C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F2F"/>
    <w:rPr>
      <w:sz w:val="24"/>
      <w:szCs w:val="24"/>
    </w:rPr>
  </w:style>
  <w:style w:type="paragraph" w:styleId="1">
    <w:name w:val="heading 1"/>
    <w:basedOn w:val="a"/>
    <w:next w:val="a"/>
    <w:link w:val="10"/>
    <w:qFormat/>
    <w:rsid w:val="009921DD"/>
    <w:pPr>
      <w:keepNext/>
      <w:outlineLvl w:val="0"/>
    </w:pPr>
    <w:rPr>
      <w:b/>
      <w:sz w:val="28"/>
      <w:szCs w:val="20"/>
    </w:rPr>
  </w:style>
  <w:style w:type="paragraph" w:styleId="3">
    <w:name w:val="heading 3"/>
    <w:basedOn w:val="a"/>
    <w:next w:val="a"/>
    <w:link w:val="30"/>
    <w:qFormat/>
    <w:rsid w:val="00E36BC3"/>
    <w:pPr>
      <w:keepNext/>
      <w:spacing w:before="240" w:after="60"/>
      <w:outlineLvl w:val="2"/>
    </w:pPr>
    <w:rPr>
      <w:rFonts w:ascii="Arial" w:hAnsi="Arial" w:cs="Arial"/>
      <w:b/>
      <w:bCs/>
      <w:sz w:val="26"/>
      <w:szCs w:val="26"/>
    </w:rPr>
  </w:style>
  <w:style w:type="paragraph" w:styleId="6">
    <w:name w:val="heading 6"/>
    <w:basedOn w:val="a"/>
    <w:next w:val="a"/>
    <w:link w:val="60"/>
    <w:qFormat/>
    <w:rsid w:val="00E36BC3"/>
    <w:pPr>
      <w:keepNext/>
      <w:numPr>
        <w:ilvl w:val="5"/>
        <w:numId w:val="1"/>
      </w:numPr>
      <w:suppressAutoHyphens/>
      <w:jc w:val="center"/>
      <w:outlineLvl w:val="5"/>
    </w:pPr>
    <w:rPr>
      <w:b/>
      <w:sz w:val="32"/>
      <w:szCs w:val="20"/>
      <w:lang w:eastAsia="ar-SA"/>
    </w:rPr>
  </w:style>
  <w:style w:type="paragraph" w:styleId="8">
    <w:name w:val="heading 8"/>
    <w:basedOn w:val="a"/>
    <w:next w:val="a"/>
    <w:link w:val="80"/>
    <w:qFormat/>
    <w:rsid w:val="009921DD"/>
    <w:pPr>
      <w:spacing w:before="240" w:after="60"/>
      <w:outlineLvl w:val="7"/>
    </w:pPr>
    <w:rPr>
      <w:i/>
      <w:iCs/>
    </w:rPr>
  </w:style>
  <w:style w:type="paragraph" w:styleId="9">
    <w:name w:val="heading 9"/>
    <w:basedOn w:val="a"/>
    <w:next w:val="a"/>
    <w:link w:val="90"/>
    <w:qFormat/>
    <w:rsid w:val="009921D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921DD"/>
    <w:pPr>
      <w:tabs>
        <w:tab w:val="center" w:pos="4677"/>
        <w:tab w:val="right" w:pos="9355"/>
      </w:tabs>
    </w:pPr>
  </w:style>
  <w:style w:type="paragraph" w:styleId="a5">
    <w:name w:val="Body Text Indent"/>
    <w:basedOn w:val="a"/>
    <w:link w:val="a6"/>
    <w:rsid w:val="009921DD"/>
    <w:pPr>
      <w:ind w:left="-567"/>
    </w:pPr>
    <w:rPr>
      <w:b/>
      <w:sz w:val="28"/>
      <w:szCs w:val="20"/>
    </w:rPr>
  </w:style>
  <w:style w:type="paragraph" w:styleId="2">
    <w:name w:val="Body Text 2"/>
    <w:basedOn w:val="a"/>
    <w:link w:val="20"/>
    <w:rsid w:val="009921DD"/>
    <w:rPr>
      <w:b/>
      <w:szCs w:val="20"/>
    </w:rPr>
  </w:style>
  <w:style w:type="paragraph" w:styleId="21">
    <w:name w:val="Body Text Indent 2"/>
    <w:basedOn w:val="a"/>
    <w:link w:val="22"/>
    <w:rsid w:val="009921DD"/>
    <w:pPr>
      <w:spacing w:after="120" w:line="480" w:lineRule="auto"/>
      <w:ind w:left="283"/>
    </w:pPr>
  </w:style>
  <w:style w:type="paragraph" w:styleId="31">
    <w:name w:val="Body Text Indent 3"/>
    <w:basedOn w:val="a"/>
    <w:link w:val="32"/>
    <w:rsid w:val="009921DD"/>
    <w:pPr>
      <w:spacing w:after="120"/>
      <w:ind w:left="283"/>
    </w:pPr>
    <w:rPr>
      <w:sz w:val="16"/>
      <w:szCs w:val="16"/>
    </w:rPr>
  </w:style>
  <w:style w:type="character" w:styleId="a7">
    <w:name w:val="page number"/>
    <w:basedOn w:val="a0"/>
    <w:rsid w:val="009921DD"/>
  </w:style>
  <w:style w:type="table" w:styleId="a8">
    <w:name w:val="Table Grid"/>
    <w:basedOn w:val="a1"/>
    <w:rsid w:val="008A4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90C2D"/>
    <w:pPr>
      <w:tabs>
        <w:tab w:val="center" w:pos="4677"/>
        <w:tab w:val="right" w:pos="9355"/>
      </w:tabs>
    </w:pPr>
  </w:style>
  <w:style w:type="paragraph" w:styleId="ab">
    <w:name w:val="List Paragraph"/>
    <w:basedOn w:val="a"/>
    <w:uiPriority w:val="34"/>
    <w:qFormat/>
    <w:rsid w:val="00467641"/>
    <w:pPr>
      <w:ind w:left="720"/>
      <w:contextualSpacing/>
    </w:pPr>
  </w:style>
  <w:style w:type="character" w:styleId="ac">
    <w:name w:val="Hyperlink"/>
    <w:basedOn w:val="a0"/>
    <w:uiPriority w:val="99"/>
    <w:unhideWhenUsed/>
    <w:rsid w:val="00D20C03"/>
    <w:rPr>
      <w:color w:val="0000FF"/>
      <w:u w:val="single"/>
    </w:rPr>
  </w:style>
  <w:style w:type="character" w:styleId="ad">
    <w:name w:val="FollowedHyperlink"/>
    <w:basedOn w:val="a0"/>
    <w:uiPriority w:val="99"/>
    <w:unhideWhenUsed/>
    <w:rsid w:val="00D20C03"/>
    <w:rPr>
      <w:color w:val="800080"/>
      <w:u w:val="single"/>
    </w:rPr>
  </w:style>
  <w:style w:type="paragraph" w:customStyle="1" w:styleId="xl63">
    <w:name w:val="xl63"/>
    <w:basedOn w:val="a"/>
    <w:rsid w:val="00D20C03"/>
    <w:pPr>
      <w:spacing w:before="100" w:beforeAutospacing="1" w:after="100" w:afterAutospacing="1"/>
    </w:pPr>
    <w:rPr>
      <w:b/>
      <w:bCs/>
    </w:rPr>
  </w:style>
  <w:style w:type="paragraph" w:customStyle="1" w:styleId="xl64">
    <w:name w:val="xl64"/>
    <w:basedOn w:val="a"/>
    <w:rsid w:val="00D20C03"/>
    <w:pPr>
      <w:spacing w:before="100" w:beforeAutospacing="1" w:after="100" w:afterAutospacing="1"/>
    </w:pPr>
    <w:rPr>
      <w:color w:val="000000"/>
      <w:sz w:val="20"/>
      <w:szCs w:val="20"/>
    </w:rPr>
  </w:style>
  <w:style w:type="paragraph" w:customStyle="1" w:styleId="xl65">
    <w:name w:val="xl65"/>
    <w:basedOn w:val="a"/>
    <w:rsid w:val="00D20C03"/>
    <w:pPr>
      <w:pBdr>
        <w:bottom w:val="single" w:sz="8" w:space="0" w:color="auto"/>
        <w:right w:val="single" w:sz="8" w:space="0" w:color="auto"/>
      </w:pBdr>
      <w:spacing w:before="100" w:beforeAutospacing="1" w:after="100" w:afterAutospacing="1"/>
    </w:pPr>
    <w:rPr>
      <w:b/>
      <w:bCs/>
      <w:sz w:val="20"/>
      <w:szCs w:val="20"/>
    </w:rPr>
  </w:style>
  <w:style w:type="paragraph" w:customStyle="1" w:styleId="xl66">
    <w:name w:val="xl66"/>
    <w:basedOn w:val="a"/>
    <w:rsid w:val="00D20C03"/>
    <w:pPr>
      <w:pBdr>
        <w:bottom w:val="single" w:sz="8" w:space="0" w:color="auto"/>
        <w:right w:val="single" w:sz="8" w:space="0" w:color="auto"/>
      </w:pBdr>
      <w:spacing w:before="100" w:beforeAutospacing="1" w:after="100" w:afterAutospacing="1"/>
      <w:jc w:val="right"/>
    </w:pPr>
    <w:rPr>
      <w:b/>
      <w:bCs/>
      <w:sz w:val="20"/>
      <w:szCs w:val="20"/>
    </w:rPr>
  </w:style>
  <w:style w:type="paragraph" w:customStyle="1" w:styleId="xl67">
    <w:name w:val="xl67"/>
    <w:basedOn w:val="a"/>
    <w:rsid w:val="00D20C03"/>
    <w:pPr>
      <w:pBdr>
        <w:bottom w:val="single" w:sz="8" w:space="0" w:color="auto"/>
      </w:pBdr>
      <w:spacing w:before="100" w:beforeAutospacing="1" w:after="100" w:afterAutospacing="1"/>
      <w:jc w:val="right"/>
    </w:pPr>
    <w:rPr>
      <w:b/>
      <w:bCs/>
      <w:sz w:val="20"/>
      <w:szCs w:val="20"/>
    </w:rPr>
  </w:style>
  <w:style w:type="paragraph" w:customStyle="1" w:styleId="xl68">
    <w:name w:val="xl68"/>
    <w:basedOn w:val="a"/>
    <w:rsid w:val="00D20C03"/>
    <w:pPr>
      <w:pBdr>
        <w:left w:val="single" w:sz="8" w:space="0" w:color="auto"/>
        <w:bottom w:val="single" w:sz="8" w:space="0" w:color="auto"/>
        <w:right w:val="single" w:sz="8" w:space="0" w:color="auto"/>
      </w:pBdr>
      <w:spacing w:before="100" w:beforeAutospacing="1" w:after="100" w:afterAutospacing="1"/>
    </w:pPr>
    <w:rPr>
      <w:color w:val="000000"/>
      <w:sz w:val="20"/>
      <w:szCs w:val="20"/>
    </w:rPr>
  </w:style>
  <w:style w:type="paragraph" w:customStyle="1" w:styleId="xl69">
    <w:name w:val="xl69"/>
    <w:basedOn w:val="a"/>
    <w:rsid w:val="00D20C03"/>
    <w:pPr>
      <w:pBdr>
        <w:bottom w:val="single" w:sz="8" w:space="0" w:color="auto"/>
        <w:right w:val="single" w:sz="8" w:space="0" w:color="auto"/>
      </w:pBdr>
      <w:spacing w:before="100" w:beforeAutospacing="1" w:after="100" w:afterAutospacing="1"/>
    </w:pPr>
    <w:rPr>
      <w:sz w:val="20"/>
      <w:szCs w:val="20"/>
    </w:rPr>
  </w:style>
  <w:style w:type="paragraph" w:customStyle="1" w:styleId="xl70">
    <w:name w:val="xl70"/>
    <w:basedOn w:val="a"/>
    <w:rsid w:val="00D20C03"/>
    <w:pPr>
      <w:pBdr>
        <w:bottom w:val="single" w:sz="8" w:space="0" w:color="auto"/>
        <w:right w:val="single" w:sz="8" w:space="0" w:color="auto"/>
      </w:pBdr>
      <w:spacing w:before="100" w:beforeAutospacing="1" w:after="100" w:afterAutospacing="1"/>
    </w:pPr>
    <w:rPr>
      <w:sz w:val="20"/>
      <w:szCs w:val="20"/>
    </w:rPr>
  </w:style>
  <w:style w:type="paragraph" w:customStyle="1" w:styleId="xl71">
    <w:name w:val="xl71"/>
    <w:basedOn w:val="a"/>
    <w:rsid w:val="00D20C03"/>
    <w:pPr>
      <w:pBdr>
        <w:bottom w:val="single" w:sz="8" w:space="0" w:color="auto"/>
      </w:pBdr>
      <w:spacing w:before="100" w:beforeAutospacing="1" w:after="100" w:afterAutospacing="1"/>
    </w:pPr>
    <w:rPr>
      <w:sz w:val="20"/>
      <w:szCs w:val="20"/>
    </w:rPr>
  </w:style>
  <w:style w:type="paragraph" w:customStyle="1" w:styleId="xl72">
    <w:name w:val="xl72"/>
    <w:basedOn w:val="a"/>
    <w:rsid w:val="00D20C03"/>
    <w:pPr>
      <w:pBdr>
        <w:bottom w:val="single" w:sz="8" w:space="0" w:color="auto"/>
      </w:pBdr>
      <w:spacing w:before="100" w:beforeAutospacing="1" w:after="100" w:afterAutospacing="1"/>
      <w:jc w:val="right"/>
    </w:pPr>
    <w:rPr>
      <w:sz w:val="20"/>
      <w:szCs w:val="20"/>
    </w:rPr>
  </w:style>
  <w:style w:type="paragraph" w:customStyle="1" w:styleId="xl73">
    <w:name w:val="xl73"/>
    <w:basedOn w:val="a"/>
    <w:rsid w:val="00D20C03"/>
    <w:pPr>
      <w:pBdr>
        <w:bottom w:val="single" w:sz="8" w:space="0" w:color="auto"/>
      </w:pBdr>
      <w:spacing w:before="100" w:beforeAutospacing="1" w:after="100" w:afterAutospacing="1"/>
    </w:pPr>
    <w:rPr>
      <w:b/>
      <w:bCs/>
      <w:sz w:val="20"/>
      <w:szCs w:val="20"/>
    </w:rPr>
  </w:style>
  <w:style w:type="paragraph" w:customStyle="1" w:styleId="xl74">
    <w:name w:val="xl74"/>
    <w:basedOn w:val="a"/>
    <w:rsid w:val="00D20C03"/>
    <w:pPr>
      <w:pBdr>
        <w:top w:val="single" w:sz="8" w:space="0" w:color="auto"/>
        <w:left w:val="single" w:sz="8" w:space="0" w:color="auto"/>
        <w:bottom w:val="single" w:sz="8" w:space="0" w:color="auto"/>
      </w:pBdr>
      <w:spacing w:before="100" w:beforeAutospacing="1" w:after="100" w:afterAutospacing="1"/>
      <w:jc w:val="right"/>
    </w:pPr>
    <w:rPr>
      <w:b/>
      <w:bCs/>
      <w:sz w:val="20"/>
      <w:szCs w:val="20"/>
    </w:rPr>
  </w:style>
  <w:style w:type="paragraph" w:customStyle="1" w:styleId="xl75">
    <w:name w:val="xl75"/>
    <w:basedOn w:val="a"/>
    <w:rsid w:val="00D20C03"/>
    <w:pPr>
      <w:pBdr>
        <w:top w:val="single" w:sz="8" w:space="0" w:color="auto"/>
        <w:left w:val="single" w:sz="8" w:space="0" w:color="auto"/>
        <w:bottom w:val="single" w:sz="8" w:space="0" w:color="auto"/>
      </w:pBdr>
      <w:spacing w:before="100" w:beforeAutospacing="1" w:after="100" w:afterAutospacing="1"/>
    </w:pPr>
    <w:rPr>
      <w:sz w:val="20"/>
      <w:szCs w:val="20"/>
    </w:rPr>
  </w:style>
  <w:style w:type="paragraph" w:customStyle="1" w:styleId="xl76">
    <w:name w:val="xl76"/>
    <w:basedOn w:val="a"/>
    <w:rsid w:val="00D20C03"/>
    <w:pPr>
      <w:pBdr>
        <w:top w:val="single" w:sz="8" w:space="0" w:color="auto"/>
        <w:left w:val="single" w:sz="8" w:space="0" w:color="auto"/>
        <w:bottom w:val="single" w:sz="8" w:space="0" w:color="auto"/>
      </w:pBdr>
      <w:spacing w:before="100" w:beforeAutospacing="1" w:after="100" w:afterAutospacing="1"/>
      <w:jc w:val="right"/>
    </w:pPr>
    <w:rPr>
      <w:sz w:val="20"/>
      <w:szCs w:val="20"/>
    </w:rPr>
  </w:style>
  <w:style w:type="paragraph" w:customStyle="1" w:styleId="xl77">
    <w:name w:val="xl77"/>
    <w:basedOn w:val="a"/>
    <w:rsid w:val="00D20C03"/>
    <w:pPr>
      <w:pBdr>
        <w:top w:val="single" w:sz="8" w:space="0" w:color="auto"/>
        <w:left w:val="single" w:sz="8" w:space="0" w:color="auto"/>
        <w:bottom w:val="single" w:sz="8" w:space="0" w:color="auto"/>
      </w:pBdr>
      <w:spacing w:before="100" w:beforeAutospacing="1" w:after="100" w:afterAutospacing="1"/>
    </w:pPr>
    <w:rPr>
      <w:b/>
      <w:bCs/>
      <w:sz w:val="20"/>
      <w:szCs w:val="20"/>
    </w:rPr>
  </w:style>
  <w:style w:type="paragraph" w:customStyle="1" w:styleId="xl78">
    <w:name w:val="xl78"/>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79">
    <w:name w:val="xl79"/>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0">
    <w:name w:val="xl80"/>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81">
    <w:name w:val="xl81"/>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2">
    <w:name w:val="xl82"/>
    <w:basedOn w:val="a"/>
    <w:rsid w:val="00D20C03"/>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3">
    <w:name w:val="xl83"/>
    <w:basedOn w:val="a"/>
    <w:rsid w:val="00D20C03"/>
    <w:pPr>
      <w:pBdr>
        <w:left w:val="single" w:sz="8" w:space="0" w:color="auto"/>
        <w:bottom w:val="single" w:sz="8" w:space="0" w:color="auto"/>
      </w:pBdr>
      <w:spacing w:before="100" w:beforeAutospacing="1" w:after="100" w:afterAutospacing="1"/>
      <w:jc w:val="right"/>
    </w:pPr>
    <w:rPr>
      <w:sz w:val="20"/>
      <w:szCs w:val="20"/>
    </w:rPr>
  </w:style>
  <w:style w:type="paragraph" w:customStyle="1" w:styleId="xl84">
    <w:name w:val="xl84"/>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5">
    <w:name w:val="xl85"/>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6">
    <w:name w:val="xl86"/>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7">
    <w:name w:val="xl87"/>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8">
    <w:name w:val="xl88"/>
    <w:basedOn w:val="a"/>
    <w:rsid w:val="00D20C03"/>
    <w:pPr>
      <w:spacing w:before="100" w:beforeAutospacing="1" w:after="100" w:afterAutospacing="1"/>
    </w:pPr>
  </w:style>
  <w:style w:type="paragraph" w:customStyle="1" w:styleId="xl89">
    <w:name w:val="xl89"/>
    <w:basedOn w:val="a"/>
    <w:rsid w:val="00D20C03"/>
    <w:pPr>
      <w:spacing w:before="100" w:beforeAutospacing="1" w:after="100" w:afterAutospacing="1"/>
    </w:pPr>
    <w:rPr>
      <w:b/>
      <w:bCs/>
    </w:rPr>
  </w:style>
  <w:style w:type="paragraph" w:customStyle="1" w:styleId="xl90">
    <w:name w:val="xl90"/>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91">
    <w:name w:val="xl91"/>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2">
    <w:name w:val="xl92"/>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3">
    <w:name w:val="xl93"/>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0"/>
      <w:szCs w:val="20"/>
    </w:rPr>
  </w:style>
  <w:style w:type="paragraph" w:customStyle="1" w:styleId="xl95">
    <w:name w:val="xl95"/>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6">
    <w:name w:val="xl96"/>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7">
    <w:name w:val="xl97"/>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98">
    <w:name w:val="xl98"/>
    <w:basedOn w:val="a"/>
    <w:rsid w:val="00D20C03"/>
    <w:pPr>
      <w:spacing w:before="100" w:beforeAutospacing="1" w:after="100" w:afterAutospacing="1"/>
    </w:pPr>
    <w:rPr>
      <w:b/>
      <w:bCs/>
      <w:color w:val="000000"/>
    </w:rPr>
  </w:style>
  <w:style w:type="paragraph" w:customStyle="1" w:styleId="xl99">
    <w:name w:val="xl99"/>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00">
    <w:name w:val="xl100"/>
    <w:basedOn w:val="a"/>
    <w:rsid w:val="00D20C03"/>
    <w:pPr>
      <w:pBdr>
        <w:left w:val="single" w:sz="8" w:space="0" w:color="auto"/>
      </w:pBdr>
      <w:spacing w:before="100" w:beforeAutospacing="1" w:after="100" w:afterAutospacing="1"/>
    </w:pPr>
  </w:style>
  <w:style w:type="paragraph" w:customStyle="1" w:styleId="xl101">
    <w:name w:val="xl101"/>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2">
    <w:name w:val="xl102"/>
    <w:basedOn w:val="a"/>
    <w:rsid w:val="00D20C03"/>
    <w:pPr>
      <w:spacing w:before="100" w:beforeAutospacing="1" w:after="100" w:afterAutospacing="1"/>
    </w:pPr>
    <w:rPr>
      <w:sz w:val="20"/>
      <w:szCs w:val="20"/>
    </w:rPr>
  </w:style>
  <w:style w:type="paragraph" w:customStyle="1" w:styleId="xl103">
    <w:name w:val="xl103"/>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character" w:customStyle="1" w:styleId="22">
    <w:name w:val="Основной текст с отступом 2 Знак"/>
    <w:link w:val="21"/>
    <w:rsid w:val="005F2AE7"/>
    <w:rPr>
      <w:sz w:val="24"/>
      <w:szCs w:val="24"/>
    </w:rPr>
  </w:style>
  <w:style w:type="paragraph" w:styleId="ae">
    <w:name w:val="Balloon Text"/>
    <w:basedOn w:val="a"/>
    <w:link w:val="af"/>
    <w:unhideWhenUsed/>
    <w:rsid w:val="00070B0A"/>
    <w:rPr>
      <w:rFonts w:ascii="Segoe UI" w:hAnsi="Segoe UI" w:cs="Segoe UI"/>
      <w:sz w:val="18"/>
      <w:szCs w:val="18"/>
    </w:rPr>
  </w:style>
  <w:style w:type="character" w:customStyle="1" w:styleId="af">
    <w:name w:val="Текст выноски Знак"/>
    <w:basedOn w:val="a0"/>
    <w:link w:val="ae"/>
    <w:rsid w:val="00070B0A"/>
    <w:rPr>
      <w:rFonts w:ascii="Segoe UI" w:hAnsi="Segoe UI" w:cs="Segoe UI"/>
      <w:sz w:val="18"/>
      <w:szCs w:val="18"/>
    </w:rPr>
  </w:style>
  <w:style w:type="paragraph" w:customStyle="1" w:styleId="ConsPlusCell">
    <w:name w:val="ConsPlusCell"/>
    <w:uiPriority w:val="99"/>
    <w:rsid w:val="00233162"/>
    <w:pPr>
      <w:widowControl w:val="0"/>
      <w:autoSpaceDE w:val="0"/>
      <w:autoSpaceDN w:val="0"/>
      <w:adjustRightInd w:val="0"/>
    </w:pPr>
    <w:rPr>
      <w:rFonts w:ascii="Calibri" w:hAnsi="Calibri" w:cs="Calibri"/>
      <w:sz w:val="22"/>
      <w:szCs w:val="22"/>
    </w:rPr>
  </w:style>
  <w:style w:type="character" w:customStyle="1" w:styleId="10">
    <w:name w:val="Заголовок 1 Знак"/>
    <w:basedOn w:val="a0"/>
    <w:link w:val="1"/>
    <w:rsid w:val="00F863F8"/>
    <w:rPr>
      <w:b/>
      <w:sz w:val="28"/>
    </w:rPr>
  </w:style>
  <w:style w:type="character" w:customStyle="1" w:styleId="80">
    <w:name w:val="Заголовок 8 Знак"/>
    <w:basedOn w:val="a0"/>
    <w:link w:val="8"/>
    <w:rsid w:val="00F863F8"/>
    <w:rPr>
      <w:i/>
      <w:iCs/>
      <w:sz w:val="24"/>
      <w:szCs w:val="24"/>
    </w:rPr>
  </w:style>
  <w:style w:type="character" w:customStyle="1" w:styleId="90">
    <w:name w:val="Заголовок 9 Знак"/>
    <w:basedOn w:val="a0"/>
    <w:link w:val="9"/>
    <w:rsid w:val="00F863F8"/>
    <w:rPr>
      <w:rFonts w:ascii="Arial" w:hAnsi="Arial" w:cs="Arial"/>
      <w:sz w:val="22"/>
      <w:szCs w:val="22"/>
    </w:rPr>
  </w:style>
  <w:style w:type="character" w:customStyle="1" w:styleId="a4">
    <w:name w:val="Нижний колонтитул Знак"/>
    <w:basedOn w:val="a0"/>
    <w:link w:val="a3"/>
    <w:rsid w:val="00F863F8"/>
    <w:rPr>
      <w:sz w:val="24"/>
      <w:szCs w:val="24"/>
    </w:rPr>
  </w:style>
  <w:style w:type="character" w:customStyle="1" w:styleId="a6">
    <w:name w:val="Основной текст с отступом Знак"/>
    <w:basedOn w:val="a0"/>
    <w:link w:val="a5"/>
    <w:rsid w:val="00F863F8"/>
    <w:rPr>
      <w:b/>
      <w:sz w:val="28"/>
    </w:rPr>
  </w:style>
  <w:style w:type="character" w:customStyle="1" w:styleId="20">
    <w:name w:val="Основной текст 2 Знак"/>
    <w:basedOn w:val="a0"/>
    <w:link w:val="2"/>
    <w:rsid w:val="00F863F8"/>
    <w:rPr>
      <w:b/>
      <w:sz w:val="24"/>
    </w:rPr>
  </w:style>
  <w:style w:type="character" w:customStyle="1" w:styleId="32">
    <w:name w:val="Основной текст с отступом 3 Знак"/>
    <w:basedOn w:val="a0"/>
    <w:link w:val="31"/>
    <w:rsid w:val="00F863F8"/>
    <w:rPr>
      <w:sz w:val="16"/>
      <w:szCs w:val="16"/>
    </w:rPr>
  </w:style>
  <w:style w:type="character" w:customStyle="1" w:styleId="aa">
    <w:name w:val="Верхний колонтитул Знак"/>
    <w:basedOn w:val="a0"/>
    <w:link w:val="a9"/>
    <w:rsid w:val="00F863F8"/>
    <w:rPr>
      <w:sz w:val="24"/>
      <w:szCs w:val="24"/>
    </w:rPr>
  </w:style>
  <w:style w:type="character" w:customStyle="1" w:styleId="30">
    <w:name w:val="Заголовок 3 Знак"/>
    <w:basedOn w:val="a0"/>
    <w:link w:val="3"/>
    <w:rsid w:val="00E36BC3"/>
    <w:rPr>
      <w:rFonts w:ascii="Arial" w:hAnsi="Arial" w:cs="Arial"/>
      <w:b/>
      <w:bCs/>
      <w:sz w:val="26"/>
      <w:szCs w:val="26"/>
    </w:rPr>
  </w:style>
  <w:style w:type="character" w:customStyle="1" w:styleId="60">
    <w:name w:val="Заголовок 6 Знак"/>
    <w:basedOn w:val="a0"/>
    <w:link w:val="6"/>
    <w:rsid w:val="00E36BC3"/>
    <w:rPr>
      <w:b/>
      <w:sz w:val="32"/>
      <w:lang w:eastAsia="ar-SA"/>
    </w:rPr>
  </w:style>
  <w:style w:type="paragraph" w:customStyle="1" w:styleId="af0">
    <w:name w:val="Знак Знак Знак Знак"/>
    <w:basedOn w:val="a"/>
    <w:rsid w:val="00E36BC3"/>
    <w:pPr>
      <w:spacing w:before="100" w:beforeAutospacing="1" w:after="100" w:afterAutospacing="1"/>
    </w:pPr>
    <w:rPr>
      <w:rFonts w:ascii="Tahoma" w:hAnsi="Tahoma"/>
      <w:sz w:val="20"/>
      <w:szCs w:val="20"/>
      <w:lang w:val="en-US" w:eastAsia="en-US"/>
    </w:rPr>
  </w:style>
  <w:style w:type="paragraph" w:customStyle="1" w:styleId="af1">
    <w:name w:val="Знак Знак Знак Знак"/>
    <w:basedOn w:val="a"/>
    <w:rsid w:val="00B03334"/>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417">
      <w:bodyDiv w:val="1"/>
      <w:marLeft w:val="0"/>
      <w:marRight w:val="0"/>
      <w:marTop w:val="0"/>
      <w:marBottom w:val="0"/>
      <w:divBdr>
        <w:top w:val="none" w:sz="0" w:space="0" w:color="auto"/>
        <w:left w:val="none" w:sz="0" w:space="0" w:color="auto"/>
        <w:bottom w:val="none" w:sz="0" w:space="0" w:color="auto"/>
        <w:right w:val="none" w:sz="0" w:space="0" w:color="auto"/>
      </w:divBdr>
    </w:div>
    <w:div w:id="21519333">
      <w:bodyDiv w:val="1"/>
      <w:marLeft w:val="0"/>
      <w:marRight w:val="0"/>
      <w:marTop w:val="0"/>
      <w:marBottom w:val="0"/>
      <w:divBdr>
        <w:top w:val="none" w:sz="0" w:space="0" w:color="auto"/>
        <w:left w:val="none" w:sz="0" w:space="0" w:color="auto"/>
        <w:bottom w:val="none" w:sz="0" w:space="0" w:color="auto"/>
        <w:right w:val="none" w:sz="0" w:space="0" w:color="auto"/>
      </w:divBdr>
    </w:div>
    <w:div w:id="130100404">
      <w:bodyDiv w:val="1"/>
      <w:marLeft w:val="0"/>
      <w:marRight w:val="0"/>
      <w:marTop w:val="0"/>
      <w:marBottom w:val="0"/>
      <w:divBdr>
        <w:top w:val="none" w:sz="0" w:space="0" w:color="auto"/>
        <w:left w:val="none" w:sz="0" w:space="0" w:color="auto"/>
        <w:bottom w:val="none" w:sz="0" w:space="0" w:color="auto"/>
        <w:right w:val="none" w:sz="0" w:space="0" w:color="auto"/>
      </w:divBdr>
    </w:div>
    <w:div w:id="218320211">
      <w:bodyDiv w:val="1"/>
      <w:marLeft w:val="0"/>
      <w:marRight w:val="0"/>
      <w:marTop w:val="0"/>
      <w:marBottom w:val="0"/>
      <w:divBdr>
        <w:top w:val="none" w:sz="0" w:space="0" w:color="auto"/>
        <w:left w:val="none" w:sz="0" w:space="0" w:color="auto"/>
        <w:bottom w:val="none" w:sz="0" w:space="0" w:color="auto"/>
        <w:right w:val="none" w:sz="0" w:space="0" w:color="auto"/>
      </w:divBdr>
    </w:div>
    <w:div w:id="226453982">
      <w:bodyDiv w:val="1"/>
      <w:marLeft w:val="0"/>
      <w:marRight w:val="0"/>
      <w:marTop w:val="0"/>
      <w:marBottom w:val="0"/>
      <w:divBdr>
        <w:top w:val="none" w:sz="0" w:space="0" w:color="auto"/>
        <w:left w:val="none" w:sz="0" w:space="0" w:color="auto"/>
        <w:bottom w:val="none" w:sz="0" w:space="0" w:color="auto"/>
        <w:right w:val="none" w:sz="0" w:space="0" w:color="auto"/>
      </w:divBdr>
    </w:div>
    <w:div w:id="240531625">
      <w:bodyDiv w:val="1"/>
      <w:marLeft w:val="0"/>
      <w:marRight w:val="0"/>
      <w:marTop w:val="0"/>
      <w:marBottom w:val="0"/>
      <w:divBdr>
        <w:top w:val="none" w:sz="0" w:space="0" w:color="auto"/>
        <w:left w:val="none" w:sz="0" w:space="0" w:color="auto"/>
        <w:bottom w:val="none" w:sz="0" w:space="0" w:color="auto"/>
        <w:right w:val="none" w:sz="0" w:space="0" w:color="auto"/>
      </w:divBdr>
    </w:div>
    <w:div w:id="329868949">
      <w:bodyDiv w:val="1"/>
      <w:marLeft w:val="0"/>
      <w:marRight w:val="0"/>
      <w:marTop w:val="0"/>
      <w:marBottom w:val="0"/>
      <w:divBdr>
        <w:top w:val="none" w:sz="0" w:space="0" w:color="auto"/>
        <w:left w:val="none" w:sz="0" w:space="0" w:color="auto"/>
        <w:bottom w:val="none" w:sz="0" w:space="0" w:color="auto"/>
        <w:right w:val="none" w:sz="0" w:space="0" w:color="auto"/>
      </w:divBdr>
    </w:div>
    <w:div w:id="347215733">
      <w:bodyDiv w:val="1"/>
      <w:marLeft w:val="0"/>
      <w:marRight w:val="0"/>
      <w:marTop w:val="0"/>
      <w:marBottom w:val="0"/>
      <w:divBdr>
        <w:top w:val="none" w:sz="0" w:space="0" w:color="auto"/>
        <w:left w:val="none" w:sz="0" w:space="0" w:color="auto"/>
        <w:bottom w:val="none" w:sz="0" w:space="0" w:color="auto"/>
        <w:right w:val="none" w:sz="0" w:space="0" w:color="auto"/>
      </w:divBdr>
    </w:div>
    <w:div w:id="393240058">
      <w:bodyDiv w:val="1"/>
      <w:marLeft w:val="0"/>
      <w:marRight w:val="0"/>
      <w:marTop w:val="0"/>
      <w:marBottom w:val="0"/>
      <w:divBdr>
        <w:top w:val="none" w:sz="0" w:space="0" w:color="auto"/>
        <w:left w:val="none" w:sz="0" w:space="0" w:color="auto"/>
        <w:bottom w:val="none" w:sz="0" w:space="0" w:color="auto"/>
        <w:right w:val="none" w:sz="0" w:space="0" w:color="auto"/>
      </w:divBdr>
    </w:div>
    <w:div w:id="425350374">
      <w:bodyDiv w:val="1"/>
      <w:marLeft w:val="0"/>
      <w:marRight w:val="0"/>
      <w:marTop w:val="0"/>
      <w:marBottom w:val="0"/>
      <w:divBdr>
        <w:top w:val="none" w:sz="0" w:space="0" w:color="auto"/>
        <w:left w:val="none" w:sz="0" w:space="0" w:color="auto"/>
        <w:bottom w:val="none" w:sz="0" w:space="0" w:color="auto"/>
        <w:right w:val="none" w:sz="0" w:space="0" w:color="auto"/>
      </w:divBdr>
    </w:div>
    <w:div w:id="524636494">
      <w:bodyDiv w:val="1"/>
      <w:marLeft w:val="0"/>
      <w:marRight w:val="0"/>
      <w:marTop w:val="0"/>
      <w:marBottom w:val="0"/>
      <w:divBdr>
        <w:top w:val="none" w:sz="0" w:space="0" w:color="auto"/>
        <w:left w:val="none" w:sz="0" w:space="0" w:color="auto"/>
        <w:bottom w:val="none" w:sz="0" w:space="0" w:color="auto"/>
        <w:right w:val="none" w:sz="0" w:space="0" w:color="auto"/>
      </w:divBdr>
    </w:div>
    <w:div w:id="541599812">
      <w:bodyDiv w:val="1"/>
      <w:marLeft w:val="0"/>
      <w:marRight w:val="0"/>
      <w:marTop w:val="0"/>
      <w:marBottom w:val="0"/>
      <w:divBdr>
        <w:top w:val="none" w:sz="0" w:space="0" w:color="auto"/>
        <w:left w:val="none" w:sz="0" w:space="0" w:color="auto"/>
        <w:bottom w:val="none" w:sz="0" w:space="0" w:color="auto"/>
        <w:right w:val="none" w:sz="0" w:space="0" w:color="auto"/>
      </w:divBdr>
    </w:div>
    <w:div w:id="652758456">
      <w:bodyDiv w:val="1"/>
      <w:marLeft w:val="0"/>
      <w:marRight w:val="0"/>
      <w:marTop w:val="0"/>
      <w:marBottom w:val="0"/>
      <w:divBdr>
        <w:top w:val="none" w:sz="0" w:space="0" w:color="auto"/>
        <w:left w:val="none" w:sz="0" w:space="0" w:color="auto"/>
        <w:bottom w:val="none" w:sz="0" w:space="0" w:color="auto"/>
        <w:right w:val="none" w:sz="0" w:space="0" w:color="auto"/>
      </w:divBdr>
    </w:div>
    <w:div w:id="726687084">
      <w:bodyDiv w:val="1"/>
      <w:marLeft w:val="0"/>
      <w:marRight w:val="0"/>
      <w:marTop w:val="0"/>
      <w:marBottom w:val="0"/>
      <w:divBdr>
        <w:top w:val="none" w:sz="0" w:space="0" w:color="auto"/>
        <w:left w:val="none" w:sz="0" w:space="0" w:color="auto"/>
        <w:bottom w:val="none" w:sz="0" w:space="0" w:color="auto"/>
        <w:right w:val="none" w:sz="0" w:space="0" w:color="auto"/>
      </w:divBdr>
    </w:div>
    <w:div w:id="789934700">
      <w:bodyDiv w:val="1"/>
      <w:marLeft w:val="0"/>
      <w:marRight w:val="0"/>
      <w:marTop w:val="0"/>
      <w:marBottom w:val="0"/>
      <w:divBdr>
        <w:top w:val="none" w:sz="0" w:space="0" w:color="auto"/>
        <w:left w:val="none" w:sz="0" w:space="0" w:color="auto"/>
        <w:bottom w:val="none" w:sz="0" w:space="0" w:color="auto"/>
        <w:right w:val="none" w:sz="0" w:space="0" w:color="auto"/>
      </w:divBdr>
    </w:div>
    <w:div w:id="920526041">
      <w:bodyDiv w:val="1"/>
      <w:marLeft w:val="0"/>
      <w:marRight w:val="0"/>
      <w:marTop w:val="0"/>
      <w:marBottom w:val="0"/>
      <w:divBdr>
        <w:top w:val="none" w:sz="0" w:space="0" w:color="auto"/>
        <w:left w:val="none" w:sz="0" w:space="0" w:color="auto"/>
        <w:bottom w:val="none" w:sz="0" w:space="0" w:color="auto"/>
        <w:right w:val="none" w:sz="0" w:space="0" w:color="auto"/>
      </w:divBdr>
    </w:div>
    <w:div w:id="1058742095">
      <w:bodyDiv w:val="1"/>
      <w:marLeft w:val="0"/>
      <w:marRight w:val="0"/>
      <w:marTop w:val="0"/>
      <w:marBottom w:val="0"/>
      <w:divBdr>
        <w:top w:val="none" w:sz="0" w:space="0" w:color="auto"/>
        <w:left w:val="none" w:sz="0" w:space="0" w:color="auto"/>
        <w:bottom w:val="none" w:sz="0" w:space="0" w:color="auto"/>
        <w:right w:val="none" w:sz="0" w:space="0" w:color="auto"/>
      </w:divBdr>
    </w:div>
    <w:div w:id="1059548458">
      <w:bodyDiv w:val="1"/>
      <w:marLeft w:val="0"/>
      <w:marRight w:val="0"/>
      <w:marTop w:val="0"/>
      <w:marBottom w:val="0"/>
      <w:divBdr>
        <w:top w:val="none" w:sz="0" w:space="0" w:color="auto"/>
        <w:left w:val="none" w:sz="0" w:space="0" w:color="auto"/>
        <w:bottom w:val="none" w:sz="0" w:space="0" w:color="auto"/>
        <w:right w:val="none" w:sz="0" w:space="0" w:color="auto"/>
      </w:divBdr>
    </w:div>
    <w:div w:id="1194264810">
      <w:bodyDiv w:val="1"/>
      <w:marLeft w:val="0"/>
      <w:marRight w:val="0"/>
      <w:marTop w:val="0"/>
      <w:marBottom w:val="0"/>
      <w:divBdr>
        <w:top w:val="none" w:sz="0" w:space="0" w:color="auto"/>
        <w:left w:val="none" w:sz="0" w:space="0" w:color="auto"/>
        <w:bottom w:val="none" w:sz="0" w:space="0" w:color="auto"/>
        <w:right w:val="none" w:sz="0" w:space="0" w:color="auto"/>
      </w:divBdr>
    </w:div>
    <w:div w:id="1197542307">
      <w:bodyDiv w:val="1"/>
      <w:marLeft w:val="0"/>
      <w:marRight w:val="0"/>
      <w:marTop w:val="0"/>
      <w:marBottom w:val="0"/>
      <w:divBdr>
        <w:top w:val="none" w:sz="0" w:space="0" w:color="auto"/>
        <w:left w:val="none" w:sz="0" w:space="0" w:color="auto"/>
        <w:bottom w:val="none" w:sz="0" w:space="0" w:color="auto"/>
        <w:right w:val="none" w:sz="0" w:space="0" w:color="auto"/>
      </w:divBdr>
    </w:div>
    <w:div w:id="1214343365">
      <w:bodyDiv w:val="1"/>
      <w:marLeft w:val="0"/>
      <w:marRight w:val="0"/>
      <w:marTop w:val="0"/>
      <w:marBottom w:val="0"/>
      <w:divBdr>
        <w:top w:val="none" w:sz="0" w:space="0" w:color="auto"/>
        <w:left w:val="none" w:sz="0" w:space="0" w:color="auto"/>
        <w:bottom w:val="none" w:sz="0" w:space="0" w:color="auto"/>
        <w:right w:val="none" w:sz="0" w:space="0" w:color="auto"/>
      </w:divBdr>
    </w:div>
    <w:div w:id="1235048912">
      <w:bodyDiv w:val="1"/>
      <w:marLeft w:val="0"/>
      <w:marRight w:val="0"/>
      <w:marTop w:val="0"/>
      <w:marBottom w:val="0"/>
      <w:divBdr>
        <w:top w:val="none" w:sz="0" w:space="0" w:color="auto"/>
        <w:left w:val="none" w:sz="0" w:space="0" w:color="auto"/>
        <w:bottom w:val="none" w:sz="0" w:space="0" w:color="auto"/>
        <w:right w:val="none" w:sz="0" w:space="0" w:color="auto"/>
      </w:divBdr>
    </w:div>
    <w:div w:id="1277711906">
      <w:bodyDiv w:val="1"/>
      <w:marLeft w:val="0"/>
      <w:marRight w:val="0"/>
      <w:marTop w:val="0"/>
      <w:marBottom w:val="0"/>
      <w:divBdr>
        <w:top w:val="none" w:sz="0" w:space="0" w:color="auto"/>
        <w:left w:val="none" w:sz="0" w:space="0" w:color="auto"/>
        <w:bottom w:val="none" w:sz="0" w:space="0" w:color="auto"/>
        <w:right w:val="none" w:sz="0" w:space="0" w:color="auto"/>
      </w:divBdr>
    </w:div>
    <w:div w:id="1319727100">
      <w:bodyDiv w:val="1"/>
      <w:marLeft w:val="0"/>
      <w:marRight w:val="0"/>
      <w:marTop w:val="0"/>
      <w:marBottom w:val="0"/>
      <w:divBdr>
        <w:top w:val="none" w:sz="0" w:space="0" w:color="auto"/>
        <w:left w:val="none" w:sz="0" w:space="0" w:color="auto"/>
        <w:bottom w:val="none" w:sz="0" w:space="0" w:color="auto"/>
        <w:right w:val="none" w:sz="0" w:space="0" w:color="auto"/>
      </w:divBdr>
    </w:div>
    <w:div w:id="1381703937">
      <w:bodyDiv w:val="1"/>
      <w:marLeft w:val="0"/>
      <w:marRight w:val="0"/>
      <w:marTop w:val="0"/>
      <w:marBottom w:val="0"/>
      <w:divBdr>
        <w:top w:val="none" w:sz="0" w:space="0" w:color="auto"/>
        <w:left w:val="none" w:sz="0" w:space="0" w:color="auto"/>
        <w:bottom w:val="none" w:sz="0" w:space="0" w:color="auto"/>
        <w:right w:val="none" w:sz="0" w:space="0" w:color="auto"/>
      </w:divBdr>
    </w:div>
    <w:div w:id="1387147847">
      <w:bodyDiv w:val="1"/>
      <w:marLeft w:val="0"/>
      <w:marRight w:val="0"/>
      <w:marTop w:val="0"/>
      <w:marBottom w:val="0"/>
      <w:divBdr>
        <w:top w:val="none" w:sz="0" w:space="0" w:color="auto"/>
        <w:left w:val="none" w:sz="0" w:space="0" w:color="auto"/>
        <w:bottom w:val="none" w:sz="0" w:space="0" w:color="auto"/>
        <w:right w:val="none" w:sz="0" w:space="0" w:color="auto"/>
      </w:divBdr>
    </w:div>
    <w:div w:id="1402019359">
      <w:bodyDiv w:val="1"/>
      <w:marLeft w:val="0"/>
      <w:marRight w:val="0"/>
      <w:marTop w:val="0"/>
      <w:marBottom w:val="0"/>
      <w:divBdr>
        <w:top w:val="none" w:sz="0" w:space="0" w:color="auto"/>
        <w:left w:val="none" w:sz="0" w:space="0" w:color="auto"/>
        <w:bottom w:val="none" w:sz="0" w:space="0" w:color="auto"/>
        <w:right w:val="none" w:sz="0" w:space="0" w:color="auto"/>
      </w:divBdr>
    </w:div>
    <w:div w:id="1454056818">
      <w:bodyDiv w:val="1"/>
      <w:marLeft w:val="0"/>
      <w:marRight w:val="0"/>
      <w:marTop w:val="0"/>
      <w:marBottom w:val="0"/>
      <w:divBdr>
        <w:top w:val="none" w:sz="0" w:space="0" w:color="auto"/>
        <w:left w:val="none" w:sz="0" w:space="0" w:color="auto"/>
        <w:bottom w:val="none" w:sz="0" w:space="0" w:color="auto"/>
        <w:right w:val="none" w:sz="0" w:space="0" w:color="auto"/>
      </w:divBdr>
    </w:div>
    <w:div w:id="1474446757">
      <w:bodyDiv w:val="1"/>
      <w:marLeft w:val="0"/>
      <w:marRight w:val="0"/>
      <w:marTop w:val="0"/>
      <w:marBottom w:val="0"/>
      <w:divBdr>
        <w:top w:val="none" w:sz="0" w:space="0" w:color="auto"/>
        <w:left w:val="none" w:sz="0" w:space="0" w:color="auto"/>
        <w:bottom w:val="none" w:sz="0" w:space="0" w:color="auto"/>
        <w:right w:val="none" w:sz="0" w:space="0" w:color="auto"/>
      </w:divBdr>
    </w:div>
    <w:div w:id="1507869081">
      <w:bodyDiv w:val="1"/>
      <w:marLeft w:val="0"/>
      <w:marRight w:val="0"/>
      <w:marTop w:val="0"/>
      <w:marBottom w:val="0"/>
      <w:divBdr>
        <w:top w:val="none" w:sz="0" w:space="0" w:color="auto"/>
        <w:left w:val="none" w:sz="0" w:space="0" w:color="auto"/>
        <w:bottom w:val="none" w:sz="0" w:space="0" w:color="auto"/>
        <w:right w:val="none" w:sz="0" w:space="0" w:color="auto"/>
      </w:divBdr>
    </w:div>
    <w:div w:id="1571960708">
      <w:bodyDiv w:val="1"/>
      <w:marLeft w:val="0"/>
      <w:marRight w:val="0"/>
      <w:marTop w:val="0"/>
      <w:marBottom w:val="0"/>
      <w:divBdr>
        <w:top w:val="none" w:sz="0" w:space="0" w:color="auto"/>
        <w:left w:val="none" w:sz="0" w:space="0" w:color="auto"/>
        <w:bottom w:val="none" w:sz="0" w:space="0" w:color="auto"/>
        <w:right w:val="none" w:sz="0" w:space="0" w:color="auto"/>
      </w:divBdr>
    </w:div>
    <w:div w:id="1631205176">
      <w:bodyDiv w:val="1"/>
      <w:marLeft w:val="0"/>
      <w:marRight w:val="0"/>
      <w:marTop w:val="0"/>
      <w:marBottom w:val="0"/>
      <w:divBdr>
        <w:top w:val="none" w:sz="0" w:space="0" w:color="auto"/>
        <w:left w:val="none" w:sz="0" w:space="0" w:color="auto"/>
        <w:bottom w:val="none" w:sz="0" w:space="0" w:color="auto"/>
        <w:right w:val="none" w:sz="0" w:space="0" w:color="auto"/>
      </w:divBdr>
    </w:div>
    <w:div w:id="1747459443">
      <w:bodyDiv w:val="1"/>
      <w:marLeft w:val="0"/>
      <w:marRight w:val="0"/>
      <w:marTop w:val="0"/>
      <w:marBottom w:val="0"/>
      <w:divBdr>
        <w:top w:val="none" w:sz="0" w:space="0" w:color="auto"/>
        <w:left w:val="none" w:sz="0" w:space="0" w:color="auto"/>
        <w:bottom w:val="none" w:sz="0" w:space="0" w:color="auto"/>
        <w:right w:val="none" w:sz="0" w:space="0" w:color="auto"/>
      </w:divBdr>
    </w:div>
    <w:div w:id="1761486689">
      <w:bodyDiv w:val="1"/>
      <w:marLeft w:val="0"/>
      <w:marRight w:val="0"/>
      <w:marTop w:val="0"/>
      <w:marBottom w:val="0"/>
      <w:divBdr>
        <w:top w:val="none" w:sz="0" w:space="0" w:color="auto"/>
        <w:left w:val="none" w:sz="0" w:space="0" w:color="auto"/>
        <w:bottom w:val="none" w:sz="0" w:space="0" w:color="auto"/>
        <w:right w:val="none" w:sz="0" w:space="0" w:color="auto"/>
      </w:divBdr>
    </w:div>
    <w:div w:id="1782921107">
      <w:bodyDiv w:val="1"/>
      <w:marLeft w:val="0"/>
      <w:marRight w:val="0"/>
      <w:marTop w:val="0"/>
      <w:marBottom w:val="0"/>
      <w:divBdr>
        <w:top w:val="none" w:sz="0" w:space="0" w:color="auto"/>
        <w:left w:val="none" w:sz="0" w:space="0" w:color="auto"/>
        <w:bottom w:val="none" w:sz="0" w:space="0" w:color="auto"/>
        <w:right w:val="none" w:sz="0" w:space="0" w:color="auto"/>
      </w:divBdr>
    </w:div>
    <w:div w:id="1812168532">
      <w:bodyDiv w:val="1"/>
      <w:marLeft w:val="0"/>
      <w:marRight w:val="0"/>
      <w:marTop w:val="0"/>
      <w:marBottom w:val="0"/>
      <w:divBdr>
        <w:top w:val="none" w:sz="0" w:space="0" w:color="auto"/>
        <w:left w:val="none" w:sz="0" w:space="0" w:color="auto"/>
        <w:bottom w:val="none" w:sz="0" w:space="0" w:color="auto"/>
        <w:right w:val="none" w:sz="0" w:space="0" w:color="auto"/>
      </w:divBdr>
    </w:div>
    <w:div w:id="1831869674">
      <w:bodyDiv w:val="1"/>
      <w:marLeft w:val="0"/>
      <w:marRight w:val="0"/>
      <w:marTop w:val="0"/>
      <w:marBottom w:val="0"/>
      <w:divBdr>
        <w:top w:val="none" w:sz="0" w:space="0" w:color="auto"/>
        <w:left w:val="none" w:sz="0" w:space="0" w:color="auto"/>
        <w:bottom w:val="none" w:sz="0" w:space="0" w:color="auto"/>
        <w:right w:val="none" w:sz="0" w:space="0" w:color="auto"/>
      </w:divBdr>
    </w:div>
    <w:div w:id="1876230769">
      <w:bodyDiv w:val="1"/>
      <w:marLeft w:val="0"/>
      <w:marRight w:val="0"/>
      <w:marTop w:val="0"/>
      <w:marBottom w:val="0"/>
      <w:divBdr>
        <w:top w:val="none" w:sz="0" w:space="0" w:color="auto"/>
        <w:left w:val="none" w:sz="0" w:space="0" w:color="auto"/>
        <w:bottom w:val="none" w:sz="0" w:space="0" w:color="auto"/>
        <w:right w:val="none" w:sz="0" w:space="0" w:color="auto"/>
      </w:divBdr>
    </w:div>
    <w:div w:id="1903787293">
      <w:bodyDiv w:val="1"/>
      <w:marLeft w:val="0"/>
      <w:marRight w:val="0"/>
      <w:marTop w:val="0"/>
      <w:marBottom w:val="0"/>
      <w:divBdr>
        <w:top w:val="none" w:sz="0" w:space="0" w:color="auto"/>
        <w:left w:val="none" w:sz="0" w:space="0" w:color="auto"/>
        <w:bottom w:val="none" w:sz="0" w:space="0" w:color="auto"/>
        <w:right w:val="none" w:sz="0" w:space="0" w:color="auto"/>
      </w:divBdr>
    </w:div>
    <w:div w:id="1977955814">
      <w:bodyDiv w:val="1"/>
      <w:marLeft w:val="0"/>
      <w:marRight w:val="0"/>
      <w:marTop w:val="0"/>
      <w:marBottom w:val="0"/>
      <w:divBdr>
        <w:top w:val="none" w:sz="0" w:space="0" w:color="auto"/>
        <w:left w:val="none" w:sz="0" w:space="0" w:color="auto"/>
        <w:bottom w:val="none" w:sz="0" w:space="0" w:color="auto"/>
        <w:right w:val="none" w:sz="0" w:space="0" w:color="auto"/>
      </w:divBdr>
    </w:div>
    <w:div w:id="2002197811">
      <w:bodyDiv w:val="1"/>
      <w:marLeft w:val="0"/>
      <w:marRight w:val="0"/>
      <w:marTop w:val="0"/>
      <w:marBottom w:val="0"/>
      <w:divBdr>
        <w:top w:val="none" w:sz="0" w:space="0" w:color="auto"/>
        <w:left w:val="none" w:sz="0" w:space="0" w:color="auto"/>
        <w:bottom w:val="none" w:sz="0" w:space="0" w:color="auto"/>
        <w:right w:val="none" w:sz="0" w:space="0" w:color="auto"/>
      </w:divBdr>
    </w:div>
    <w:div w:id="214226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5969&amp;dst=103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65969&amp;dst=103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5969&amp;dst=1031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eq=doc&amp;base=LAW&amp;n=465128&amp;dst=101491"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5128&amp;dst=10149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14CE2-92A2-4C70-976A-CD7EE80D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3798</TotalTime>
  <Pages>74</Pages>
  <Words>22177</Words>
  <Characters>126414</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Раздел 01, подраздел 07</vt:lpstr>
    </vt:vector>
  </TitlesOfParts>
  <Company>Finotdel</Company>
  <LinksUpToDate>false</LinksUpToDate>
  <CharactersWithSpaces>148295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01, подраздел 07</dc:title>
  <dc:creator>User_7</dc:creator>
  <cp:lastModifiedBy>Владелец</cp:lastModifiedBy>
  <cp:revision>484</cp:revision>
  <cp:lastPrinted>2025-03-10T12:41:00Z</cp:lastPrinted>
  <dcterms:created xsi:type="dcterms:W3CDTF">2022-02-02T12:36:00Z</dcterms:created>
  <dcterms:modified xsi:type="dcterms:W3CDTF">2025-03-10T12:43:00Z</dcterms:modified>
</cp:coreProperties>
</file>