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EF" w:rsidRDefault="00241FD3" w:rsidP="006D1463">
      <w:pPr>
        <w:ind w:right="-427"/>
        <w:jc w:val="center"/>
        <w:rPr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238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>
      <w:pPr>
        <w:jc w:val="center"/>
        <w:rPr>
          <w:b/>
          <w:sz w:val="16"/>
          <w:szCs w:val="16"/>
        </w:rPr>
      </w:pPr>
    </w:p>
    <w:p w:rsidR="00B74EEF" w:rsidRPr="00B81DB2" w:rsidRDefault="00B74EEF">
      <w:pPr>
        <w:jc w:val="center"/>
        <w:rPr>
          <w:b/>
          <w:sz w:val="28"/>
          <w:szCs w:val="28"/>
          <w:u w:val="single"/>
        </w:rPr>
      </w:pPr>
      <w:r w:rsidRPr="00B81DB2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  <w:r w:rsidRPr="00B81DB2">
        <w:rPr>
          <w:b/>
          <w:sz w:val="28"/>
          <w:szCs w:val="28"/>
          <w:u w:val="single"/>
        </w:rPr>
        <w:t>Ивановской области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</w:p>
    <w:p w:rsidR="00B74EEF" w:rsidRPr="009D6FC6" w:rsidRDefault="00B74EEF">
      <w:pPr>
        <w:pStyle w:val="6"/>
        <w:tabs>
          <w:tab w:val="left" w:pos="0"/>
        </w:tabs>
        <w:rPr>
          <w:sz w:val="28"/>
          <w:szCs w:val="28"/>
        </w:rPr>
      </w:pPr>
      <w:r w:rsidRPr="009D6FC6">
        <w:rPr>
          <w:sz w:val="28"/>
          <w:szCs w:val="28"/>
        </w:rPr>
        <w:t>ПОСТАНОВЛЕНИЕ</w:t>
      </w:r>
    </w:p>
    <w:p w:rsidR="00B74EEF" w:rsidRPr="009D6FC6" w:rsidRDefault="00B74EEF">
      <w:pPr>
        <w:tabs>
          <w:tab w:val="left" w:pos="0"/>
        </w:tabs>
        <w:rPr>
          <w:b/>
          <w:sz w:val="28"/>
          <w:szCs w:val="28"/>
        </w:rPr>
      </w:pPr>
    </w:p>
    <w:p w:rsidR="00B74EEF" w:rsidRPr="00186F59" w:rsidRDefault="00B74EEF" w:rsidP="00186F59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 xml:space="preserve">от </w:t>
      </w:r>
      <w:r w:rsidR="007F38FD">
        <w:rPr>
          <w:b/>
          <w:sz w:val="28"/>
          <w:szCs w:val="28"/>
        </w:rPr>
        <w:t>03</w:t>
      </w:r>
      <w:r w:rsidR="00C926C9" w:rsidRPr="00186F59">
        <w:rPr>
          <w:b/>
          <w:sz w:val="28"/>
          <w:szCs w:val="28"/>
        </w:rPr>
        <w:t>.0</w:t>
      </w:r>
      <w:r w:rsidR="005A282E">
        <w:rPr>
          <w:b/>
          <w:sz w:val="28"/>
          <w:szCs w:val="28"/>
        </w:rPr>
        <w:t>4</w:t>
      </w:r>
      <w:r w:rsidR="00186F59" w:rsidRPr="00186F59">
        <w:rPr>
          <w:b/>
          <w:sz w:val="28"/>
          <w:szCs w:val="28"/>
        </w:rPr>
        <w:t>.</w:t>
      </w:r>
      <w:r w:rsidR="008877B8">
        <w:rPr>
          <w:b/>
          <w:sz w:val="28"/>
          <w:szCs w:val="28"/>
        </w:rPr>
        <w:t>202</w:t>
      </w:r>
      <w:r w:rsidR="0087129C">
        <w:rPr>
          <w:b/>
          <w:sz w:val="28"/>
          <w:szCs w:val="28"/>
        </w:rPr>
        <w:t>5</w:t>
      </w:r>
      <w:r w:rsidRPr="00186F59">
        <w:rPr>
          <w:b/>
          <w:sz w:val="28"/>
          <w:szCs w:val="28"/>
        </w:rPr>
        <w:t xml:space="preserve">     № </w:t>
      </w:r>
      <w:r w:rsidR="007F38FD">
        <w:rPr>
          <w:b/>
          <w:sz w:val="28"/>
          <w:szCs w:val="28"/>
        </w:rPr>
        <w:t>204</w:t>
      </w:r>
      <w:r w:rsidR="00186F59" w:rsidRPr="00186F59">
        <w:rPr>
          <w:b/>
          <w:sz w:val="28"/>
          <w:szCs w:val="28"/>
        </w:rPr>
        <w:t>-п</w:t>
      </w:r>
    </w:p>
    <w:p w:rsidR="00B74EEF" w:rsidRPr="00186F59" w:rsidRDefault="00B74EEF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>г. Заволжск</w:t>
      </w:r>
    </w:p>
    <w:p w:rsidR="00B74EEF" w:rsidRDefault="00B74EEF">
      <w:pPr>
        <w:jc w:val="center"/>
        <w:rPr>
          <w:sz w:val="28"/>
          <w:szCs w:val="28"/>
        </w:rPr>
      </w:pPr>
    </w:p>
    <w:p w:rsidR="00943A1A" w:rsidRDefault="00943A1A" w:rsidP="00943A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3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порядке</w:t>
      </w:r>
      <w:r w:rsidRPr="00E62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оповещении и информирования</w:t>
      </w:r>
      <w:r w:rsidRPr="00E62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населения Заволжского муниципального района</w:t>
      </w:r>
      <w:r w:rsidRPr="00E6234B">
        <w:rPr>
          <w:b/>
          <w:sz w:val="28"/>
          <w:szCs w:val="28"/>
        </w:rPr>
        <w:t xml:space="preserve"> </w:t>
      </w:r>
      <w:r w:rsidRPr="00EC054E">
        <w:rPr>
          <w:b/>
          <w:bCs/>
          <w:sz w:val="28"/>
          <w:szCs w:val="28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BB3C96" w:rsidRPr="00186F59" w:rsidRDefault="00BB3C96" w:rsidP="00281EBE">
      <w:pPr>
        <w:jc w:val="center"/>
        <w:rPr>
          <w:b/>
          <w:bCs/>
          <w:sz w:val="28"/>
          <w:szCs w:val="28"/>
        </w:rPr>
      </w:pPr>
    </w:p>
    <w:p w:rsidR="00B74EEF" w:rsidRPr="00671264" w:rsidRDefault="00B74EEF">
      <w:pPr>
        <w:jc w:val="center"/>
        <w:rPr>
          <w:b/>
          <w:bCs/>
          <w:sz w:val="28"/>
          <w:szCs w:val="28"/>
        </w:rPr>
      </w:pPr>
    </w:p>
    <w:p w:rsidR="00B74EEF" w:rsidRPr="00940FBD" w:rsidRDefault="00943A1A" w:rsidP="0087129C">
      <w:pPr>
        <w:ind w:firstLine="540"/>
        <w:jc w:val="both"/>
        <w:rPr>
          <w:b/>
          <w:sz w:val="28"/>
          <w:szCs w:val="28"/>
        </w:rPr>
      </w:pPr>
      <w:proofErr w:type="gramStart"/>
      <w:r w:rsidRPr="00DB6A07">
        <w:rPr>
          <w:sz w:val="28"/>
          <w:szCs w:val="28"/>
        </w:rPr>
        <w:t>В соответствии с Федеральными законами от 21</w:t>
      </w:r>
      <w:r w:rsidR="00471177">
        <w:rPr>
          <w:sz w:val="28"/>
          <w:szCs w:val="28"/>
        </w:rPr>
        <w:t>.12.</w:t>
      </w:r>
      <w:r w:rsidRPr="00DB6A07">
        <w:rPr>
          <w:sz w:val="28"/>
          <w:szCs w:val="28"/>
        </w:rPr>
        <w:t xml:space="preserve">1994 №68-ФЗ </w:t>
      </w:r>
      <w:r>
        <w:rPr>
          <w:sz w:val="28"/>
          <w:szCs w:val="28"/>
        </w:rPr>
        <w:t>«</w:t>
      </w:r>
      <w:r w:rsidRPr="00DB6A07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DB6A07">
        <w:rPr>
          <w:sz w:val="28"/>
          <w:szCs w:val="28"/>
        </w:rPr>
        <w:t>, от 12</w:t>
      </w:r>
      <w:r w:rsidR="00471177">
        <w:rPr>
          <w:sz w:val="28"/>
          <w:szCs w:val="28"/>
        </w:rPr>
        <w:t>.02.</w:t>
      </w:r>
      <w:r w:rsidRPr="00DB6A07">
        <w:rPr>
          <w:sz w:val="28"/>
          <w:szCs w:val="28"/>
        </w:rPr>
        <w:t xml:space="preserve">1998 № 28-ФЗ </w:t>
      </w:r>
      <w:r>
        <w:rPr>
          <w:sz w:val="28"/>
          <w:szCs w:val="28"/>
        </w:rPr>
        <w:t>«</w:t>
      </w:r>
      <w:r w:rsidRPr="00DB6A07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DB6A07">
        <w:rPr>
          <w:sz w:val="28"/>
          <w:szCs w:val="28"/>
        </w:rPr>
        <w:t xml:space="preserve">, от 06.10.2003 №131-ФЗ </w:t>
      </w:r>
      <w:r>
        <w:rPr>
          <w:sz w:val="28"/>
          <w:szCs w:val="28"/>
        </w:rPr>
        <w:t>«</w:t>
      </w:r>
      <w:r w:rsidRPr="00DB6A0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B6A07">
        <w:rPr>
          <w:sz w:val="28"/>
          <w:szCs w:val="28"/>
        </w:rPr>
        <w:t xml:space="preserve">, от </w:t>
      </w:r>
      <w:r w:rsidR="00471177">
        <w:rPr>
          <w:sz w:val="28"/>
          <w:szCs w:val="28"/>
        </w:rPr>
        <w:t>0</w:t>
      </w:r>
      <w:r w:rsidRPr="00DB6A07">
        <w:rPr>
          <w:sz w:val="28"/>
          <w:szCs w:val="28"/>
        </w:rPr>
        <w:t>7</w:t>
      </w:r>
      <w:r w:rsidR="00471177">
        <w:rPr>
          <w:sz w:val="28"/>
          <w:szCs w:val="28"/>
        </w:rPr>
        <w:t>.07.</w:t>
      </w:r>
      <w:r w:rsidRPr="00DB6A07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DB6A07">
        <w:rPr>
          <w:sz w:val="28"/>
          <w:szCs w:val="28"/>
        </w:rPr>
        <w:t xml:space="preserve">126-ФЗ </w:t>
      </w:r>
      <w:r>
        <w:rPr>
          <w:sz w:val="28"/>
          <w:szCs w:val="28"/>
        </w:rPr>
        <w:t>«</w:t>
      </w:r>
      <w:r w:rsidRPr="00DB6A07">
        <w:rPr>
          <w:sz w:val="28"/>
          <w:szCs w:val="28"/>
        </w:rPr>
        <w:t>О связи</w:t>
      </w:r>
      <w:r>
        <w:rPr>
          <w:sz w:val="28"/>
          <w:szCs w:val="28"/>
        </w:rPr>
        <w:t>»</w:t>
      </w:r>
      <w:r w:rsidRPr="00DB6A07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DB6A07">
        <w:rPr>
          <w:sz w:val="28"/>
          <w:szCs w:val="28"/>
        </w:rPr>
        <w:t>остановлением Правительства РФ от 30</w:t>
      </w:r>
      <w:r w:rsidR="00471177">
        <w:rPr>
          <w:sz w:val="28"/>
          <w:szCs w:val="28"/>
        </w:rPr>
        <w:t>.12.</w:t>
      </w:r>
      <w:r w:rsidRPr="00DB6A07">
        <w:rPr>
          <w:sz w:val="28"/>
          <w:szCs w:val="28"/>
        </w:rPr>
        <w:t xml:space="preserve">2003 №794 </w:t>
      </w:r>
      <w:r>
        <w:rPr>
          <w:sz w:val="28"/>
          <w:szCs w:val="28"/>
        </w:rPr>
        <w:t>«</w:t>
      </w:r>
      <w:r w:rsidRPr="00DB6A07">
        <w:rPr>
          <w:sz w:val="28"/>
          <w:szCs w:val="28"/>
        </w:rPr>
        <w:t>О единой государственной системе предупреждении и ликвидации чрезвычайных ситуаций</w:t>
      </w:r>
      <w:r>
        <w:rPr>
          <w:sz w:val="28"/>
          <w:szCs w:val="28"/>
        </w:rPr>
        <w:t>»</w:t>
      </w:r>
      <w:r w:rsidRPr="00DB6A07">
        <w:rPr>
          <w:sz w:val="28"/>
          <w:szCs w:val="28"/>
        </w:rPr>
        <w:t>, требований совместных</w:t>
      </w:r>
      <w:proofErr w:type="gramEnd"/>
      <w:r w:rsidRPr="00DB6A07">
        <w:rPr>
          <w:sz w:val="28"/>
          <w:szCs w:val="28"/>
        </w:rPr>
        <w:t xml:space="preserve"> приказов МЧС России и Министерства цифрового развития, связи и массовых коммуникаций России № 578/365 </w:t>
      </w:r>
      <w:r>
        <w:rPr>
          <w:sz w:val="28"/>
          <w:szCs w:val="28"/>
        </w:rPr>
        <w:t>«</w:t>
      </w:r>
      <w:r w:rsidRPr="00DB6A07">
        <w:rPr>
          <w:sz w:val="28"/>
          <w:szCs w:val="28"/>
        </w:rPr>
        <w:t>Об утверждении Положения о системах оповещения населения</w:t>
      </w:r>
      <w:r>
        <w:rPr>
          <w:sz w:val="28"/>
          <w:szCs w:val="28"/>
        </w:rPr>
        <w:t>»</w:t>
      </w:r>
      <w:r w:rsidRPr="00DB6A07">
        <w:rPr>
          <w:sz w:val="28"/>
          <w:szCs w:val="28"/>
        </w:rPr>
        <w:t xml:space="preserve"> и № 579/366 </w:t>
      </w:r>
      <w:r>
        <w:rPr>
          <w:sz w:val="28"/>
          <w:szCs w:val="28"/>
        </w:rPr>
        <w:t>«</w:t>
      </w:r>
      <w:r w:rsidRPr="00DB6A07">
        <w:rPr>
          <w:sz w:val="28"/>
          <w:szCs w:val="28"/>
        </w:rPr>
        <w:t>Об утверждении Положения по организации эксплуатационно-технического обслуживания систем оповещения населения</w:t>
      </w:r>
      <w:r>
        <w:rPr>
          <w:sz w:val="28"/>
          <w:szCs w:val="28"/>
        </w:rPr>
        <w:t>»</w:t>
      </w:r>
      <w:r w:rsidRPr="00DB6A07">
        <w:rPr>
          <w:sz w:val="28"/>
          <w:szCs w:val="28"/>
        </w:rPr>
        <w:t>,</w:t>
      </w:r>
      <w:r w:rsidRPr="00335ED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</w:t>
      </w:r>
      <w:r w:rsidR="00440D3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bookmarkStart w:id="0" w:name="_Hlk175233939"/>
      <w:r>
        <w:rPr>
          <w:sz w:val="28"/>
          <w:szCs w:val="28"/>
        </w:rPr>
        <w:t>Заволжского муниципального района Ивановской области</w:t>
      </w:r>
      <w:bookmarkEnd w:id="0"/>
      <w:r w:rsidR="00281EBE">
        <w:rPr>
          <w:sz w:val="28"/>
          <w:szCs w:val="28"/>
        </w:rPr>
        <w:t>,</w:t>
      </w:r>
      <w:r w:rsidR="00186F59" w:rsidRPr="00940FBD">
        <w:rPr>
          <w:sz w:val="28"/>
          <w:szCs w:val="28"/>
        </w:rPr>
        <w:t xml:space="preserve"> администрация </w:t>
      </w:r>
      <w:r w:rsidR="00940FBD" w:rsidRPr="00940FBD">
        <w:rPr>
          <w:b/>
          <w:sz w:val="28"/>
          <w:szCs w:val="28"/>
        </w:rPr>
        <w:t>пост</w:t>
      </w:r>
      <w:r w:rsidR="009D6FC6">
        <w:rPr>
          <w:b/>
          <w:sz w:val="28"/>
          <w:szCs w:val="28"/>
        </w:rPr>
        <w:t>а</w:t>
      </w:r>
      <w:r w:rsidR="00940FBD" w:rsidRPr="00940FBD">
        <w:rPr>
          <w:b/>
          <w:sz w:val="28"/>
          <w:szCs w:val="28"/>
        </w:rPr>
        <w:t>новляет:</w:t>
      </w:r>
    </w:p>
    <w:p w:rsidR="00943A1A" w:rsidRPr="00EC054E" w:rsidRDefault="00B74EEF" w:rsidP="00943A1A">
      <w:pPr>
        <w:numPr>
          <w:ilvl w:val="0"/>
          <w:numId w:val="2"/>
        </w:numPr>
        <w:tabs>
          <w:tab w:val="clear" w:pos="0"/>
          <w:tab w:val="num" w:pos="1707"/>
        </w:tabs>
        <w:suppressAutoHyphens w:val="0"/>
        <w:ind w:left="0" w:firstLine="709"/>
        <w:jc w:val="both"/>
        <w:rPr>
          <w:sz w:val="28"/>
          <w:szCs w:val="28"/>
        </w:rPr>
      </w:pPr>
      <w:r w:rsidRPr="00C52EA1">
        <w:rPr>
          <w:sz w:val="28"/>
          <w:szCs w:val="28"/>
        </w:rPr>
        <w:t xml:space="preserve">1. </w:t>
      </w:r>
      <w:r w:rsidR="00943A1A" w:rsidRPr="00EC054E">
        <w:rPr>
          <w:sz w:val="28"/>
          <w:szCs w:val="28"/>
        </w:rPr>
        <w:t xml:space="preserve">Утвердить Положение о муниципальной автоматизированной системе централизованного оповещения </w:t>
      </w:r>
      <w:r w:rsidR="00943A1A">
        <w:rPr>
          <w:sz w:val="28"/>
          <w:szCs w:val="28"/>
        </w:rPr>
        <w:t>Заволжского</w:t>
      </w:r>
      <w:r w:rsidR="00943A1A" w:rsidRPr="00EC054E">
        <w:rPr>
          <w:sz w:val="28"/>
          <w:szCs w:val="28"/>
        </w:rPr>
        <w:t xml:space="preserve"> муниципального района и порядке оповещения и информирования населения </w:t>
      </w:r>
      <w:r w:rsidR="00943A1A">
        <w:rPr>
          <w:sz w:val="28"/>
          <w:szCs w:val="28"/>
        </w:rPr>
        <w:t>Заволжского</w:t>
      </w:r>
      <w:r w:rsidR="00943A1A" w:rsidRPr="00EC054E">
        <w:rPr>
          <w:sz w:val="28"/>
          <w:szCs w:val="28"/>
        </w:rPr>
        <w:t xml:space="preserve"> муниципального </w:t>
      </w:r>
      <w:bookmarkStart w:id="1" w:name="_Hlk190437112"/>
      <w:r w:rsidR="00943A1A" w:rsidRPr="00EC054E">
        <w:rPr>
          <w:sz w:val="28"/>
          <w:szCs w:val="28"/>
        </w:rPr>
        <w:t>района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bookmarkEnd w:id="1"/>
      <w:r w:rsidR="00943A1A" w:rsidRPr="00EC054E">
        <w:rPr>
          <w:sz w:val="28"/>
          <w:szCs w:val="28"/>
        </w:rPr>
        <w:t xml:space="preserve"> на территории </w:t>
      </w:r>
      <w:r w:rsidR="00943A1A">
        <w:rPr>
          <w:sz w:val="28"/>
          <w:szCs w:val="28"/>
        </w:rPr>
        <w:t>Заволжского</w:t>
      </w:r>
      <w:r w:rsidR="00943A1A" w:rsidRPr="00EC054E">
        <w:rPr>
          <w:sz w:val="28"/>
          <w:szCs w:val="28"/>
        </w:rPr>
        <w:t xml:space="preserve"> муниципального района</w:t>
      </w:r>
      <w:r w:rsidR="00440D31">
        <w:rPr>
          <w:sz w:val="28"/>
          <w:szCs w:val="28"/>
        </w:rPr>
        <w:t xml:space="preserve"> (приложение)</w:t>
      </w:r>
      <w:r w:rsidR="00943A1A">
        <w:rPr>
          <w:sz w:val="28"/>
          <w:szCs w:val="28"/>
        </w:rPr>
        <w:t>.</w:t>
      </w:r>
    </w:p>
    <w:p w:rsidR="00943A1A" w:rsidRPr="00DB6A07" w:rsidRDefault="00440D31" w:rsidP="00943A1A">
      <w:pPr>
        <w:widowControl w:val="0"/>
        <w:numPr>
          <w:ilvl w:val="0"/>
          <w:numId w:val="2"/>
        </w:numPr>
        <w:tabs>
          <w:tab w:val="clear" w:pos="0"/>
          <w:tab w:val="num" w:pos="170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3A1A" w:rsidRPr="00EC054E">
        <w:rPr>
          <w:sz w:val="28"/>
          <w:szCs w:val="28"/>
        </w:rPr>
        <w:t>Рекомендовать руководителям организаций, предприятий</w:t>
      </w:r>
      <w:r w:rsidR="00943A1A" w:rsidRPr="00DB6A07">
        <w:rPr>
          <w:sz w:val="28"/>
          <w:szCs w:val="28"/>
        </w:rPr>
        <w:t xml:space="preserve"> и учреждений независимо от форм собственности и ведомственной принадлежности, находящихся на территории </w:t>
      </w:r>
      <w:r w:rsidR="00943A1A">
        <w:rPr>
          <w:sz w:val="28"/>
          <w:szCs w:val="28"/>
        </w:rPr>
        <w:t>Заволжского</w:t>
      </w:r>
      <w:r w:rsidR="00943A1A" w:rsidRPr="00DB6A07">
        <w:rPr>
          <w:sz w:val="28"/>
          <w:szCs w:val="28"/>
        </w:rPr>
        <w:t xml:space="preserve"> муниципального района, организовать:</w:t>
      </w:r>
    </w:p>
    <w:p w:rsidR="00943A1A" w:rsidRDefault="00943A1A" w:rsidP="00440D31">
      <w:pPr>
        <w:ind w:firstLine="709"/>
        <w:jc w:val="both"/>
        <w:rPr>
          <w:sz w:val="28"/>
          <w:szCs w:val="28"/>
        </w:rPr>
      </w:pPr>
      <w:r w:rsidRPr="00DB6A07">
        <w:rPr>
          <w:sz w:val="28"/>
          <w:szCs w:val="28"/>
        </w:rPr>
        <w:lastRenderedPageBreak/>
        <w:t>2.1. Уточн</w:t>
      </w:r>
      <w:r>
        <w:rPr>
          <w:sz w:val="28"/>
          <w:szCs w:val="28"/>
        </w:rPr>
        <w:t>ение</w:t>
      </w:r>
      <w:r w:rsidRPr="00DB6A0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6A07">
        <w:rPr>
          <w:sz w:val="28"/>
          <w:szCs w:val="28"/>
        </w:rPr>
        <w:t xml:space="preserve"> по оповещению персонала </w:t>
      </w:r>
      <w:r w:rsidRPr="00EC054E">
        <w:rPr>
          <w:sz w:val="28"/>
          <w:szCs w:val="28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.</w:t>
      </w:r>
      <w:r w:rsidRPr="00DB6A07">
        <w:rPr>
          <w:sz w:val="28"/>
          <w:szCs w:val="28"/>
        </w:rPr>
        <w:t xml:space="preserve"> </w:t>
      </w:r>
    </w:p>
    <w:p w:rsidR="00943A1A" w:rsidRDefault="00943A1A" w:rsidP="00440D31">
      <w:pPr>
        <w:ind w:firstLine="709"/>
        <w:jc w:val="both"/>
        <w:rPr>
          <w:sz w:val="28"/>
          <w:szCs w:val="28"/>
        </w:rPr>
      </w:pPr>
      <w:r w:rsidRPr="00DB6A07">
        <w:rPr>
          <w:sz w:val="28"/>
          <w:szCs w:val="28"/>
        </w:rPr>
        <w:t>2.2. Уточн</w:t>
      </w:r>
      <w:r>
        <w:rPr>
          <w:sz w:val="28"/>
          <w:szCs w:val="28"/>
        </w:rPr>
        <w:t xml:space="preserve">ение </w:t>
      </w:r>
      <w:r w:rsidRPr="00DB6A07">
        <w:rPr>
          <w:sz w:val="28"/>
          <w:szCs w:val="28"/>
        </w:rPr>
        <w:t>схем и списк</w:t>
      </w:r>
      <w:r>
        <w:rPr>
          <w:sz w:val="28"/>
          <w:szCs w:val="28"/>
        </w:rPr>
        <w:t>ов</w:t>
      </w:r>
      <w:r w:rsidRPr="00DB6A07">
        <w:rPr>
          <w:sz w:val="28"/>
          <w:szCs w:val="28"/>
        </w:rPr>
        <w:t xml:space="preserve"> оповещения органов управления, сил и средств организаций.</w:t>
      </w:r>
    </w:p>
    <w:p w:rsidR="00943A1A" w:rsidRDefault="00943A1A" w:rsidP="00440D31">
      <w:pPr>
        <w:ind w:firstLine="709"/>
        <w:jc w:val="both"/>
        <w:rPr>
          <w:sz w:val="28"/>
          <w:szCs w:val="28"/>
        </w:rPr>
      </w:pPr>
      <w:r w:rsidRPr="00DB6A07">
        <w:rPr>
          <w:sz w:val="28"/>
          <w:szCs w:val="28"/>
        </w:rPr>
        <w:t xml:space="preserve">2.3. Разработку или переработку инструкций с учётом действующих требований к организации оповещения персонала </w:t>
      </w:r>
      <w:r w:rsidRPr="00EC054E">
        <w:rPr>
          <w:sz w:val="28"/>
          <w:szCs w:val="28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DB6A07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</w:p>
    <w:p w:rsidR="00943A1A" w:rsidRDefault="00943A1A" w:rsidP="00440D3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Обнародовать настоящее постановление в официальном сетевом издании – на сайте Заволжского муниципального района в информационно – телекоммуникационной сети «Интернет».</w:t>
      </w:r>
    </w:p>
    <w:p w:rsidR="00E91E60" w:rsidRDefault="00440D31" w:rsidP="00440D31">
      <w:pPr>
        <w:numPr>
          <w:ilvl w:val="1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4EEF" w:rsidRPr="00940FBD">
        <w:rPr>
          <w:sz w:val="28"/>
          <w:szCs w:val="28"/>
        </w:rPr>
        <w:t xml:space="preserve">. </w:t>
      </w:r>
      <w:r w:rsidR="00FE7DD0">
        <w:rPr>
          <w:sz w:val="28"/>
          <w:szCs w:val="28"/>
        </w:rPr>
        <w:t xml:space="preserve"> </w:t>
      </w:r>
      <w:proofErr w:type="gramStart"/>
      <w:r w:rsidR="00E91E60" w:rsidRPr="00E91E60">
        <w:rPr>
          <w:sz w:val="28"/>
          <w:szCs w:val="28"/>
        </w:rPr>
        <w:t>Контроль за</w:t>
      </w:r>
      <w:proofErr w:type="gramEnd"/>
      <w:r w:rsidR="00E91E60" w:rsidRPr="00E91E60">
        <w:rPr>
          <w:sz w:val="28"/>
          <w:szCs w:val="28"/>
        </w:rPr>
        <w:t xml:space="preserve"> выполнением данного постановления </w:t>
      </w:r>
      <w:r>
        <w:rPr>
          <w:sz w:val="28"/>
          <w:szCs w:val="28"/>
        </w:rPr>
        <w:t>оставляю за собой</w:t>
      </w:r>
      <w:r w:rsidR="00E91E60" w:rsidRPr="00E91E60">
        <w:rPr>
          <w:sz w:val="28"/>
          <w:szCs w:val="28"/>
        </w:rPr>
        <w:t>.</w:t>
      </w:r>
    </w:p>
    <w:p w:rsidR="00E91E60" w:rsidRPr="00940FBD" w:rsidRDefault="00440D31" w:rsidP="00440D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1264">
        <w:rPr>
          <w:sz w:val="28"/>
          <w:szCs w:val="28"/>
        </w:rPr>
        <w:t xml:space="preserve">. </w:t>
      </w:r>
      <w:r w:rsidR="00E91E60" w:rsidRPr="00E91E60">
        <w:rPr>
          <w:sz w:val="28"/>
          <w:szCs w:val="28"/>
        </w:rPr>
        <w:t xml:space="preserve">Постановление вступает в силу </w:t>
      </w:r>
      <w:r w:rsidR="007F38FD">
        <w:rPr>
          <w:sz w:val="28"/>
          <w:szCs w:val="28"/>
        </w:rPr>
        <w:t xml:space="preserve">с </w:t>
      </w:r>
      <w:r w:rsidR="0087129C">
        <w:rPr>
          <w:sz w:val="28"/>
          <w:szCs w:val="28"/>
        </w:rPr>
        <w:t>момента</w:t>
      </w:r>
      <w:r w:rsidR="00E91E60" w:rsidRPr="00E91E60">
        <w:rPr>
          <w:sz w:val="28"/>
          <w:szCs w:val="28"/>
        </w:rPr>
        <w:t xml:space="preserve"> </w:t>
      </w:r>
      <w:r w:rsidR="008877B8">
        <w:rPr>
          <w:sz w:val="28"/>
          <w:szCs w:val="28"/>
        </w:rPr>
        <w:t>подписания</w:t>
      </w:r>
      <w:r w:rsidR="00E91E60" w:rsidRPr="00E91E60">
        <w:rPr>
          <w:sz w:val="28"/>
          <w:szCs w:val="28"/>
        </w:rPr>
        <w:t>.</w:t>
      </w:r>
    </w:p>
    <w:p w:rsidR="00B74EEF" w:rsidRPr="00940FBD" w:rsidRDefault="00B74EEF" w:rsidP="00FE7DD0">
      <w:pPr>
        <w:ind w:left="567" w:hanging="567"/>
        <w:rPr>
          <w:b/>
          <w:sz w:val="28"/>
          <w:szCs w:val="28"/>
        </w:rPr>
      </w:pPr>
    </w:p>
    <w:p w:rsidR="002F4FE7" w:rsidRDefault="002F4FE7">
      <w:pPr>
        <w:rPr>
          <w:b/>
          <w:sz w:val="24"/>
          <w:szCs w:val="24"/>
        </w:rPr>
      </w:pPr>
    </w:p>
    <w:p w:rsidR="00C324DA" w:rsidRDefault="00C324DA">
      <w:pPr>
        <w:rPr>
          <w:b/>
          <w:sz w:val="24"/>
          <w:szCs w:val="24"/>
        </w:rPr>
      </w:pPr>
    </w:p>
    <w:p w:rsidR="0087129C" w:rsidRDefault="0087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BB3C96" w:rsidRDefault="00B74EEF">
      <w:pPr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Глав</w:t>
      </w:r>
      <w:r w:rsidR="0087129C">
        <w:rPr>
          <w:b/>
          <w:sz w:val="28"/>
          <w:szCs w:val="28"/>
        </w:rPr>
        <w:t>ы</w:t>
      </w:r>
      <w:r w:rsidRPr="00940FBD">
        <w:rPr>
          <w:b/>
          <w:sz w:val="28"/>
          <w:szCs w:val="28"/>
        </w:rPr>
        <w:t xml:space="preserve"> </w:t>
      </w:r>
      <w:proofErr w:type="gramStart"/>
      <w:r w:rsidR="00940FBD">
        <w:rPr>
          <w:b/>
          <w:sz w:val="28"/>
          <w:szCs w:val="28"/>
        </w:rPr>
        <w:t>Заволжского</w:t>
      </w:r>
      <w:proofErr w:type="gramEnd"/>
      <w:r w:rsidR="00940FBD">
        <w:rPr>
          <w:b/>
          <w:sz w:val="28"/>
          <w:szCs w:val="28"/>
        </w:rPr>
        <w:t xml:space="preserve"> </w:t>
      </w:r>
    </w:p>
    <w:p w:rsidR="00B74EEF" w:rsidRPr="00940FBD" w:rsidRDefault="00B74EEF">
      <w:pPr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муниципального района</w:t>
      </w:r>
      <w:r w:rsidRPr="00940FBD">
        <w:rPr>
          <w:b/>
          <w:sz w:val="28"/>
          <w:szCs w:val="28"/>
        </w:rPr>
        <w:tab/>
      </w:r>
      <w:r w:rsidR="00940FBD">
        <w:rPr>
          <w:b/>
          <w:sz w:val="28"/>
          <w:szCs w:val="28"/>
        </w:rPr>
        <w:t xml:space="preserve">              </w:t>
      </w:r>
      <w:r w:rsidR="00FF05B5" w:rsidRPr="00940FBD">
        <w:rPr>
          <w:b/>
          <w:sz w:val="28"/>
          <w:szCs w:val="28"/>
        </w:rPr>
        <w:t xml:space="preserve">  </w:t>
      </w:r>
      <w:r w:rsidR="00BB3C96">
        <w:rPr>
          <w:b/>
          <w:sz w:val="28"/>
          <w:szCs w:val="28"/>
        </w:rPr>
        <w:t xml:space="preserve">                </w:t>
      </w:r>
      <w:r w:rsidR="00FF05B5" w:rsidRPr="00940FBD">
        <w:rPr>
          <w:b/>
          <w:sz w:val="28"/>
          <w:szCs w:val="28"/>
        </w:rPr>
        <w:t xml:space="preserve">        </w:t>
      </w:r>
      <w:r w:rsidR="00BB3C96">
        <w:rPr>
          <w:b/>
          <w:sz w:val="28"/>
          <w:szCs w:val="28"/>
        </w:rPr>
        <w:t xml:space="preserve">       </w:t>
      </w:r>
      <w:r w:rsidR="0087129C">
        <w:rPr>
          <w:b/>
          <w:sz w:val="28"/>
          <w:szCs w:val="28"/>
        </w:rPr>
        <w:t>В.С. Бусурин</w:t>
      </w:r>
    </w:p>
    <w:p w:rsidR="006D1463" w:rsidRDefault="006D146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6D1463" w:rsidRDefault="006D146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440D31" w:rsidRDefault="00440D31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440D31" w:rsidRDefault="00440D31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440D31" w:rsidRDefault="00440D31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8F5771" w:rsidRPr="008F5771" w:rsidRDefault="004E7FFB" w:rsidP="008F5771">
      <w:pPr>
        <w:widowControl w:val="0"/>
        <w:rPr>
          <w:rFonts w:eastAsia="Arial Unicode MS"/>
          <w:kern w:val="1"/>
          <w:sz w:val="16"/>
          <w:szCs w:val="16"/>
        </w:rPr>
      </w:pPr>
      <w:r>
        <w:rPr>
          <w:rFonts w:eastAsia="Arial Unicode MS"/>
          <w:kern w:val="1"/>
          <w:sz w:val="16"/>
          <w:szCs w:val="16"/>
        </w:rPr>
        <w:t>Е.</w:t>
      </w:r>
      <w:r w:rsidR="008F5771" w:rsidRPr="008F5771">
        <w:rPr>
          <w:rFonts w:eastAsia="Arial Unicode MS"/>
          <w:kern w:val="1"/>
          <w:sz w:val="16"/>
          <w:szCs w:val="16"/>
        </w:rPr>
        <w:t>П. Смирнов</w:t>
      </w:r>
    </w:p>
    <w:p w:rsidR="008F5771" w:rsidRDefault="008F5771" w:rsidP="000E4F56">
      <w:pPr>
        <w:widowControl w:val="0"/>
        <w:rPr>
          <w:rFonts w:eastAsia="Arial Unicode MS"/>
          <w:kern w:val="1"/>
          <w:sz w:val="16"/>
          <w:szCs w:val="16"/>
        </w:rPr>
      </w:pPr>
      <w:r w:rsidRPr="008F5771">
        <w:rPr>
          <w:rFonts w:eastAsia="Arial Unicode MS"/>
          <w:kern w:val="1"/>
          <w:sz w:val="16"/>
          <w:szCs w:val="16"/>
        </w:rPr>
        <w:t>2-11-00</w:t>
      </w:r>
    </w:p>
    <w:p w:rsidR="00C324DA" w:rsidRDefault="00C324DA" w:rsidP="00124ED7">
      <w:pPr>
        <w:widowControl w:val="0"/>
        <w:jc w:val="right"/>
        <w:rPr>
          <w:rFonts w:eastAsia="Arial Unicode MS"/>
          <w:kern w:val="1"/>
        </w:rPr>
      </w:pPr>
    </w:p>
    <w:p w:rsidR="006B68EC" w:rsidRDefault="006B68EC" w:rsidP="00124ED7">
      <w:pPr>
        <w:widowControl w:val="0"/>
        <w:jc w:val="right"/>
        <w:rPr>
          <w:rFonts w:eastAsia="Arial Unicode MS"/>
          <w:kern w:val="1"/>
        </w:rPr>
      </w:pPr>
    </w:p>
    <w:p w:rsidR="00124ED7" w:rsidRPr="008A579E" w:rsidRDefault="00612320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lastRenderedPageBreak/>
        <w:t>П</w:t>
      </w:r>
      <w:r w:rsidR="00124ED7" w:rsidRPr="008A579E">
        <w:rPr>
          <w:rFonts w:eastAsia="Arial Unicode MS"/>
          <w:kern w:val="1"/>
        </w:rPr>
        <w:t xml:space="preserve">риложение                             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      к</w:t>
      </w:r>
      <w:r w:rsidR="00BD168B" w:rsidRPr="008A579E">
        <w:rPr>
          <w:rFonts w:eastAsia="Arial Unicode MS"/>
          <w:kern w:val="1"/>
        </w:rPr>
        <w:t xml:space="preserve"> </w:t>
      </w:r>
      <w:r w:rsidR="008F013D" w:rsidRPr="008A579E">
        <w:rPr>
          <w:rFonts w:eastAsia="Arial Unicode MS"/>
          <w:kern w:val="1"/>
        </w:rPr>
        <w:t>п</w:t>
      </w:r>
      <w:r w:rsidRPr="008A579E">
        <w:rPr>
          <w:rFonts w:eastAsia="Arial Unicode MS"/>
          <w:kern w:val="1"/>
        </w:rPr>
        <w:t xml:space="preserve">остановлению администрации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Заволжского муниципального района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от </w:t>
      </w:r>
      <w:r w:rsidR="00440D31">
        <w:rPr>
          <w:rFonts w:eastAsia="Arial Unicode MS"/>
          <w:kern w:val="1"/>
        </w:rPr>
        <w:t>03</w:t>
      </w:r>
      <w:r w:rsidR="00D443E5">
        <w:rPr>
          <w:rFonts w:eastAsia="Arial Unicode MS"/>
          <w:kern w:val="1"/>
        </w:rPr>
        <w:t>.</w:t>
      </w:r>
      <w:r w:rsidRPr="008A579E">
        <w:rPr>
          <w:rFonts w:eastAsia="Arial Unicode MS"/>
          <w:kern w:val="1"/>
        </w:rPr>
        <w:t>0</w:t>
      </w:r>
      <w:r w:rsidR="00440D31">
        <w:rPr>
          <w:rFonts w:eastAsia="Arial Unicode MS"/>
          <w:kern w:val="1"/>
        </w:rPr>
        <w:t>4</w:t>
      </w:r>
      <w:r w:rsidRPr="008A579E">
        <w:rPr>
          <w:rFonts w:eastAsia="Arial Unicode MS"/>
          <w:kern w:val="1"/>
        </w:rPr>
        <w:t>.</w:t>
      </w:r>
      <w:r w:rsidR="0087129C">
        <w:rPr>
          <w:rFonts w:eastAsia="Arial Unicode MS"/>
          <w:kern w:val="1"/>
        </w:rPr>
        <w:t>2025</w:t>
      </w:r>
      <w:r w:rsidRPr="008A579E">
        <w:rPr>
          <w:rFonts w:eastAsia="Arial Unicode MS"/>
          <w:kern w:val="1"/>
        </w:rPr>
        <w:t xml:space="preserve">  № </w:t>
      </w:r>
      <w:r w:rsidR="007F38FD">
        <w:rPr>
          <w:rFonts w:eastAsia="Arial Unicode MS"/>
          <w:kern w:val="1"/>
        </w:rPr>
        <w:t>204</w:t>
      </w:r>
      <w:r w:rsidR="00612320" w:rsidRPr="008A579E">
        <w:rPr>
          <w:rFonts w:eastAsia="Arial Unicode MS"/>
          <w:kern w:val="1"/>
        </w:rPr>
        <w:t>-п</w:t>
      </w:r>
    </w:p>
    <w:p w:rsidR="00E949DF" w:rsidRDefault="00E949DF" w:rsidP="00124ED7">
      <w:pPr>
        <w:widowControl w:val="0"/>
        <w:jc w:val="center"/>
        <w:rPr>
          <w:rFonts w:eastAsia="Arial Unicode MS"/>
          <w:b/>
          <w:kern w:val="1"/>
          <w:sz w:val="28"/>
          <w:szCs w:val="28"/>
        </w:rPr>
      </w:pPr>
    </w:p>
    <w:p w:rsidR="00E949DF" w:rsidRDefault="00E949DF" w:rsidP="00124ED7">
      <w:pPr>
        <w:widowControl w:val="0"/>
        <w:jc w:val="center"/>
        <w:rPr>
          <w:rFonts w:eastAsia="Arial Unicode MS"/>
          <w:b/>
          <w:kern w:val="1"/>
          <w:sz w:val="28"/>
          <w:szCs w:val="28"/>
        </w:rPr>
      </w:pPr>
    </w:p>
    <w:p w:rsidR="00943A1A" w:rsidRPr="00E6234B" w:rsidRDefault="00943A1A" w:rsidP="00943A1A">
      <w:pPr>
        <w:ind w:left="360"/>
        <w:jc w:val="center"/>
        <w:rPr>
          <w:b/>
          <w:sz w:val="28"/>
          <w:szCs w:val="28"/>
        </w:rPr>
      </w:pPr>
      <w:r w:rsidRPr="00E6234B">
        <w:rPr>
          <w:b/>
          <w:sz w:val="28"/>
          <w:szCs w:val="28"/>
        </w:rPr>
        <w:t xml:space="preserve">ПОЛОЖЕНИЕ </w:t>
      </w:r>
    </w:p>
    <w:p w:rsidR="00943A1A" w:rsidRPr="00EC054E" w:rsidRDefault="00943A1A" w:rsidP="00943A1A">
      <w:pPr>
        <w:ind w:left="360"/>
        <w:jc w:val="center"/>
        <w:rPr>
          <w:b/>
          <w:bCs/>
          <w:sz w:val="28"/>
          <w:szCs w:val="28"/>
        </w:rPr>
      </w:pPr>
      <w:r w:rsidRPr="00EC054E">
        <w:rPr>
          <w:b/>
          <w:bCs/>
          <w:sz w:val="28"/>
          <w:szCs w:val="28"/>
        </w:rPr>
        <w:t xml:space="preserve">о муниципальной автоматизированной системе централизованного оповещения </w:t>
      </w:r>
      <w:r>
        <w:rPr>
          <w:b/>
          <w:bCs/>
          <w:sz w:val="28"/>
          <w:szCs w:val="28"/>
        </w:rPr>
        <w:t>Заволжского</w:t>
      </w:r>
      <w:r w:rsidRPr="00EC054E">
        <w:rPr>
          <w:b/>
          <w:bCs/>
          <w:sz w:val="28"/>
          <w:szCs w:val="28"/>
        </w:rPr>
        <w:t xml:space="preserve"> муниципального района и порядке оповещения и информирования населения </w:t>
      </w:r>
      <w:r>
        <w:rPr>
          <w:b/>
          <w:bCs/>
          <w:sz w:val="28"/>
          <w:szCs w:val="28"/>
        </w:rPr>
        <w:t>Заволжского</w:t>
      </w:r>
      <w:r w:rsidRPr="00EC054E">
        <w:rPr>
          <w:b/>
          <w:bCs/>
          <w:sz w:val="28"/>
          <w:szCs w:val="28"/>
        </w:rPr>
        <w:t xml:space="preserve"> муниципального района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</w:t>
      </w:r>
      <w:r>
        <w:rPr>
          <w:b/>
          <w:bCs/>
          <w:sz w:val="28"/>
          <w:szCs w:val="28"/>
        </w:rPr>
        <w:t>Заволжского</w:t>
      </w:r>
      <w:r w:rsidRPr="00EC054E">
        <w:rPr>
          <w:b/>
          <w:bCs/>
          <w:sz w:val="28"/>
          <w:szCs w:val="28"/>
        </w:rPr>
        <w:t xml:space="preserve"> муниципального района</w:t>
      </w:r>
    </w:p>
    <w:p w:rsidR="00943A1A" w:rsidRPr="00583D95" w:rsidRDefault="00943A1A" w:rsidP="00943A1A">
      <w:pPr>
        <w:ind w:left="360"/>
        <w:jc w:val="center"/>
        <w:rPr>
          <w:b/>
          <w:sz w:val="28"/>
          <w:szCs w:val="28"/>
        </w:rPr>
      </w:pPr>
    </w:p>
    <w:p w:rsidR="00943A1A" w:rsidRDefault="00943A1A" w:rsidP="00943A1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1.1. </w:t>
      </w:r>
      <w:proofErr w:type="gramStart"/>
      <w:r w:rsidRPr="00583D95">
        <w:rPr>
          <w:bCs/>
          <w:sz w:val="28"/>
          <w:szCs w:val="28"/>
        </w:rPr>
        <w:t xml:space="preserve">Настоящее Положение определяет назначение, задачи и требования к муниципальной автоматизированной системе централизованного оповещения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583D95">
        <w:rPr>
          <w:bCs/>
          <w:sz w:val="28"/>
          <w:szCs w:val="28"/>
        </w:rPr>
        <w:t xml:space="preserve"> МАСЦО</w:t>
      </w:r>
      <w:r>
        <w:rPr>
          <w:bCs/>
          <w:sz w:val="28"/>
          <w:szCs w:val="28"/>
        </w:rPr>
        <w:t xml:space="preserve"> </w:t>
      </w:r>
      <w:bookmarkStart w:id="2" w:name="_Hlk190438052"/>
      <w:r>
        <w:rPr>
          <w:bCs/>
          <w:sz w:val="28"/>
          <w:szCs w:val="28"/>
        </w:rPr>
        <w:t>Заволжского муниципального района</w:t>
      </w:r>
      <w:bookmarkEnd w:id="2"/>
      <w:r w:rsidRPr="00583D95">
        <w:rPr>
          <w:bCs/>
          <w:sz w:val="28"/>
          <w:szCs w:val="28"/>
        </w:rPr>
        <w:t xml:space="preserve">), порядок ее задействования, поддержания в состоянии постоянной готовности, а также порядок оповещения и информирования населения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1.2. 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МАСЦО </w:t>
      </w:r>
      <w:r>
        <w:rPr>
          <w:bCs/>
          <w:sz w:val="28"/>
          <w:szCs w:val="28"/>
        </w:rPr>
        <w:t>Заволжского муниципального района.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583D95">
        <w:rPr>
          <w:bCs/>
          <w:sz w:val="28"/>
          <w:szCs w:val="28"/>
        </w:rPr>
        <w:t xml:space="preserve"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</w:t>
      </w:r>
      <w:r w:rsidRPr="00583D95">
        <w:rPr>
          <w:bCs/>
          <w:sz w:val="28"/>
          <w:szCs w:val="28"/>
        </w:rPr>
        <w:lastRenderedPageBreak/>
        <w:t>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583D95">
        <w:rPr>
          <w:bCs/>
          <w:sz w:val="28"/>
          <w:szCs w:val="28"/>
        </w:rPr>
        <w:t xml:space="preserve"> </w:t>
      </w:r>
      <w:proofErr w:type="gramStart"/>
      <w:r w:rsidRPr="00583D95">
        <w:rPr>
          <w:bCs/>
          <w:sz w:val="28"/>
          <w:szCs w:val="28"/>
        </w:rPr>
        <w:t>объектах</w:t>
      </w:r>
      <w:proofErr w:type="gramEnd"/>
      <w:r w:rsidRPr="00583D95">
        <w:rPr>
          <w:bCs/>
          <w:sz w:val="28"/>
          <w:szCs w:val="28"/>
        </w:rPr>
        <w:t>, и обеспечения пожарной безопасности.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1.3. </w:t>
      </w:r>
      <w:proofErr w:type="gramStart"/>
      <w:r w:rsidRPr="00583D95">
        <w:rPr>
          <w:bCs/>
          <w:sz w:val="28"/>
          <w:szCs w:val="28"/>
        </w:rPr>
        <w:t xml:space="preserve">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включается в систему управления гражданской обороной (далее - ГО) и единой государственной системы предупреждения и ликвидации чрезвычайных ситуаций (далее - РСЧС), обеспечивающей доведение до населения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, органов управления и сил ГО и </w:t>
      </w:r>
      <w:r>
        <w:rPr>
          <w:bCs/>
          <w:sz w:val="28"/>
          <w:szCs w:val="28"/>
        </w:rPr>
        <w:t xml:space="preserve">Заволжского </w:t>
      </w:r>
      <w:r w:rsidR="00863615">
        <w:rPr>
          <w:bCs/>
          <w:sz w:val="28"/>
          <w:szCs w:val="28"/>
        </w:rPr>
        <w:t>районного звена</w:t>
      </w:r>
      <w:r>
        <w:rPr>
          <w:bCs/>
          <w:sz w:val="28"/>
          <w:szCs w:val="28"/>
        </w:rPr>
        <w:t xml:space="preserve"> </w:t>
      </w:r>
      <w:r w:rsidRPr="00583D95">
        <w:rPr>
          <w:bCs/>
          <w:sz w:val="28"/>
          <w:szCs w:val="28"/>
        </w:rPr>
        <w:t xml:space="preserve"> Ивановской областной подсистемы РСЧС (далее </w:t>
      </w:r>
      <w:r>
        <w:rPr>
          <w:bCs/>
          <w:sz w:val="28"/>
          <w:szCs w:val="28"/>
        </w:rPr>
        <w:t>–</w:t>
      </w:r>
      <w:r w:rsidRPr="00583D95">
        <w:rPr>
          <w:bCs/>
          <w:sz w:val="28"/>
          <w:szCs w:val="28"/>
        </w:rPr>
        <w:t xml:space="preserve"> </w:t>
      </w:r>
      <w:r w:rsidR="00440D31">
        <w:rPr>
          <w:bCs/>
          <w:sz w:val="28"/>
          <w:szCs w:val="28"/>
        </w:rPr>
        <w:t>Заволжское</w:t>
      </w:r>
      <w:r>
        <w:rPr>
          <w:bCs/>
          <w:sz w:val="28"/>
          <w:szCs w:val="28"/>
        </w:rPr>
        <w:t xml:space="preserve"> </w:t>
      </w:r>
      <w:r w:rsidR="00440D31">
        <w:rPr>
          <w:bCs/>
          <w:sz w:val="28"/>
          <w:szCs w:val="28"/>
        </w:rPr>
        <w:t>РЗ</w:t>
      </w:r>
      <w:r w:rsidRPr="00583D95">
        <w:rPr>
          <w:bCs/>
          <w:sz w:val="28"/>
          <w:szCs w:val="28"/>
        </w:rPr>
        <w:t xml:space="preserve"> ОП РСЧС) сигналов оповещения и (или) экстренной информации, и состоит из комбинации взаимодействующих элементов</w:t>
      </w:r>
      <w:proofErr w:type="gramEnd"/>
      <w:r w:rsidRPr="00583D95">
        <w:rPr>
          <w:bCs/>
          <w:sz w:val="28"/>
          <w:szCs w:val="28"/>
        </w:rPr>
        <w:t>, состоящих из специальных программно-технических средств оповещения, средств комплексной системы экстренного оповещения населения,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1.4. </w:t>
      </w:r>
      <w:proofErr w:type="gramStart"/>
      <w:r w:rsidRPr="00583D95">
        <w:rPr>
          <w:bCs/>
          <w:sz w:val="28"/>
          <w:szCs w:val="28"/>
        </w:rPr>
        <w:t xml:space="preserve">Комплексная система экстренного оповещения населения об угрозе возникновения или о возникновении чрезвычайных ситуаций (далее - КСЭОН) - это элемент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, представляющий собой комплекс программно-технических средств,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</w:t>
      </w:r>
      <w:r>
        <w:rPr>
          <w:bCs/>
          <w:sz w:val="28"/>
          <w:szCs w:val="28"/>
        </w:rPr>
        <w:t xml:space="preserve">Заволжского </w:t>
      </w:r>
      <w:r w:rsidR="00863615">
        <w:rPr>
          <w:bCs/>
          <w:sz w:val="28"/>
          <w:szCs w:val="28"/>
        </w:rPr>
        <w:t>РЗ</w:t>
      </w:r>
      <w:r>
        <w:rPr>
          <w:bCs/>
          <w:sz w:val="28"/>
          <w:szCs w:val="28"/>
        </w:rPr>
        <w:t xml:space="preserve"> </w:t>
      </w:r>
      <w:r w:rsidRPr="00583D95">
        <w:rPr>
          <w:bCs/>
          <w:sz w:val="28"/>
          <w:szCs w:val="28"/>
        </w:rPr>
        <w:t xml:space="preserve"> ОП РСЧС и населения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в автоматическом и (или) автоматизированном</w:t>
      </w:r>
      <w:proofErr w:type="gramEnd"/>
      <w:r w:rsidRPr="00583D95">
        <w:rPr>
          <w:bCs/>
          <w:sz w:val="28"/>
          <w:szCs w:val="28"/>
        </w:rPr>
        <w:t xml:space="preserve"> </w:t>
      </w:r>
      <w:proofErr w:type="gramStart"/>
      <w:r w:rsidRPr="00583D95">
        <w:rPr>
          <w:bCs/>
          <w:sz w:val="28"/>
          <w:szCs w:val="28"/>
        </w:rPr>
        <w:t>режимах</w:t>
      </w:r>
      <w:proofErr w:type="gramEnd"/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Pr="00583D95">
        <w:rPr>
          <w:bCs/>
          <w:sz w:val="28"/>
          <w:szCs w:val="28"/>
        </w:rPr>
        <w:t xml:space="preserve">Зона экстренного оповещения населения - это территория, расположенная в административных границах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6</w:t>
      </w:r>
      <w:r w:rsidRPr="00583D95">
        <w:rPr>
          <w:bCs/>
          <w:sz w:val="28"/>
          <w:szCs w:val="28"/>
        </w:rPr>
        <w:t xml:space="preserve">. Системы оповещения на территории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создаются на следующих уровнях: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на муниципальном уровне -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на объектовом уровне - локальные системы оповещения (далее - ЛСО).</w:t>
      </w:r>
      <w:bookmarkStart w:id="3" w:name="Par15"/>
      <w:bookmarkEnd w:id="3"/>
    </w:p>
    <w:p w:rsidR="00943A1A" w:rsidRPr="00583D95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7</w:t>
      </w:r>
      <w:r w:rsidRPr="00583D95">
        <w:rPr>
          <w:bCs/>
          <w:sz w:val="28"/>
          <w:szCs w:val="28"/>
        </w:rPr>
        <w:t xml:space="preserve">.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ЛСО являются интегрированными составными системами региональной автоматизированной системы централизованного оповещения Ивановской области (далее - РАСЦО).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r w:rsidRPr="00583D95">
        <w:rPr>
          <w:bCs/>
          <w:sz w:val="28"/>
          <w:szCs w:val="28"/>
        </w:rPr>
        <w:t xml:space="preserve">Создание и поддержание в состоянии постоянной готовности к использованию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осуществляется Администрацией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1.9. </w:t>
      </w:r>
      <w:proofErr w:type="gramStart"/>
      <w:r w:rsidRPr="00583D95">
        <w:rPr>
          <w:bCs/>
          <w:sz w:val="28"/>
          <w:szCs w:val="28"/>
        </w:rPr>
        <w:t>Создание и поддержание в состоянии готовности к использованию ЛСО осуществляется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</w:t>
      </w:r>
      <w:proofErr w:type="gramEnd"/>
      <w:r w:rsidRPr="00583D95">
        <w:rPr>
          <w:bCs/>
          <w:sz w:val="28"/>
          <w:szCs w:val="28"/>
        </w:rPr>
        <w:t xml:space="preserve"> гидротехнические сооружения высокой опасности (далее - Организации).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Организации оповещают своих сотрудников об угрозе возникновения или о возникновении чрезвычайных ситуаций, а также иных граждан, находящихся на их территории.</w:t>
      </w:r>
      <w:bookmarkStart w:id="4" w:name="Par19"/>
      <w:bookmarkEnd w:id="4"/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10</w:t>
      </w:r>
      <w:r w:rsidRPr="00583D95">
        <w:rPr>
          <w:bCs/>
          <w:sz w:val="28"/>
          <w:szCs w:val="28"/>
        </w:rPr>
        <w:t xml:space="preserve">. Границами зоны действия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являются административные границы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1.11. </w:t>
      </w:r>
      <w:proofErr w:type="gramStart"/>
      <w:r w:rsidRPr="00583D95">
        <w:rPr>
          <w:bCs/>
          <w:sz w:val="28"/>
          <w:szCs w:val="28"/>
        </w:rPr>
        <w:t xml:space="preserve">Границами зоны действия ЛСО являются границы территории (зон) воздействия поражающих факторов, определяемых в соответствии с законодательством Российской Федерации, от аварий на опасных производственных объектах I и II классов опасности, особо радиационно опасных и ядерно опасных производствах и объектах, на гидротехнических сооружениях чрезвычайно высокой опасности и гидротехнических сооружениях высокой опасности, расположенных в границах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, которые могут причинять вред жизни</w:t>
      </w:r>
      <w:proofErr w:type="gramEnd"/>
      <w:r w:rsidRPr="00583D95">
        <w:rPr>
          <w:bCs/>
          <w:sz w:val="28"/>
          <w:szCs w:val="28"/>
        </w:rPr>
        <w:t xml:space="preserve"> и здоровью населения, проживающего или осуществляющего хозяйственную деятельность за пределами их территорий (для гидротехнических сооружений чрезвычайно высокой опасности и гидротехнических сооружений высокой опасности - в нижнем бьефе, в зонах затопления на расстоянии до 6 км от объектов).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12</w:t>
      </w:r>
      <w:r w:rsidRPr="00583D95">
        <w:rPr>
          <w:bCs/>
          <w:sz w:val="28"/>
          <w:szCs w:val="28"/>
        </w:rPr>
        <w:t>. КСЭОН создается на муниципальном и объектовом уровнях.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Границами зон действия (создания) КСЭОН являются границы зон экстренного оповещения населения.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13</w:t>
      </w:r>
      <w:r w:rsidRPr="00583D95">
        <w:rPr>
          <w:bCs/>
          <w:sz w:val="28"/>
          <w:szCs w:val="28"/>
        </w:rPr>
        <w:t xml:space="preserve">. Создание и поддержание в состоянии постоянной готовности систем оповещения муниципального и объектового уровней является составной частью комплекса мероприятий, проводимых Администрацией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рганизациями по подготовке и ведению ГО, предупреждению и ликвидации чрезвычайных ситуаций природного и техногенного характера.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Pr="00583D95">
        <w:rPr>
          <w:bCs/>
          <w:sz w:val="28"/>
          <w:szCs w:val="28"/>
        </w:rPr>
        <w:t xml:space="preserve">Развитие и совершенствование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осуществляется в соответствии с планом развития, утвержденным заместителем главы Администрации </w:t>
      </w:r>
      <w:r>
        <w:rPr>
          <w:bCs/>
          <w:sz w:val="28"/>
          <w:szCs w:val="28"/>
        </w:rPr>
        <w:t>Заволжского муниципального района по вопросам строительства, ЖКХ, транспорта и связи.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1.15. </w:t>
      </w:r>
      <w:r w:rsidRPr="00583D95">
        <w:rPr>
          <w:bCs/>
          <w:sz w:val="28"/>
          <w:szCs w:val="28"/>
        </w:rPr>
        <w:t>Порядок создания, в том числе совершенствования, ЛСО определяется соответствующими положениями об ЛСО.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6</w:t>
      </w:r>
      <w:r w:rsidRPr="00583D95">
        <w:rPr>
          <w:bCs/>
          <w:sz w:val="28"/>
          <w:szCs w:val="28"/>
        </w:rPr>
        <w:t xml:space="preserve">. Реконструкция (модернизация) существующих МАСЦО </w:t>
      </w:r>
      <w:r>
        <w:rPr>
          <w:bCs/>
          <w:sz w:val="28"/>
          <w:szCs w:val="28"/>
        </w:rPr>
        <w:t>КМР</w:t>
      </w:r>
      <w:r w:rsidRPr="00583D95">
        <w:rPr>
          <w:bCs/>
          <w:sz w:val="28"/>
          <w:szCs w:val="28"/>
        </w:rPr>
        <w:t xml:space="preserve"> и ЛСО на территории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осуществляется в </w:t>
      </w:r>
      <w:r w:rsidRPr="00583D95">
        <w:rPr>
          <w:bCs/>
          <w:sz w:val="28"/>
          <w:szCs w:val="28"/>
        </w:rPr>
        <w:lastRenderedPageBreak/>
        <w:t xml:space="preserve">соответствии с </w:t>
      </w:r>
      <w:hyperlink r:id="rId7" w:history="1">
        <w:r w:rsidRPr="005B3655">
          <w:rPr>
            <w:bCs/>
            <w:sz w:val="28"/>
            <w:szCs w:val="28"/>
          </w:rPr>
          <w:t>требованиями</w:t>
        </w:r>
      </w:hyperlink>
      <w:r w:rsidRPr="00583D95">
        <w:rPr>
          <w:bCs/>
          <w:sz w:val="28"/>
          <w:szCs w:val="28"/>
        </w:rPr>
        <w:t xml:space="preserve">, изложенными в приложении </w:t>
      </w:r>
      <w:r>
        <w:rPr>
          <w:bCs/>
          <w:sz w:val="28"/>
          <w:szCs w:val="28"/>
        </w:rPr>
        <w:t>№</w:t>
      </w:r>
      <w:r w:rsidRPr="00583D95">
        <w:rPr>
          <w:bCs/>
          <w:sz w:val="28"/>
          <w:szCs w:val="28"/>
        </w:rPr>
        <w:t xml:space="preserve"> 1 к Положению о системах оповещения населения, утвержденному приказом МЧС России, </w:t>
      </w:r>
      <w:proofErr w:type="spellStart"/>
      <w:r w:rsidRPr="00583D95">
        <w:rPr>
          <w:bCs/>
          <w:sz w:val="28"/>
          <w:szCs w:val="28"/>
        </w:rPr>
        <w:t>Минкомсвязи</w:t>
      </w:r>
      <w:proofErr w:type="spellEnd"/>
      <w:r w:rsidRPr="00583D95">
        <w:rPr>
          <w:bCs/>
          <w:sz w:val="28"/>
          <w:szCs w:val="28"/>
        </w:rPr>
        <w:t xml:space="preserve"> России от 31.07.2020 </w:t>
      </w:r>
      <w:r>
        <w:rPr>
          <w:bCs/>
          <w:sz w:val="28"/>
          <w:szCs w:val="28"/>
        </w:rPr>
        <w:t>№</w:t>
      </w:r>
      <w:r w:rsidRPr="00583D95">
        <w:rPr>
          <w:bCs/>
          <w:sz w:val="28"/>
          <w:szCs w:val="28"/>
        </w:rPr>
        <w:t xml:space="preserve"> 578/365 (далее - Положение о системах оповещения населения).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7</w:t>
      </w:r>
      <w:r w:rsidRPr="00583D95">
        <w:rPr>
          <w:bCs/>
          <w:sz w:val="28"/>
          <w:szCs w:val="28"/>
        </w:rPr>
        <w:t xml:space="preserve">. На системы оповещения всех уровней оформляются паспорта, рекомендуемые образцы которых приведены </w:t>
      </w:r>
      <w:r w:rsidRPr="003A6717">
        <w:rPr>
          <w:bCs/>
          <w:sz w:val="28"/>
          <w:szCs w:val="28"/>
        </w:rPr>
        <w:t xml:space="preserve">в </w:t>
      </w:r>
      <w:hyperlink r:id="rId8" w:history="1">
        <w:r w:rsidRPr="003A6717">
          <w:rPr>
            <w:bCs/>
            <w:sz w:val="28"/>
            <w:szCs w:val="28"/>
          </w:rPr>
          <w:t>приложении № 2</w:t>
        </w:r>
      </w:hyperlink>
      <w:r w:rsidRPr="00583D95">
        <w:rPr>
          <w:bCs/>
          <w:sz w:val="28"/>
          <w:szCs w:val="28"/>
        </w:rPr>
        <w:t xml:space="preserve"> к Положению о системах оповещения населения.</w:t>
      </w:r>
    </w:p>
    <w:p w:rsidR="00943A1A" w:rsidRPr="00583D95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43A1A" w:rsidRPr="00583D95" w:rsidRDefault="00943A1A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2. Назначение и основные задачи систем оповещения</w:t>
      </w:r>
    </w:p>
    <w:p w:rsidR="00943A1A" w:rsidRPr="00583D95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2.1. Системы оповещения всех уровней предназначены для обеспечения доведения сигналов оповещения и экстренной информации до населения, органов управления и сил ГО и РСЧС.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2.2. Основной задачей МАСЦО </w:t>
      </w:r>
      <w:r>
        <w:rPr>
          <w:bCs/>
          <w:sz w:val="28"/>
          <w:szCs w:val="28"/>
        </w:rPr>
        <w:t>КМР</w:t>
      </w:r>
      <w:r w:rsidRPr="00583D95">
        <w:rPr>
          <w:bCs/>
          <w:sz w:val="28"/>
          <w:szCs w:val="28"/>
        </w:rPr>
        <w:t xml:space="preserve"> является обеспечение доведения сигналов оповещения и экстренной информации </w:t>
      </w:r>
      <w:proofErr w:type="gramStart"/>
      <w:r w:rsidRPr="00583D95">
        <w:rPr>
          <w:bCs/>
          <w:sz w:val="28"/>
          <w:szCs w:val="28"/>
        </w:rPr>
        <w:t>до</w:t>
      </w:r>
      <w:proofErr w:type="gramEnd"/>
      <w:r w:rsidRPr="00583D95">
        <w:rPr>
          <w:bCs/>
          <w:sz w:val="28"/>
          <w:szCs w:val="28"/>
        </w:rPr>
        <w:t>: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 xml:space="preserve">руководящего состава ГО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Заволжского </w:t>
      </w:r>
      <w:r w:rsidR="00863615">
        <w:rPr>
          <w:bCs/>
          <w:sz w:val="28"/>
          <w:szCs w:val="28"/>
        </w:rPr>
        <w:t>РЗ</w:t>
      </w:r>
      <w:r w:rsidRPr="00583D95">
        <w:rPr>
          <w:bCs/>
          <w:sz w:val="28"/>
          <w:szCs w:val="28"/>
        </w:rPr>
        <w:t xml:space="preserve">  ОП РСЧС;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 xml:space="preserve">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ГО на территории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 xml:space="preserve">Организаций, указанных в </w:t>
      </w:r>
      <w:hyperlink w:anchor="Par15" w:history="1">
        <w:r w:rsidRPr="005B3655">
          <w:rPr>
            <w:bCs/>
            <w:sz w:val="28"/>
            <w:szCs w:val="28"/>
          </w:rPr>
          <w:t>пункте 1.</w:t>
        </w:r>
      </w:hyperlink>
      <w:r>
        <w:rPr>
          <w:bCs/>
          <w:sz w:val="28"/>
          <w:szCs w:val="28"/>
        </w:rPr>
        <w:t>9</w:t>
      </w:r>
      <w:r w:rsidRPr="00583D95">
        <w:rPr>
          <w:bCs/>
          <w:sz w:val="28"/>
          <w:szCs w:val="28"/>
        </w:rPr>
        <w:t xml:space="preserve"> настоящего Положения;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дежурных служб (руководителей) социально значимых объектов;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 xml:space="preserve">населения, проживающего на территории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2.3. Основной задачей ЛСО является обеспечение доведения сигналов оповещения и экстренной информации </w:t>
      </w:r>
      <w:proofErr w:type="gramStart"/>
      <w:r w:rsidRPr="00583D95">
        <w:rPr>
          <w:bCs/>
          <w:sz w:val="28"/>
          <w:szCs w:val="28"/>
        </w:rPr>
        <w:t>до</w:t>
      </w:r>
      <w:proofErr w:type="gramEnd"/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 xml:space="preserve">руководящего состава ГО и сотрудников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рганизаций, на которых созданы ЛСО, и объектового  РСЧС;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объектовых аварийно-спасательных формирований, в том числе специализированных;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83D95">
        <w:rPr>
          <w:bCs/>
          <w:sz w:val="28"/>
          <w:szCs w:val="28"/>
        </w:rPr>
        <w:t xml:space="preserve">единой дежурно-диспетчерской службы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(далее -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);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83D95">
        <w:rPr>
          <w:bCs/>
          <w:sz w:val="28"/>
          <w:szCs w:val="28"/>
        </w:rPr>
        <w:t>руководителей и дежурно-диспетчерских служб организаций, расположенных в зоне действия ЛСО</w:t>
      </w:r>
      <w:r>
        <w:rPr>
          <w:bCs/>
          <w:sz w:val="28"/>
          <w:szCs w:val="28"/>
        </w:rPr>
        <w:t>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83D95">
        <w:rPr>
          <w:bCs/>
          <w:sz w:val="28"/>
          <w:szCs w:val="28"/>
        </w:rPr>
        <w:t>населения, проживающего в зоне действия ЛСО.</w:t>
      </w:r>
    </w:p>
    <w:p w:rsidR="00943A1A" w:rsidRPr="00583D95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2.4. 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</w:t>
      </w:r>
      <w:r>
        <w:rPr>
          <w:bCs/>
          <w:sz w:val="28"/>
          <w:szCs w:val="28"/>
        </w:rPr>
        <w:t xml:space="preserve">Заволжского </w:t>
      </w:r>
      <w:r w:rsidR="00863615">
        <w:rPr>
          <w:bCs/>
          <w:sz w:val="28"/>
          <w:szCs w:val="28"/>
        </w:rPr>
        <w:t>РЗ</w:t>
      </w:r>
      <w:r>
        <w:rPr>
          <w:bCs/>
          <w:sz w:val="28"/>
          <w:szCs w:val="28"/>
        </w:rPr>
        <w:t xml:space="preserve"> </w:t>
      </w:r>
      <w:r w:rsidRPr="00583D95">
        <w:rPr>
          <w:bCs/>
          <w:sz w:val="28"/>
          <w:szCs w:val="28"/>
        </w:rPr>
        <w:t xml:space="preserve"> ОП РСЧС.</w:t>
      </w:r>
    </w:p>
    <w:p w:rsidR="00863615" w:rsidRDefault="00863615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63615" w:rsidRDefault="00863615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63615" w:rsidRDefault="00863615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63615" w:rsidRDefault="00863615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63615" w:rsidRDefault="00863615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43A1A" w:rsidRPr="00583D95" w:rsidRDefault="00943A1A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lastRenderedPageBreak/>
        <w:t>3. Порядок задействования по предназначению систем</w:t>
      </w:r>
    </w:p>
    <w:p w:rsidR="00943A1A" w:rsidRPr="00583D95" w:rsidRDefault="00943A1A" w:rsidP="00943A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оповещения и информирования населения</w:t>
      </w:r>
    </w:p>
    <w:p w:rsidR="00943A1A" w:rsidRPr="00583D95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3.1. </w:t>
      </w:r>
      <w:proofErr w:type="spellStart"/>
      <w:r w:rsidRPr="00583D95">
        <w:rPr>
          <w:bCs/>
          <w:sz w:val="28"/>
          <w:szCs w:val="28"/>
        </w:rPr>
        <w:t>Задействование</w:t>
      </w:r>
      <w:proofErr w:type="spellEnd"/>
      <w:r w:rsidRPr="00583D95">
        <w:rPr>
          <w:bCs/>
          <w:sz w:val="28"/>
          <w:szCs w:val="28"/>
        </w:rPr>
        <w:t xml:space="preserve"> по предназначению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ЛСО, а также информирование населения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планируется и осуществляется в соответствии с данным Положением, планами ГО и защиты населения, планами действий по предупреждению и ликвидации чрезвычайных ситуаций.</w:t>
      </w:r>
    </w:p>
    <w:p w:rsidR="00943A1A" w:rsidRPr="00863615" w:rsidRDefault="00943A1A" w:rsidP="00863615">
      <w:pPr>
        <w:pStyle w:val="ConsPlusTitle"/>
        <w:jc w:val="both"/>
        <w:rPr>
          <w:sz w:val="20"/>
          <w:szCs w:val="28"/>
        </w:rPr>
      </w:pPr>
      <w:r w:rsidRPr="00583D95">
        <w:rPr>
          <w:bCs/>
          <w:sz w:val="28"/>
          <w:szCs w:val="28"/>
        </w:rPr>
        <w:t xml:space="preserve">3.2. </w:t>
      </w:r>
      <w:proofErr w:type="gramStart"/>
      <w:r w:rsidRPr="00863615">
        <w:rPr>
          <w:rFonts w:ascii="Times New Roman" w:hAnsi="Times New Roman" w:cs="Times New Roman"/>
          <w:b w:val="0"/>
          <w:bCs/>
          <w:sz w:val="28"/>
          <w:szCs w:val="28"/>
        </w:rPr>
        <w:t>Оперативный дежурный ЕДДС Заволжского муниципального района, получив сигналы оповещения и (или) экстренную информацию, подтверждает получение и немедленно доводит их до оперативной дежурной смены (далее - ОДС) центра управления в кризисных ситуациях Главного управления МЧС России по Ивановской области (далее - ЦУКС), дежурной службы Губернатора Ивановской области, дежурной смены системы вызова экстренных оперативных служб по единому номеру «112», Главы Заволжского муниципального района, организаций</w:t>
      </w:r>
      <w:proofErr w:type="gramEnd"/>
      <w:r w:rsidRPr="00863615">
        <w:rPr>
          <w:rFonts w:ascii="Times New Roman" w:hAnsi="Times New Roman" w:cs="Times New Roman"/>
          <w:b w:val="0"/>
          <w:bCs/>
          <w:sz w:val="28"/>
          <w:szCs w:val="28"/>
        </w:rPr>
        <w:t xml:space="preserve"> (</w:t>
      </w:r>
      <w:proofErr w:type="gramStart"/>
      <w:r w:rsidRPr="00863615">
        <w:rPr>
          <w:rFonts w:ascii="Times New Roman" w:hAnsi="Times New Roman" w:cs="Times New Roman"/>
          <w:b w:val="0"/>
          <w:bCs/>
          <w:sz w:val="28"/>
          <w:szCs w:val="28"/>
        </w:rPr>
        <w:t xml:space="preserve">собственников объектов, производства, гидротехнического сооружения), на территории которых могут возникнуть или возникли чрезвычайные ситуации, а также руководства организаций, входящих в </w:t>
      </w:r>
      <w:r w:rsidR="00863615" w:rsidRPr="00863615">
        <w:rPr>
          <w:rFonts w:ascii="Times New Roman" w:hAnsi="Times New Roman" w:cs="Times New Roman"/>
          <w:b w:val="0"/>
          <w:bCs/>
          <w:sz w:val="28"/>
          <w:szCs w:val="28"/>
        </w:rPr>
        <w:t>Заволжское</w:t>
      </w:r>
      <w:r w:rsidRPr="0086361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районное звено ОП РСЧС и имеющих силы постоянной готовности в соответствии с постановлением Администрации Заволжского муниципального района от </w:t>
      </w:r>
      <w:r w:rsidR="00863615" w:rsidRPr="00863615">
        <w:rPr>
          <w:rFonts w:ascii="Times New Roman" w:hAnsi="Times New Roman" w:cs="Times New Roman"/>
          <w:b w:val="0"/>
          <w:sz w:val="28"/>
          <w:szCs w:val="28"/>
        </w:rPr>
        <w:t xml:space="preserve"> 27.07.2023  № 392-п </w:t>
      </w:r>
      <w:r w:rsidRPr="00863615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863615" w:rsidRPr="00863615">
        <w:rPr>
          <w:rFonts w:ascii="Times New Roman" w:hAnsi="Times New Roman" w:cs="Times New Roman"/>
          <w:b w:val="0"/>
          <w:sz w:val="28"/>
          <w:szCs w:val="28"/>
        </w:rPr>
        <w:t>О создании территориальной группировки сил и средств Заволжского муниципального района Ивановской области, предназначенных для оперативного реагирования на ЧС  и</w:t>
      </w:r>
      <w:proofErr w:type="gramEnd"/>
      <w:r w:rsidR="00863615" w:rsidRPr="00863615">
        <w:rPr>
          <w:rFonts w:ascii="Times New Roman" w:hAnsi="Times New Roman" w:cs="Times New Roman"/>
          <w:b w:val="0"/>
          <w:sz w:val="28"/>
          <w:szCs w:val="28"/>
        </w:rPr>
        <w:t xml:space="preserve"> проведения работ по их ликвидации</w:t>
      </w:r>
      <w:r>
        <w:rPr>
          <w:bCs/>
          <w:sz w:val="28"/>
          <w:szCs w:val="28"/>
        </w:rPr>
        <w:t>»</w:t>
      </w:r>
      <w:r w:rsidRPr="00583D95">
        <w:rPr>
          <w:bCs/>
          <w:sz w:val="28"/>
          <w:szCs w:val="28"/>
        </w:rPr>
        <w:t>.</w:t>
      </w:r>
      <w:bookmarkStart w:id="5" w:name="Par55"/>
      <w:bookmarkEnd w:id="5"/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3.3. Решение на </w:t>
      </w:r>
      <w:proofErr w:type="spellStart"/>
      <w:r w:rsidRPr="00583D95">
        <w:rPr>
          <w:bCs/>
          <w:sz w:val="28"/>
          <w:szCs w:val="28"/>
        </w:rPr>
        <w:t>задействование</w:t>
      </w:r>
      <w:proofErr w:type="spellEnd"/>
      <w:r w:rsidRPr="00583D95">
        <w:rPr>
          <w:bCs/>
          <w:sz w:val="28"/>
          <w:szCs w:val="28"/>
        </w:rPr>
        <w:t xml:space="preserve">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ЛСО принимается: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3.3.1.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- Главой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с немедленным информированием ОДС ЦУКС;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3.3.2. ЛСО - руководителями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 xml:space="preserve">рганизаций с немедленным информированием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3.4. 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Главы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, руководителя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 xml:space="preserve">рганизации (собственника объекта, производства, гидротехнического сооружения), в ведении которого находится </w:t>
      </w:r>
      <w:proofErr w:type="gramStart"/>
      <w:r w:rsidRPr="00583D95">
        <w:rPr>
          <w:bCs/>
          <w:sz w:val="28"/>
          <w:szCs w:val="28"/>
        </w:rPr>
        <w:t>соответствующая</w:t>
      </w:r>
      <w:proofErr w:type="gramEnd"/>
      <w:r w:rsidRPr="00583D95">
        <w:rPr>
          <w:bCs/>
          <w:sz w:val="28"/>
          <w:szCs w:val="28"/>
        </w:rPr>
        <w:t xml:space="preserve"> КСЭОН.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3.5. Непосредственные действия (работы) по </w:t>
      </w:r>
      <w:proofErr w:type="spellStart"/>
      <w:r w:rsidRPr="00583D95">
        <w:rPr>
          <w:bCs/>
          <w:sz w:val="28"/>
          <w:szCs w:val="28"/>
        </w:rPr>
        <w:t>задействованию</w:t>
      </w:r>
      <w:proofErr w:type="spellEnd"/>
      <w:r w:rsidRPr="00583D95">
        <w:rPr>
          <w:bCs/>
          <w:sz w:val="28"/>
          <w:szCs w:val="28"/>
        </w:rPr>
        <w:t xml:space="preserve"> систем оповещения осуществляются: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- оперативными дежурными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в соответствии с инструкциями, разработанными и утвержденными начальником </w:t>
      </w:r>
      <w:r>
        <w:rPr>
          <w:bCs/>
          <w:sz w:val="28"/>
          <w:szCs w:val="28"/>
        </w:rPr>
        <w:t>отдела Администрации Заволжского муниципального района по ГО и ЧС»</w:t>
      </w:r>
      <w:r w:rsidRPr="00583D95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583D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отдел ГО ЧС Заволжского муниципального района</w:t>
      </w:r>
      <w:r w:rsidRPr="00583D95">
        <w:rPr>
          <w:bCs/>
          <w:sz w:val="28"/>
          <w:szCs w:val="28"/>
        </w:rPr>
        <w:t>);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lastRenderedPageBreak/>
        <w:t xml:space="preserve">ЛСО - дежурным персоналом дежурно-диспетчерских служб (далее - ДДС)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 xml:space="preserve">рганизаций в соответствии с установленным в данных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рганизациях порядком.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3.6. Передача сигналов оповещения и экстренной информации может осуществляться в следующих режимах функционирования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ЛСО: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автоматическом;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автоматизированном;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ручном.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3.6.1. </w:t>
      </w:r>
      <w:proofErr w:type="gramStart"/>
      <w:r w:rsidRPr="00583D95">
        <w:rPr>
          <w:bCs/>
          <w:sz w:val="28"/>
          <w:szCs w:val="28"/>
        </w:rPr>
        <w:t xml:space="preserve">В автоматическом режиме функционирования включение (запуск) осуществляется по заранее установленным программам при получении управляющих сигналов (команд) от РАСЦО или непосредственно от систем мониторинга опасных природных явлений и техногенных процессов (при наличии таковых) без участия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ДДС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рганизаций.</w:t>
      </w:r>
      <w:proofErr w:type="gramEnd"/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3.6.2. В автоматизированном режиме функционирования включение (запуск) осуществляется в порядке, установленном </w:t>
      </w:r>
      <w:hyperlink w:anchor="Par55" w:history="1">
        <w:r w:rsidRPr="00FB08DF">
          <w:rPr>
            <w:bCs/>
            <w:sz w:val="28"/>
            <w:szCs w:val="28"/>
          </w:rPr>
          <w:t>пунктом 3.3</w:t>
        </w:r>
      </w:hyperlink>
      <w:r w:rsidRPr="00583D95">
        <w:rPr>
          <w:bCs/>
          <w:sz w:val="28"/>
          <w:szCs w:val="28"/>
        </w:rPr>
        <w:t xml:space="preserve"> настоящего Положения, с соответствующих автоматизированных рабочих мест при поступлении установленных сигналов (команд) и распоряжений.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3.6.3. В ручном режиме функционирования: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 xml:space="preserve">уполномоченные сотрудники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 xml:space="preserve">рганизаций осуществляют включение (запуск) оконечных средств оповещения непосредственно с мест их установки с обязательным уведомлением оперативного дежурного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о факте и результатах включения (запуска);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задействуются громкоговорящие средства на подвижных объектах, мобильные и носимые средства оповещения.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3.6.4. Автоматический режим функционирования является приоритетным для ЛСО и КСЭОН, при этом допускается функционирование данных систем оповещения в автоматизированном режиме.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3.6.5. Приоритетный режим функционирования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- автоматизированный.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3.7. Передача сигналов оповещения и экстренной информации населению осуществляется подачей сигнала </w:t>
      </w:r>
      <w:r>
        <w:rPr>
          <w:bCs/>
          <w:sz w:val="28"/>
          <w:szCs w:val="28"/>
        </w:rPr>
        <w:t>«</w:t>
      </w:r>
      <w:r w:rsidRPr="00583D95">
        <w:rPr>
          <w:bCs/>
          <w:sz w:val="28"/>
          <w:szCs w:val="28"/>
        </w:rPr>
        <w:t>ВНИМАНИЕ ВСЕМ!</w:t>
      </w:r>
      <w:r>
        <w:rPr>
          <w:bCs/>
          <w:sz w:val="28"/>
          <w:szCs w:val="28"/>
        </w:rPr>
        <w:t>»</w:t>
      </w:r>
      <w:r w:rsidRPr="00583D95">
        <w:rPr>
          <w:bCs/>
          <w:sz w:val="28"/>
          <w:szCs w:val="28"/>
        </w:rPr>
        <w:t xml:space="preserve"> путем включения сетей электрических, электронных сирен и мощных акустических систем длительностью до трех минут.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3.8. Последующая передача сигналов оповещения и экстренной информации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</w:t>
      </w:r>
      <w:proofErr w:type="gramStart"/>
      <w:r w:rsidRPr="00583D95">
        <w:rPr>
          <w:bCs/>
          <w:sz w:val="28"/>
          <w:szCs w:val="28"/>
        </w:rPr>
        <w:t>о-</w:t>
      </w:r>
      <w:proofErr w:type="gramEnd"/>
      <w:r w:rsidRPr="00583D95">
        <w:rPr>
          <w:bCs/>
          <w:sz w:val="28"/>
          <w:szCs w:val="28"/>
        </w:rPr>
        <w:t xml:space="preserve"> и (или) аудиовизуальных сообщений длительностью не более пяти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 осуществляется в порядке, установленном </w:t>
      </w:r>
      <w:hyperlink r:id="rId9" w:history="1">
        <w:r w:rsidRPr="00FB08DF">
          <w:rPr>
            <w:bCs/>
            <w:sz w:val="28"/>
            <w:szCs w:val="28"/>
          </w:rPr>
          <w:t>постановлением</w:t>
        </w:r>
      </w:hyperlink>
      <w:r w:rsidRPr="00583D95">
        <w:rPr>
          <w:bCs/>
          <w:sz w:val="28"/>
          <w:szCs w:val="28"/>
        </w:rPr>
        <w:t xml:space="preserve"> Правительства Российской Федерации от 28.12.2020 </w:t>
      </w:r>
      <w:r>
        <w:rPr>
          <w:bCs/>
          <w:sz w:val="28"/>
          <w:szCs w:val="28"/>
        </w:rPr>
        <w:t>№</w:t>
      </w:r>
      <w:r w:rsidRPr="00583D95">
        <w:rPr>
          <w:bCs/>
          <w:sz w:val="28"/>
          <w:szCs w:val="28"/>
        </w:rPr>
        <w:t xml:space="preserve"> 2322 </w:t>
      </w:r>
      <w:r>
        <w:rPr>
          <w:bCs/>
          <w:sz w:val="28"/>
          <w:szCs w:val="28"/>
        </w:rPr>
        <w:t>«</w:t>
      </w:r>
      <w:r w:rsidRPr="00583D95">
        <w:rPr>
          <w:bCs/>
          <w:sz w:val="28"/>
          <w:szCs w:val="28"/>
        </w:rPr>
        <w:t xml:space="preserve">О порядке взаимодействия федеральных органов исполнительной власти, органов </w:t>
      </w:r>
      <w:r w:rsidRPr="00583D95">
        <w:rPr>
          <w:bCs/>
          <w:sz w:val="28"/>
          <w:szCs w:val="28"/>
        </w:rPr>
        <w:lastRenderedPageBreak/>
        <w:t>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</w:t>
      </w:r>
      <w:r>
        <w:rPr>
          <w:bCs/>
          <w:sz w:val="28"/>
          <w:szCs w:val="28"/>
        </w:rPr>
        <w:t>»</w:t>
      </w:r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3.9. </w:t>
      </w:r>
      <w:r w:rsidRPr="00583D95">
        <w:rPr>
          <w:bCs/>
          <w:sz w:val="28"/>
          <w:szCs w:val="28"/>
        </w:rPr>
        <w:t xml:space="preserve">Решение на проведение информирования населения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об угрозе возникновения (возникновении) чрезвычайных ситуаций через средства массовой информации и операторов подвижной радиотелефонной связи принимается Главой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3.10.</w:t>
      </w:r>
      <w:r w:rsidRPr="00583D95">
        <w:rPr>
          <w:bCs/>
          <w:sz w:val="28"/>
          <w:szCs w:val="28"/>
        </w:rPr>
        <w:t xml:space="preserve">После доведения указанного решения до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оперативный дежурный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в соответствии с заключенными соглашениями направляет заявки операторам подвижной радиотелефонной связи об организации </w:t>
      </w:r>
      <w:proofErr w:type="spellStart"/>
      <w:r w:rsidRPr="00583D95">
        <w:rPr>
          <w:bCs/>
          <w:sz w:val="28"/>
          <w:szCs w:val="28"/>
        </w:rPr>
        <w:t>СМС-информирования</w:t>
      </w:r>
      <w:proofErr w:type="spellEnd"/>
      <w:r w:rsidRPr="00583D95">
        <w:rPr>
          <w:bCs/>
          <w:sz w:val="28"/>
          <w:szCs w:val="28"/>
        </w:rPr>
        <w:t xml:space="preserve"> населения, а также информацию об угрозе возникновения (возникновении) чрезвычайной ситуации </w:t>
      </w:r>
      <w:r>
        <w:rPr>
          <w:bCs/>
          <w:sz w:val="28"/>
          <w:szCs w:val="28"/>
        </w:rPr>
        <w:t xml:space="preserve">пресс-секретарю Главы Заволжского муниципального района </w:t>
      </w:r>
      <w:r w:rsidRPr="00583D95">
        <w:rPr>
          <w:bCs/>
          <w:sz w:val="28"/>
          <w:szCs w:val="28"/>
        </w:rPr>
        <w:t xml:space="preserve">для размещения на официальном сайте Администрации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в сети Интернет.</w:t>
      </w:r>
      <w:proofErr w:type="gramEnd"/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11</w:t>
      </w:r>
      <w:r w:rsidRPr="00583D95">
        <w:rPr>
          <w:bCs/>
          <w:sz w:val="28"/>
          <w:szCs w:val="28"/>
        </w:rPr>
        <w:t xml:space="preserve">. Сигналы оповещения и экстренная информация могут передаваться непосредственно с автоматизированных рабочих мест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ДДС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рганизаций, а также с пульта управления РАСЦО.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2</w:t>
      </w:r>
      <w:r w:rsidRPr="00583D95">
        <w:rPr>
          <w:bCs/>
          <w:sz w:val="28"/>
          <w:szCs w:val="28"/>
        </w:rPr>
        <w:t xml:space="preserve">. Допускается трехкратное повторение этих сообщений (для сетей подвижной радиотелефонной связи повтор передачи сообщения </w:t>
      </w:r>
      <w:proofErr w:type="gramStart"/>
      <w:r w:rsidRPr="00583D95">
        <w:rPr>
          <w:bCs/>
          <w:sz w:val="28"/>
          <w:szCs w:val="28"/>
        </w:rPr>
        <w:t>осуществляется не ранее чем закончится</w:t>
      </w:r>
      <w:proofErr w:type="gramEnd"/>
      <w:r w:rsidRPr="00583D95">
        <w:rPr>
          <w:bCs/>
          <w:sz w:val="28"/>
          <w:szCs w:val="28"/>
        </w:rPr>
        <w:t xml:space="preserve"> передача предыдущего сообщения).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3</w:t>
      </w:r>
      <w:r w:rsidRPr="00583D95">
        <w:rPr>
          <w:bCs/>
          <w:sz w:val="28"/>
          <w:szCs w:val="28"/>
        </w:rPr>
        <w:t>. 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действующими органами управления РСЧС совместно с органами повседневного управления РСЧС различных уровней.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4</w:t>
      </w:r>
      <w:r w:rsidRPr="00583D95">
        <w:rPr>
          <w:bCs/>
          <w:sz w:val="28"/>
          <w:szCs w:val="28"/>
        </w:rPr>
        <w:t>. Передача информации и сигналов оповещения осуществляется вне всякой очереди с использованием всех имеющихся сре</w:t>
      </w:r>
      <w:proofErr w:type="gramStart"/>
      <w:r w:rsidRPr="00583D95">
        <w:rPr>
          <w:bCs/>
          <w:sz w:val="28"/>
          <w:szCs w:val="28"/>
        </w:rPr>
        <w:t>дств св</w:t>
      </w:r>
      <w:proofErr w:type="gramEnd"/>
      <w:r w:rsidRPr="00583D95">
        <w:rPr>
          <w:bCs/>
          <w:sz w:val="28"/>
          <w:szCs w:val="28"/>
        </w:rPr>
        <w:t>язи и оповещения.</w:t>
      </w:r>
    </w:p>
    <w:p w:rsidR="00943A1A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5</w:t>
      </w:r>
      <w:r w:rsidRPr="00583D95">
        <w:rPr>
          <w:bCs/>
          <w:sz w:val="28"/>
          <w:szCs w:val="28"/>
        </w:rPr>
        <w:t>. 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3EA5">
        <w:rPr>
          <w:bCs/>
          <w:sz w:val="28"/>
          <w:szCs w:val="28"/>
        </w:rPr>
        <w:t>- оконечные технические средства</w:t>
      </w:r>
      <w:r w:rsidRPr="00583D95">
        <w:rPr>
          <w:bCs/>
          <w:sz w:val="28"/>
          <w:szCs w:val="28"/>
        </w:rPr>
        <w:t xml:space="preserve"> оповещения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;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сети уличной радиофикации;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83D95">
        <w:rPr>
          <w:bCs/>
          <w:sz w:val="28"/>
          <w:szCs w:val="28"/>
        </w:rPr>
        <w:t>телерадиовещательные станции с перерывом вещательных программ и радиовещательн</w:t>
      </w:r>
      <w:r>
        <w:rPr>
          <w:bCs/>
          <w:sz w:val="28"/>
          <w:szCs w:val="28"/>
        </w:rPr>
        <w:t>ые</w:t>
      </w:r>
      <w:r w:rsidRPr="00583D95">
        <w:rPr>
          <w:bCs/>
          <w:sz w:val="28"/>
          <w:szCs w:val="28"/>
        </w:rPr>
        <w:t xml:space="preserve"> компани</w:t>
      </w:r>
      <w:r>
        <w:rPr>
          <w:bCs/>
          <w:sz w:val="28"/>
          <w:szCs w:val="28"/>
        </w:rPr>
        <w:t>и</w:t>
      </w:r>
      <w:r w:rsidRPr="00583D95">
        <w:rPr>
          <w:bCs/>
          <w:sz w:val="28"/>
          <w:szCs w:val="28"/>
        </w:rPr>
        <w:t xml:space="preserve"> в соответствии с заключенным соглашением между Администрацией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ЦУКС;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 xml:space="preserve">через рассылку </w:t>
      </w:r>
      <w:proofErr w:type="spellStart"/>
      <w:r w:rsidRPr="00583D95">
        <w:rPr>
          <w:bCs/>
          <w:sz w:val="28"/>
          <w:szCs w:val="28"/>
        </w:rPr>
        <w:t>СМС-сообщений</w:t>
      </w:r>
      <w:proofErr w:type="spellEnd"/>
      <w:r w:rsidRPr="00583D95">
        <w:rPr>
          <w:bCs/>
          <w:sz w:val="28"/>
          <w:szCs w:val="28"/>
        </w:rPr>
        <w:t xml:space="preserve"> операторам сотовой связи путем подачи заявок от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в ОДС ЦУКС;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583D95">
        <w:rPr>
          <w:bCs/>
          <w:sz w:val="28"/>
          <w:szCs w:val="28"/>
        </w:rPr>
        <w:t xml:space="preserve">официальный сайт Администрации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</w:t>
      </w:r>
      <w:r w:rsidRPr="003F3EA5">
        <w:rPr>
          <w:bCs/>
          <w:sz w:val="28"/>
          <w:szCs w:val="28"/>
        </w:rPr>
        <w:t xml:space="preserve">официальные страницы Администрации </w:t>
      </w:r>
      <w:r>
        <w:rPr>
          <w:bCs/>
          <w:sz w:val="28"/>
          <w:szCs w:val="28"/>
        </w:rPr>
        <w:t>Заволжского</w:t>
      </w:r>
      <w:r w:rsidRPr="003F3EA5">
        <w:rPr>
          <w:bCs/>
          <w:sz w:val="28"/>
          <w:szCs w:val="28"/>
        </w:rPr>
        <w:t xml:space="preserve"> муниципального района в социальных сетях</w:t>
      </w:r>
      <w:r>
        <w:rPr>
          <w:bCs/>
          <w:sz w:val="28"/>
          <w:szCs w:val="28"/>
        </w:rPr>
        <w:t xml:space="preserve"> </w:t>
      </w:r>
      <w:r w:rsidRPr="00583D95">
        <w:rPr>
          <w:bCs/>
          <w:sz w:val="28"/>
          <w:szCs w:val="28"/>
        </w:rPr>
        <w:t>в сети Интернет;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3D95">
        <w:rPr>
          <w:bCs/>
          <w:sz w:val="28"/>
          <w:szCs w:val="28"/>
        </w:rPr>
        <w:t>автомобили, оснащенные светосигнальными громкоговорящими устройствами, мобильные и носимые средства оповещения.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6</w:t>
      </w:r>
      <w:r w:rsidRPr="00583D95">
        <w:rPr>
          <w:bCs/>
          <w:sz w:val="28"/>
          <w:szCs w:val="28"/>
        </w:rPr>
        <w:t>. Не допускается несанкционированное включение систем оповещения всех уровней.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7</w:t>
      </w:r>
      <w:r w:rsidRPr="00583D95">
        <w:rPr>
          <w:bCs/>
          <w:sz w:val="28"/>
          <w:szCs w:val="28"/>
        </w:rPr>
        <w:t>. Рассмотрение вопросов об организации оповещения населения и определении способов и сроков оповещения и информирования населения осуществляется комиссией по предупреждению и ликвидации чрезвычайных ситуаций и обеспечению пожарной безопасности соответствующего уровня.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8</w:t>
      </w:r>
      <w:r w:rsidRPr="00583D95">
        <w:rPr>
          <w:bCs/>
          <w:sz w:val="28"/>
          <w:szCs w:val="28"/>
        </w:rPr>
        <w:t xml:space="preserve">. </w:t>
      </w:r>
      <w:proofErr w:type="gramStart"/>
      <w:r w:rsidRPr="00583D95">
        <w:rPr>
          <w:bCs/>
          <w:sz w:val="28"/>
          <w:szCs w:val="28"/>
        </w:rPr>
        <w:t xml:space="preserve">Порядок действий дежурных (дежурно-диспетчерских) служб органов повседневного управления РСЧС,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Федерации, нормативными актами Правительства Ивановской области, Администрации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рганизаций, а также соглашениями о взаимодействии по обеспечению передачи сигналов оповещения и (или) экстренной информации по сетям операторов</w:t>
      </w:r>
      <w:proofErr w:type="gramEnd"/>
      <w:r w:rsidRPr="00583D95">
        <w:rPr>
          <w:bCs/>
          <w:sz w:val="28"/>
          <w:szCs w:val="28"/>
        </w:rPr>
        <w:t xml:space="preserve"> подвижной радиотелефонной связи, не </w:t>
      </w:r>
      <w:proofErr w:type="gramStart"/>
      <w:r w:rsidRPr="00583D95">
        <w:rPr>
          <w:bCs/>
          <w:sz w:val="28"/>
          <w:szCs w:val="28"/>
        </w:rPr>
        <w:t>противоречащими</w:t>
      </w:r>
      <w:proofErr w:type="gramEnd"/>
      <w:r w:rsidRPr="00583D95">
        <w:rPr>
          <w:bCs/>
          <w:sz w:val="28"/>
          <w:szCs w:val="28"/>
        </w:rPr>
        <w:t xml:space="preserve"> действующему законодательству Российской Федерации.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9</w:t>
      </w:r>
      <w:r w:rsidRPr="00583D95">
        <w:rPr>
          <w:bCs/>
          <w:sz w:val="28"/>
          <w:szCs w:val="28"/>
        </w:rPr>
        <w:t xml:space="preserve">. Документирование выполнения техническими средствами оповещения МАСЦО </w:t>
      </w:r>
      <w:r>
        <w:rPr>
          <w:bCs/>
          <w:sz w:val="28"/>
          <w:szCs w:val="28"/>
        </w:rPr>
        <w:t>Заволжского муниципального</w:t>
      </w:r>
      <w:r w:rsidRPr="00583D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</w:t>
      </w:r>
      <w:r w:rsidRPr="00583D95">
        <w:rPr>
          <w:bCs/>
          <w:sz w:val="28"/>
          <w:szCs w:val="28"/>
        </w:rPr>
        <w:t>действий в ходе оповещения осуществляется посредством электронного журнала технических проверок. Файл данного журнала хранится на электронном носителе (</w:t>
      </w:r>
      <w:proofErr w:type="spellStart"/>
      <w:r w:rsidRPr="00583D95">
        <w:rPr>
          <w:bCs/>
          <w:sz w:val="28"/>
          <w:szCs w:val="28"/>
        </w:rPr>
        <w:t>флеш-карте</w:t>
      </w:r>
      <w:proofErr w:type="spellEnd"/>
      <w:r w:rsidRPr="00583D95">
        <w:rPr>
          <w:bCs/>
          <w:sz w:val="28"/>
          <w:szCs w:val="28"/>
        </w:rPr>
        <w:t xml:space="preserve">) в ЕДДС </w:t>
      </w:r>
      <w:r>
        <w:rPr>
          <w:bCs/>
          <w:sz w:val="28"/>
          <w:szCs w:val="28"/>
        </w:rPr>
        <w:t>Заволжского муниципального района,</w:t>
      </w:r>
      <w:r w:rsidRPr="00583D95">
        <w:rPr>
          <w:bCs/>
          <w:sz w:val="28"/>
          <w:szCs w:val="28"/>
        </w:rPr>
        <w:t xml:space="preserve"> его обновление осуществляется ежемесячно либо непосредственно перед переустановкой специального программного обеспечения контроля и управления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>.</w:t>
      </w:r>
    </w:p>
    <w:p w:rsidR="00943A1A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20</w:t>
      </w:r>
      <w:r w:rsidRPr="00583D95">
        <w:rPr>
          <w:bCs/>
          <w:sz w:val="28"/>
          <w:szCs w:val="28"/>
        </w:rPr>
        <w:t xml:space="preserve">. Порядок документирования выполнения техническими средствами оповещения ЛСО устанавливается руководителем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рганизации, в ведении которой находится ЛСО.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21</w:t>
      </w:r>
      <w:r w:rsidRPr="00583D95">
        <w:rPr>
          <w:bCs/>
          <w:sz w:val="28"/>
          <w:szCs w:val="28"/>
        </w:rPr>
        <w:t xml:space="preserve">. Оперативный контроль своевременной организации информирования населения осуществляется оперативным дежурным ЕДДС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путем фиксации времени передачи информации и времени ее трансляции по имеющимся информационным каналам (с записью времени оповещения в журнале дежурства).</w:t>
      </w:r>
    </w:p>
    <w:p w:rsidR="00943A1A" w:rsidRPr="00583D95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43A1A" w:rsidRPr="00583D95" w:rsidRDefault="00943A1A" w:rsidP="00943A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4. Поддержание в готовности систем оповещения</w:t>
      </w:r>
    </w:p>
    <w:p w:rsidR="00943A1A" w:rsidRPr="00583D95" w:rsidRDefault="00943A1A" w:rsidP="00943A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муниципального и объектового уровней</w:t>
      </w:r>
    </w:p>
    <w:p w:rsidR="00943A1A" w:rsidRPr="00583D95" w:rsidRDefault="00943A1A" w:rsidP="00943A1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43A1A" w:rsidRPr="003A6717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A6717">
        <w:rPr>
          <w:bCs/>
          <w:sz w:val="28"/>
          <w:szCs w:val="28"/>
        </w:rPr>
        <w:t xml:space="preserve">4.1. Поддержание МАСЦО </w:t>
      </w:r>
      <w:r>
        <w:rPr>
          <w:bCs/>
          <w:sz w:val="28"/>
          <w:szCs w:val="28"/>
        </w:rPr>
        <w:t>Заволжского</w:t>
      </w:r>
      <w:r w:rsidRPr="003A6717">
        <w:rPr>
          <w:bCs/>
          <w:sz w:val="28"/>
          <w:szCs w:val="28"/>
        </w:rPr>
        <w:t xml:space="preserve"> муниципального района и ЛСО в готовности организуется и осуществляется Администрацией </w:t>
      </w:r>
      <w:r>
        <w:rPr>
          <w:bCs/>
          <w:sz w:val="28"/>
          <w:szCs w:val="28"/>
        </w:rPr>
        <w:t>Заволжского</w:t>
      </w:r>
      <w:r w:rsidRPr="003A6717">
        <w:rPr>
          <w:bCs/>
          <w:sz w:val="28"/>
          <w:szCs w:val="28"/>
        </w:rPr>
        <w:t xml:space="preserve"> </w:t>
      </w:r>
      <w:r w:rsidRPr="003A6717">
        <w:rPr>
          <w:bCs/>
          <w:sz w:val="28"/>
          <w:szCs w:val="28"/>
        </w:rPr>
        <w:lastRenderedPageBreak/>
        <w:t xml:space="preserve">муниципального района и организациями соответственно в порядке, установленном </w:t>
      </w:r>
      <w:hyperlink w:anchor="Par15" w:history="1">
        <w:r w:rsidRPr="003A6717">
          <w:rPr>
            <w:bCs/>
            <w:sz w:val="28"/>
            <w:szCs w:val="28"/>
          </w:rPr>
          <w:t>пунктами 1.</w:t>
        </w:r>
      </w:hyperlink>
      <w:r w:rsidRPr="003A6717">
        <w:rPr>
          <w:bCs/>
          <w:sz w:val="28"/>
          <w:szCs w:val="28"/>
        </w:rPr>
        <w:t xml:space="preserve">7, </w:t>
      </w:r>
      <w:hyperlink w:anchor="Par19" w:history="1">
        <w:r w:rsidRPr="003A6717">
          <w:rPr>
            <w:bCs/>
            <w:sz w:val="28"/>
            <w:szCs w:val="28"/>
          </w:rPr>
          <w:t>1.</w:t>
        </w:r>
      </w:hyperlink>
      <w:r w:rsidRPr="003A6717">
        <w:rPr>
          <w:bCs/>
          <w:sz w:val="28"/>
          <w:szCs w:val="28"/>
        </w:rPr>
        <w:t>8 настоящего Положения.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4.2. Для обеспечения устойчивого функционирования систем оповещения проводятся мероприятия по эксплуатационно-техническому обслуживанию в соответствии с </w:t>
      </w:r>
      <w:hyperlink r:id="rId10" w:history="1">
        <w:r w:rsidRPr="0081665B">
          <w:rPr>
            <w:bCs/>
            <w:sz w:val="28"/>
            <w:szCs w:val="28"/>
          </w:rPr>
          <w:t>Положением</w:t>
        </w:r>
      </w:hyperlink>
      <w:r w:rsidRPr="00583D95">
        <w:rPr>
          <w:bCs/>
          <w:sz w:val="28"/>
          <w:szCs w:val="28"/>
        </w:rPr>
        <w:t xml:space="preserve"> по организации эксплуатационно-технического обслуживания систем оповещения населения, утвержденным приказом МЧС России, </w:t>
      </w:r>
      <w:proofErr w:type="spellStart"/>
      <w:r w:rsidRPr="00583D95">
        <w:rPr>
          <w:bCs/>
          <w:sz w:val="28"/>
          <w:szCs w:val="28"/>
        </w:rPr>
        <w:t>Минкомсвязи</w:t>
      </w:r>
      <w:proofErr w:type="spellEnd"/>
      <w:r w:rsidRPr="00583D95">
        <w:rPr>
          <w:bCs/>
          <w:sz w:val="28"/>
          <w:szCs w:val="28"/>
        </w:rPr>
        <w:t xml:space="preserve"> России от 31.07.2020 </w:t>
      </w:r>
      <w:r>
        <w:rPr>
          <w:bCs/>
          <w:sz w:val="28"/>
          <w:szCs w:val="28"/>
        </w:rPr>
        <w:t>№</w:t>
      </w:r>
      <w:r w:rsidRPr="00583D95">
        <w:rPr>
          <w:bCs/>
          <w:sz w:val="28"/>
          <w:szCs w:val="28"/>
        </w:rPr>
        <w:t xml:space="preserve"> 579/366.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4.3. С целью </w:t>
      </w:r>
      <w:proofErr w:type="gramStart"/>
      <w:r w:rsidRPr="00583D95">
        <w:rPr>
          <w:bCs/>
          <w:sz w:val="28"/>
          <w:szCs w:val="28"/>
        </w:rPr>
        <w:t>контроля за</w:t>
      </w:r>
      <w:proofErr w:type="gramEnd"/>
      <w:r w:rsidRPr="00583D95">
        <w:rPr>
          <w:bCs/>
          <w:sz w:val="28"/>
          <w:szCs w:val="28"/>
        </w:rPr>
        <w:t xml:space="preserve"> поддержанием в готовности систем оповещения организуются и проводятся в порядке, установленном </w:t>
      </w:r>
      <w:hyperlink r:id="rId11" w:history="1">
        <w:r w:rsidRPr="0081665B">
          <w:rPr>
            <w:bCs/>
            <w:sz w:val="28"/>
            <w:szCs w:val="28"/>
          </w:rPr>
          <w:t>Положением</w:t>
        </w:r>
      </w:hyperlink>
      <w:r w:rsidRPr="00583D95">
        <w:rPr>
          <w:bCs/>
          <w:sz w:val="28"/>
          <w:szCs w:val="28"/>
        </w:rPr>
        <w:t xml:space="preserve"> о системах оповещения населения, следующие виды проверок: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комплексные проверки готовности систем оповещения с включением оконечных средств оповещения и доведением проверочных сигналов и информации;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технические проверки готовности к </w:t>
      </w:r>
      <w:proofErr w:type="spellStart"/>
      <w:r w:rsidRPr="00583D95">
        <w:rPr>
          <w:bCs/>
          <w:sz w:val="28"/>
          <w:szCs w:val="28"/>
        </w:rPr>
        <w:t>задействованию</w:t>
      </w:r>
      <w:proofErr w:type="spellEnd"/>
      <w:r w:rsidRPr="00583D95">
        <w:rPr>
          <w:bCs/>
          <w:sz w:val="28"/>
          <w:szCs w:val="28"/>
        </w:rPr>
        <w:t xml:space="preserve"> систем оповещения без включения оконечных средств оповещения.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>4.4. 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 оповещения.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4.5. Для обеспечения оповещения максимального количества людей, попавших в зону чрезвычайной ситуации, в том числе на территориях, не охваченных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ЛСО, создается резерв технических средств оповещения (стационарных и мобильных).</w:t>
      </w:r>
    </w:p>
    <w:p w:rsidR="00943A1A" w:rsidRPr="00583D95" w:rsidRDefault="00943A1A" w:rsidP="00943A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3D95">
        <w:rPr>
          <w:bCs/>
          <w:sz w:val="28"/>
          <w:szCs w:val="28"/>
        </w:rPr>
        <w:t xml:space="preserve">4.6. Номенклатура, объем, порядок создания и использования резерва технических средств оповещения МАСЦО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ЛСО устанавливаются Администрацией </w:t>
      </w:r>
      <w:r>
        <w:rPr>
          <w:bCs/>
          <w:sz w:val="28"/>
          <w:szCs w:val="28"/>
        </w:rPr>
        <w:t>Заволжского муниципального района</w:t>
      </w:r>
      <w:r w:rsidRPr="00583D95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о</w:t>
      </w:r>
      <w:r w:rsidRPr="00583D95">
        <w:rPr>
          <w:bCs/>
          <w:sz w:val="28"/>
          <w:szCs w:val="28"/>
        </w:rPr>
        <w:t>рганизациями соответственно.</w:t>
      </w:r>
    </w:p>
    <w:p w:rsidR="009657DF" w:rsidRPr="00053986" w:rsidRDefault="009657DF" w:rsidP="009657DF">
      <w:pPr>
        <w:widowControl w:val="0"/>
        <w:ind w:left="5670"/>
        <w:jc w:val="center"/>
        <w:rPr>
          <w:rFonts w:eastAsia="Arial Unicode MS"/>
          <w:b/>
          <w:bCs/>
          <w:kern w:val="1"/>
          <w:sz w:val="24"/>
          <w:szCs w:val="29"/>
        </w:rPr>
      </w:pPr>
    </w:p>
    <w:sectPr w:rsidR="009657DF" w:rsidRPr="00053986" w:rsidSect="00943A1A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21D80C46"/>
    <w:multiLevelType w:val="multilevel"/>
    <w:tmpl w:val="CDDAB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182232"/>
    <w:multiLevelType w:val="hybridMultilevel"/>
    <w:tmpl w:val="A948C34C"/>
    <w:lvl w:ilvl="0" w:tplc="E77C03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CE4064"/>
    <w:multiLevelType w:val="hybridMultilevel"/>
    <w:tmpl w:val="052CA318"/>
    <w:lvl w:ilvl="0" w:tplc="8FCACA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877A48"/>
    <w:multiLevelType w:val="hybridMultilevel"/>
    <w:tmpl w:val="513AAA02"/>
    <w:lvl w:ilvl="0" w:tplc="463268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DC73A6"/>
    <w:multiLevelType w:val="hybridMultilevel"/>
    <w:tmpl w:val="2EB65A94"/>
    <w:lvl w:ilvl="0" w:tplc="8A14A6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F05B5"/>
    <w:rsid w:val="00016E42"/>
    <w:rsid w:val="00042548"/>
    <w:rsid w:val="0004306B"/>
    <w:rsid w:val="00053986"/>
    <w:rsid w:val="00070D96"/>
    <w:rsid w:val="00072195"/>
    <w:rsid w:val="00074ACB"/>
    <w:rsid w:val="00091189"/>
    <w:rsid w:val="000A3716"/>
    <w:rsid w:val="000C63E6"/>
    <w:rsid w:val="000E4F56"/>
    <w:rsid w:val="00102B96"/>
    <w:rsid w:val="00102DB3"/>
    <w:rsid w:val="00124ED7"/>
    <w:rsid w:val="00157D6C"/>
    <w:rsid w:val="00184893"/>
    <w:rsid w:val="00186F59"/>
    <w:rsid w:val="00192D02"/>
    <w:rsid w:val="001A4703"/>
    <w:rsid w:val="002100E1"/>
    <w:rsid w:val="0022770E"/>
    <w:rsid w:val="00241FD3"/>
    <w:rsid w:val="00253105"/>
    <w:rsid w:val="00281EBE"/>
    <w:rsid w:val="00286BF7"/>
    <w:rsid w:val="002870B3"/>
    <w:rsid w:val="002C620A"/>
    <w:rsid w:val="002E0EE0"/>
    <w:rsid w:val="002E73F4"/>
    <w:rsid w:val="002F4FE7"/>
    <w:rsid w:val="00316D6C"/>
    <w:rsid w:val="00333EC9"/>
    <w:rsid w:val="00340421"/>
    <w:rsid w:val="003643FD"/>
    <w:rsid w:val="0036621A"/>
    <w:rsid w:val="00384534"/>
    <w:rsid w:val="00387B81"/>
    <w:rsid w:val="00395E99"/>
    <w:rsid w:val="003A22BB"/>
    <w:rsid w:val="004275D4"/>
    <w:rsid w:val="00440D31"/>
    <w:rsid w:val="00444A2B"/>
    <w:rsid w:val="00453715"/>
    <w:rsid w:val="00471177"/>
    <w:rsid w:val="004A7061"/>
    <w:rsid w:val="004C23B1"/>
    <w:rsid w:val="004C47C2"/>
    <w:rsid w:val="004D0683"/>
    <w:rsid w:val="004E7FFB"/>
    <w:rsid w:val="0052140B"/>
    <w:rsid w:val="005401A6"/>
    <w:rsid w:val="00546DAC"/>
    <w:rsid w:val="00566AED"/>
    <w:rsid w:val="005A282E"/>
    <w:rsid w:val="005A7213"/>
    <w:rsid w:val="00612320"/>
    <w:rsid w:val="00626780"/>
    <w:rsid w:val="00671264"/>
    <w:rsid w:val="006A4CEC"/>
    <w:rsid w:val="006A6746"/>
    <w:rsid w:val="006B0490"/>
    <w:rsid w:val="006B0FB2"/>
    <w:rsid w:val="006B4C34"/>
    <w:rsid w:val="006B68EC"/>
    <w:rsid w:val="006D1463"/>
    <w:rsid w:val="00711B43"/>
    <w:rsid w:val="007772A9"/>
    <w:rsid w:val="0078235F"/>
    <w:rsid w:val="007F38FD"/>
    <w:rsid w:val="007F74D9"/>
    <w:rsid w:val="00823E5B"/>
    <w:rsid w:val="00863615"/>
    <w:rsid w:val="0087129C"/>
    <w:rsid w:val="00874554"/>
    <w:rsid w:val="008877B8"/>
    <w:rsid w:val="008A2664"/>
    <w:rsid w:val="008A579E"/>
    <w:rsid w:val="008C12B9"/>
    <w:rsid w:val="008F013D"/>
    <w:rsid w:val="008F2141"/>
    <w:rsid w:val="008F4DCD"/>
    <w:rsid w:val="008F5771"/>
    <w:rsid w:val="00921564"/>
    <w:rsid w:val="00940FBD"/>
    <w:rsid w:val="00943A1A"/>
    <w:rsid w:val="009657DF"/>
    <w:rsid w:val="00993A53"/>
    <w:rsid w:val="009C45F1"/>
    <w:rsid w:val="009D6FC6"/>
    <w:rsid w:val="00A04687"/>
    <w:rsid w:val="00A2636F"/>
    <w:rsid w:val="00A63AAF"/>
    <w:rsid w:val="00A856EF"/>
    <w:rsid w:val="00A95351"/>
    <w:rsid w:val="00A96B14"/>
    <w:rsid w:val="00AD0CA0"/>
    <w:rsid w:val="00AD5BEF"/>
    <w:rsid w:val="00AE0560"/>
    <w:rsid w:val="00AF471B"/>
    <w:rsid w:val="00B2451C"/>
    <w:rsid w:val="00B277B2"/>
    <w:rsid w:val="00B6011A"/>
    <w:rsid w:val="00B6424C"/>
    <w:rsid w:val="00B6766D"/>
    <w:rsid w:val="00B74EEF"/>
    <w:rsid w:val="00B81DB2"/>
    <w:rsid w:val="00BA3919"/>
    <w:rsid w:val="00BB3C96"/>
    <w:rsid w:val="00BD03F6"/>
    <w:rsid w:val="00BD168B"/>
    <w:rsid w:val="00C070E0"/>
    <w:rsid w:val="00C324DA"/>
    <w:rsid w:val="00C40818"/>
    <w:rsid w:val="00C452E0"/>
    <w:rsid w:val="00C52EA1"/>
    <w:rsid w:val="00C60067"/>
    <w:rsid w:val="00C8212D"/>
    <w:rsid w:val="00C926C9"/>
    <w:rsid w:val="00CF6BB9"/>
    <w:rsid w:val="00D07397"/>
    <w:rsid w:val="00D34C1C"/>
    <w:rsid w:val="00D443E5"/>
    <w:rsid w:val="00DB7DFD"/>
    <w:rsid w:val="00E0126B"/>
    <w:rsid w:val="00E54953"/>
    <w:rsid w:val="00E91E60"/>
    <w:rsid w:val="00E94108"/>
    <w:rsid w:val="00E949DF"/>
    <w:rsid w:val="00EA1AD3"/>
    <w:rsid w:val="00EB6465"/>
    <w:rsid w:val="00ED5A0B"/>
    <w:rsid w:val="00F05366"/>
    <w:rsid w:val="00F1592B"/>
    <w:rsid w:val="00F4607C"/>
    <w:rsid w:val="00F55DDF"/>
    <w:rsid w:val="00F715BB"/>
    <w:rsid w:val="00F83F3A"/>
    <w:rsid w:val="00F95730"/>
    <w:rsid w:val="00F95D7E"/>
    <w:rsid w:val="00FD7558"/>
    <w:rsid w:val="00FE7DD0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4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B6424C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B6424C"/>
    <w:pPr>
      <w:keepNext/>
      <w:numPr>
        <w:ilvl w:val="1"/>
        <w:numId w:val="1"/>
      </w:numPr>
      <w:ind w:left="0" w:right="-108" w:firstLine="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424C"/>
    <w:pPr>
      <w:keepNext/>
      <w:numPr>
        <w:ilvl w:val="2"/>
        <w:numId w:val="1"/>
      </w:numPr>
      <w:ind w:left="0" w:firstLine="652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B6424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B6424C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424C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6424C"/>
  </w:style>
  <w:style w:type="character" w:customStyle="1" w:styleId="WW-Absatz-Standardschriftart">
    <w:name w:val="WW-Absatz-Standardschriftart"/>
    <w:rsid w:val="00B6424C"/>
  </w:style>
  <w:style w:type="character" w:customStyle="1" w:styleId="WW-Absatz-Standardschriftart1">
    <w:name w:val="WW-Absatz-Standardschriftart1"/>
    <w:rsid w:val="00B6424C"/>
  </w:style>
  <w:style w:type="character" w:customStyle="1" w:styleId="20">
    <w:name w:val="Основной шрифт абзаца2"/>
    <w:rsid w:val="00B6424C"/>
  </w:style>
  <w:style w:type="character" w:customStyle="1" w:styleId="WW-Absatz-Standardschriftart11">
    <w:name w:val="WW-Absatz-Standardschriftart11"/>
    <w:rsid w:val="00B6424C"/>
  </w:style>
  <w:style w:type="character" w:customStyle="1" w:styleId="10">
    <w:name w:val="Основной шрифт абзаца1"/>
    <w:rsid w:val="00B6424C"/>
  </w:style>
  <w:style w:type="paragraph" w:customStyle="1" w:styleId="a3">
    <w:name w:val="Заголовок"/>
    <w:basedOn w:val="a"/>
    <w:next w:val="a4"/>
    <w:rsid w:val="00B6424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B6424C"/>
    <w:pPr>
      <w:spacing w:after="120"/>
    </w:pPr>
  </w:style>
  <w:style w:type="paragraph" w:styleId="a5">
    <w:name w:val="List"/>
    <w:basedOn w:val="a4"/>
    <w:rsid w:val="00B6424C"/>
    <w:rPr>
      <w:rFonts w:ascii="Arial" w:hAnsi="Arial" w:cs="Tahoma"/>
    </w:rPr>
  </w:style>
  <w:style w:type="paragraph" w:customStyle="1" w:styleId="21">
    <w:name w:val="Название2"/>
    <w:basedOn w:val="a"/>
    <w:rsid w:val="00B6424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B6424C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B6424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B6424C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B6424C"/>
    <w:pPr>
      <w:ind w:firstLine="567"/>
      <w:jc w:val="both"/>
    </w:pPr>
    <w:rPr>
      <w:sz w:val="24"/>
    </w:rPr>
  </w:style>
  <w:style w:type="paragraph" w:styleId="a7">
    <w:name w:val="Balloon Text"/>
    <w:basedOn w:val="a"/>
    <w:rsid w:val="00B642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4D9"/>
    <w:pPr>
      <w:ind w:left="708"/>
    </w:pPr>
  </w:style>
  <w:style w:type="paragraph" w:styleId="a9">
    <w:name w:val="Normal (Web)"/>
    <w:basedOn w:val="a"/>
    <w:uiPriority w:val="99"/>
    <w:unhideWhenUsed/>
    <w:rsid w:val="00281E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281EBE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23">
    <w:name w:val="Основной текст (2)_"/>
    <w:rsid w:val="000A3716"/>
    <w:rPr>
      <w:sz w:val="28"/>
      <w:szCs w:val="28"/>
      <w:lang w:bidi="ar-SA"/>
    </w:rPr>
  </w:style>
  <w:style w:type="character" w:customStyle="1" w:styleId="ab">
    <w:name w:val="Колонтитул_"/>
    <w:rsid w:val="000A3716"/>
    <w:rPr>
      <w:sz w:val="26"/>
      <w:szCs w:val="26"/>
      <w:lang w:bidi="ar-SA"/>
    </w:rPr>
  </w:style>
  <w:style w:type="character" w:customStyle="1" w:styleId="ac">
    <w:name w:val="Оглавление_"/>
    <w:rsid w:val="000A3716"/>
    <w:rPr>
      <w:sz w:val="28"/>
      <w:szCs w:val="28"/>
      <w:lang w:bidi="ar-SA"/>
    </w:rPr>
  </w:style>
  <w:style w:type="character" w:customStyle="1" w:styleId="230">
    <w:name w:val="Основной текст (2)3"/>
    <w:rsid w:val="000A3716"/>
    <w:rPr>
      <w:rFonts w:ascii="Times New Roman" w:hAnsi="Times New Roman" w:cs="Times New Roman"/>
      <w:sz w:val="28"/>
      <w:szCs w:val="28"/>
      <w:u w:val="none"/>
      <w:lang w:bidi="ar-SA"/>
    </w:rPr>
  </w:style>
  <w:style w:type="character" w:customStyle="1" w:styleId="60">
    <w:name w:val="Основной текст (6)_"/>
    <w:rsid w:val="000A3716"/>
    <w:rPr>
      <w:b/>
      <w:bCs/>
      <w:sz w:val="28"/>
      <w:szCs w:val="28"/>
      <w:lang w:bidi="ar-SA"/>
    </w:rPr>
  </w:style>
  <w:style w:type="character" w:customStyle="1" w:styleId="24">
    <w:name w:val="Оглавление (2)_"/>
    <w:rsid w:val="000A3716"/>
    <w:rPr>
      <w:i/>
      <w:iCs/>
      <w:sz w:val="28"/>
      <w:szCs w:val="28"/>
      <w:lang w:bidi="ar-SA"/>
    </w:rPr>
  </w:style>
  <w:style w:type="character" w:customStyle="1" w:styleId="ad">
    <w:name w:val="Подпись к таблице_"/>
    <w:rsid w:val="000A3716"/>
    <w:rPr>
      <w:sz w:val="28"/>
      <w:szCs w:val="28"/>
      <w:lang w:bidi="ar-SA"/>
    </w:rPr>
  </w:style>
  <w:style w:type="character" w:customStyle="1" w:styleId="25">
    <w:name w:val="Основной текст (2)"/>
    <w:rsid w:val="000A371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27">
    <w:name w:val="Основной текст (2) + 7"/>
    <w:rsid w:val="000A3716"/>
    <w:rPr>
      <w:rFonts w:ascii="Times New Roman" w:hAnsi="Times New Roman" w:cs="Times New Roman"/>
      <w:sz w:val="15"/>
      <w:szCs w:val="15"/>
      <w:u w:val="none"/>
      <w:lang w:bidi="ar-SA"/>
    </w:rPr>
  </w:style>
  <w:style w:type="paragraph" w:customStyle="1" w:styleId="ae">
    <w:name w:val="Колонтитул"/>
    <w:basedOn w:val="a"/>
    <w:rsid w:val="000A3716"/>
    <w:pPr>
      <w:shd w:val="clear" w:color="auto" w:fill="FFFFFF"/>
      <w:spacing w:line="240" w:lineRule="atLeast"/>
    </w:pPr>
    <w:rPr>
      <w:sz w:val="26"/>
      <w:szCs w:val="26"/>
      <w:lang w:eastAsia="ru-RU"/>
    </w:rPr>
  </w:style>
  <w:style w:type="paragraph" w:customStyle="1" w:styleId="210">
    <w:name w:val="Основной текст (2)1"/>
    <w:basedOn w:val="a"/>
    <w:rsid w:val="000A3716"/>
    <w:pPr>
      <w:shd w:val="clear" w:color="auto" w:fill="FFFFFF"/>
      <w:spacing w:after="240" w:line="326" w:lineRule="exact"/>
      <w:ind w:hanging="1920"/>
      <w:jc w:val="center"/>
    </w:pPr>
    <w:rPr>
      <w:sz w:val="28"/>
      <w:szCs w:val="28"/>
      <w:lang w:eastAsia="ru-RU"/>
    </w:rPr>
  </w:style>
  <w:style w:type="paragraph" w:customStyle="1" w:styleId="af">
    <w:name w:val="Оглавление"/>
    <w:basedOn w:val="a"/>
    <w:rsid w:val="000A3716"/>
    <w:pPr>
      <w:shd w:val="clear" w:color="auto" w:fill="FFFFFF"/>
      <w:spacing w:before="60" w:after="1020" w:line="240" w:lineRule="atLeast"/>
      <w:jc w:val="both"/>
    </w:pPr>
    <w:rPr>
      <w:sz w:val="28"/>
      <w:szCs w:val="28"/>
      <w:lang w:eastAsia="ru-RU"/>
    </w:rPr>
  </w:style>
  <w:style w:type="paragraph" w:customStyle="1" w:styleId="61">
    <w:name w:val="Основной текст (6)"/>
    <w:basedOn w:val="a"/>
    <w:rsid w:val="000A3716"/>
    <w:pPr>
      <w:shd w:val="clear" w:color="auto" w:fill="FFFFFF"/>
      <w:spacing w:line="317" w:lineRule="exact"/>
      <w:ind w:hanging="1300"/>
      <w:jc w:val="both"/>
    </w:pPr>
    <w:rPr>
      <w:b/>
      <w:bCs/>
      <w:sz w:val="28"/>
      <w:szCs w:val="28"/>
      <w:lang w:eastAsia="ru-RU"/>
    </w:rPr>
  </w:style>
  <w:style w:type="paragraph" w:customStyle="1" w:styleId="26">
    <w:name w:val="Оглавление (2)"/>
    <w:basedOn w:val="a"/>
    <w:rsid w:val="000A3716"/>
    <w:pPr>
      <w:shd w:val="clear" w:color="auto" w:fill="FFFFFF"/>
      <w:spacing w:line="322" w:lineRule="exact"/>
      <w:jc w:val="both"/>
    </w:pPr>
    <w:rPr>
      <w:i/>
      <w:iCs/>
      <w:sz w:val="28"/>
      <w:szCs w:val="28"/>
      <w:lang w:eastAsia="ru-RU"/>
    </w:rPr>
  </w:style>
  <w:style w:type="paragraph" w:customStyle="1" w:styleId="af0">
    <w:name w:val="Подпись к таблице"/>
    <w:basedOn w:val="a"/>
    <w:rsid w:val="000A3716"/>
    <w:pPr>
      <w:shd w:val="clear" w:color="auto" w:fill="FFFFFF"/>
      <w:spacing w:line="317" w:lineRule="exact"/>
      <w:jc w:val="center"/>
    </w:pPr>
    <w:rPr>
      <w:sz w:val="28"/>
      <w:szCs w:val="28"/>
      <w:lang w:eastAsia="ru-RU"/>
    </w:rPr>
  </w:style>
  <w:style w:type="paragraph" w:customStyle="1" w:styleId="ConsPlusTitle">
    <w:name w:val="ConsPlusTitle"/>
    <w:rsid w:val="0086361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6171&amp;dst=10024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66171&amp;dst=10016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6171&amp;dst=1000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66250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23BE-2B1D-4BF2-A6F8-D6C339AE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3754</Words>
  <Characters>21403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 "ВЫБОРЫ"</dc:creator>
  <cp:lastModifiedBy>Gochs</cp:lastModifiedBy>
  <cp:revision>6</cp:revision>
  <cp:lastPrinted>2025-03-24T13:07:00Z</cp:lastPrinted>
  <dcterms:created xsi:type="dcterms:W3CDTF">2025-04-04T07:02:00Z</dcterms:created>
  <dcterms:modified xsi:type="dcterms:W3CDTF">2025-04-08T08:05:00Z</dcterms:modified>
</cp:coreProperties>
</file>