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60305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E60305">
        <w:rPr>
          <w:b w:val="0"/>
          <w:sz w:val="24"/>
          <w:szCs w:val="24"/>
        </w:rPr>
        <w:t>0</w:t>
      </w:r>
      <w:r w:rsidR="00BC03F1">
        <w:rPr>
          <w:b w:val="0"/>
          <w:sz w:val="24"/>
          <w:szCs w:val="24"/>
        </w:rPr>
        <w:t>6</w:t>
      </w:r>
      <w:r w:rsidRPr="00994A7C">
        <w:rPr>
          <w:b w:val="0"/>
          <w:sz w:val="24"/>
          <w:szCs w:val="24"/>
        </w:rPr>
        <w:t>.</w:t>
      </w:r>
      <w:r w:rsidR="00020AB1" w:rsidRPr="00994A7C">
        <w:rPr>
          <w:b w:val="0"/>
          <w:sz w:val="24"/>
          <w:szCs w:val="24"/>
        </w:rPr>
        <w:t>0</w:t>
      </w:r>
      <w:r w:rsidR="00E60305">
        <w:rPr>
          <w:b w:val="0"/>
          <w:sz w:val="24"/>
          <w:szCs w:val="24"/>
        </w:rPr>
        <w:t>8</w:t>
      </w:r>
      <w:r w:rsidRPr="00994A7C">
        <w:rPr>
          <w:b w:val="0"/>
          <w:sz w:val="24"/>
          <w:szCs w:val="24"/>
        </w:rPr>
        <w:t>.202</w:t>
      </w:r>
      <w:r w:rsidR="00994A7C" w:rsidRPr="00994A7C">
        <w:rPr>
          <w:b w:val="0"/>
          <w:sz w:val="24"/>
          <w:szCs w:val="24"/>
        </w:rPr>
        <w:t>5</w:t>
      </w:r>
      <w:r w:rsidRPr="00994A7C">
        <w:rPr>
          <w:b w:val="0"/>
          <w:sz w:val="24"/>
          <w:szCs w:val="24"/>
        </w:rPr>
        <w:t xml:space="preserve"> №</w:t>
      </w:r>
      <w:r w:rsidR="00E60305">
        <w:rPr>
          <w:b w:val="0"/>
          <w:sz w:val="24"/>
          <w:szCs w:val="24"/>
        </w:rPr>
        <w:t xml:space="preserve"> 418-п </w:t>
      </w:r>
      <w:r w:rsidRPr="001B457C">
        <w:rPr>
          <w:b w:val="0"/>
          <w:sz w:val="24"/>
          <w:szCs w:val="24"/>
        </w:rPr>
        <w:t xml:space="preserve">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2F72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>-  ЛОТ № 1</w:t>
      </w:r>
      <w:r w:rsidR="00BC03F1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</w:t>
      </w:r>
      <w:r w:rsidR="00BC03F1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E60305" w:rsidRPr="00E60305">
        <w:rPr>
          <w:rFonts w:ascii="Times New Roman" w:hAnsi="Times New Roman" w:cs="Times New Roman"/>
          <w:sz w:val="24"/>
          <w:szCs w:val="24"/>
        </w:rPr>
        <w:t>37:04:020804:311,</w:t>
      </w:r>
      <w:r w:rsidR="00E60305">
        <w:rPr>
          <w:rFonts w:ascii="Times New Roman" w:hAnsi="Times New Roman" w:cs="Times New Roman"/>
          <w:sz w:val="24"/>
          <w:szCs w:val="24"/>
        </w:rPr>
        <w:t xml:space="preserve"> </w:t>
      </w:r>
      <w:r w:rsidR="00E60305" w:rsidRPr="00E60305">
        <w:rPr>
          <w:rFonts w:ascii="Times New Roman" w:hAnsi="Times New Roman" w:cs="Times New Roman"/>
          <w:sz w:val="24"/>
          <w:szCs w:val="24"/>
        </w:rPr>
        <w:t>расположенный по адресу: Ивановская область,</w:t>
      </w:r>
      <w:r w:rsidR="00E60305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E60305" w:rsidRPr="00E60305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E60305" w:rsidRPr="00E60305">
        <w:rPr>
          <w:rFonts w:ascii="Times New Roman" w:hAnsi="Times New Roman" w:cs="Times New Roman"/>
          <w:sz w:val="24"/>
          <w:szCs w:val="24"/>
        </w:rPr>
        <w:t>Есиплево</w:t>
      </w:r>
      <w:proofErr w:type="spellEnd"/>
      <w:r w:rsidR="00E60305" w:rsidRPr="00E60305">
        <w:rPr>
          <w:rFonts w:ascii="Times New Roman" w:hAnsi="Times New Roman" w:cs="Times New Roman"/>
          <w:sz w:val="24"/>
          <w:szCs w:val="24"/>
        </w:rPr>
        <w:t>, для индивидуального жилищного строительства, площадью 701±9</w:t>
      </w:r>
      <w:r w:rsidR="00E60305" w:rsidRPr="00E60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305" w:rsidRPr="00E60305">
        <w:rPr>
          <w:rFonts w:ascii="Times New Roman" w:hAnsi="Times New Roman" w:cs="Times New Roman"/>
          <w:sz w:val="24"/>
          <w:szCs w:val="24"/>
        </w:rPr>
        <w:t>кв.м.</w:t>
      </w:r>
      <w:r w:rsidR="00E60305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E60305">
        <w:rPr>
          <w:rFonts w:ascii="Times New Roman" w:hAnsi="Times New Roman" w:cs="Times New Roman"/>
          <w:sz w:val="24"/>
          <w:szCs w:val="24"/>
        </w:rPr>
        <w:t>75 855,21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E60305">
        <w:rPr>
          <w:rFonts w:ascii="Times New Roman" w:hAnsi="Times New Roman" w:cs="Times New Roman"/>
          <w:sz w:val="24"/>
          <w:szCs w:val="24"/>
        </w:rPr>
        <w:t>2275,65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 w:rsidR="00E60305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E60305">
        <w:rPr>
          <w:rFonts w:ascii="Times New Roman" w:hAnsi="Times New Roman" w:cs="Times New Roman"/>
          <w:sz w:val="24"/>
          <w:szCs w:val="24"/>
        </w:rPr>
        <w:t>15 171,04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E60305">
        <w:rPr>
          <w:rFonts w:ascii="Times New Roman" w:hAnsi="Times New Roman" w:cs="Times New Roman"/>
          <w:sz w:val="24"/>
          <w:szCs w:val="24"/>
        </w:rPr>
        <w:t>ь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305FCB" w:rsidRPr="002238DF" w:rsidRDefault="00305FCB" w:rsidP="00305FCB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305FCB" w:rsidRPr="002238DF" w:rsidRDefault="00305FCB" w:rsidP="00305FCB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spacing w:val="-4"/>
          <w:sz w:val="24"/>
          <w:szCs w:val="24"/>
        </w:rPr>
        <w:t>АО «</w:t>
      </w:r>
      <w:proofErr w:type="spellStart"/>
      <w:r w:rsidR="00E60305">
        <w:rPr>
          <w:rFonts w:ascii="Times New Roman" w:hAnsi="Times New Roman" w:cs="Times New Roman"/>
          <w:spacing w:val="-4"/>
          <w:sz w:val="24"/>
          <w:szCs w:val="24"/>
        </w:rPr>
        <w:t>Россети</w:t>
      </w:r>
      <w:proofErr w:type="spellEnd"/>
      <w:r w:rsidR="00E60305">
        <w:rPr>
          <w:rFonts w:ascii="Times New Roman" w:hAnsi="Times New Roman" w:cs="Times New Roman"/>
          <w:spacing w:val="-4"/>
          <w:sz w:val="24"/>
          <w:szCs w:val="24"/>
        </w:rPr>
        <w:t xml:space="preserve"> Центр и Приволжье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» от 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03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.07.2025 № 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МР7-ИвЭ/РЭ/89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305FCB" w:rsidRPr="002238DF" w:rsidRDefault="00305FCB" w:rsidP="00305FC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23</w:t>
      </w:r>
      <w:r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spacing w:val="-4"/>
          <w:sz w:val="24"/>
          <w:szCs w:val="24"/>
        </w:rPr>
        <w:t>.2025 № 4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70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C03F1" w:rsidRPr="00AE6E16" w:rsidRDefault="00305FCB" w:rsidP="00E60305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E60305">
        <w:rPr>
          <w:rFonts w:ascii="Times New Roman" w:hAnsi="Times New Roman" w:cs="Times New Roman"/>
          <w:spacing w:val="-4"/>
          <w:sz w:val="24"/>
          <w:szCs w:val="24"/>
        </w:rPr>
        <w:t>Волжского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="00CD732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AE6E16">
        <w:rPr>
          <w:rFonts w:ascii="Times New Roman" w:hAnsi="Times New Roman" w:cs="Times New Roman"/>
          <w:sz w:val="24"/>
          <w:szCs w:val="24"/>
        </w:rPr>
        <w:t>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2F72CD" w:rsidRPr="00517914" w:rsidRDefault="003C41CF" w:rsidP="00517914">
      <w:pPr>
        <w:tabs>
          <w:tab w:val="left" w:pos="184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</w:t>
      </w:r>
      <w:r w:rsidR="00F326ED"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2F72C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41CF"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E60305">
        <w:rPr>
          <w:rFonts w:ascii="Times New Roman" w:hAnsi="Times New Roman" w:cs="Times New Roman"/>
          <w:b/>
          <w:sz w:val="24"/>
          <w:szCs w:val="24"/>
        </w:rPr>
        <w:t>07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E60305">
        <w:rPr>
          <w:rFonts w:ascii="Times New Roman" w:hAnsi="Times New Roman" w:cs="Times New Roman"/>
          <w:b/>
          <w:sz w:val="24"/>
          <w:szCs w:val="24"/>
        </w:rPr>
        <w:t>9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16796C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подается путем заполнения ее в электронной форме, размещенной в открытой для доступа неограниченного круга лиц части электронной площадки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>Дата начала подачи заявок</w:t>
      </w:r>
      <w:r w:rsidR="00E60305"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E60305">
        <w:rPr>
          <w:rFonts w:ascii="Times New Roman" w:hAnsi="Times New Roman" w:cs="Times New Roman"/>
          <w:b/>
          <w:sz w:val="24"/>
          <w:szCs w:val="24"/>
        </w:rPr>
        <w:t>8</w:t>
      </w:r>
      <w:r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E60305">
        <w:rPr>
          <w:rFonts w:ascii="Times New Roman" w:hAnsi="Times New Roman" w:cs="Times New Roman"/>
          <w:b/>
          <w:sz w:val="24"/>
          <w:szCs w:val="24"/>
        </w:rPr>
        <w:t>07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E60305">
        <w:rPr>
          <w:rFonts w:ascii="Times New Roman" w:hAnsi="Times New Roman" w:cs="Times New Roman"/>
          <w:b/>
          <w:sz w:val="24"/>
          <w:szCs w:val="24"/>
        </w:rPr>
        <w:t>9</w:t>
      </w:r>
      <w:r w:rsidR="00CD7328">
        <w:rPr>
          <w:rFonts w:ascii="Times New Roman" w:hAnsi="Times New Roman" w:cs="Times New Roman"/>
          <w:b/>
          <w:sz w:val="24"/>
          <w:szCs w:val="24"/>
        </w:rPr>
        <w:t>.</w:t>
      </w:r>
      <w:r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>  в 16 час. 00 мин.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994A7C" w:rsidRDefault="00E60305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517914" w:rsidRPr="0099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14" w:rsidRPr="00EB6E46" w:rsidRDefault="00517914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93F" w:rsidRDefault="0013593F" w:rsidP="0013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Перечень предоставляемых покупателями документов: 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4" w:history="1">
        <w:r w:rsidRPr="001359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копии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</w:t>
      </w:r>
      <w:r>
        <w:rPr>
          <w:rFonts w:ascii="Arial" w:hAnsi="Arial" w:cs="Arial"/>
          <w:sz w:val="20"/>
          <w:szCs w:val="20"/>
        </w:rPr>
        <w:t>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2F72CD">
      <w:pPr>
        <w:pStyle w:val="Default"/>
        <w:jc w:val="both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</w:t>
      </w:r>
      <w:r w:rsidRPr="00AE6E16">
        <w:lastRenderedPageBreak/>
        <w:t xml:space="preserve">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E60305">
        <w:rPr>
          <w:rFonts w:ascii="Times New Roman" w:hAnsi="Times New Roman" w:cs="Times New Roman"/>
          <w:b/>
          <w:sz w:val="24"/>
          <w:szCs w:val="24"/>
        </w:rPr>
        <w:t>09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E60305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E60305"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994A7C">
        <w:rPr>
          <w:rFonts w:ascii="Times New Roman" w:hAnsi="Times New Roman" w:cs="Times New Roman"/>
          <w:sz w:val="24"/>
          <w:szCs w:val="24"/>
        </w:rPr>
        <w:t>-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</w:t>
      </w:r>
      <w:r w:rsidR="00FB6FAE" w:rsidRPr="002F72CD">
        <w:rPr>
          <w:rFonts w:ascii="Times New Roman" w:hAnsi="Times New Roman" w:cs="Times New Roman"/>
          <w:sz w:val="24"/>
          <w:szCs w:val="24"/>
        </w:rPr>
        <w:t xml:space="preserve">органов местного  самоуправления Заволжского муниципального района Ивановской области. </w:t>
      </w:r>
      <w:r w:rsidRPr="002F72CD">
        <w:rPr>
          <w:rFonts w:ascii="Times New Roman" w:hAnsi="Times New Roman" w:cs="Times New Roman"/>
          <w:sz w:val="24"/>
          <w:szCs w:val="24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C67">
        <w:rPr>
          <w:rFonts w:ascii="Times New Roman" w:hAnsi="Times New Roman" w:cs="Times New Roman"/>
          <w:b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2F72CD" w:rsidRPr="00C95C67">
        <w:rPr>
          <w:rFonts w:ascii="Times New Roman" w:hAnsi="Times New Roman" w:cs="Times New Roman"/>
          <w:sz w:val="24"/>
          <w:szCs w:val="24"/>
        </w:rPr>
        <w:t>нет.</w:t>
      </w:r>
    </w:p>
    <w:sectPr w:rsidR="00F326ED" w:rsidSect="002F72C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30223"/>
    <w:rsid w:val="0013593F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2F5349"/>
    <w:rsid w:val="002F72CD"/>
    <w:rsid w:val="00305FCB"/>
    <w:rsid w:val="003733D1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D5919"/>
    <w:rsid w:val="004E00F8"/>
    <w:rsid w:val="00517914"/>
    <w:rsid w:val="00563BF5"/>
    <w:rsid w:val="00567E25"/>
    <w:rsid w:val="00573478"/>
    <w:rsid w:val="005F51BB"/>
    <w:rsid w:val="00636A4D"/>
    <w:rsid w:val="00643FC6"/>
    <w:rsid w:val="006576AA"/>
    <w:rsid w:val="006A08F6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00B5E"/>
    <w:rsid w:val="00945715"/>
    <w:rsid w:val="00994A7C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B1F9E"/>
    <w:rsid w:val="00BC03F1"/>
    <w:rsid w:val="00BE501C"/>
    <w:rsid w:val="00BF41CD"/>
    <w:rsid w:val="00C66CDC"/>
    <w:rsid w:val="00C72C88"/>
    <w:rsid w:val="00C95C67"/>
    <w:rsid w:val="00C96324"/>
    <w:rsid w:val="00CA0CCF"/>
    <w:rsid w:val="00CB003B"/>
    <w:rsid w:val="00CD7328"/>
    <w:rsid w:val="00D47736"/>
    <w:rsid w:val="00D765EF"/>
    <w:rsid w:val="00DE7E19"/>
    <w:rsid w:val="00E55A0C"/>
    <w:rsid w:val="00E60305"/>
    <w:rsid w:val="00EA4CB6"/>
    <w:rsid w:val="00EA775D"/>
    <w:rsid w:val="00EB6E46"/>
    <w:rsid w:val="00F066F3"/>
    <w:rsid w:val="00F326ED"/>
    <w:rsid w:val="00F963AA"/>
    <w:rsid w:val="00FB6FAE"/>
    <w:rsid w:val="00FC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17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2025-07-21T11:01:00Z</cp:lastPrinted>
  <dcterms:created xsi:type="dcterms:W3CDTF">2025-08-06T12:53:00Z</dcterms:created>
  <dcterms:modified xsi:type="dcterms:W3CDTF">2025-08-06T12:53:00Z</dcterms:modified>
</cp:coreProperties>
</file>