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CFB" w:rsidRDefault="00985CFB" w:rsidP="00985CFB">
      <w:pPr>
        <w:numPr>
          <w:ilvl w:val="0"/>
          <w:numId w:val="1"/>
        </w:numPr>
        <w:tabs>
          <w:tab w:val="left" w:pos="0"/>
          <w:tab w:val="left" w:pos="576"/>
        </w:tabs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>
            <wp:extent cx="542925" cy="542925"/>
            <wp:effectExtent l="0" t="0" r="9525" b="952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CFB" w:rsidRDefault="00985CFB" w:rsidP="00985CFB">
      <w:pPr>
        <w:numPr>
          <w:ilvl w:val="0"/>
          <w:numId w:val="1"/>
        </w:numPr>
        <w:ind w:left="0"/>
        <w:jc w:val="center"/>
        <w:rPr>
          <w:rFonts w:ascii="Times New Roman" w:hAnsi="Times New Roman" w:cs="Times New Roman"/>
        </w:rPr>
      </w:pPr>
    </w:p>
    <w:p w:rsidR="00985CFB" w:rsidRDefault="00985CFB" w:rsidP="00985CFB">
      <w:pPr>
        <w:numPr>
          <w:ilvl w:val="0"/>
          <w:numId w:val="1"/>
        </w:num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Администрация   Заволжского муниципального района</w:t>
      </w:r>
    </w:p>
    <w:p w:rsidR="00985CFB" w:rsidRDefault="00985CFB" w:rsidP="00985CFB">
      <w:pPr>
        <w:numPr>
          <w:ilvl w:val="0"/>
          <w:numId w:val="1"/>
        </w:num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Ивановской области</w:t>
      </w:r>
    </w:p>
    <w:p w:rsidR="00985CFB" w:rsidRDefault="00985CFB" w:rsidP="00985CFB">
      <w:pPr>
        <w:numPr>
          <w:ilvl w:val="0"/>
          <w:numId w:val="1"/>
        </w:num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985CFB" w:rsidRDefault="00985CFB" w:rsidP="00985CFB">
      <w:pPr>
        <w:numPr>
          <w:ilvl w:val="0"/>
          <w:numId w:val="1"/>
        </w:num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985CFB" w:rsidRDefault="00985CFB" w:rsidP="00985CFB">
      <w:pPr>
        <w:numPr>
          <w:ilvl w:val="0"/>
          <w:numId w:val="1"/>
        </w:numPr>
        <w:ind w:left="0"/>
        <w:jc w:val="center"/>
        <w:rPr>
          <w:rFonts w:ascii="Times New Roman" w:hAnsi="Times New Roman" w:cs="Times New Roman"/>
          <w:b/>
          <w:bCs/>
          <w:sz w:val="32"/>
          <w:szCs w:val="38"/>
        </w:rPr>
      </w:pPr>
    </w:p>
    <w:p w:rsidR="00985CFB" w:rsidRDefault="00A122B8" w:rsidP="00985CFB">
      <w:pPr>
        <w:numPr>
          <w:ilvl w:val="0"/>
          <w:numId w:val="1"/>
        </w:numPr>
        <w:tabs>
          <w:tab w:val="left" w:pos="0"/>
        </w:tabs>
        <w:ind w:lef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от 22.09.2025  г.  № 506</w:t>
      </w:r>
      <w:r w:rsidR="00985CFB">
        <w:rPr>
          <w:rFonts w:ascii="Times New Roman" w:hAnsi="Times New Roman" w:cs="Times New Roman"/>
          <w:sz w:val="28"/>
          <w:szCs w:val="28"/>
        </w:rPr>
        <w:t>-п</w:t>
      </w:r>
    </w:p>
    <w:p w:rsidR="00985CFB" w:rsidRDefault="00985CFB" w:rsidP="00985CFB">
      <w:pPr>
        <w:numPr>
          <w:ilvl w:val="0"/>
          <w:numId w:val="1"/>
        </w:numPr>
        <w:tabs>
          <w:tab w:val="left" w:pos="0"/>
        </w:tabs>
        <w:ind w:left="0"/>
        <w:jc w:val="center"/>
        <w:rPr>
          <w:rFonts w:ascii="Times New Roman" w:hAnsi="Times New Roman" w:cs="Times New Roman"/>
        </w:rPr>
      </w:pPr>
    </w:p>
    <w:p w:rsidR="00985CFB" w:rsidRDefault="00985CFB" w:rsidP="00985CFB">
      <w:pPr>
        <w:numPr>
          <w:ilvl w:val="0"/>
          <w:numId w:val="1"/>
        </w:numPr>
        <w:tabs>
          <w:tab w:val="left" w:pos="0"/>
        </w:tabs>
        <w:ind w:left="0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 Заволжск</w:t>
      </w:r>
    </w:p>
    <w:p w:rsidR="00985CFB" w:rsidRDefault="00985CFB" w:rsidP="00985CFB">
      <w:pPr>
        <w:tabs>
          <w:tab w:val="left" w:pos="0"/>
        </w:tabs>
        <w:jc w:val="center"/>
      </w:pPr>
    </w:p>
    <w:p w:rsidR="00985CFB" w:rsidRDefault="00985CFB" w:rsidP="00985CFB">
      <w:pPr>
        <w:numPr>
          <w:ilvl w:val="0"/>
          <w:numId w:val="1"/>
        </w:numPr>
        <w:tabs>
          <w:tab w:val="left" w:pos="0"/>
        </w:tabs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начале отопительного сезона 2025-2026 годов на территории</w:t>
      </w:r>
    </w:p>
    <w:p w:rsidR="00985CFB" w:rsidRDefault="00985CFB" w:rsidP="00985CFB">
      <w:pPr>
        <w:numPr>
          <w:ilvl w:val="0"/>
          <w:numId w:val="1"/>
        </w:numPr>
        <w:tabs>
          <w:tab w:val="left" w:pos="0"/>
        </w:tabs>
        <w:ind w:left="0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Заволжского муниципального района Ивановской области</w:t>
      </w:r>
    </w:p>
    <w:p w:rsidR="00985CFB" w:rsidRDefault="00985CFB" w:rsidP="00985CFB">
      <w:pPr>
        <w:numPr>
          <w:ilvl w:val="0"/>
          <w:numId w:val="1"/>
        </w:numPr>
        <w:tabs>
          <w:tab w:val="left" w:pos="0"/>
        </w:tabs>
        <w:ind w:left="0"/>
        <w:jc w:val="center"/>
      </w:pPr>
    </w:p>
    <w:p w:rsidR="00985CFB" w:rsidRDefault="00985CFB" w:rsidP="00985CFB">
      <w:pPr>
        <w:numPr>
          <w:ilvl w:val="0"/>
          <w:numId w:val="1"/>
        </w:numPr>
        <w:tabs>
          <w:tab w:val="left" w:pos="0"/>
        </w:tabs>
        <w:ind w:left="0" w:firstLine="567"/>
        <w:jc w:val="both"/>
      </w:pPr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ar-SA"/>
        </w:rPr>
        <w:t xml:space="preserve">Во исполнение Федерального закона от 06.10.2003 г. № 131-ФЗ «Об общих принципах организации местного самоуправления в Российской Федерации», Федерального закона от 27.07.2010 г. № 190-ФЗ «О теплоснабжении»,  администрация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ar-SA"/>
        </w:rPr>
        <w:t>постановляет: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85CFB" w:rsidRDefault="00985CFB" w:rsidP="00985CFB">
      <w:pPr>
        <w:pStyle w:val="ConsPlusNormal"/>
        <w:widowControl/>
        <w:tabs>
          <w:tab w:val="left" w:pos="540"/>
        </w:tabs>
        <w:ind w:firstLine="709"/>
        <w:jc w:val="both"/>
      </w:pPr>
    </w:p>
    <w:p w:rsidR="00985CFB" w:rsidRDefault="00985CFB" w:rsidP="00985CFB">
      <w:pPr>
        <w:pStyle w:val="ConsPlusNormal"/>
        <w:widowControl/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 связи с понижением среднесуточной температуры воздуха, руководителям предприятий всех форм собственности, имеющим на балансе источники теплоснабжения, тепловые сети, начать отопительный сезон в круглосуточном режиме на территории Заволжского муниципального района </w:t>
      </w:r>
      <w:r w:rsidR="00600099">
        <w:rPr>
          <w:rFonts w:ascii="Times New Roman" w:hAnsi="Times New Roman" w:cs="Times New Roman"/>
          <w:sz w:val="28"/>
          <w:szCs w:val="28"/>
        </w:rPr>
        <w:t>с 29</w:t>
      </w:r>
      <w:r>
        <w:rPr>
          <w:rFonts w:ascii="Times New Roman" w:hAnsi="Times New Roman" w:cs="Times New Roman"/>
          <w:sz w:val="28"/>
          <w:szCs w:val="28"/>
        </w:rPr>
        <w:t>.09.2025 года.</w:t>
      </w:r>
    </w:p>
    <w:p w:rsidR="00985CFB" w:rsidRDefault="00985CFB" w:rsidP="00985CFB">
      <w:pPr>
        <w:pStyle w:val="ConsPlusNormal"/>
        <w:widowControl/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ar-SA"/>
        </w:rPr>
        <w:t xml:space="preserve">2. Отделу образования и молодежной политики администрации Заволжского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обеспечить пуск и безаварийную работу котельного оборудования в образовательных организациях, своевременное обеспечение топливом.</w:t>
      </w:r>
    </w:p>
    <w:p w:rsidR="00985CFB" w:rsidRDefault="00985CFB" w:rsidP="00985CFB">
      <w:pPr>
        <w:pStyle w:val="ConsPlusNormal"/>
        <w:widowControl/>
        <w:tabs>
          <w:tab w:val="left" w:pos="540"/>
        </w:tabs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ar-SA"/>
        </w:rPr>
        <w:t>Правлениям ТСЖ и ЖСК, председателям Советов многоквартирных домов, управляющим и обслуживающим компаниям обеспечить безаварийный пуск тепла в жилые дома.</w:t>
      </w:r>
    </w:p>
    <w:p w:rsidR="00985CFB" w:rsidRDefault="00985CFB" w:rsidP="00985CFB">
      <w:pPr>
        <w:pStyle w:val="ConsPlusNormal"/>
        <w:widowControl/>
        <w:tabs>
          <w:tab w:val="left" w:pos="540"/>
        </w:tabs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ar-SA"/>
        </w:rPr>
        <w:t xml:space="preserve">4. Разместить на официальном сайте органов местного самоуправления Заволжского муниципального района. </w:t>
      </w:r>
    </w:p>
    <w:p w:rsidR="00985CFB" w:rsidRDefault="00985CFB" w:rsidP="00985CFB">
      <w:pPr>
        <w:pStyle w:val="ConsPlusNormal"/>
        <w:widowControl/>
        <w:tabs>
          <w:tab w:val="left" w:pos="540"/>
        </w:tabs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ar-SA"/>
        </w:rPr>
        <w:t>5. Настоящее постановление вступает в силу после его официального опубликования.</w:t>
      </w:r>
    </w:p>
    <w:p w:rsidR="00985CFB" w:rsidRDefault="00985CFB" w:rsidP="00985CFB">
      <w:pPr>
        <w:pStyle w:val="ConsPlusNormal"/>
        <w:widowControl/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5CFB" w:rsidRDefault="00985CFB" w:rsidP="00985CFB">
      <w:pPr>
        <w:rPr>
          <w:rFonts w:ascii="Times New Roman" w:hAnsi="Times New Roman" w:cs="Times New Roman"/>
          <w:b/>
          <w:sz w:val="28"/>
          <w:szCs w:val="28"/>
        </w:rPr>
      </w:pPr>
    </w:p>
    <w:p w:rsidR="00985CFB" w:rsidRDefault="00985CFB" w:rsidP="00985CF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Заволжского </w:t>
      </w:r>
    </w:p>
    <w:p w:rsidR="00985CFB" w:rsidRDefault="00985CFB" w:rsidP="00985CF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района                                      </w:t>
      </w:r>
      <w:r w:rsidR="0060009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Н.А.</w:t>
      </w:r>
      <w:r w:rsidR="006000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Костров  </w:t>
      </w:r>
    </w:p>
    <w:p w:rsidR="00985CFB" w:rsidRDefault="00985CFB" w:rsidP="00985CF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85CFB" w:rsidRDefault="00985CFB" w:rsidP="00985CF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85CFB" w:rsidRDefault="00985CFB" w:rsidP="00985CF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85CFB" w:rsidRDefault="00985CFB" w:rsidP="00985CFB">
      <w:pPr>
        <w:rPr>
          <w:rFonts w:ascii="Times New Roman" w:hAnsi="Times New Roman" w:cs="Times New Roman"/>
          <w:bCs/>
          <w:sz w:val="18"/>
          <w:szCs w:val="18"/>
        </w:rPr>
      </w:pPr>
      <w:proofErr w:type="spellStart"/>
      <w:r>
        <w:rPr>
          <w:rFonts w:ascii="Times New Roman" w:hAnsi="Times New Roman" w:cs="Times New Roman"/>
          <w:bCs/>
          <w:sz w:val="18"/>
          <w:szCs w:val="18"/>
        </w:rPr>
        <w:t>Ю.Е.Копкова</w:t>
      </w:r>
      <w:bookmarkStart w:id="0" w:name="_GoBack"/>
      <w:bookmarkEnd w:id="0"/>
      <w:proofErr w:type="spellEnd"/>
    </w:p>
    <w:p w:rsidR="00985CFB" w:rsidRDefault="00985CFB" w:rsidP="00985CFB">
      <w:pPr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6-00-40      </w:t>
      </w:r>
    </w:p>
    <w:p w:rsidR="00CF6D14" w:rsidRDefault="00CF6D14"/>
    <w:sectPr w:rsidR="00CF6D14" w:rsidSect="00985CF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bCs/>
        <w:color w:val="00000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color w:val="000000"/>
        <w:sz w:val="28"/>
        <w:szCs w:val="2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CCA"/>
    <w:rsid w:val="00600099"/>
    <w:rsid w:val="00780CCA"/>
    <w:rsid w:val="007F5459"/>
    <w:rsid w:val="00985CFB"/>
    <w:rsid w:val="00A122B8"/>
    <w:rsid w:val="00CF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FD347C-1740-485E-A03C-570779BC5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7"/>
    <w:qFormat/>
    <w:rsid w:val="00985CF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6"/>
    <w:rsid w:val="00985CF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985C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CFB"/>
    <w:rPr>
      <w:rFonts w:ascii="Tahoma" w:eastAsia="Arial" w:hAnsi="Tahoma" w:cs="Tahoma"/>
      <w:sz w:val="16"/>
      <w:szCs w:val="16"/>
      <w:lang w:eastAsia="zh-CN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5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МФЦ</dc:creator>
  <cp:keywords/>
  <dc:description/>
  <cp:lastModifiedBy>User</cp:lastModifiedBy>
  <cp:revision>4</cp:revision>
  <dcterms:created xsi:type="dcterms:W3CDTF">2025-09-22T05:16:00Z</dcterms:created>
  <dcterms:modified xsi:type="dcterms:W3CDTF">2025-09-23T12:50:00Z</dcterms:modified>
</cp:coreProperties>
</file>