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F2" w:rsidRDefault="006456F2" w:rsidP="006456F2">
      <w:pPr>
        <w:jc w:val="center"/>
        <w:rPr>
          <w:sz w:val="24"/>
          <w:szCs w:val="29"/>
        </w:rPr>
      </w:pPr>
      <w:r>
        <w:rPr>
          <w:noProof/>
        </w:rPr>
        <w:drawing>
          <wp:inline distT="0" distB="0" distL="0" distR="0">
            <wp:extent cx="5524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F2" w:rsidRDefault="006456F2" w:rsidP="006456F2">
      <w:pPr>
        <w:jc w:val="center"/>
        <w:rPr>
          <w:b/>
          <w:sz w:val="16"/>
          <w:szCs w:val="16"/>
        </w:rPr>
      </w:pPr>
    </w:p>
    <w:p w:rsidR="006456F2" w:rsidRDefault="006456F2" w:rsidP="006456F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456F2" w:rsidRDefault="006456F2" w:rsidP="006456F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Ивановской области</w:t>
      </w:r>
    </w:p>
    <w:p w:rsidR="006456F2" w:rsidRDefault="006456F2" w:rsidP="006456F2">
      <w:pPr>
        <w:pStyle w:val="6"/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56F2" w:rsidRDefault="006456F2" w:rsidP="006456F2">
      <w:pPr>
        <w:tabs>
          <w:tab w:val="left" w:pos="0"/>
        </w:tabs>
        <w:rPr>
          <w:b/>
          <w:sz w:val="16"/>
          <w:szCs w:val="16"/>
        </w:rPr>
      </w:pPr>
    </w:p>
    <w:p w:rsidR="006456F2" w:rsidRDefault="006456F2" w:rsidP="006456F2">
      <w:pPr>
        <w:tabs>
          <w:tab w:val="left" w:pos="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AA6786">
        <w:rPr>
          <w:sz w:val="28"/>
          <w:szCs w:val="28"/>
        </w:rPr>
        <w:t>12.05.2025</w:t>
      </w:r>
      <w:proofErr w:type="gramEnd"/>
      <w:r w:rsidR="00AA6786">
        <w:rPr>
          <w:sz w:val="28"/>
          <w:szCs w:val="28"/>
        </w:rPr>
        <w:t xml:space="preserve">       </w:t>
      </w:r>
      <w:r w:rsidR="00BC6AD6">
        <w:rPr>
          <w:sz w:val="28"/>
          <w:szCs w:val="28"/>
        </w:rPr>
        <w:t xml:space="preserve">№ </w:t>
      </w:r>
      <w:r w:rsidR="007D3040">
        <w:rPr>
          <w:sz w:val="28"/>
          <w:szCs w:val="28"/>
        </w:rPr>
        <w:t>231</w:t>
      </w:r>
      <w:r>
        <w:rPr>
          <w:sz w:val="28"/>
          <w:szCs w:val="28"/>
        </w:rPr>
        <w:t xml:space="preserve"> - р</w:t>
      </w:r>
    </w:p>
    <w:p w:rsidR="006456F2" w:rsidRDefault="006456F2" w:rsidP="006456F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456F2" w:rsidRDefault="006456F2" w:rsidP="006456F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Заволжск</w:t>
      </w:r>
    </w:p>
    <w:p w:rsidR="006456F2" w:rsidRDefault="006456F2" w:rsidP="006456F2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6456F2" w:rsidRDefault="006456F2" w:rsidP="00645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перечне мер поддержки участников добровольческой (волонтерской) деятельности на территории Заволжского муниципального района</w:t>
      </w:r>
    </w:p>
    <w:p w:rsidR="006456F2" w:rsidRDefault="006456F2" w:rsidP="006456F2">
      <w:pPr>
        <w:jc w:val="center"/>
        <w:rPr>
          <w:b/>
          <w:sz w:val="28"/>
          <w:szCs w:val="28"/>
        </w:rPr>
      </w:pPr>
    </w:p>
    <w:p w:rsidR="006456F2" w:rsidRDefault="006456F2" w:rsidP="00645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17.4 Федерального закона от 11.08 1995 № 135-ФЗ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 xml:space="preserve">)» администрация </w:t>
      </w:r>
      <w:r w:rsidR="00AC7639">
        <w:rPr>
          <w:b/>
          <w:sz w:val="28"/>
          <w:szCs w:val="28"/>
        </w:rPr>
        <w:t>обязывает</w:t>
      </w:r>
      <w:r>
        <w:rPr>
          <w:sz w:val="28"/>
          <w:szCs w:val="28"/>
        </w:rPr>
        <w:t>:</w:t>
      </w:r>
    </w:p>
    <w:p w:rsidR="006456F2" w:rsidRDefault="006456F2" w:rsidP="006456F2">
      <w:pPr>
        <w:ind w:firstLine="709"/>
        <w:jc w:val="both"/>
        <w:rPr>
          <w:sz w:val="28"/>
          <w:szCs w:val="28"/>
        </w:rPr>
      </w:pPr>
    </w:p>
    <w:p w:rsidR="006456F2" w:rsidRDefault="006456F2" w:rsidP="006456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перечень мер поддержки участников добровольческой (волонтерской) деятельности на территории Заволжского муниципального района</w:t>
      </w:r>
      <w:r w:rsidR="004A1EE8">
        <w:rPr>
          <w:sz w:val="28"/>
          <w:szCs w:val="28"/>
        </w:rPr>
        <w:t xml:space="preserve"> (прилагается)</w:t>
      </w:r>
      <w:r w:rsidR="00B41227">
        <w:rPr>
          <w:sz w:val="28"/>
          <w:szCs w:val="28"/>
        </w:rPr>
        <w:t>.</w:t>
      </w:r>
    </w:p>
    <w:p w:rsidR="006456F2" w:rsidRPr="004A1EE8" w:rsidRDefault="006456F2" w:rsidP="00F43A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A1EE8">
        <w:rPr>
          <w:sz w:val="28"/>
          <w:szCs w:val="28"/>
        </w:rPr>
        <w:t>Отделу образования и молодежной политики администрации Зав</w:t>
      </w:r>
      <w:r w:rsidR="0066709B">
        <w:rPr>
          <w:sz w:val="28"/>
          <w:szCs w:val="28"/>
        </w:rPr>
        <w:t>олжского муниципального района</w:t>
      </w:r>
      <w:r w:rsidR="00F43A6D">
        <w:rPr>
          <w:sz w:val="28"/>
          <w:szCs w:val="28"/>
        </w:rPr>
        <w:t xml:space="preserve"> обеспечить </w:t>
      </w:r>
      <w:r w:rsidR="004A1EE8">
        <w:rPr>
          <w:sz w:val="28"/>
          <w:szCs w:val="28"/>
        </w:rPr>
        <w:t>своевременное размещение информации об осуществляемых мерах поддержки в единой информационной системе развития добровольчества (</w:t>
      </w:r>
      <w:proofErr w:type="spellStart"/>
      <w:r w:rsidR="004A1EE8">
        <w:rPr>
          <w:sz w:val="28"/>
          <w:szCs w:val="28"/>
        </w:rPr>
        <w:t>волонтерства</w:t>
      </w:r>
      <w:proofErr w:type="spellEnd"/>
      <w:r w:rsidR="004A1EE8">
        <w:rPr>
          <w:sz w:val="28"/>
          <w:szCs w:val="28"/>
        </w:rPr>
        <w:t>) в соответствии с порядком, предусмотренным пунктом 2 статьи 17.5 Федерального закона от 11.08.1</w:t>
      </w:r>
      <w:r w:rsidR="00B41227">
        <w:rPr>
          <w:sz w:val="28"/>
          <w:szCs w:val="28"/>
        </w:rPr>
        <w:t>99</w:t>
      </w:r>
      <w:r w:rsidR="004A1EE8">
        <w:rPr>
          <w:sz w:val="28"/>
          <w:szCs w:val="28"/>
        </w:rPr>
        <w:t>5 № 135-ФЗ «О благотворительной деятельности и добровольчестве (</w:t>
      </w:r>
      <w:proofErr w:type="spellStart"/>
      <w:r w:rsidR="004A1EE8">
        <w:rPr>
          <w:sz w:val="28"/>
          <w:szCs w:val="28"/>
        </w:rPr>
        <w:t>волонтерстве</w:t>
      </w:r>
      <w:proofErr w:type="spellEnd"/>
      <w:r w:rsidR="004A1EE8">
        <w:rPr>
          <w:sz w:val="28"/>
          <w:szCs w:val="28"/>
        </w:rPr>
        <w:t>)» по ссылке «</w:t>
      </w:r>
      <w:r w:rsidR="004A1EE8">
        <w:rPr>
          <w:sz w:val="28"/>
          <w:szCs w:val="28"/>
          <w:lang w:val="en-US"/>
        </w:rPr>
        <w:t>navigator</w:t>
      </w:r>
      <w:r w:rsidR="004A1EE8" w:rsidRPr="004A1EE8">
        <w:rPr>
          <w:sz w:val="28"/>
          <w:szCs w:val="28"/>
        </w:rPr>
        <w:t>.</w:t>
      </w:r>
      <w:r w:rsidR="004A1EE8">
        <w:rPr>
          <w:sz w:val="28"/>
          <w:szCs w:val="28"/>
          <w:lang w:val="en-US"/>
        </w:rPr>
        <w:t>dobro</w:t>
      </w:r>
      <w:r w:rsidR="004A1EE8" w:rsidRPr="004A1EE8">
        <w:rPr>
          <w:sz w:val="28"/>
          <w:szCs w:val="28"/>
        </w:rPr>
        <w:t>.</w:t>
      </w:r>
      <w:proofErr w:type="spellStart"/>
      <w:r w:rsidR="004A1EE8">
        <w:rPr>
          <w:sz w:val="28"/>
          <w:szCs w:val="28"/>
          <w:lang w:val="en-US"/>
        </w:rPr>
        <w:t>ru</w:t>
      </w:r>
      <w:proofErr w:type="spellEnd"/>
      <w:r w:rsidR="004A1EE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4A1EE8" w:rsidRPr="004A1EE8" w:rsidRDefault="004A1EE8" w:rsidP="004A1EE8">
      <w:pPr>
        <w:ind w:firstLine="708"/>
        <w:jc w:val="both"/>
        <w:rPr>
          <w:sz w:val="28"/>
          <w:szCs w:val="28"/>
        </w:rPr>
      </w:pPr>
    </w:p>
    <w:p w:rsidR="004A1EE8" w:rsidRPr="004A1EE8" w:rsidRDefault="004A1EE8" w:rsidP="004A1EE8">
      <w:pPr>
        <w:ind w:firstLine="708"/>
        <w:jc w:val="both"/>
        <w:rPr>
          <w:sz w:val="28"/>
          <w:szCs w:val="28"/>
        </w:rPr>
      </w:pPr>
    </w:p>
    <w:p w:rsidR="004A1EE8" w:rsidRPr="004A1EE8" w:rsidRDefault="004A1EE8" w:rsidP="004A1EE8">
      <w:pPr>
        <w:ind w:firstLine="708"/>
        <w:jc w:val="both"/>
        <w:rPr>
          <w:sz w:val="28"/>
          <w:szCs w:val="28"/>
        </w:rPr>
      </w:pPr>
    </w:p>
    <w:p w:rsidR="00B41227" w:rsidRDefault="006456F2" w:rsidP="006456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полномочия </w:t>
      </w:r>
    </w:p>
    <w:p w:rsidR="00B41227" w:rsidRDefault="006456F2" w:rsidP="006456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B41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Заволжского </w:t>
      </w:r>
    </w:p>
    <w:p w:rsidR="006456F2" w:rsidRDefault="006456F2" w:rsidP="006456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</w:t>
      </w:r>
      <w:r w:rsidR="00B4122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В.С. </w:t>
      </w:r>
      <w:proofErr w:type="spellStart"/>
      <w:r>
        <w:rPr>
          <w:b/>
          <w:sz w:val="28"/>
          <w:szCs w:val="28"/>
        </w:rPr>
        <w:t>Бусурин</w:t>
      </w:r>
      <w:proofErr w:type="spellEnd"/>
    </w:p>
    <w:p w:rsidR="006456F2" w:rsidRDefault="006456F2" w:rsidP="006456F2">
      <w:pPr>
        <w:jc w:val="both"/>
        <w:rPr>
          <w:b/>
          <w:sz w:val="28"/>
          <w:szCs w:val="28"/>
        </w:rPr>
      </w:pPr>
    </w:p>
    <w:p w:rsidR="00D45522" w:rsidRDefault="00D45522"/>
    <w:p w:rsidR="007D3040" w:rsidRDefault="007D3040"/>
    <w:p w:rsidR="007D3040" w:rsidRDefault="007D3040"/>
    <w:p w:rsidR="007D3040" w:rsidRDefault="007D3040"/>
    <w:p w:rsidR="007D3040" w:rsidRDefault="007D3040"/>
    <w:p w:rsidR="007D3040" w:rsidRDefault="007D3040"/>
    <w:p w:rsidR="007D3040" w:rsidRDefault="007D3040"/>
    <w:p w:rsidR="007D3040" w:rsidRDefault="007D3040"/>
    <w:p w:rsidR="007D3040" w:rsidRDefault="007D3040"/>
    <w:p w:rsidR="007D3040" w:rsidRDefault="007D3040"/>
    <w:p w:rsidR="007D3040" w:rsidRDefault="007D3040"/>
    <w:p w:rsidR="007D3040" w:rsidRDefault="007D3040"/>
    <w:tbl>
      <w:tblPr>
        <w:tblpPr w:leftFromText="180" w:rightFromText="180" w:vertAnchor="text" w:horzAnchor="margin" w:tblpXSpec="right" w:tblpY="-514"/>
        <w:tblW w:w="0" w:type="auto"/>
        <w:tblLook w:val="04A0" w:firstRow="1" w:lastRow="0" w:firstColumn="1" w:lastColumn="0" w:noHBand="0" w:noVBand="1"/>
      </w:tblPr>
      <w:tblGrid>
        <w:gridCol w:w="4786"/>
      </w:tblGrid>
      <w:tr w:rsidR="007D3040" w:rsidTr="006D2AF1">
        <w:tc>
          <w:tcPr>
            <w:tcW w:w="4786" w:type="dxa"/>
          </w:tcPr>
          <w:p w:rsidR="007D3040" w:rsidRDefault="007D3040" w:rsidP="006D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D3040" w:rsidRDefault="007D3040" w:rsidP="006D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Заволжского муниципального района Ивановской области</w:t>
            </w:r>
          </w:p>
          <w:p w:rsidR="007D3040" w:rsidRDefault="00BC6AD6" w:rsidP="006D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12.05.2025 № 231- </w:t>
            </w:r>
            <w:r w:rsidR="007D3040">
              <w:rPr>
                <w:sz w:val="28"/>
                <w:szCs w:val="28"/>
              </w:rPr>
              <w:t>р</w:t>
            </w:r>
          </w:p>
          <w:p w:rsidR="007D3040" w:rsidRDefault="007D3040" w:rsidP="006D2AF1">
            <w:pPr>
              <w:rPr>
                <w:sz w:val="28"/>
                <w:szCs w:val="28"/>
              </w:rPr>
            </w:pPr>
          </w:p>
          <w:p w:rsidR="007D3040" w:rsidRDefault="007D3040" w:rsidP="006D2A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</w:tbl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Default="007D3040" w:rsidP="007D3040"/>
    <w:p w:rsidR="007D3040" w:rsidRPr="00495FFA" w:rsidRDefault="007D3040" w:rsidP="007D3040">
      <w:pPr>
        <w:jc w:val="center"/>
        <w:rPr>
          <w:b/>
          <w:sz w:val="28"/>
          <w:szCs w:val="28"/>
        </w:rPr>
      </w:pPr>
      <w:r w:rsidRPr="00495FFA">
        <w:rPr>
          <w:b/>
          <w:sz w:val="28"/>
          <w:szCs w:val="28"/>
        </w:rPr>
        <w:t>ПЕРЕЧЕНЬ</w:t>
      </w:r>
    </w:p>
    <w:p w:rsidR="007D3040" w:rsidRPr="00495FFA" w:rsidRDefault="007D3040" w:rsidP="007D3040">
      <w:pPr>
        <w:jc w:val="center"/>
        <w:rPr>
          <w:b/>
          <w:sz w:val="28"/>
          <w:szCs w:val="28"/>
        </w:rPr>
      </w:pPr>
      <w:r w:rsidRPr="00495FFA">
        <w:rPr>
          <w:b/>
          <w:sz w:val="28"/>
          <w:szCs w:val="28"/>
        </w:rPr>
        <w:t>мер поддержки участников добровольческой (волонтерской) деятельности на территории Заволжского муниципального района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54"/>
        <w:gridCol w:w="5491"/>
        <w:gridCol w:w="3006"/>
      </w:tblGrid>
      <w:tr w:rsidR="007D3040" w:rsidRPr="00080AC8" w:rsidTr="006D2AF1">
        <w:trPr>
          <w:trHeight w:val="828"/>
        </w:trPr>
        <w:tc>
          <w:tcPr>
            <w:tcW w:w="854" w:type="dxa"/>
            <w:shd w:val="clear" w:color="auto" w:fill="FFFFFF" w:themeFill="background1"/>
            <w:vAlign w:val="center"/>
            <w:hideMark/>
          </w:tcPr>
          <w:p w:rsidR="007D3040" w:rsidRPr="00495FFA" w:rsidRDefault="007D3040" w:rsidP="006D2AF1">
            <w:pPr>
              <w:rPr>
                <w:b/>
                <w:bCs/>
                <w:sz w:val="28"/>
                <w:szCs w:val="28"/>
              </w:rPr>
            </w:pPr>
            <w:r w:rsidRPr="00495FF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91" w:type="dxa"/>
            <w:shd w:val="clear" w:color="auto" w:fill="FFFFFF" w:themeFill="background1"/>
            <w:vAlign w:val="center"/>
            <w:hideMark/>
          </w:tcPr>
          <w:p w:rsidR="007D3040" w:rsidRPr="00495FFA" w:rsidRDefault="007D3040" w:rsidP="006D2AF1">
            <w:pPr>
              <w:jc w:val="center"/>
              <w:rPr>
                <w:b/>
                <w:bCs/>
                <w:sz w:val="28"/>
                <w:szCs w:val="28"/>
              </w:rPr>
            </w:pPr>
            <w:r w:rsidRPr="00495FFA">
              <w:rPr>
                <w:b/>
                <w:bCs/>
                <w:sz w:val="28"/>
                <w:szCs w:val="28"/>
              </w:rPr>
              <w:t>Описание меры поддержки</w:t>
            </w:r>
          </w:p>
        </w:tc>
        <w:tc>
          <w:tcPr>
            <w:tcW w:w="3006" w:type="dxa"/>
            <w:shd w:val="clear" w:color="auto" w:fill="FFFFFF" w:themeFill="background1"/>
            <w:vAlign w:val="center"/>
            <w:hideMark/>
          </w:tcPr>
          <w:p w:rsidR="007D3040" w:rsidRPr="00495FFA" w:rsidRDefault="007D3040" w:rsidP="006D2AF1">
            <w:pPr>
              <w:jc w:val="center"/>
              <w:rPr>
                <w:b/>
                <w:bCs/>
                <w:sz w:val="28"/>
                <w:szCs w:val="28"/>
              </w:rPr>
            </w:pPr>
            <w:r w:rsidRPr="00495FFA">
              <w:rPr>
                <w:b/>
                <w:bCs/>
                <w:sz w:val="28"/>
                <w:szCs w:val="28"/>
              </w:rPr>
              <w:t>Орган власти, ответственный за оказание мер поддержки</w:t>
            </w:r>
          </w:p>
        </w:tc>
      </w:tr>
      <w:tr w:rsidR="007D3040" w:rsidRPr="00080AC8" w:rsidTr="006D2AF1">
        <w:trPr>
          <w:trHeight w:val="276"/>
        </w:trPr>
        <w:tc>
          <w:tcPr>
            <w:tcW w:w="9351" w:type="dxa"/>
            <w:gridSpan w:val="3"/>
            <w:shd w:val="clear" w:color="auto" w:fill="FFFFFF" w:themeFill="background1"/>
            <w:hideMark/>
          </w:tcPr>
          <w:p w:rsidR="007D3040" w:rsidRPr="00495FFA" w:rsidRDefault="007D3040" w:rsidP="006D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О</w:t>
            </w:r>
            <w:r w:rsidRPr="00080AC8">
              <w:rPr>
                <w:b/>
                <w:bCs/>
                <w:sz w:val="28"/>
                <w:szCs w:val="28"/>
              </w:rPr>
              <w:t>рганизационная поддержка</w:t>
            </w:r>
          </w:p>
        </w:tc>
      </w:tr>
      <w:tr w:rsidR="007D3040" w:rsidRPr="00080AC8" w:rsidTr="006D2AF1">
        <w:trPr>
          <w:trHeight w:val="1383"/>
        </w:trPr>
        <w:tc>
          <w:tcPr>
            <w:tcW w:w="854" w:type="dxa"/>
            <w:hideMark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1" w:type="dxa"/>
            <w:hideMark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благодарственными</w:t>
            </w:r>
            <w:r w:rsidRPr="00080AC8">
              <w:rPr>
                <w:sz w:val="28"/>
                <w:szCs w:val="28"/>
              </w:rPr>
              <w:t xml:space="preserve"> письма</w:t>
            </w:r>
            <w:r>
              <w:rPr>
                <w:sz w:val="28"/>
                <w:szCs w:val="28"/>
              </w:rPr>
              <w:t>ми</w:t>
            </w:r>
            <w:r w:rsidRPr="00080AC8">
              <w:rPr>
                <w:sz w:val="28"/>
                <w:szCs w:val="28"/>
              </w:rPr>
              <w:t xml:space="preserve"> (По</w:t>
            </w:r>
            <w:r>
              <w:rPr>
                <w:sz w:val="28"/>
                <w:szCs w:val="28"/>
              </w:rPr>
              <w:t>четными грамотами, Благодарностями) Г</w:t>
            </w:r>
            <w:r w:rsidRPr="00080AC8"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t>Заволжского муниципального района</w:t>
            </w:r>
            <w:r w:rsidRPr="00080A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06" w:type="dxa"/>
            <w:hideMark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управление</w:t>
            </w:r>
          </w:p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  <w:tr w:rsidR="007D3040" w:rsidRPr="00080AC8" w:rsidTr="006D2AF1">
        <w:trPr>
          <w:trHeight w:val="552"/>
        </w:trPr>
        <w:tc>
          <w:tcPr>
            <w:tcW w:w="854" w:type="dxa"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1" w:type="dxa"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 w:rsidRPr="00582ACE">
              <w:rPr>
                <w:sz w:val="28"/>
                <w:szCs w:val="28"/>
              </w:rPr>
              <w:t xml:space="preserve">Организация участия добровольцев (волонтеров) в </w:t>
            </w:r>
            <w:r>
              <w:rPr>
                <w:sz w:val="28"/>
                <w:szCs w:val="28"/>
              </w:rPr>
              <w:t>региональных и</w:t>
            </w:r>
            <w:r w:rsidRPr="00582ACE">
              <w:rPr>
                <w:sz w:val="28"/>
                <w:szCs w:val="28"/>
              </w:rPr>
              <w:t xml:space="preserve"> меж</w:t>
            </w:r>
            <w:r>
              <w:rPr>
                <w:sz w:val="28"/>
                <w:szCs w:val="28"/>
              </w:rPr>
              <w:t>муниципальных</w:t>
            </w:r>
            <w:r w:rsidRPr="00582ACE">
              <w:rPr>
                <w:sz w:val="28"/>
                <w:szCs w:val="28"/>
              </w:rPr>
              <w:t xml:space="preserve"> форумах, слетах и иных мероприятиях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6" w:type="dxa"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  <w:tr w:rsidR="007D3040" w:rsidRPr="00080AC8" w:rsidTr="006D2AF1">
        <w:trPr>
          <w:trHeight w:val="699"/>
        </w:trPr>
        <w:tc>
          <w:tcPr>
            <w:tcW w:w="854" w:type="dxa"/>
            <w:hideMark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1" w:type="dxa"/>
            <w:hideMark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 xml:space="preserve">Оформление рекомендательных писем/характеристик с целью трудоустройства или участия в профильных конкурсах добровольцев (волонтеров). </w:t>
            </w:r>
          </w:p>
        </w:tc>
        <w:tc>
          <w:tcPr>
            <w:tcW w:w="3006" w:type="dxa"/>
            <w:hideMark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  <w:tr w:rsidR="007D3040" w:rsidRPr="00080AC8" w:rsidTr="006D2AF1">
        <w:trPr>
          <w:trHeight w:val="552"/>
        </w:trPr>
        <w:tc>
          <w:tcPr>
            <w:tcW w:w="854" w:type="dxa"/>
            <w:hideMark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1.4</w:t>
            </w:r>
          </w:p>
        </w:tc>
        <w:tc>
          <w:tcPr>
            <w:tcW w:w="5491" w:type="dxa"/>
            <w:hideMark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Участие первых лиц муниципального образования в мероприятиях добровольческих (волонтерских) организаций.</w:t>
            </w:r>
          </w:p>
        </w:tc>
        <w:tc>
          <w:tcPr>
            <w:tcW w:w="3006" w:type="dxa"/>
            <w:hideMark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управление</w:t>
            </w:r>
          </w:p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  <w:tr w:rsidR="007D3040" w:rsidRPr="00080AC8" w:rsidTr="006D2AF1">
        <w:trPr>
          <w:trHeight w:val="276"/>
        </w:trPr>
        <w:tc>
          <w:tcPr>
            <w:tcW w:w="9351" w:type="dxa"/>
            <w:gridSpan w:val="3"/>
            <w:shd w:val="clear" w:color="auto" w:fill="FFFFFF" w:themeFill="background1"/>
            <w:vAlign w:val="center"/>
            <w:hideMark/>
          </w:tcPr>
          <w:p w:rsidR="007D3040" w:rsidRPr="00080AC8" w:rsidRDefault="007D3040" w:rsidP="006D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И</w:t>
            </w:r>
            <w:r w:rsidRPr="00080AC8">
              <w:rPr>
                <w:b/>
                <w:bCs/>
                <w:sz w:val="28"/>
                <w:szCs w:val="28"/>
              </w:rPr>
              <w:t>нформационная поддержка</w:t>
            </w:r>
          </w:p>
        </w:tc>
      </w:tr>
      <w:tr w:rsidR="007D3040" w:rsidRPr="00080AC8" w:rsidTr="007D3040">
        <w:trPr>
          <w:trHeight w:val="416"/>
        </w:trPr>
        <w:tc>
          <w:tcPr>
            <w:tcW w:w="854" w:type="dxa"/>
            <w:hideMark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2.1</w:t>
            </w:r>
          </w:p>
        </w:tc>
        <w:tc>
          <w:tcPr>
            <w:tcW w:w="5491" w:type="dxa"/>
            <w:hideMark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 xml:space="preserve">Размещение информации о текущих добровольческих (волонтерских) проектах, мероприятиях, программах, акциях, лучших практиках, о местных активистах, реализующих </w:t>
            </w:r>
            <w:r>
              <w:rPr>
                <w:sz w:val="28"/>
                <w:szCs w:val="28"/>
              </w:rPr>
              <w:t xml:space="preserve">социально значимые проекты, </w:t>
            </w:r>
            <w:r w:rsidRPr="00080AC8">
              <w:rPr>
                <w:sz w:val="28"/>
                <w:szCs w:val="28"/>
              </w:rPr>
              <w:t xml:space="preserve">и/или добровольческих (волонтерских) объединений, являющихся победителями федеральных, региональных и муниципальных конкурсов на </w:t>
            </w:r>
            <w:r w:rsidRPr="00080AC8">
              <w:rPr>
                <w:sz w:val="28"/>
                <w:szCs w:val="28"/>
              </w:rPr>
              <w:lastRenderedPageBreak/>
              <w:t>официальных информационных ресурсах.</w:t>
            </w:r>
          </w:p>
        </w:tc>
        <w:tc>
          <w:tcPr>
            <w:tcW w:w="3006" w:type="dxa"/>
            <w:hideMark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  <w:tr w:rsidR="007D3040" w:rsidRPr="00080AC8" w:rsidTr="006D2AF1">
        <w:trPr>
          <w:trHeight w:val="1104"/>
        </w:trPr>
        <w:tc>
          <w:tcPr>
            <w:tcW w:w="854" w:type="dxa"/>
            <w:hideMark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2.2</w:t>
            </w:r>
          </w:p>
        </w:tc>
        <w:tc>
          <w:tcPr>
            <w:tcW w:w="5491" w:type="dxa"/>
            <w:hideMark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Размещение информации о добровольческих (волонтерских) проектах, мероприятиях, программах, акциях, лучших практиках на информационных стендах подведомственных учреждений.</w:t>
            </w:r>
          </w:p>
        </w:tc>
        <w:tc>
          <w:tcPr>
            <w:tcW w:w="3006" w:type="dxa"/>
            <w:hideMark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  <w:tr w:rsidR="007D3040" w:rsidRPr="00080AC8" w:rsidTr="006D2AF1">
        <w:trPr>
          <w:trHeight w:val="276"/>
        </w:trPr>
        <w:tc>
          <w:tcPr>
            <w:tcW w:w="9351" w:type="dxa"/>
            <w:gridSpan w:val="3"/>
            <w:shd w:val="clear" w:color="auto" w:fill="FFFFFF" w:themeFill="background1"/>
            <w:hideMark/>
          </w:tcPr>
          <w:p w:rsidR="007D3040" w:rsidRPr="00080AC8" w:rsidRDefault="007D3040" w:rsidP="006D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К</w:t>
            </w:r>
            <w:r w:rsidRPr="00080AC8">
              <w:rPr>
                <w:b/>
                <w:bCs/>
                <w:sz w:val="28"/>
                <w:szCs w:val="28"/>
              </w:rPr>
              <w:t>онсультационная поддержка</w:t>
            </w:r>
          </w:p>
        </w:tc>
      </w:tr>
      <w:tr w:rsidR="007D3040" w:rsidRPr="00080AC8" w:rsidTr="006D2AF1">
        <w:trPr>
          <w:trHeight w:val="1104"/>
        </w:trPr>
        <w:tc>
          <w:tcPr>
            <w:tcW w:w="854" w:type="dxa"/>
            <w:hideMark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3.1</w:t>
            </w:r>
          </w:p>
        </w:tc>
        <w:tc>
          <w:tcPr>
            <w:tcW w:w="5491" w:type="dxa"/>
            <w:hideMark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Консультации по вопросам подачи конкурсных заявок на гранты, формирования отчетной документации по итогам реализации проектов, а также иным вопросам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06" w:type="dxa"/>
            <w:hideMark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  <w:tr w:rsidR="007D3040" w:rsidRPr="00080AC8" w:rsidTr="006D2AF1">
        <w:trPr>
          <w:trHeight w:val="276"/>
        </w:trPr>
        <w:tc>
          <w:tcPr>
            <w:tcW w:w="9351" w:type="dxa"/>
            <w:gridSpan w:val="3"/>
            <w:shd w:val="clear" w:color="auto" w:fill="FFFFFF" w:themeFill="background1"/>
            <w:hideMark/>
          </w:tcPr>
          <w:p w:rsidR="007D3040" w:rsidRPr="00080AC8" w:rsidRDefault="007D3040" w:rsidP="006D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 М</w:t>
            </w:r>
            <w:r w:rsidRPr="00080AC8">
              <w:rPr>
                <w:b/>
                <w:bCs/>
                <w:sz w:val="28"/>
                <w:szCs w:val="28"/>
              </w:rPr>
              <w:t>етодическая поддержка</w:t>
            </w:r>
          </w:p>
        </w:tc>
      </w:tr>
      <w:tr w:rsidR="007D3040" w:rsidRPr="00080AC8" w:rsidTr="006D2AF1">
        <w:trPr>
          <w:trHeight w:val="1104"/>
        </w:trPr>
        <w:tc>
          <w:tcPr>
            <w:tcW w:w="854" w:type="dxa"/>
            <w:hideMark/>
          </w:tcPr>
          <w:p w:rsidR="007D3040" w:rsidRPr="00080AC8" w:rsidRDefault="007D3040" w:rsidP="006D2AF1">
            <w:pPr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4.1</w:t>
            </w:r>
          </w:p>
        </w:tc>
        <w:tc>
          <w:tcPr>
            <w:tcW w:w="5491" w:type="dxa"/>
            <w:hideMark/>
          </w:tcPr>
          <w:p w:rsidR="007D3040" w:rsidRPr="00080AC8" w:rsidRDefault="007D3040" w:rsidP="006D2AF1">
            <w:pPr>
              <w:jc w:val="both"/>
              <w:rPr>
                <w:sz w:val="28"/>
                <w:szCs w:val="28"/>
              </w:rPr>
            </w:pPr>
            <w:r w:rsidRPr="00080AC8">
              <w:rPr>
                <w:sz w:val="28"/>
                <w:szCs w:val="28"/>
              </w:rPr>
              <w:t>Повышение компетентности муниципальных служащих и специалистов социальной сферы в вопросах организации добровольческой (волонтерской) деятельности как основы в сфере добровольчества (</w:t>
            </w:r>
            <w:proofErr w:type="spellStart"/>
            <w:r w:rsidRPr="00080AC8">
              <w:rPr>
                <w:sz w:val="28"/>
                <w:szCs w:val="28"/>
              </w:rPr>
              <w:t>волонтерства</w:t>
            </w:r>
            <w:proofErr w:type="spellEnd"/>
            <w:r w:rsidRPr="00080AC8">
              <w:rPr>
                <w:sz w:val="28"/>
                <w:szCs w:val="28"/>
              </w:rPr>
              <w:t>).</w:t>
            </w:r>
          </w:p>
        </w:tc>
        <w:tc>
          <w:tcPr>
            <w:tcW w:w="3006" w:type="dxa"/>
            <w:hideMark/>
          </w:tcPr>
          <w:p w:rsidR="007D3040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7D3040" w:rsidRPr="00080AC8" w:rsidRDefault="007D3040" w:rsidP="006D2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</w:t>
            </w:r>
          </w:p>
        </w:tc>
      </w:tr>
    </w:tbl>
    <w:p w:rsidR="007D3040" w:rsidRPr="00495FFA" w:rsidRDefault="007D3040" w:rsidP="007D3040">
      <w:pPr>
        <w:jc w:val="center"/>
        <w:rPr>
          <w:b/>
          <w:sz w:val="28"/>
          <w:szCs w:val="28"/>
        </w:rPr>
      </w:pPr>
    </w:p>
    <w:p w:rsidR="007D3040" w:rsidRDefault="007D3040"/>
    <w:sectPr w:rsidR="007D3040" w:rsidSect="000C3C8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6F2"/>
    <w:rsid w:val="000327CA"/>
    <w:rsid w:val="000C3C81"/>
    <w:rsid w:val="003A3BB9"/>
    <w:rsid w:val="004A1EE8"/>
    <w:rsid w:val="004B6259"/>
    <w:rsid w:val="006365DD"/>
    <w:rsid w:val="006456F2"/>
    <w:rsid w:val="0066709B"/>
    <w:rsid w:val="007D3040"/>
    <w:rsid w:val="00851FE7"/>
    <w:rsid w:val="00AA6786"/>
    <w:rsid w:val="00AC7639"/>
    <w:rsid w:val="00B41227"/>
    <w:rsid w:val="00B4162D"/>
    <w:rsid w:val="00BC6AD6"/>
    <w:rsid w:val="00D45522"/>
    <w:rsid w:val="00F43A6D"/>
    <w:rsid w:val="00F71022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99477-A922-4CC6-8F40-BD98538C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456F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6456F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6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7D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User</cp:lastModifiedBy>
  <cp:revision>9</cp:revision>
  <cp:lastPrinted>2025-05-07T08:12:00Z</cp:lastPrinted>
  <dcterms:created xsi:type="dcterms:W3CDTF">2025-05-06T06:51:00Z</dcterms:created>
  <dcterms:modified xsi:type="dcterms:W3CDTF">2025-11-19T05:43:00Z</dcterms:modified>
</cp:coreProperties>
</file>