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B86707">
        <w:rPr>
          <w:sz w:val="28"/>
          <w:szCs w:val="28"/>
        </w:rPr>
        <w:t>23</w:t>
      </w:r>
      <w:r w:rsidR="00BE3A32">
        <w:rPr>
          <w:sz w:val="28"/>
          <w:szCs w:val="28"/>
        </w:rPr>
        <w:t>.</w:t>
      </w:r>
      <w:r w:rsidR="00B86707">
        <w:rPr>
          <w:sz w:val="28"/>
          <w:szCs w:val="28"/>
        </w:rPr>
        <w:t>12</w:t>
      </w:r>
      <w:r w:rsidR="00BE3A32">
        <w:rPr>
          <w:sz w:val="28"/>
          <w:szCs w:val="28"/>
        </w:rPr>
        <w:t>.</w:t>
      </w:r>
      <w:r w:rsidR="00866CFD">
        <w:rPr>
          <w:sz w:val="28"/>
          <w:szCs w:val="28"/>
        </w:rPr>
        <w:t>202</w:t>
      </w:r>
      <w:r w:rsidR="00BE3A32">
        <w:rPr>
          <w:sz w:val="28"/>
          <w:szCs w:val="28"/>
        </w:rPr>
        <w:t>5</w:t>
      </w:r>
      <w:r>
        <w:rPr>
          <w:sz w:val="28"/>
          <w:szCs w:val="28"/>
        </w:rPr>
        <w:t xml:space="preserve">   №</w:t>
      </w:r>
      <w:r w:rsidR="00BE3A32">
        <w:rPr>
          <w:sz w:val="28"/>
          <w:szCs w:val="28"/>
        </w:rPr>
        <w:t xml:space="preserve"> </w:t>
      </w:r>
      <w:r w:rsidR="00D35C08">
        <w:rPr>
          <w:sz w:val="28"/>
          <w:szCs w:val="28"/>
        </w:rPr>
        <w:t xml:space="preserve"> </w:t>
      </w:r>
      <w:r w:rsidR="00D2132E">
        <w:rPr>
          <w:sz w:val="28"/>
          <w:szCs w:val="28"/>
        </w:rPr>
        <w:t>767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D83B79">
        <w:rPr>
          <w:rFonts w:eastAsia="Lucida Sans Unicode"/>
          <w:b/>
          <w:bCs/>
          <w:sz w:val="28"/>
          <w:szCs w:val="28"/>
          <w:lang w:eastAsia="hi-IN" w:bidi="hi-IN"/>
        </w:rPr>
        <w:t>9</w:t>
      </w:r>
      <w:r w:rsidRPr="008C07A8">
        <w:rPr>
          <w:rFonts w:eastAsia="Lucida Sans Unicode"/>
          <w:b/>
          <w:bCs/>
          <w:sz w:val="28"/>
          <w:szCs w:val="28"/>
          <w:lang w:eastAsia="hi-IN" w:bidi="hi-IN"/>
        </w:rPr>
        <w:t>.</w:t>
      </w:r>
      <w:r w:rsidR="00D83B79">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F17CB0">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D83B79">
        <w:rPr>
          <w:rFonts w:eastAsia="Lucida Sans Unicode"/>
          <w:b/>
          <w:bCs/>
          <w:sz w:val="28"/>
          <w:szCs w:val="28"/>
          <w:lang w:eastAsia="hi-IN" w:bidi="hi-IN"/>
        </w:rPr>
        <w:t>499</w:t>
      </w:r>
      <w:r w:rsidRPr="008C07A8">
        <w:rPr>
          <w:rFonts w:eastAsia="Lucida Sans Unicode"/>
          <w:b/>
          <w:bCs/>
          <w:sz w:val="28"/>
          <w:szCs w:val="28"/>
          <w:lang w:eastAsia="hi-IN" w:bidi="hi-IN"/>
        </w:rPr>
        <w:t>-п «</w:t>
      </w:r>
      <w:r w:rsidR="00D83B79" w:rsidRPr="00B534E8">
        <w:rPr>
          <w:b/>
          <w:sz w:val="28"/>
          <w:szCs w:val="28"/>
        </w:rPr>
        <w:t xml:space="preserve">Об утверждении административного регламента предоставления муниципальной услуги </w:t>
      </w:r>
      <w:r w:rsidR="00D83B79" w:rsidRPr="00B534E8">
        <w:rPr>
          <w:rFonts w:eastAsia="Arial"/>
          <w:b/>
          <w:sz w:val="28"/>
          <w:szCs w:val="28"/>
          <w:lang w:eastAsia="zh-CN"/>
        </w:rPr>
        <w:t>«</w:t>
      </w:r>
      <w:r w:rsidR="00D83B79">
        <w:rPr>
          <w:rFonts w:eastAsia="Arial"/>
          <w:b/>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83B79" w:rsidRPr="00B534E8">
        <w:rPr>
          <w:sz w:val="28"/>
          <w:szCs w:val="28"/>
        </w:rPr>
        <w:t>»</w:t>
      </w:r>
      <w:r w:rsidR="00D83B79">
        <w:rPr>
          <w:sz w:val="28"/>
          <w:szCs w:val="28"/>
        </w:rPr>
        <w:t xml:space="preserve"> </w:t>
      </w:r>
      <w:r w:rsidR="00D83B79"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B51F52" w:rsidRPr="009A52DB" w:rsidRDefault="00B51F52" w:rsidP="00B51F52">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proofErr w:type="gramStart"/>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D83B79">
        <w:rPr>
          <w:rFonts w:eastAsia="Arial"/>
          <w:sz w:val="28"/>
          <w:szCs w:val="28"/>
          <w:lang w:eastAsia="zh-CN"/>
        </w:rPr>
        <w:t>«</w:t>
      </w:r>
      <w:r w:rsidR="00D83B79" w:rsidRPr="00D83B79">
        <w:rPr>
          <w:rFonts w:eastAsia="Arial"/>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83B79" w:rsidRPr="00D83B79">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w:t>
      </w:r>
      <w:proofErr w:type="gramEnd"/>
      <w:r w:rsidR="00027EF6" w:rsidRPr="008C07A8">
        <w:rPr>
          <w:rFonts w:eastAsia="Lucida Sans Unicode"/>
          <w:bCs/>
          <w:sz w:val="28"/>
          <w:szCs w:val="28"/>
          <w:lang w:eastAsia="hi-IN" w:bidi="hi-IN"/>
        </w:rPr>
        <w:t xml:space="preserve"> 2</w:t>
      </w:r>
      <w:r w:rsidR="00D83B79">
        <w:rPr>
          <w:rFonts w:eastAsia="Lucida Sans Unicode"/>
          <w:bCs/>
          <w:sz w:val="28"/>
          <w:szCs w:val="28"/>
          <w:lang w:eastAsia="hi-IN" w:bidi="hi-IN"/>
        </w:rPr>
        <w:t>9</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36657B">
        <w:rPr>
          <w:rFonts w:eastAsia="Lucida Sans Unicode"/>
          <w:bCs/>
          <w:sz w:val="28"/>
          <w:szCs w:val="28"/>
          <w:lang w:eastAsia="hi-IN" w:bidi="hi-IN"/>
        </w:rPr>
        <w:t>2</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499</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6D1F2E" w:rsidRDefault="0013480F" w:rsidP="00B51F52">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B51F52">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B51F52" w:rsidRPr="00C41F14" w:rsidRDefault="00D83B79" w:rsidP="00B51F52">
      <w:pPr>
        <w:autoSpaceDE w:val="0"/>
        <w:autoSpaceDN w:val="0"/>
        <w:adjustRightInd w:val="0"/>
        <w:ind w:firstLine="708"/>
        <w:jc w:val="both"/>
        <w:rPr>
          <w:bCs/>
          <w:sz w:val="28"/>
          <w:szCs w:val="28"/>
        </w:rPr>
      </w:pPr>
      <w:r>
        <w:rPr>
          <w:rFonts w:eastAsiaTheme="minorHAnsi"/>
          <w:bCs/>
          <w:sz w:val="28"/>
          <w:szCs w:val="28"/>
          <w:lang w:eastAsia="en-US"/>
        </w:rPr>
        <w:lastRenderedPageBreak/>
        <w:t xml:space="preserve">1.2 </w:t>
      </w:r>
      <w:r w:rsidR="00B51F52">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B51F52" w:rsidRDefault="00B51F52" w:rsidP="00B51F52">
      <w:pPr>
        <w:widowControl w:val="0"/>
        <w:autoSpaceDE w:val="0"/>
        <w:autoSpaceDN w:val="0"/>
        <w:adjustRightInd w:val="0"/>
        <w:ind w:firstLine="709"/>
        <w:jc w:val="both"/>
        <w:rPr>
          <w:sz w:val="28"/>
          <w:szCs w:val="28"/>
        </w:rPr>
      </w:pPr>
      <w:r>
        <w:rPr>
          <w:bCs/>
          <w:sz w:val="28"/>
          <w:szCs w:val="28"/>
        </w:rPr>
        <w:t xml:space="preserve">1.3.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xml:space="preserve">. «Формы </w:t>
      </w:r>
      <w:proofErr w:type="gramStart"/>
      <w:r w:rsidRPr="00760971">
        <w:rPr>
          <w:sz w:val="28"/>
          <w:szCs w:val="28"/>
        </w:rPr>
        <w:t>контроля за</w:t>
      </w:r>
      <w:proofErr w:type="gramEnd"/>
      <w:r w:rsidRPr="00760971">
        <w:rPr>
          <w:sz w:val="28"/>
          <w:szCs w:val="28"/>
        </w:rPr>
        <w:t xml:space="preserve"> исполнением административного регламента</w:t>
      </w:r>
      <w:r>
        <w:rPr>
          <w:sz w:val="28"/>
          <w:szCs w:val="28"/>
        </w:rPr>
        <w:t>» исключить;</w:t>
      </w:r>
    </w:p>
    <w:p w:rsidR="00B51F52" w:rsidRPr="00760971" w:rsidRDefault="00B51F52" w:rsidP="00B51F52">
      <w:pPr>
        <w:widowControl w:val="0"/>
        <w:autoSpaceDE w:val="0"/>
        <w:autoSpaceDN w:val="0"/>
        <w:adjustRightInd w:val="0"/>
        <w:ind w:firstLine="709"/>
        <w:jc w:val="both"/>
        <w:outlineLvl w:val="1"/>
        <w:rPr>
          <w:sz w:val="28"/>
          <w:szCs w:val="28"/>
        </w:rPr>
      </w:pPr>
      <w:r w:rsidRPr="00FC7904">
        <w:rPr>
          <w:sz w:val="28"/>
          <w:szCs w:val="28"/>
        </w:rPr>
        <w:t>1.</w:t>
      </w:r>
      <w:r>
        <w:rPr>
          <w:sz w:val="28"/>
          <w:szCs w:val="28"/>
        </w:rPr>
        <w:t>4</w:t>
      </w:r>
      <w:r w:rsidRPr="00FC7904">
        <w:rPr>
          <w:sz w:val="28"/>
          <w:szCs w:val="28"/>
        </w:rPr>
        <w:t xml:space="preserve">. </w:t>
      </w:r>
      <w:r w:rsidRPr="00760971">
        <w:rPr>
          <w:sz w:val="28"/>
          <w:szCs w:val="28"/>
        </w:rPr>
        <w:t xml:space="preserve">раздел </w:t>
      </w:r>
      <w:r w:rsidRPr="00760971">
        <w:rPr>
          <w:sz w:val="28"/>
          <w:szCs w:val="28"/>
          <w:lang w:val="en-US"/>
        </w:rPr>
        <w:t>V</w:t>
      </w:r>
      <w:r w:rsidRPr="00760971">
        <w:rPr>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административного регламента исключить;</w:t>
      </w:r>
    </w:p>
    <w:p w:rsidR="00B51F52" w:rsidRPr="00C41F14" w:rsidRDefault="00B51F52" w:rsidP="00B51F52">
      <w:pPr>
        <w:autoSpaceDE w:val="0"/>
        <w:autoSpaceDN w:val="0"/>
        <w:adjustRightInd w:val="0"/>
        <w:jc w:val="both"/>
        <w:rPr>
          <w:bCs/>
          <w:sz w:val="28"/>
          <w:szCs w:val="28"/>
        </w:rPr>
      </w:pPr>
      <w:r w:rsidRPr="00C41F14">
        <w:rPr>
          <w:bCs/>
          <w:sz w:val="28"/>
          <w:szCs w:val="28"/>
        </w:rPr>
        <w:t xml:space="preserve">       </w:t>
      </w:r>
      <w:r>
        <w:rPr>
          <w:bCs/>
          <w:sz w:val="28"/>
          <w:szCs w:val="28"/>
        </w:rPr>
        <w:t xml:space="preserve">   </w:t>
      </w:r>
      <w:r w:rsidRPr="00C41F14">
        <w:rPr>
          <w:bCs/>
          <w:sz w:val="28"/>
          <w:szCs w:val="28"/>
        </w:rPr>
        <w:t>1.</w:t>
      </w:r>
      <w:r>
        <w:rPr>
          <w:bCs/>
          <w:sz w:val="28"/>
          <w:szCs w:val="28"/>
        </w:rPr>
        <w:t>5</w:t>
      </w:r>
      <w:r w:rsidRPr="00C41F14">
        <w:rPr>
          <w:bCs/>
          <w:sz w:val="28"/>
          <w:szCs w:val="28"/>
        </w:rPr>
        <w:t xml:space="preserve">. раздел </w:t>
      </w:r>
      <w:r w:rsidRPr="00C41F14">
        <w:rPr>
          <w:bCs/>
          <w:sz w:val="28"/>
          <w:szCs w:val="28"/>
          <w:lang w:val="en-US"/>
        </w:rPr>
        <w:t>VI</w:t>
      </w:r>
      <w:r w:rsidRPr="00C41F14">
        <w:rPr>
          <w:bCs/>
          <w:sz w:val="28"/>
          <w:szCs w:val="28"/>
        </w:rPr>
        <w:t xml:space="preserve">. </w:t>
      </w:r>
      <w:r w:rsidRPr="00B51F52">
        <w:rPr>
          <w:bCs/>
          <w:sz w:val="28"/>
          <w:szCs w:val="28"/>
        </w:rPr>
        <w:t>«</w:t>
      </w:r>
      <w:r w:rsidRPr="00B51F52">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Pr>
          <w:sz w:val="28"/>
          <w:szCs w:val="28"/>
        </w:rPr>
        <w:t>»</w:t>
      </w:r>
      <w:r w:rsidRPr="00C41F14">
        <w:rPr>
          <w:sz w:val="28"/>
          <w:szCs w:val="28"/>
        </w:rPr>
        <w:t>;</w:t>
      </w:r>
    </w:p>
    <w:p w:rsidR="00B51F52" w:rsidRPr="00C41F14" w:rsidRDefault="00B51F52" w:rsidP="00B51F52">
      <w:pPr>
        <w:shd w:val="clear" w:color="auto" w:fill="FFFFFF"/>
        <w:ind w:firstLine="567"/>
        <w:jc w:val="both"/>
        <w:rPr>
          <w:sz w:val="28"/>
          <w:szCs w:val="28"/>
        </w:rPr>
      </w:pPr>
      <w:r>
        <w:rPr>
          <w:color w:val="000000"/>
          <w:sz w:val="28"/>
          <w:szCs w:val="28"/>
        </w:rPr>
        <w:t xml:space="preserve">  </w:t>
      </w:r>
      <w:proofErr w:type="gramStart"/>
      <w:r w:rsidRPr="006D1F2E">
        <w:rPr>
          <w:color w:val="000000"/>
          <w:sz w:val="28"/>
          <w:szCs w:val="28"/>
        </w:rPr>
        <w:t xml:space="preserve">1.6. </w:t>
      </w:r>
      <w:r w:rsidRPr="006D1F2E">
        <w:rPr>
          <w:bCs/>
          <w:sz w:val="28"/>
          <w:szCs w:val="28"/>
        </w:rPr>
        <w:t xml:space="preserve">приложения 3, 5  </w:t>
      </w:r>
      <w:r w:rsidRPr="006D1F2E">
        <w:rPr>
          <w:sz w:val="28"/>
          <w:szCs w:val="28"/>
        </w:rPr>
        <w:t>к административному регламенту  предоставления муниципальной услуги «</w:t>
      </w:r>
      <w:r w:rsidR="00130463" w:rsidRPr="00D83B79">
        <w:rPr>
          <w:rFonts w:eastAsia="Arial"/>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30463" w:rsidRPr="00D83B79">
        <w:rPr>
          <w:sz w:val="28"/>
          <w:szCs w:val="28"/>
        </w:rPr>
        <w:t>» на территории Заволжского муниципального района Ивановской области</w:t>
      </w:r>
      <w:r w:rsidRPr="006D1F2E">
        <w:rPr>
          <w:sz w:val="28"/>
          <w:szCs w:val="28"/>
        </w:rPr>
        <w:t>» изложить</w:t>
      </w:r>
      <w:r w:rsidRPr="00C41F14">
        <w:rPr>
          <w:sz w:val="28"/>
          <w:szCs w:val="28"/>
        </w:rPr>
        <w:t xml:space="preserve"> в новой редакции (прилагаются).</w:t>
      </w:r>
      <w:proofErr w:type="gramEnd"/>
    </w:p>
    <w:p w:rsidR="00B51F52" w:rsidRPr="00C41F14" w:rsidRDefault="00B51F52" w:rsidP="00B51F52">
      <w:pPr>
        <w:autoSpaceDE w:val="0"/>
        <w:autoSpaceDN w:val="0"/>
        <w:adjustRightInd w:val="0"/>
        <w:ind w:firstLine="708"/>
        <w:jc w:val="both"/>
        <w:rPr>
          <w:color w:val="000000"/>
          <w:sz w:val="28"/>
          <w:szCs w:val="28"/>
        </w:rPr>
      </w:pPr>
      <w:r w:rsidRPr="00C41F14">
        <w:rPr>
          <w:sz w:val="28"/>
          <w:szCs w:val="28"/>
        </w:rPr>
        <w:t>2. Постановление вступает в силу после его официального опубликования.</w:t>
      </w:r>
    </w:p>
    <w:p w:rsidR="00BA107E" w:rsidRDefault="00BA107E" w:rsidP="00B51F52">
      <w:pPr>
        <w:autoSpaceDE w:val="0"/>
        <w:autoSpaceDN w:val="0"/>
        <w:adjustRightInd w:val="0"/>
        <w:ind w:firstLine="708"/>
        <w:jc w:val="both"/>
        <w:rPr>
          <w:b/>
          <w:sz w:val="27"/>
          <w:szCs w:val="27"/>
        </w:rPr>
      </w:pPr>
    </w:p>
    <w:p w:rsidR="000B67BA" w:rsidRDefault="000B67BA" w:rsidP="009D562D">
      <w:pPr>
        <w:widowControl w:val="0"/>
        <w:suppressAutoHyphens/>
        <w:autoSpaceDE w:val="0"/>
        <w:jc w:val="both"/>
        <w:rPr>
          <w:b/>
          <w:sz w:val="27"/>
          <w:szCs w:val="27"/>
        </w:rPr>
      </w:pPr>
    </w:p>
    <w:p w:rsidR="002F7DEB" w:rsidRDefault="002F7DEB" w:rsidP="009D562D">
      <w:pPr>
        <w:widowControl w:val="0"/>
        <w:suppressAutoHyphens/>
        <w:autoSpaceDE w:val="0"/>
        <w:jc w:val="both"/>
        <w:rPr>
          <w:b/>
          <w:sz w:val="27"/>
          <w:szCs w:val="27"/>
        </w:rPr>
      </w:pPr>
    </w:p>
    <w:p w:rsidR="00D7798C" w:rsidRPr="002F7DEB" w:rsidRDefault="00D7798C" w:rsidP="00D7798C">
      <w:pPr>
        <w:widowControl w:val="0"/>
        <w:numPr>
          <w:ilvl w:val="2"/>
          <w:numId w:val="8"/>
        </w:numPr>
        <w:suppressAutoHyphens/>
        <w:autoSpaceDE w:val="0"/>
        <w:ind w:left="0" w:firstLine="0"/>
        <w:jc w:val="both"/>
        <w:rPr>
          <w:bCs/>
          <w:sz w:val="28"/>
          <w:szCs w:val="28"/>
        </w:rPr>
      </w:pPr>
      <w:r w:rsidRPr="002F7DEB">
        <w:rPr>
          <w:b/>
          <w:sz w:val="28"/>
          <w:szCs w:val="28"/>
        </w:rPr>
        <w:t>Глав</w:t>
      </w:r>
      <w:r w:rsidR="006D1F2E">
        <w:rPr>
          <w:b/>
          <w:sz w:val="28"/>
          <w:szCs w:val="28"/>
        </w:rPr>
        <w:t>а</w:t>
      </w:r>
      <w:r w:rsidR="002F7DEB">
        <w:rPr>
          <w:b/>
          <w:sz w:val="28"/>
          <w:szCs w:val="28"/>
        </w:rPr>
        <w:t xml:space="preserve"> </w:t>
      </w:r>
      <w:r w:rsidRPr="002F7DEB">
        <w:rPr>
          <w:b/>
          <w:sz w:val="28"/>
          <w:szCs w:val="28"/>
        </w:rPr>
        <w:t>Заволжского</w:t>
      </w:r>
      <w:r w:rsidR="002F7DEB">
        <w:rPr>
          <w:b/>
          <w:sz w:val="28"/>
          <w:szCs w:val="28"/>
        </w:rPr>
        <w:t xml:space="preserve"> м</w:t>
      </w:r>
      <w:r w:rsidRPr="002F7DEB">
        <w:rPr>
          <w:b/>
          <w:sz w:val="28"/>
          <w:szCs w:val="28"/>
        </w:rPr>
        <w:t>униципального</w:t>
      </w:r>
      <w:r w:rsidR="002F7DEB">
        <w:rPr>
          <w:b/>
          <w:sz w:val="28"/>
          <w:szCs w:val="28"/>
        </w:rPr>
        <w:t xml:space="preserve"> </w:t>
      </w:r>
      <w:r w:rsidRPr="002F7DEB">
        <w:rPr>
          <w:b/>
          <w:sz w:val="28"/>
          <w:szCs w:val="28"/>
        </w:rPr>
        <w:t>района</w:t>
      </w:r>
      <w:r w:rsidR="0013480F" w:rsidRPr="002F7DEB">
        <w:rPr>
          <w:b/>
          <w:sz w:val="28"/>
          <w:szCs w:val="28"/>
        </w:rPr>
        <w:t xml:space="preserve">            </w:t>
      </w:r>
      <w:r w:rsidR="002F7DEB">
        <w:rPr>
          <w:b/>
          <w:sz w:val="28"/>
          <w:szCs w:val="28"/>
        </w:rPr>
        <w:t xml:space="preserve">        </w:t>
      </w:r>
      <w:r w:rsidR="0013480F" w:rsidRPr="002F7DEB">
        <w:rPr>
          <w:b/>
          <w:sz w:val="28"/>
          <w:szCs w:val="28"/>
        </w:rPr>
        <w:t xml:space="preserve">        </w:t>
      </w:r>
      <w:r w:rsidR="006D1F2E">
        <w:rPr>
          <w:b/>
          <w:sz w:val="28"/>
          <w:szCs w:val="28"/>
        </w:rPr>
        <w:t xml:space="preserve">  Н.А.Костров</w:t>
      </w: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6D1F2E" w:rsidRDefault="006D1F2E" w:rsidP="00D7798C">
      <w:pPr>
        <w:rPr>
          <w:sz w:val="20"/>
          <w:szCs w:val="20"/>
        </w:rPr>
      </w:pPr>
    </w:p>
    <w:p w:rsidR="006D1F2E" w:rsidRDefault="006D1F2E" w:rsidP="00D7798C">
      <w:pPr>
        <w:rPr>
          <w:sz w:val="20"/>
          <w:szCs w:val="20"/>
        </w:rPr>
      </w:pPr>
    </w:p>
    <w:p w:rsidR="006D1F2E" w:rsidRDefault="006D1F2E" w:rsidP="00D7798C">
      <w:pPr>
        <w:rPr>
          <w:sz w:val="20"/>
          <w:szCs w:val="20"/>
        </w:rPr>
      </w:pPr>
    </w:p>
    <w:p w:rsidR="002F7DEB" w:rsidRDefault="002F7DEB" w:rsidP="00D7798C">
      <w:pPr>
        <w:rPr>
          <w:sz w:val="20"/>
          <w:szCs w:val="20"/>
        </w:rPr>
      </w:pPr>
    </w:p>
    <w:p w:rsidR="00D7798C" w:rsidRPr="00130463"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F7093A" w:rsidRDefault="00B51F52" w:rsidP="00B51F52">
      <w:pPr>
        <w:jc w:val="right"/>
        <w:rPr>
          <w:sz w:val="20"/>
          <w:szCs w:val="20"/>
        </w:rPr>
      </w:pPr>
      <w:r>
        <w:rPr>
          <w:sz w:val="20"/>
          <w:szCs w:val="20"/>
        </w:rPr>
        <w:t>П</w:t>
      </w:r>
      <w:r w:rsidRPr="00F7093A">
        <w:rPr>
          <w:sz w:val="20"/>
          <w:szCs w:val="20"/>
        </w:rPr>
        <w:t xml:space="preserve">риложение </w:t>
      </w:r>
    </w:p>
    <w:p w:rsidR="00B51F52" w:rsidRPr="00F7093A" w:rsidRDefault="00B51F52" w:rsidP="00B51F52">
      <w:pPr>
        <w:jc w:val="right"/>
        <w:rPr>
          <w:sz w:val="20"/>
          <w:szCs w:val="20"/>
        </w:rPr>
      </w:pPr>
      <w:r w:rsidRPr="00F7093A">
        <w:rPr>
          <w:sz w:val="20"/>
          <w:szCs w:val="20"/>
        </w:rPr>
        <w:t xml:space="preserve">                                                         к постановлению администрации </w:t>
      </w:r>
    </w:p>
    <w:p w:rsidR="00B51F52" w:rsidRPr="00F7093A" w:rsidRDefault="00B51F52" w:rsidP="00B51F52">
      <w:pPr>
        <w:jc w:val="right"/>
        <w:rPr>
          <w:sz w:val="20"/>
          <w:szCs w:val="20"/>
        </w:rPr>
      </w:pPr>
      <w:r w:rsidRPr="00F7093A">
        <w:rPr>
          <w:sz w:val="20"/>
          <w:szCs w:val="20"/>
        </w:rPr>
        <w:t>Заволжского муниципального района</w:t>
      </w:r>
    </w:p>
    <w:p w:rsidR="00B51F52" w:rsidRDefault="00B51F52" w:rsidP="00B51F52">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B86707">
        <w:rPr>
          <w:sz w:val="20"/>
          <w:szCs w:val="20"/>
        </w:rPr>
        <w:t>23.12.2025</w:t>
      </w:r>
      <w:r>
        <w:rPr>
          <w:sz w:val="20"/>
          <w:szCs w:val="20"/>
        </w:rPr>
        <w:t xml:space="preserve">   </w:t>
      </w:r>
      <w:r w:rsidRPr="00F7093A">
        <w:rPr>
          <w:sz w:val="20"/>
          <w:szCs w:val="20"/>
        </w:rPr>
        <w:t>№</w:t>
      </w:r>
      <w:r>
        <w:rPr>
          <w:sz w:val="20"/>
          <w:szCs w:val="20"/>
        </w:rPr>
        <w:t xml:space="preserve"> </w:t>
      </w:r>
      <w:r w:rsidR="00D2132E">
        <w:rPr>
          <w:sz w:val="20"/>
          <w:szCs w:val="20"/>
        </w:rPr>
        <w:t>767</w:t>
      </w:r>
      <w:r>
        <w:rPr>
          <w:sz w:val="20"/>
          <w:szCs w:val="20"/>
        </w:rPr>
        <w:t>-п</w:t>
      </w:r>
    </w:p>
    <w:p w:rsidR="00B51F52" w:rsidRPr="00130463" w:rsidRDefault="00B51F52" w:rsidP="00D7798C">
      <w:pPr>
        <w:rPr>
          <w:sz w:val="20"/>
          <w:szCs w:val="20"/>
        </w:rPr>
      </w:pPr>
    </w:p>
    <w:p w:rsidR="00B51F52" w:rsidRPr="00130463" w:rsidRDefault="00B51F52" w:rsidP="00D7798C">
      <w:pPr>
        <w:rPr>
          <w:sz w:val="20"/>
          <w:szCs w:val="20"/>
        </w:rPr>
      </w:pPr>
    </w:p>
    <w:p w:rsidR="00B51F52" w:rsidRPr="00303550" w:rsidRDefault="00B51F52" w:rsidP="00B51F52">
      <w:pPr>
        <w:autoSpaceDE w:val="0"/>
        <w:autoSpaceDN w:val="0"/>
        <w:adjustRightInd w:val="0"/>
        <w:ind w:firstLine="709"/>
        <w:jc w:val="right"/>
        <w:rPr>
          <w:sz w:val="20"/>
          <w:szCs w:val="28"/>
        </w:rPr>
      </w:pPr>
      <w:r>
        <w:rPr>
          <w:sz w:val="20"/>
          <w:szCs w:val="28"/>
        </w:rPr>
        <w:t>Приложение 3</w:t>
      </w:r>
    </w:p>
    <w:p w:rsidR="00B51F52" w:rsidRPr="00303550" w:rsidRDefault="00B51F52" w:rsidP="00B51F52">
      <w:pPr>
        <w:ind w:firstLine="709"/>
        <w:jc w:val="right"/>
        <w:rPr>
          <w:sz w:val="20"/>
          <w:szCs w:val="28"/>
        </w:rPr>
      </w:pPr>
      <w:r w:rsidRPr="00303550">
        <w:rPr>
          <w:sz w:val="20"/>
          <w:szCs w:val="28"/>
        </w:rPr>
        <w:t>к административному регламенту</w:t>
      </w:r>
    </w:p>
    <w:p w:rsidR="00B51F52" w:rsidRPr="00303550" w:rsidRDefault="00B51F52" w:rsidP="00B51F52">
      <w:pPr>
        <w:ind w:firstLine="709"/>
        <w:jc w:val="right"/>
        <w:rPr>
          <w:sz w:val="20"/>
          <w:szCs w:val="28"/>
        </w:rPr>
      </w:pPr>
      <w:r w:rsidRPr="00303550">
        <w:rPr>
          <w:sz w:val="20"/>
          <w:szCs w:val="28"/>
        </w:rPr>
        <w:t xml:space="preserve">предоставления муниципальной услуги </w:t>
      </w:r>
    </w:p>
    <w:p w:rsidR="00B51F52" w:rsidRDefault="00B51F52" w:rsidP="00B51F52">
      <w:pPr>
        <w:autoSpaceDE w:val="0"/>
        <w:autoSpaceDN w:val="0"/>
        <w:adjustRightInd w:val="0"/>
        <w:jc w:val="right"/>
        <w:rPr>
          <w:rFonts w:eastAsia="Arial"/>
          <w:sz w:val="20"/>
          <w:szCs w:val="20"/>
          <w:lang w:eastAsia="zh-CN"/>
        </w:rPr>
      </w:pPr>
      <w:r w:rsidRPr="00F40CB5">
        <w:rPr>
          <w:rFonts w:eastAsia="Arial"/>
          <w:sz w:val="20"/>
          <w:szCs w:val="20"/>
          <w:lang w:eastAsia="zh-CN"/>
        </w:rPr>
        <w:t>««</w:t>
      </w:r>
      <w:r w:rsidRPr="00D7702C">
        <w:rPr>
          <w:rFonts w:eastAsia="Arial"/>
          <w:sz w:val="20"/>
          <w:szCs w:val="20"/>
          <w:lang w:eastAsia="zh-CN"/>
        </w:rPr>
        <w:t xml:space="preserve">Направление уведомления о соответствии </w:t>
      </w:r>
      <w:proofErr w:type="gramStart"/>
      <w:r w:rsidRPr="00D7702C">
        <w:rPr>
          <w:rFonts w:eastAsia="Arial"/>
          <w:sz w:val="20"/>
          <w:szCs w:val="20"/>
          <w:lang w:eastAsia="zh-CN"/>
        </w:rPr>
        <w:t>указанных</w:t>
      </w:r>
      <w:proofErr w:type="gramEnd"/>
      <w:r w:rsidRPr="00D7702C">
        <w:rPr>
          <w:rFonts w:eastAsia="Arial"/>
          <w:sz w:val="20"/>
          <w:szCs w:val="20"/>
          <w:lang w:eastAsia="zh-CN"/>
        </w:rPr>
        <w:t xml:space="preserve"> </w:t>
      </w:r>
    </w:p>
    <w:p w:rsidR="00B51F52" w:rsidRDefault="00B51F52" w:rsidP="00B51F52">
      <w:pPr>
        <w:autoSpaceDE w:val="0"/>
        <w:autoSpaceDN w:val="0"/>
        <w:adjustRightInd w:val="0"/>
        <w:jc w:val="right"/>
        <w:rPr>
          <w:rFonts w:eastAsia="Arial"/>
          <w:sz w:val="20"/>
          <w:szCs w:val="20"/>
          <w:lang w:eastAsia="zh-CN"/>
        </w:rPr>
      </w:pPr>
      <w:r w:rsidRPr="00D7702C">
        <w:rPr>
          <w:rFonts w:eastAsia="Arial"/>
          <w:sz w:val="20"/>
          <w:szCs w:val="20"/>
          <w:lang w:eastAsia="zh-CN"/>
        </w:rPr>
        <w:t>в уведомлении о планируемом строительстве параметров</w:t>
      </w:r>
    </w:p>
    <w:p w:rsidR="00B51F52" w:rsidRDefault="00B51F52" w:rsidP="00B51F52">
      <w:pPr>
        <w:autoSpaceDE w:val="0"/>
        <w:autoSpaceDN w:val="0"/>
        <w:adjustRightInd w:val="0"/>
        <w:jc w:val="right"/>
        <w:rPr>
          <w:rFonts w:eastAsia="Arial"/>
          <w:sz w:val="20"/>
          <w:szCs w:val="20"/>
          <w:lang w:eastAsia="zh-CN"/>
        </w:rPr>
      </w:pPr>
      <w:r w:rsidRPr="00D7702C">
        <w:rPr>
          <w:rFonts w:eastAsia="Arial"/>
          <w:sz w:val="20"/>
          <w:szCs w:val="20"/>
          <w:lang w:eastAsia="zh-CN"/>
        </w:rPr>
        <w:t xml:space="preserve"> объекта индивидуального жилищного строительства </w:t>
      </w:r>
    </w:p>
    <w:p w:rsidR="00B51F52" w:rsidRDefault="00B51F52" w:rsidP="00B51F52">
      <w:pPr>
        <w:autoSpaceDE w:val="0"/>
        <w:autoSpaceDN w:val="0"/>
        <w:adjustRightInd w:val="0"/>
        <w:jc w:val="right"/>
        <w:rPr>
          <w:rFonts w:eastAsia="Arial"/>
          <w:sz w:val="20"/>
          <w:szCs w:val="20"/>
          <w:lang w:eastAsia="zh-CN"/>
        </w:rPr>
      </w:pPr>
      <w:r w:rsidRPr="00D7702C">
        <w:rPr>
          <w:rFonts w:eastAsia="Arial"/>
          <w:sz w:val="20"/>
          <w:szCs w:val="20"/>
          <w:lang w:eastAsia="zh-CN"/>
        </w:rPr>
        <w:t xml:space="preserve">или садового дома установленным параметрам и допустимости </w:t>
      </w:r>
    </w:p>
    <w:p w:rsidR="00B51F52" w:rsidRDefault="00B51F52" w:rsidP="00B51F52">
      <w:pPr>
        <w:autoSpaceDE w:val="0"/>
        <w:autoSpaceDN w:val="0"/>
        <w:adjustRightInd w:val="0"/>
        <w:jc w:val="right"/>
        <w:rPr>
          <w:rFonts w:eastAsia="Arial"/>
          <w:sz w:val="20"/>
          <w:szCs w:val="20"/>
          <w:lang w:eastAsia="zh-CN"/>
        </w:rPr>
      </w:pPr>
      <w:r w:rsidRPr="00D7702C">
        <w:rPr>
          <w:rFonts w:eastAsia="Arial"/>
          <w:sz w:val="20"/>
          <w:szCs w:val="20"/>
          <w:lang w:eastAsia="zh-CN"/>
        </w:rPr>
        <w:t xml:space="preserve">размещения объекта индивидуального жилищного строительства </w:t>
      </w:r>
    </w:p>
    <w:p w:rsidR="00B51F52" w:rsidRDefault="00B51F52" w:rsidP="00B51F52">
      <w:pPr>
        <w:autoSpaceDE w:val="0"/>
        <w:autoSpaceDN w:val="0"/>
        <w:adjustRightInd w:val="0"/>
        <w:jc w:val="right"/>
        <w:rPr>
          <w:sz w:val="20"/>
          <w:szCs w:val="20"/>
        </w:rPr>
      </w:pPr>
      <w:r w:rsidRPr="00D7702C">
        <w:rPr>
          <w:rFonts w:eastAsia="Arial"/>
          <w:sz w:val="20"/>
          <w:szCs w:val="20"/>
          <w:lang w:eastAsia="zh-CN"/>
        </w:rPr>
        <w:t>или садового дома на земельном участке</w:t>
      </w:r>
      <w:r w:rsidRPr="00720567">
        <w:rPr>
          <w:sz w:val="20"/>
          <w:szCs w:val="20"/>
        </w:rPr>
        <w:t>» на территории</w:t>
      </w:r>
      <w:r>
        <w:rPr>
          <w:sz w:val="20"/>
          <w:szCs w:val="20"/>
        </w:rPr>
        <w:t xml:space="preserve"> </w:t>
      </w:r>
    </w:p>
    <w:p w:rsidR="00B51F52" w:rsidRPr="00720567" w:rsidRDefault="00B51F52" w:rsidP="00B51F52">
      <w:pPr>
        <w:autoSpaceDE w:val="0"/>
        <w:autoSpaceDN w:val="0"/>
        <w:adjustRightInd w:val="0"/>
        <w:jc w:val="right"/>
        <w:rPr>
          <w:sz w:val="20"/>
          <w:szCs w:val="20"/>
        </w:rPr>
      </w:pPr>
      <w:r w:rsidRPr="00720567">
        <w:rPr>
          <w:sz w:val="20"/>
          <w:szCs w:val="20"/>
        </w:rPr>
        <w:t>Заволжского муниципального района</w:t>
      </w:r>
      <w:r>
        <w:rPr>
          <w:sz w:val="20"/>
          <w:szCs w:val="20"/>
        </w:rPr>
        <w:t xml:space="preserve"> </w:t>
      </w:r>
      <w:r w:rsidRPr="00720567">
        <w:rPr>
          <w:sz w:val="20"/>
          <w:szCs w:val="20"/>
        </w:rPr>
        <w:t xml:space="preserve"> Ивановской области»</w:t>
      </w:r>
    </w:p>
    <w:p w:rsidR="00B51F52" w:rsidRDefault="00B51F52" w:rsidP="00B51F52">
      <w:pPr>
        <w:tabs>
          <w:tab w:val="left" w:pos="3330"/>
        </w:tabs>
        <w:jc w:val="right"/>
      </w:pP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3330"/>
        </w:tabs>
        <w:jc w:val="right"/>
      </w:pPr>
      <w:r>
        <w:t>Кому___________________________________________</w:t>
      </w:r>
    </w:p>
    <w:p w:rsidR="00B51F52" w:rsidRDefault="00B51F52" w:rsidP="00B51F52">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w:t>
      </w:r>
      <w:proofErr w:type="gramEnd"/>
    </w:p>
    <w:p w:rsidR="00B51F52" w:rsidRDefault="00B51F52" w:rsidP="00B51F52">
      <w:pPr>
        <w:tabs>
          <w:tab w:val="left" w:pos="3330"/>
        </w:tabs>
        <w:jc w:val="right"/>
        <w:rPr>
          <w:sz w:val="20"/>
        </w:rPr>
      </w:pPr>
      <w:r w:rsidRPr="007A67ED">
        <w:rPr>
          <w:sz w:val="20"/>
        </w:rPr>
        <w:t xml:space="preserve"> в качестве индивидуального предпринимателя) -  </w:t>
      </w:r>
    </w:p>
    <w:p w:rsidR="00B51F52" w:rsidRDefault="00B51F52" w:rsidP="00B51F52">
      <w:pPr>
        <w:tabs>
          <w:tab w:val="left" w:pos="3330"/>
        </w:tabs>
        <w:jc w:val="right"/>
        <w:rPr>
          <w:sz w:val="20"/>
        </w:rPr>
      </w:pPr>
      <w:r w:rsidRPr="007A67ED">
        <w:rPr>
          <w:sz w:val="20"/>
        </w:rPr>
        <w:t xml:space="preserve">для физического лица, полное наименование застройщика, </w:t>
      </w:r>
    </w:p>
    <w:p w:rsidR="00B51F52" w:rsidRPr="007A67ED" w:rsidRDefault="00B51F52" w:rsidP="00B51F52">
      <w:pPr>
        <w:tabs>
          <w:tab w:val="left" w:pos="3330"/>
        </w:tabs>
        <w:jc w:val="right"/>
        <w:rPr>
          <w:sz w:val="20"/>
        </w:rPr>
      </w:pPr>
      <w:r w:rsidRPr="007A67ED">
        <w:rPr>
          <w:sz w:val="20"/>
        </w:rPr>
        <w:t>ИНН, ОГРН - для юридического лица</w:t>
      </w:r>
    </w:p>
    <w:p w:rsidR="00B51F52" w:rsidRPr="007A67ED" w:rsidRDefault="00B51F52" w:rsidP="00B51F52">
      <w:pPr>
        <w:spacing w:line="240" w:lineRule="atLeast"/>
        <w:ind w:left="3261"/>
      </w:pPr>
      <w:r w:rsidRPr="007A67ED">
        <w:t>___________________________</w:t>
      </w:r>
      <w:r>
        <w:t>_________</w:t>
      </w:r>
      <w:r w:rsidRPr="007A67ED">
        <w:t>______________</w:t>
      </w:r>
    </w:p>
    <w:p w:rsidR="00B51F52" w:rsidRPr="007A67ED" w:rsidRDefault="00B51F52" w:rsidP="00B51F52">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B51F52" w:rsidRDefault="00B51F52" w:rsidP="00B51F52">
      <w:pPr>
        <w:tabs>
          <w:tab w:val="left" w:pos="555"/>
        </w:tabs>
        <w:ind w:firstLine="709"/>
        <w:jc w:val="center"/>
        <w:rPr>
          <w:bCs/>
          <w:sz w:val="28"/>
          <w:szCs w:val="28"/>
          <w:highlight w:val="yellow"/>
        </w:rPr>
      </w:pPr>
    </w:p>
    <w:p w:rsidR="00B51F52" w:rsidRPr="00C45FFC" w:rsidRDefault="00B51F52" w:rsidP="00B51F52">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B51F52" w:rsidRDefault="00B51F52" w:rsidP="00B51F52">
      <w:pPr>
        <w:tabs>
          <w:tab w:val="left" w:pos="555"/>
        </w:tabs>
        <w:ind w:firstLine="709"/>
        <w:jc w:val="center"/>
        <w:rPr>
          <w:b/>
          <w:bCs/>
        </w:rPr>
      </w:pPr>
      <w:r w:rsidRPr="00C45FFC">
        <w:rPr>
          <w:b/>
          <w:bCs/>
        </w:rPr>
        <w:t xml:space="preserve">об отказе во внесении исправлений </w:t>
      </w:r>
      <w:proofErr w:type="gramStart"/>
      <w:r>
        <w:rPr>
          <w:b/>
          <w:bCs/>
        </w:rPr>
        <w:t>в</w:t>
      </w:r>
      <w:proofErr w:type="gramEnd"/>
      <w:r>
        <w:rPr>
          <w:b/>
          <w:bCs/>
        </w:rPr>
        <w:t xml:space="preserve"> </w:t>
      </w:r>
    </w:p>
    <w:p w:rsidR="00B51F52" w:rsidRDefault="00B51F52" w:rsidP="00B51F52">
      <w:pPr>
        <w:tabs>
          <w:tab w:val="left" w:pos="0"/>
        </w:tabs>
        <w:jc w:val="center"/>
        <w:rPr>
          <w:rFonts w:eastAsia="Arial"/>
          <w:b/>
          <w:lang w:eastAsia="zh-CN"/>
        </w:rPr>
      </w:pPr>
      <w:proofErr w:type="gramStart"/>
      <w:r w:rsidRPr="00D7702C">
        <w:rPr>
          <w:rFonts w:eastAsia="Arial"/>
          <w:b/>
          <w:lang w:eastAsia="zh-CN"/>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Pr>
          <w:rFonts w:eastAsia="Arial"/>
          <w:b/>
          <w:lang w:eastAsia="zh-CN"/>
        </w:rPr>
        <w:t>у</w:t>
      </w:r>
      <w:r w:rsidRPr="00D7702C">
        <w:rPr>
          <w:rFonts w:eastAsia="Arial"/>
          <w:b/>
          <w:lang w:eastAsia="zh-CN"/>
        </w:rPr>
        <w:t xml:space="preserve">частке </w:t>
      </w:r>
      <w:proofErr w:type="gramEnd"/>
    </w:p>
    <w:p w:rsidR="00B51F52" w:rsidRDefault="00B51F52" w:rsidP="00B51F52">
      <w:pPr>
        <w:tabs>
          <w:tab w:val="left" w:pos="0"/>
        </w:tabs>
        <w:jc w:val="center"/>
        <w:rPr>
          <w:b/>
          <w:bCs/>
        </w:rPr>
      </w:pPr>
      <w:proofErr w:type="gramStart"/>
      <w:r w:rsidRPr="00D7702C">
        <w:rPr>
          <w:rFonts w:eastAsia="Arial"/>
          <w:b/>
          <w:lang w:eastAsia="zh-CN"/>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b/>
          <w:bCs/>
        </w:rPr>
        <w:t xml:space="preserve"> **</w:t>
      </w:r>
      <w:proofErr w:type="gramEnd"/>
    </w:p>
    <w:p w:rsidR="00B51F52" w:rsidRPr="00D20F6C" w:rsidRDefault="00B51F52" w:rsidP="00B51F52">
      <w:pPr>
        <w:tabs>
          <w:tab w:val="left" w:pos="555"/>
        </w:tabs>
        <w:ind w:firstLine="709"/>
        <w:jc w:val="center"/>
        <w:rPr>
          <w:b/>
          <w:bCs/>
        </w:rPr>
      </w:pPr>
      <w:r>
        <w:rPr>
          <w:b/>
          <w:bCs/>
        </w:rPr>
        <w:t>(далее – уведомление)</w:t>
      </w:r>
    </w:p>
    <w:p w:rsidR="00B51F52" w:rsidRPr="00C45FFC" w:rsidRDefault="00B51F52" w:rsidP="00B51F52">
      <w:pPr>
        <w:tabs>
          <w:tab w:val="left" w:pos="555"/>
        </w:tabs>
        <w:ind w:firstLine="709"/>
        <w:jc w:val="right"/>
        <w:rPr>
          <w:b/>
          <w:bCs/>
          <w:sz w:val="28"/>
          <w:szCs w:val="28"/>
          <w:highlight w:val="yellow"/>
        </w:rPr>
      </w:pPr>
    </w:p>
    <w:p w:rsidR="00B51F52" w:rsidRPr="00C45FFC" w:rsidRDefault="00B51F52" w:rsidP="00B51F52">
      <w:pPr>
        <w:tabs>
          <w:tab w:val="left" w:pos="555"/>
        </w:tabs>
        <w:rPr>
          <w:bCs/>
        </w:rPr>
      </w:pPr>
      <w:r w:rsidRPr="00C45FFC">
        <w:rPr>
          <w:bCs/>
        </w:rPr>
        <w:t>____________________________________________________________________________</w:t>
      </w:r>
    </w:p>
    <w:p w:rsidR="00B51F52" w:rsidRDefault="00B51F52" w:rsidP="00B51F52">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B51F52" w:rsidRDefault="00B51F52" w:rsidP="00B51F52">
      <w:pPr>
        <w:tabs>
          <w:tab w:val="left" w:pos="555"/>
        </w:tabs>
        <w:rPr>
          <w:bCs/>
        </w:rPr>
      </w:pPr>
    </w:p>
    <w:p w:rsidR="00B51F52" w:rsidRDefault="00B51F52" w:rsidP="00B51F52">
      <w:pPr>
        <w:tabs>
          <w:tab w:val="left" w:pos="555"/>
        </w:tabs>
        <w:jc w:val="both"/>
        <w:rPr>
          <w:bCs/>
        </w:rPr>
      </w:pPr>
      <w:r>
        <w:rPr>
          <w:bCs/>
        </w:rPr>
        <w:t xml:space="preserve">по результатам рассмотрения заявления об исправлении допущенных опечаток и ошибок в уведомлении </w:t>
      </w:r>
      <w:proofErr w:type="gramStart"/>
      <w:r>
        <w:rPr>
          <w:bCs/>
        </w:rPr>
        <w:t>от</w:t>
      </w:r>
      <w:proofErr w:type="gramEnd"/>
      <w:r>
        <w:rPr>
          <w:bCs/>
        </w:rPr>
        <w:t xml:space="preserve">______________ №_____________ принято решение об отказе во </w:t>
      </w:r>
    </w:p>
    <w:p w:rsidR="00B51F52" w:rsidRPr="00D35D2D" w:rsidRDefault="00B51F52" w:rsidP="00B51F52">
      <w:pPr>
        <w:tabs>
          <w:tab w:val="left" w:pos="555"/>
        </w:tabs>
        <w:rPr>
          <w:bCs/>
          <w:sz w:val="20"/>
          <w:szCs w:val="20"/>
        </w:rPr>
      </w:pPr>
      <w:r>
        <w:rPr>
          <w:bCs/>
          <w:sz w:val="20"/>
          <w:szCs w:val="20"/>
        </w:rPr>
        <w:t xml:space="preserve">                                            (дата и номер регистрации)</w:t>
      </w:r>
    </w:p>
    <w:p w:rsidR="00B51F52" w:rsidRDefault="00B51F52" w:rsidP="00B51F52">
      <w:pPr>
        <w:tabs>
          <w:tab w:val="left" w:pos="555"/>
        </w:tabs>
        <w:jc w:val="both"/>
        <w:rPr>
          <w:bCs/>
        </w:rPr>
      </w:pPr>
      <w:proofErr w:type="gramStart"/>
      <w:r>
        <w:rPr>
          <w:bCs/>
        </w:rPr>
        <w:t>внесении</w:t>
      </w:r>
      <w:proofErr w:type="gramEnd"/>
      <w:r>
        <w:rPr>
          <w:bCs/>
        </w:rPr>
        <w:t xml:space="preserve"> исправлений в уведомление:</w:t>
      </w:r>
    </w:p>
    <w:p w:rsidR="00B51F52" w:rsidRDefault="00B51F52" w:rsidP="00B51F52">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827"/>
        <w:gridCol w:w="4076"/>
      </w:tblGrid>
      <w:tr w:rsidR="00B51F52" w:rsidRPr="00707244" w:rsidTr="00B51F52">
        <w:tc>
          <w:tcPr>
            <w:tcW w:w="1668" w:type="dxa"/>
          </w:tcPr>
          <w:p w:rsidR="00B51F52" w:rsidRPr="00707244" w:rsidRDefault="00B51F52" w:rsidP="00B51F52">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B51F52" w:rsidRPr="00707244" w:rsidRDefault="00B51F52" w:rsidP="00B51F52">
            <w:pPr>
              <w:tabs>
                <w:tab w:val="left" w:pos="555"/>
              </w:tabs>
              <w:jc w:val="center"/>
              <w:rPr>
                <w:rFonts w:eastAsia="Calibri"/>
                <w:bCs/>
              </w:rPr>
            </w:pPr>
            <w:proofErr w:type="spellStart"/>
            <w:r w:rsidRPr="00707244">
              <w:rPr>
                <w:rFonts w:eastAsia="Calibri"/>
                <w:bCs/>
              </w:rPr>
              <w:lastRenderedPageBreak/>
              <w:t>ного</w:t>
            </w:r>
            <w:proofErr w:type="spellEnd"/>
            <w:r w:rsidRPr="00707244">
              <w:rPr>
                <w:rFonts w:eastAsia="Calibri"/>
                <w:bCs/>
              </w:rPr>
              <w:t xml:space="preserve"> регламента</w:t>
            </w:r>
          </w:p>
        </w:tc>
        <w:tc>
          <w:tcPr>
            <w:tcW w:w="3827" w:type="dxa"/>
          </w:tcPr>
          <w:p w:rsidR="00B51F52" w:rsidRPr="00707244" w:rsidRDefault="00B51F52" w:rsidP="00B51F52">
            <w:pPr>
              <w:tabs>
                <w:tab w:val="left" w:pos="555"/>
              </w:tabs>
              <w:jc w:val="center"/>
              <w:rPr>
                <w:rFonts w:eastAsia="Calibri"/>
                <w:bCs/>
              </w:rPr>
            </w:pPr>
            <w:r w:rsidRPr="00707244">
              <w:rPr>
                <w:rFonts w:eastAsia="Calibri"/>
                <w:bCs/>
              </w:rPr>
              <w:lastRenderedPageBreak/>
              <w:t xml:space="preserve">Наименование основания </w:t>
            </w:r>
            <w:proofErr w:type="gramStart"/>
            <w:r w:rsidRPr="00707244">
              <w:rPr>
                <w:rFonts w:eastAsia="Calibri"/>
                <w:bCs/>
              </w:rPr>
              <w:t xml:space="preserve">для отказа во внесении исправлений в </w:t>
            </w:r>
            <w:r w:rsidRPr="00707244">
              <w:rPr>
                <w:rFonts w:eastAsia="Calibri"/>
                <w:bCs/>
              </w:rPr>
              <w:lastRenderedPageBreak/>
              <w:t>решение в соответствии с Административным регламентом</w:t>
            </w:r>
            <w:proofErr w:type="gramEnd"/>
          </w:p>
        </w:tc>
        <w:tc>
          <w:tcPr>
            <w:tcW w:w="4076" w:type="dxa"/>
          </w:tcPr>
          <w:p w:rsidR="00B51F52" w:rsidRPr="00707244" w:rsidRDefault="00B51F52" w:rsidP="00B51F52">
            <w:pPr>
              <w:tabs>
                <w:tab w:val="left" w:pos="555"/>
              </w:tabs>
              <w:jc w:val="center"/>
              <w:rPr>
                <w:rFonts w:eastAsia="Calibri"/>
                <w:bCs/>
              </w:rPr>
            </w:pPr>
            <w:r w:rsidRPr="00707244">
              <w:rPr>
                <w:rFonts w:eastAsia="Calibri"/>
                <w:bCs/>
              </w:rPr>
              <w:lastRenderedPageBreak/>
              <w:t>Разъяснение причин отказа во внесении исправлений в решение</w:t>
            </w:r>
          </w:p>
        </w:tc>
      </w:tr>
      <w:tr w:rsidR="00B51F52" w:rsidRPr="00707244" w:rsidTr="00B51F52">
        <w:tc>
          <w:tcPr>
            <w:tcW w:w="1668" w:type="dxa"/>
          </w:tcPr>
          <w:p w:rsidR="00B51F52" w:rsidRPr="00707244" w:rsidRDefault="00B51F52" w:rsidP="00B51F52">
            <w:pPr>
              <w:tabs>
                <w:tab w:val="left" w:pos="555"/>
              </w:tabs>
              <w:rPr>
                <w:rFonts w:eastAsia="Calibri"/>
                <w:bCs/>
              </w:rPr>
            </w:pPr>
            <w:r w:rsidRPr="00707244">
              <w:rPr>
                <w:rFonts w:eastAsia="Calibri"/>
                <w:bCs/>
              </w:rPr>
              <w:lastRenderedPageBreak/>
              <w:t xml:space="preserve">подпункт </w:t>
            </w:r>
            <w:r w:rsidRPr="00707244">
              <w:rPr>
                <w:rFonts w:eastAsia="Calibri"/>
                <w:bCs/>
                <w:lang w:val="en-US"/>
              </w:rPr>
              <w:t xml:space="preserve">“a” </w:t>
            </w:r>
            <w:r w:rsidRPr="00707244">
              <w:rPr>
                <w:rFonts w:eastAsia="Calibri"/>
                <w:bCs/>
              </w:rPr>
              <w:t>пункта 2.2</w:t>
            </w:r>
            <w:r>
              <w:rPr>
                <w:rFonts w:eastAsia="Calibri"/>
                <w:bCs/>
              </w:rPr>
              <w:t>6</w:t>
            </w:r>
          </w:p>
        </w:tc>
        <w:tc>
          <w:tcPr>
            <w:tcW w:w="3827" w:type="dxa"/>
          </w:tcPr>
          <w:p w:rsidR="00B51F52" w:rsidRPr="00707244" w:rsidRDefault="00B51F52" w:rsidP="00B51F52">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4076" w:type="dxa"/>
          </w:tcPr>
          <w:p w:rsidR="00B51F52" w:rsidRPr="00707244" w:rsidRDefault="00B51F52" w:rsidP="00B51F52">
            <w:pPr>
              <w:tabs>
                <w:tab w:val="left" w:pos="555"/>
              </w:tabs>
              <w:rPr>
                <w:rFonts w:eastAsia="Calibri"/>
                <w:bCs/>
                <w:i/>
              </w:rPr>
            </w:pPr>
            <w:r w:rsidRPr="00707244">
              <w:rPr>
                <w:rFonts w:eastAsia="Calibri"/>
                <w:bCs/>
                <w:i/>
              </w:rPr>
              <w:t>Указываются основания такого вывода</w:t>
            </w:r>
          </w:p>
        </w:tc>
      </w:tr>
      <w:tr w:rsidR="00B51F52" w:rsidRPr="00707244" w:rsidTr="00B51F52">
        <w:tc>
          <w:tcPr>
            <w:tcW w:w="1668" w:type="dxa"/>
          </w:tcPr>
          <w:p w:rsidR="00B51F52" w:rsidRPr="00707244" w:rsidRDefault="00B51F52" w:rsidP="00B51F52">
            <w:pPr>
              <w:tabs>
                <w:tab w:val="left" w:pos="555"/>
              </w:tabs>
              <w:rPr>
                <w:rFonts w:eastAsia="Calibri"/>
                <w:bCs/>
              </w:rPr>
            </w:pPr>
            <w:r w:rsidRPr="00707244">
              <w:rPr>
                <w:rFonts w:eastAsia="Calibri"/>
                <w:bCs/>
              </w:rPr>
              <w:t xml:space="preserve">подпункт </w:t>
            </w:r>
            <w:r w:rsidRPr="00707244">
              <w:rPr>
                <w:rFonts w:eastAsia="Calibri"/>
                <w:bCs/>
                <w:lang w:val="en-US"/>
              </w:rPr>
              <w:t>“</w:t>
            </w:r>
            <w:r w:rsidRPr="00707244">
              <w:rPr>
                <w:rFonts w:eastAsia="Calibri"/>
                <w:bCs/>
              </w:rPr>
              <w:t>б</w:t>
            </w:r>
            <w:r w:rsidRPr="00707244">
              <w:rPr>
                <w:rFonts w:eastAsia="Calibri"/>
                <w:bCs/>
                <w:lang w:val="en-US"/>
              </w:rPr>
              <w:t xml:space="preserve">” </w:t>
            </w:r>
            <w:r w:rsidRPr="00707244">
              <w:rPr>
                <w:rFonts w:eastAsia="Calibri"/>
                <w:bCs/>
              </w:rPr>
              <w:t>пункта 2.2</w:t>
            </w:r>
            <w:r>
              <w:rPr>
                <w:rFonts w:eastAsia="Calibri"/>
                <w:bCs/>
              </w:rPr>
              <w:t>6</w:t>
            </w:r>
          </w:p>
        </w:tc>
        <w:tc>
          <w:tcPr>
            <w:tcW w:w="3827" w:type="dxa"/>
          </w:tcPr>
          <w:p w:rsidR="00B51F52" w:rsidRPr="00707244" w:rsidRDefault="00B51F52" w:rsidP="00B51F52">
            <w:pPr>
              <w:tabs>
                <w:tab w:val="left" w:pos="555"/>
              </w:tabs>
              <w:rPr>
                <w:rFonts w:eastAsia="Calibri"/>
                <w:bCs/>
              </w:rPr>
            </w:pPr>
            <w:r w:rsidRPr="00707244">
              <w:rPr>
                <w:rFonts w:eastAsia="Calibri"/>
                <w:bCs/>
              </w:rPr>
              <w:t xml:space="preserve">отсутствие факта допущения опечатки или ошибки в </w:t>
            </w:r>
            <w:r>
              <w:rPr>
                <w:rFonts w:eastAsia="Calibri"/>
                <w:bCs/>
              </w:rPr>
              <w:t>уведомлении</w:t>
            </w:r>
          </w:p>
        </w:tc>
        <w:tc>
          <w:tcPr>
            <w:tcW w:w="4076" w:type="dxa"/>
          </w:tcPr>
          <w:p w:rsidR="00B51F52" w:rsidRPr="00707244" w:rsidRDefault="00B51F52" w:rsidP="00B51F52">
            <w:pPr>
              <w:tabs>
                <w:tab w:val="left" w:pos="555"/>
              </w:tabs>
              <w:rPr>
                <w:rFonts w:eastAsia="Calibri"/>
                <w:bCs/>
              </w:rPr>
            </w:pPr>
            <w:r w:rsidRPr="00707244">
              <w:rPr>
                <w:rFonts w:eastAsia="Calibri"/>
                <w:bCs/>
                <w:i/>
              </w:rPr>
              <w:t>Указываются основания такого вывода</w:t>
            </w:r>
          </w:p>
        </w:tc>
      </w:tr>
    </w:tbl>
    <w:p w:rsidR="00B51F52" w:rsidRPr="00C45FFC" w:rsidRDefault="00B51F52" w:rsidP="00B51F52">
      <w:pPr>
        <w:tabs>
          <w:tab w:val="left" w:pos="555"/>
        </w:tabs>
        <w:rPr>
          <w:bCs/>
        </w:rPr>
      </w:pPr>
    </w:p>
    <w:p w:rsidR="00B51F52" w:rsidRDefault="00B51F52" w:rsidP="00B51F52">
      <w:pPr>
        <w:jc w:val="both"/>
      </w:pPr>
      <w:r>
        <w:tab/>
        <w:t>Вы вправе повторно обратиться в Уполномоченный орган с заявлением об исправлении допущенных опечаток и ошибок в уведомлении после устранения указанных нарушений.</w:t>
      </w:r>
    </w:p>
    <w:p w:rsidR="00B51F52" w:rsidRPr="007A67ED" w:rsidRDefault="00B51F52" w:rsidP="00B51F52">
      <w:r>
        <w:tab/>
      </w:r>
    </w:p>
    <w:p w:rsidR="00B51F52" w:rsidRDefault="00B51F52" w:rsidP="00B51F52">
      <w:pPr>
        <w:tabs>
          <w:tab w:val="right" w:leader="underscore" w:pos="9071"/>
        </w:tabs>
      </w:pPr>
      <w:r w:rsidRPr="007A67ED">
        <w:t xml:space="preserve">Дополнительно информируем: </w:t>
      </w:r>
      <w:r w:rsidRPr="007A67ED">
        <w:tab/>
        <w:t>.</w:t>
      </w:r>
    </w:p>
    <w:p w:rsidR="00B51F52" w:rsidRPr="007A67ED" w:rsidRDefault="00B51F52" w:rsidP="00B51F52">
      <w:pPr>
        <w:tabs>
          <w:tab w:val="right" w:leader="underscore" w:pos="9071"/>
        </w:tabs>
      </w:pPr>
      <w:r>
        <w:t>___________________________________________________________________________</w:t>
      </w:r>
    </w:p>
    <w:p w:rsidR="00B51F52" w:rsidRPr="007A67ED" w:rsidRDefault="00B51F52" w:rsidP="00B51F52">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внесении исправлений в уведомление</w:t>
      </w:r>
      <w:r w:rsidRPr="007A67ED">
        <w:rPr>
          <w:sz w:val="20"/>
        </w:rPr>
        <w:t>, а также иная дополнительная информация при наличии)</w:t>
      </w:r>
    </w:p>
    <w:p w:rsidR="00B51F52" w:rsidRPr="007A67ED" w:rsidRDefault="00B51F52" w:rsidP="00B51F52">
      <w:pPr>
        <w:tabs>
          <w:tab w:val="right" w:leader="underscore" w:pos="9071"/>
        </w:tabs>
        <w:spacing w:line="120" w:lineRule="exact"/>
      </w:pPr>
    </w:p>
    <w:p w:rsidR="00B51F52" w:rsidRPr="007A67ED" w:rsidRDefault="00B51F52" w:rsidP="00B51F52"/>
    <w:p w:rsidR="00B51F52" w:rsidRPr="007A67ED" w:rsidRDefault="00B51F52" w:rsidP="00B51F52"/>
    <w:tbl>
      <w:tblPr>
        <w:tblW w:w="9470" w:type="dxa"/>
        <w:tblLayout w:type="fixed"/>
        <w:tblCellMar>
          <w:left w:w="28" w:type="dxa"/>
          <w:right w:w="28" w:type="dxa"/>
        </w:tblCellMar>
        <w:tblLook w:val="0000"/>
      </w:tblPr>
      <w:tblGrid>
        <w:gridCol w:w="3119"/>
        <w:gridCol w:w="595"/>
        <w:gridCol w:w="1957"/>
        <w:gridCol w:w="594"/>
        <w:gridCol w:w="3205"/>
      </w:tblGrid>
      <w:tr w:rsidR="00B51F52" w:rsidRPr="007A67ED" w:rsidTr="00B51F52">
        <w:tc>
          <w:tcPr>
            <w:tcW w:w="3119" w:type="dxa"/>
            <w:tcBorders>
              <w:top w:val="nil"/>
              <w:left w:val="nil"/>
              <w:bottom w:val="single" w:sz="4" w:space="0" w:color="auto"/>
              <w:right w:val="nil"/>
            </w:tcBorders>
            <w:vAlign w:val="bottom"/>
          </w:tcPr>
          <w:p w:rsidR="00B51F52" w:rsidRPr="007A67ED" w:rsidRDefault="00B51F52" w:rsidP="00B51F52"/>
        </w:tc>
        <w:tc>
          <w:tcPr>
            <w:tcW w:w="595" w:type="dxa"/>
            <w:tcBorders>
              <w:top w:val="nil"/>
              <w:left w:val="nil"/>
              <w:bottom w:val="nil"/>
              <w:right w:val="nil"/>
            </w:tcBorders>
            <w:vAlign w:val="bottom"/>
          </w:tcPr>
          <w:p w:rsidR="00B51F52" w:rsidRPr="007A67ED" w:rsidRDefault="00B51F52" w:rsidP="00B51F52"/>
        </w:tc>
        <w:tc>
          <w:tcPr>
            <w:tcW w:w="1957" w:type="dxa"/>
            <w:tcBorders>
              <w:top w:val="nil"/>
              <w:left w:val="nil"/>
              <w:bottom w:val="single" w:sz="4" w:space="0" w:color="auto"/>
              <w:right w:val="nil"/>
            </w:tcBorders>
            <w:vAlign w:val="bottom"/>
          </w:tcPr>
          <w:p w:rsidR="00B51F52" w:rsidRPr="007A67ED" w:rsidRDefault="00B51F52" w:rsidP="00B51F52"/>
        </w:tc>
        <w:tc>
          <w:tcPr>
            <w:tcW w:w="594" w:type="dxa"/>
            <w:tcBorders>
              <w:top w:val="nil"/>
              <w:left w:val="nil"/>
              <w:bottom w:val="nil"/>
              <w:right w:val="nil"/>
            </w:tcBorders>
            <w:vAlign w:val="bottom"/>
          </w:tcPr>
          <w:p w:rsidR="00B51F52" w:rsidRPr="007A67ED" w:rsidRDefault="00B51F52" w:rsidP="00B51F52"/>
        </w:tc>
        <w:tc>
          <w:tcPr>
            <w:tcW w:w="3205" w:type="dxa"/>
            <w:tcBorders>
              <w:top w:val="nil"/>
              <w:left w:val="nil"/>
              <w:bottom w:val="single" w:sz="4" w:space="0" w:color="auto"/>
              <w:right w:val="nil"/>
            </w:tcBorders>
            <w:vAlign w:val="bottom"/>
          </w:tcPr>
          <w:p w:rsidR="00B51F52" w:rsidRPr="007A67ED" w:rsidRDefault="00B51F52" w:rsidP="00B51F52"/>
        </w:tc>
      </w:tr>
      <w:tr w:rsidR="00B51F52" w:rsidRPr="007A67ED" w:rsidTr="00B51F52">
        <w:tc>
          <w:tcPr>
            <w:tcW w:w="3119" w:type="dxa"/>
            <w:tcBorders>
              <w:top w:val="nil"/>
              <w:left w:val="nil"/>
              <w:bottom w:val="nil"/>
              <w:right w:val="nil"/>
            </w:tcBorders>
          </w:tcPr>
          <w:p w:rsidR="00B51F52" w:rsidRPr="007A67ED" w:rsidRDefault="00B51F52" w:rsidP="00B51F52">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B51F52" w:rsidRPr="007A67ED" w:rsidRDefault="00B51F52" w:rsidP="00B51F52">
            <w:pPr>
              <w:spacing w:line="240" w:lineRule="atLeast"/>
              <w:jc w:val="center"/>
              <w:rPr>
                <w:sz w:val="20"/>
              </w:rPr>
            </w:pPr>
          </w:p>
        </w:tc>
        <w:tc>
          <w:tcPr>
            <w:tcW w:w="1957" w:type="dxa"/>
            <w:tcBorders>
              <w:top w:val="nil"/>
              <w:left w:val="nil"/>
              <w:bottom w:val="nil"/>
              <w:right w:val="nil"/>
            </w:tcBorders>
          </w:tcPr>
          <w:p w:rsidR="00B51F52" w:rsidRPr="007A67ED" w:rsidRDefault="00B51F52" w:rsidP="00B51F52">
            <w:pPr>
              <w:spacing w:line="240" w:lineRule="atLeast"/>
              <w:jc w:val="center"/>
              <w:rPr>
                <w:sz w:val="20"/>
              </w:rPr>
            </w:pPr>
            <w:r w:rsidRPr="007A67ED">
              <w:rPr>
                <w:sz w:val="20"/>
              </w:rPr>
              <w:t>(подпись)</w:t>
            </w:r>
          </w:p>
        </w:tc>
        <w:tc>
          <w:tcPr>
            <w:tcW w:w="594" w:type="dxa"/>
            <w:tcBorders>
              <w:top w:val="nil"/>
              <w:left w:val="nil"/>
              <w:bottom w:val="nil"/>
              <w:right w:val="nil"/>
            </w:tcBorders>
          </w:tcPr>
          <w:p w:rsidR="00B51F52" w:rsidRPr="007A67ED" w:rsidRDefault="00B51F52" w:rsidP="00B51F52">
            <w:pPr>
              <w:spacing w:line="240" w:lineRule="atLeast"/>
              <w:jc w:val="center"/>
              <w:rPr>
                <w:sz w:val="20"/>
              </w:rPr>
            </w:pPr>
          </w:p>
        </w:tc>
        <w:tc>
          <w:tcPr>
            <w:tcW w:w="3205" w:type="dxa"/>
            <w:tcBorders>
              <w:top w:val="nil"/>
              <w:left w:val="nil"/>
              <w:bottom w:val="nil"/>
              <w:right w:val="nil"/>
            </w:tcBorders>
          </w:tcPr>
          <w:p w:rsidR="00B51F52" w:rsidRPr="007A67ED" w:rsidRDefault="00B51F52" w:rsidP="00B51F52">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B51F52" w:rsidRDefault="00B51F52" w:rsidP="00B51F52">
      <w:pPr>
        <w:tabs>
          <w:tab w:val="left" w:pos="555"/>
        </w:tabs>
        <w:ind w:firstLine="709"/>
        <w:rPr>
          <w:bCs/>
          <w:sz w:val="28"/>
          <w:szCs w:val="28"/>
          <w:highlight w:val="yellow"/>
        </w:rPr>
      </w:pPr>
    </w:p>
    <w:p w:rsidR="00B51F52" w:rsidRPr="002B5DA8" w:rsidRDefault="00B51F52" w:rsidP="00B51F52">
      <w:pPr>
        <w:tabs>
          <w:tab w:val="left" w:pos="555"/>
        </w:tabs>
        <w:ind w:firstLine="709"/>
        <w:rPr>
          <w:bCs/>
        </w:rPr>
      </w:pPr>
      <w:r w:rsidRPr="002B5DA8">
        <w:rPr>
          <w:bCs/>
        </w:rPr>
        <w:t>Дата</w:t>
      </w: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Pr="00C45FFC" w:rsidRDefault="00B51F52" w:rsidP="00B51F52">
      <w:pPr>
        <w:tabs>
          <w:tab w:val="left" w:pos="555"/>
        </w:tabs>
        <w:ind w:firstLine="709"/>
        <w:rPr>
          <w:bCs/>
          <w:sz w:val="20"/>
          <w:szCs w:val="20"/>
        </w:rPr>
      </w:pPr>
      <w:r w:rsidRPr="00C45FFC">
        <w:rPr>
          <w:bCs/>
          <w:sz w:val="20"/>
          <w:szCs w:val="20"/>
        </w:rPr>
        <w:t>&lt;*&gt;</w:t>
      </w:r>
      <w:r>
        <w:rPr>
          <w:bCs/>
          <w:sz w:val="20"/>
          <w:szCs w:val="20"/>
        </w:rPr>
        <w:t xml:space="preserve"> Сведения об ИНН в отношении иностранного юридического лица не указываются</w:t>
      </w:r>
    </w:p>
    <w:p w:rsidR="00B51F52" w:rsidRPr="00107EDD" w:rsidRDefault="00B51F52" w:rsidP="00B51F52">
      <w:pPr>
        <w:tabs>
          <w:tab w:val="left" w:pos="555"/>
        </w:tabs>
        <w:ind w:firstLine="709"/>
        <w:rPr>
          <w:bCs/>
          <w:sz w:val="20"/>
          <w:szCs w:val="20"/>
        </w:rPr>
      </w:pPr>
      <w:r w:rsidRPr="00130463">
        <w:rPr>
          <w:bCs/>
          <w:sz w:val="20"/>
          <w:szCs w:val="20"/>
        </w:rPr>
        <w:t xml:space="preserve">&lt;**&gt; </w:t>
      </w:r>
      <w:r>
        <w:rPr>
          <w:bCs/>
          <w:sz w:val="20"/>
          <w:szCs w:val="20"/>
        </w:rPr>
        <w:t>Нужное подчеркнуть</w:t>
      </w: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130463" w:rsidRDefault="00B51F52" w:rsidP="00D7798C">
      <w:pPr>
        <w:rPr>
          <w:sz w:val="20"/>
          <w:szCs w:val="20"/>
        </w:rPr>
      </w:pPr>
    </w:p>
    <w:p w:rsidR="00B51F52" w:rsidRPr="00303550" w:rsidRDefault="00B51F52" w:rsidP="00B51F52">
      <w:pPr>
        <w:autoSpaceDE w:val="0"/>
        <w:autoSpaceDN w:val="0"/>
        <w:adjustRightInd w:val="0"/>
        <w:ind w:firstLine="709"/>
        <w:jc w:val="right"/>
        <w:rPr>
          <w:sz w:val="20"/>
          <w:szCs w:val="28"/>
        </w:rPr>
      </w:pPr>
      <w:r>
        <w:rPr>
          <w:sz w:val="20"/>
          <w:szCs w:val="28"/>
        </w:rPr>
        <w:lastRenderedPageBreak/>
        <w:t>Приложение 5</w:t>
      </w:r>
    </w:p>
    <w:p w:rsidR="00B51F52" w:rsidRPr="00303550" w:rsidRDefault="00B51F52" w:rsidP="00B51F52">
      <w:pPr>
        <w:ind w:firstLine="709"/>
        <w:jc w:val="right"/>
        <w:rPr>
          <w:sz w:val="20"/>
          <w:szCs w:val="28"/>
        </w:rPr>
      </w:pPr>
      <w:r w:rsidRPr="00303550">
        <w:rPr>
          <w:sz w:val="20"/>
          <w:szCs w:val="28"/>
        </w:rPr>
        <w:t>к административному регламенту</w:t>
      </w:r>
    </w:p>
    <w:p w:rsidR="00B51F52" w:rsidRPr="00303550" w:rsidRDefault="00B51F52" w:rsidP="00B51F52">
      <w:pPr>
        <w:ind w:firstLine="709"/>
        <w:jc w:val="right"/>
        <w:rPr>
          <w:sz w:val="20"/>
          <w:szCs w:val="28"/>
        </w:rPr>
      </w:pPr>
      <w:r w:rsidRPr="00303550">
        <w:rPr>
          <w:sz w:val="20"/>
          <w:szCs w:val="28"/>
        </w:rPr>
        <w:t xml:space="preserve">предоставления муниципальной услуги </w:t>
      </w:r>
    </w:p>
    <w:p w:rsidR="00B51F52" w:rsidRDefault="00B51F52" w:rsidP="00B51F52">
      <w:pPr>
        <w:autoSpaceDE w:val="0"/>
        <w:autoSpaceDN w:val="0"/>
        <w:adjustRightInd w:val="0"/>
        <w:jc w:val="right"/>
        <w:rPr>
          <w:rFonts w:eastAsia="Arial"/>
          <w:sz w:val="20"/>
          <w:szCs w:val="20"/>
          <w:lang w:eastAsia="zh-CN"/>
        </w:rPr>
      </w:pPr>
      <w:r w:rsidRPr="00F40CB5">
        <w:rPr>
          <w:rFonts w:eastAsia="Arial"/>
          <w:sz w:val="20"/>
          <w:szCs w:val="20"/>
          <w:lang w:eastAsia="zh-CN"/>
        </w:rPr>
        <w:t>««Направление уведомления о соответствии</w:t>
      </w:r>
      <w:r>
        <w:rPr>
          <w:rFonts w:eastAsia="Arial"/>
          <w:sz w:val="20"/>
          <w:szCs w:val="20"/>
          <w:lang w:eastAsia="zh-CN"/>
        </w:rPr>
        <w:t xml:space="preserve"> </w:t>
      </w:r>
      <w:r w:rsidRPr="00F40CB5">
        <w:rPr>
          <w:rFonts w:eastAsia="Arial"/>
          <w:sz w:val="20"/>
          <w:szCs w:val="20"/>
          <w:lang w:eastAsia="zh-CN"/>
        </w:rPr>
        <w:t xml:space="preserve"> </w:t>
      </w:r>
      <w:proofErr w:type="gramStart"/>
      <w:r w:rsidRPr="00F40CB5">
        <w:rPr>
          <w:rFonts w:eastAsia="Arial"/>
          <w:sz w:val="20"/>
          <w:szCs w:val="20"/>
          <w:lang w:eastAsia="zh-CN"/>
        </w:rPr>
        <w:t>построенных</w:t>
      </w:r>
      <w:proofErr w:type="gramEnd"/>
    </w:p>
    <w:p w:rsidR="00B51F52" w:rsidRDefault="00B51F52" w:rsidP="00B51F52">
      <w:pPr>
        <w:autoSpaceDE w:val="0"/>
        <w:autoSpaceDN w:val="0"/>
        <w:adjustRightInd w:val="0"/>
        <w:jc w:val="right"/>
        <w:rPr>
          <w:rFonts w:eastAsia="Arial"/>
          <w:sz w:val="20"/>
          <w:szCs w:val="20"/>
          <w:lang w:eastAsia="zh-CN"/>
        </w:rPr>
      </w:pPr>
      <w:r w:rsidRPr="00F40CB5">
        <w:rPr>
          <w:rFonts w:eastAsia="Arial"/>
          <w:sz w:val="20"/>
          <w:szCs w:val="20"/>
          <w:lang w:eastAsia="zh-CN"/>
        </w:rPr>
        <w:t xml:space="preserve"> или реконструированных объектов </w:t>
      </w:r>
      <w:proofErr w:type="gramStart"/>
      <w:r w:rsidRPr="00F40CB5">
        <w:rPr>
          <w:rFonts w:eastAsia="Arial"/>
          <w:sz w:val="20"/>
          <w:szCs w:val="20"/>
          <w:lang w:eastAsia="zh-CN"/>
        </w:rPr>
        <w:t>индивидуального</w:t>
      </w:r>
      <w:proofErr w:type="gramEnd"/>
      <w:r w:rsidRPr="00F40CB5">
        <w:rPr>
          <w:rFonts w:eastAsia="Arial"/>
          <w:sz w:val="20"/>
          <w:szCs w:val="20"/>
          <w:lang w:eastAsia="zh-CN"/>
        </w:rPr>
        <w:t xml:space="preserve"> </w:t>
      </w:r>
    </w:p>
    <w:p w:rsidR="00B51F52" w:rsidRDefault="00B51F52" w:rsidP="00B51F52">
      <w:pPr>
        <w:autoSpaceDE w:val="0"/>
        <w:autoSpaceDN w:val="0"/>
        <w:adjustRightInd w:val="0"/>
        <w:jc w:val="right"/>
        <w:rPr>
          <w:rFonts w:eastAsia="Arial"/>
          <w:sz w:val="20"/>
          <w:szCs w:val="20"/>
          <w:lang w:eastAsia="zh-CN"/>
        </w:rPr>
      </w:pPr>
      <w:r w:rsidRPr="00F40CB5">
        <w:rPr>
          <w:rFonts w:eastAsia="Arial"/>
          <w:sz w:val="20"/>
          <w:szCs w:val="20"/>
          <w:lang w:eastAsia="zh-CN"/>
        </w:rPr>
        <w:t xml:space="preserve">жилищного строительства или садового дома требованиям </w:t>
      </w:r>
    </w:p>
    <w:p w:rsidR="00B51F52" w:rsidRDefault="00B51F52" w:rsidP="00B51F52">
      <w:pPr>
        <w:autoSpaceDE w:val="0"/>
        <w:autoSpaceDN w:val="0"/>
        <w:adjustRightInd w:val="0"/>
        <w:jc w:val="right"/>
        <w:rPr>
          <w:rFonts w:eastAsia="Arial"/>
          <w:sz w:val="20"/>
          <w:szCs w:val="20"/>
          <w:lang w:eastAsia="zh-CN"/>
        </w:rPr>
      </w:pPr>
      <w:r w:rsidRPr="00F40CB5">
        <w:rPr>
          <w:rFonts w:eastAsia="Arial"/>
          <w:sz w:val="20"/>
          <w:szCs w:val="20"/>
          <w:lang w:eastAsia="zh-CN"/>
        </w:rPr>
        <w:t>законодательства</w:t>
      </w:r>
      <w:r>
        <w:rPr>
          <w:rFonts w:eastAsia="Arial"/>
          <w:sz w:val="20"/>
          <w:szCs w:val="20"/>
          <w:lang w:eastAsia="zh-CN"/>
        </w:rPr>
        <w:t xml:space="preserve"> </w:t>
      </w:r>
      <w:r w:rsidRPr="00F40CB5">
        <w:rPr>
          <w:rFonts w:eastAsia="Arial"/>
          <w:sz w:val="20"/>
          <w:szCs w:val="20"/>
          <w:lang w:eastAsia="zh-CN"/>
        </w:rPr>
        <w:t xml:space="preserve">Российской Федерации </w:t>
      </w:r>
      <w:proofErr w:type="gramStart"/>
      <w:r w:rsidRPr="00F40CB5">
        <w:rPr>
          <w:rFonts w:eastAsia="Arial"/>
          <w:sz w:val="20"/>
          <w:szCs w:val="20"/>
          <w:lang w:eastAsia="zh-CN"/>
        </w:rPr>
        <w:t>о</w:t>
      </w:r>
      <w:proofErr w:type="gramEnd"/>
      <w:r w:rsidRPr="00F40CB5">
        <w:rPr>
          <w:rFonts w:eastAsia="Arial"/>
          <w:sz w:val="20"/>
          <w:szCs w:val="20"/>
          <w:lang w:eastAsia="zh-CN"/>
        </w:rPr>
        <w:t xml:space="preserve"> градостроительной</w:t>
      </w:r>
    </w:p>
    <w:p w:rsidR="00B51F52" w:rsidRDefault="00B51F52" w:rsidP="00B51F52">
      <w:pPr>
        <w:autoSpaceDE w:val="0"/>
        <w:autoSpaceDN w:val="0"/>
        <w:adjustRightInd w:val="0"/>
        <w:jc w:val="right"/>
        <w:rPr>
          <w:sz w:val="20"/>
          <w:szCs w:val="20"/>
        </w:rPr>
      </w:pPr>
      <w:r w:rsidRPr="00F40CB5">
        <w:rPr>
          <w:rFonts w:eastAsia="Arial"/>
          <w:sz w:val="20"/>
          <w:szCs w:val="20"/>
          <w:lang w:eastAsia="zh-CN"/>
        </w:rPr>
        <w:t xml:space="preserve"> деятельности</w:t>
      </w:r>
      <w:r w:rsidRPr="00720567">
        <w:rPr>
          <w:sz w:val="20"/>
          <w:szCs w:val="20"/>
        </w:rPr>
        <w:t>» на территории</w:t>
      </w:r>
      <w:r>
        <w:rPr>
          <w:sz w:val="20"/>
          <w:szCs w:val="20"/>
        </w:rPr>
        <w:t xml:space="preserve"> </w:t>
      </w:r>
      <w:proofErr w:type="gramStart"/>
      <w:r w:rsidRPr="00720567">
        <w:rPr>
          <w:sz w:val="20"/>
          <w:szCs w:val="20"/>
        </w:rPr>
        <w:t>Заволжского</w:t>
      </w:r>
      <w:proofErr w:type="gramEnd"/>
      <w:r w:rsidRPr="00720567">
        <w:rPr>
          <w:sz w:val="20"/>
          <w:szCs w:val="20"/>
        </w:rPr>
        <w:t xml:space="preserve"> </w:t>
      </w:r>
    </w:p>
    <w:p w:rsidR="00B51F52" w:rsidRPr="00720567" w:rsidRDefault="00B51F52" w:rsidP="00B51F52">
      <w:pPr>
        <w:autoSpaceDE w:val="0"/>
        <w:autoSpaceDN w:val="0"/>
        <w:adjustRightInd w:val="0"/>
        <w:jc w:val="right"/>
        <w:rPr>
          <w:sz w:val="20"/>
          <w:szCs w:val="20"/>
        </w:rPr>
      </w:pPr>
      <w:r w:rsidRPr="00720567">
        <w:rPr>
          <w:sz w:val="20"/>
          <w:szCs w:val="20"/>
        </w:rPr>
        <w:t>муниципального района</w:t>
      </w:r>
      <w:r>
        <w:rPr>
          <w:sz w:val="20"/>
          <w:szCs w:val="20"/>
        </w:rPr>
        <w:t xml:space="preserve"> </w:t>
      </w:r>
      <w:r w:rsidRPr="00720567">
        <w:rPr>
          <w:sz w:val="20"/>
          <w:szCs w:val="20"/>
        </w:rPr>
        <w:t xml:space="preserve"> Ивановской области»</w:t>
      </w: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3330"/>
        </w:tabs>
        <w:jc w:val="right"/>
      </w:pPr>
      <w:r>
        <w:t>Кому___________________________________________</w:t>
      </w:r>
    </w:p>
    <w:p w:rsidR="00B51F52" w:rsidRDefault="00B51F52" w:rsidP="00B51F52">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w:t>
      </w:r>
      <w:proofErr w:type="gramEnd"/>
    </w:p>
    <w:p w:rsidR="00B51F52" w:rsidRDefault="00B51F52" w:rsidP="00B51F52">
      <w:pPr>
        <w:tabs>
          <w:tab w:val="left" w:pos="3330"/>
        </w:tabs>
        <w:jc w:val="right"/>
        <w:rPr>
          <w:sz w:val="20"/>
        </w:rPr>
      </w:pPr>
      <w:r w:rsidRPr="007A67ED">
        <w:rPr>
          <w:sz w:val="20"/>
        </w:rPr>
        <w:t xml:space="preserve"> в качестве индивидуального предпринимателя) </w:t>
      </w:r>
      <w:r>
        <w:rPr>
          <w:sz w:val="20"/>
        </w:rPr>
        <w:t>–</w:t>
      </w:r>
      <w:r w:rsidRPr="007A67ED">
        <w:rPr>
          <w:sz w:val="20"/>
        </w:rPr>
        <w:t xml:space="preserve"> </w:t>
      </w:r>
    </w:p>
    <w:p w:rsidR="00B51F52" w:rsidRDefault="00B51F52" w:rsidP="00B51F52">
      <w:pPr>
        <w:tabs>
          <w:tab w:val="left" w:pos="3330"/>
        </w:tabs>
        <w:jc w:val="right"/>
        <w:rPr>
          <w:sz w:val="20"/>
        </w:rPr>
      </w:pPr>
      <w:r w:rsidRPr="007A67ED">
        <w:rPr>
          <w:sz w:val="20"/>
        </w:rPr>
        <w:t xml:space="preserve"> </w:t>
      </w:r>
      <w:r>
        <w:rPr>
          <w:sz w:val="20"/>
        </w:rPr>
        <w:t>д</w:t>
      </w:r>
      <w:r w:rsidRPr="007A67ED">
        <w:rPr>
          <w:sz w:val="20"/>
        </w:rPr>
        <w:t xml:space="preserve">ля физического лица, полное наименование застройщика, </w:t>
      </w:r>
    </w:p>
    <w:p w:rsidR="00B51F52" w:rsidRPr="007A67ED" w:rsidRDefault="00B51F52" w:rsidP="00B51F52">
      <w:pPr>
        <w:tabs>
          <w:tab w:val="left" w:pos="3330"/>
        </w:tabs>
        <w:jc w:val="right"/>
        <w:rPr>
          <w:sz w:val="20"/>
        </w:rPr>
      </w:pPr>
      <w:r w:rsidRPr="007A67ED">
        <w:rPr>
          <w:sz w:val="20"/>
        </w:rPr>
        <w:t>ИНН, ОГРН - для юридического лица</w:t>
      </w:r>
    </w:p>
    <w:p w:rsidR="00B51F52" w:rsidRPr="007A67ED" w:rsidRDefault="00B51F52" w:rsidP="00B51F52">
      <w:pPr>
        <w:spacing w:line="240" w:lineRule="atLeast"/>
        <w:ind w:left="3261"/>
      </w:pPr>
      <w:r w:rsidRPr="007A67ED">
        <w:t>___________________________</w:t>
      </w:r>
      <w:r>
        <w:t>_________</w:t>
      </w:r>
      <w:r w:rsidRPr="007A67ED">
        <w:t>______________</w:t>
      </w:r>
    </w:p>
    <w:p w:rsidR="00B51F52" w:rsidRPr="007A67ED" w:rsidRDefault="00B51F52" w:rsidP="00B51F52">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B51F52" w:rsidRDefault="00B51F52" w:rsidP="00B51F52">
      <w:pPr>
        <w:tabs>
          <w:tab w:val="left" w:pos="555"/>
        </w:tabs>
        <w:ind w:firstLine="709"/>
        <w:jc w:val="center"/>
        <w:rPr>
          <w:bCs/>
          <w:sz w:val="28"/>
          <w:szCs w:val="28"/>
          <w:highlight w:val="yellow"/>
        </w:rPr>
      </w:pPr>
    </w:p>
    <w:p w:rsidR="00B51F52" w:rsidRPr="00C45FFC" w:rsidRDefault="00B51F52" w:rsidP="00B51F52">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B51F52" w:rsidRDefault="00B51F52" w:rsidP="00B51F52">
      <w:pPr>
        <w:tabs>
          <w:tab w:val="left" w:pos="555"/>
        </w:tabs>
        <w:ind w:firstLine="709"/>
        <w:jc w:val="center"/>
        <w:rPr>
          <w:b/>
          <w:bCs/>
        </w:rPr>
      </w:pPr>
      <w:r w:rsidRPr="00C45FFC">
        <w:rPr>
          <w:b/>
          <w:bCs/>
        </w:rPr>
        <w:t xml:space="preserve">об отказе </w:t>
      </w:r>
      <w:r>
        <w:rPr>
          <w:b/>
          <w:bCs/>
        </w:rPr>
        <w:t>в выдаче дубликата</w:t>
      </w:r>
      <w:r w:rsidRPr="00C45FFC">
        <w:rPr>
          <w:b/>
          <w:bCs/>
        </w:rPr>
        <w:t xml:space="preserve"> </w:t>
      </w:r>
    </w:p>
    <w:p w:rsidR="00B51F52" w:rsidRDefault="00B51F52" w:rsidP="00B51F52">
      <w:pPr>
        <w:tabs>
          <w:tab w:val="left" w:pos="0"/>
        </w:tabs>
        <w:jc w:val="center"/>
        <w:rPr>
          <w:rFonts w:eastAsia="Arial"/>
          <w:b/>
          <w:lang w:eastAsia="zh-CN"/>
        </w:rPr>
      </w:pPr>
      <w:proofErr w:type="gramStart"/>
      <w:r w:rsidRPr="00D7702C">
        <w:rPr>
          <w:rFonts w:eastAsia="Arial"/>
          <w:b/>
          <w:lang w:eastAsia="zh-CN"/>
        </w:rPr>
        <w:t>уведомлени</w:t>
      </w:r>
      <w:r>
        <w:rPr>
          <w:rFonts w:eastAsia="Arial"/>
          <w:b/>
          <w:lang w:eastAsia="zh-CN"/>
        </w:rPr>
        <w:t>я</w:t>
      </w:r>
      <w:r w:rsidRPr="00D7702C">
        <w:rPr>
          <w:rFonts w:eastAsia="Arial"/>
          <w:b/>
          <w:lang w:eastAsia="zh-CN"/>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Pr>
          <w:rFonts w:eastAsia="Arial"/>
          <w:b/>
          <w:lang w:eastAsia="zh-CN"/>
        </w:rPr>
        <w:t>у</w:t>
      </w:r>
      <w:r w:rsidRPr="00D7702C">
        <w:rPr>
          <w:rFonts w:eastAsia="Arial"/>
          <w:b/>
          <w:lang w:eastAsia="zh-CN"/>
        </w:rPr>
        <w:t xml:space="preserve">частке </w:t>
      </w:r>
      <w:proofErr w:type="gramEnd"/>
    </w:p>
    <w:p w:rsidR="00B51F52" w:rsidRPr="00130463" w:rsidRDefault="00B51F52" w:rsidP="00B51F52">
      <w:pPr>
        <w:tabs>
          <w:tab w:val="left" w:pos="0"/>
        </w:tabs>
        <w:jc w:val="center"/>
        <w:rPr>
          <w:rFonts w:eastAsia="Arial"/>
          <w:b/>
          <w:lang w:eastAsia="zh-CN"/>
        </w:rPr>
      </w:pPr>
      <w:r>
        <w:rPr>
          <w:rFonts w:eastAsia="Arial"/>
          <w:b/>
          <w:lang w:eastAsia="zh-CN"/>
        </w:rPr>
        <w:t>уведомления</w:t>
      </w:r>
      <w:r w:rsidRPr="00D7702C">
        <w:rPr>
          <w:rFonts w:eastAsia="Arial"/>
          <w:b/>
          <w:lang w:eastAsia="zh-CN"/>
        </w:rPr>
        <w:t xml:space="preserve">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p>
    <w:p w:rsidR="006D1F2E" w:rsidRDefault="00B51F52" w:rsidP="00B51F52">
      <w:pPr>
        <w:tabs>
          <w:tab w:val="left" w:pos="0"/>
        </w:tabs>
        <w:jc w:val="center"/>
        <w:rPr>
          <w:b/>
          <w:bCs/>
        </w:rPr>
      </w:pPr>
      <w:r w:rsidRPr="00D7702C">
        <w:rPr>
          <w:rFonts w:eastAsia="Arial"/>
          <w:b/>
          <w:lang w:eastAsia="zh-CN"/>
        </w:rPr>
        <w:t>на земельном участке</w:t>
      </w:r>
      <w:r>
        <w:rPr>
          <w:b/>
          <w:bCs/>
        </w:rPr>
        <w:t xml:space="preserve"> **</w:t>
      </w:r>
      <w:r w:rsidRPr="00B51F52">
        <w:rPr>
          <w:b/>
          <w:bCs/>
        </w:rPr>
        <w:t xml:space="preserve"> </w:t>
      </w:r>
    </w:p>
    <w:p w:rsidR="00B51F52" w:rsidRPr="00D20F6C" w:rsidRDefault="00B51F52" w:rsidP="00B51F52">
      <w:pPr>
        <w:tabs>
          <w:tab w:val="left" w:pos="0"/>
        </w:tabs>
        <w:jc w:val="center"/>
        <w:rPr>
          <w:b/>
          <w:bCs/>
        </w:rPr>
      </w:pPr>
      <w:r>
        <w:rPr>
          <w:b/>
          <w:bCs/>
        </w:rPr>
        <w:t>(далее – уведомление)</w:t>
      </w:r>
    </w:p>
    <w:p w:rsidR="00B51F52" w:rsidRPr="00C45FFC" w:rsidRDefault="00B51F52" w:rsidP="00B51F52">
      <w:pPr>
        <w:tabs>
          <w:tab w:val="left" w:pos="555"/>
        </w:tabs>
        <w:ind w:firstLine="709"/>
        <w:jc w:val="center"/>
        <w:rPr>
          <w:b/>
          <w:bCs/>
          <w:sz w:val="28"/>
          <w:szCs w:val="28"/>
          <w:highlight w:val="yellow"/>
        </w:rPr>
      </w:pPr>
    </w:p>
    <w:p w:rsidR="00B51F52" w:rsidRPr="00C45FFC" w:rsidRDefault="00B51F52" w:rsidP="00B51F52">
      <w:pPr>
        <w:tabs>
          <w:tab w:val="left" w:pos="555"/>
        </w:tabs>
        <w:rPr>
          <w:bCs/>
        </w:rPr>
      </w:pPr>
      <w:r w:rsidRPr="00C45FFC">
        <w:rPr>
          <w:bCs/>
        </w:rPr>
        <w:t>____________________________________________________________________________</w:t>
      </w:r>
    </w:p>
    <w:p w:rsidR="00B51F52" w:rsidRDefault="00B51F52" w:rsidP="00B51F52">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B51F52" w:rsidRDefault="00B51F52" w:rsidP="00B51F52">
      <w:pPr>
        <w:tabs>
          <w:tab w:val="left" w:pos="555"/>
        </w:tabs>
        <w:rPr>
          <w:bCs/>
        </w:rPr>
      </w:pPr>
    </w:p>
    <w:p w:rsidR="00B51F52" w:rsidRDefault="00B51F52" w:rsidP="00B51F52">
      <w:pPr>
        <w:tabs>
          <w:tab w:val="left" w:pos="555"/>
        </w:tabs>
        <w:jc w:val="both"/>
        <w:rPr>
          <w:bCs/>
        </w:rPr>
      </w:pPr>
      <w:proofErr w:type="gramStart"/>
      <w:r>
        <w:rPr>
          <w:bCs/>
        </w:rPr>
        <w:t>по результатам рассмотрения заявления о выдаче дубликата  уведомления от______________ №_____________ принято решение об отказе в выдаче</w:t>
      </w:r>
      <w:proofErr w:type="gramEnd"/>
      <w:r>
        <w:rPr>
          <w:bCs/>
        </w:rPr>
        <w:t xml:space="preserve"> дубликата </w:t>
      </w:r>
    </w:p>
    <w:p w:rsidR="00B51F52" w:rsidRPr="00227C66" w:rsidRDefault="00B51F52" w:rsidP="00B51F52">
      <w:pPr>
        <w:tabs>
          <w:tab w:val="left" w:pos="555"/>
        </w:tabs>
        <w:jc w:val="both"/>
        <w:rPr>
          <w:bCs/>
          <w:sz w:val="20"/>
          <w:szCs w:val="20"/>
        </w:rPr>
      </w:pPr>
      <w:r>
        <w:rPr>
          <w:bCs/>
          <w:sz w:val="20"/>
          <w:szCs w:val="20"/>
        </w:rPr>
        <w:t xml:space="preserve">         (дата и номер регистрации)</w:t>
      </w:r>
    </w:p>
    <w:p w:rsidR="00B51F52" w:rsidRDefault="00B51F52" w:rsidP="00B51F52">
      <w:pPr>
        <w:tabs>
          <w:tab w:val="left" w:pos="555"/>
        </w:tabs>
        <w:jc w:val="both"/>
        <w:rPr>
          <w:bCs/>
        </w:rPr>
      </w:pPr>
      <w:r>
        <w:rPr>
          <w:bCs/>
        </w:rPr>
        <w:t>уведомления.</w:t>
      </w:r>
    </w:p>
    <w:p w:rsidR="00B51F52" w:rsidRDefault="00B51F52" w:rsidP="00B51F52">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B51F52" w:rsidRPr="00707244" w:rsidTr="00B51F52">
        <w:tc>
          <w:tcPr>
            <w:tcW w:w="1914" w:type="dxa"/>
          </w:tcPr>
          <w:p w:rsidR="00B51F52" w:rsidRPr="00707244" w:rsidRDefault="00B51F52" w:rsidP="00B51F52">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B51F52" w:rsidRPr="00707244" w:rsidRDefault="00B51F52" w:rsidP="00B51F52">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B51F52" w:rsidRPr="00707244" w:rsidRDefault="00B51F52" w:rsidP="00B51F52">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для отказа во внесении исправлений в решение в соответствии с Административным регламентом</w:t>
            </w:r>
            <w:proofErr w:type="gramEnd"/>
          </w:p>
        </w:tc>
        <w:tc>
          <w:tcPr>
            <w:tcW w:w="3925" w:type="dxa"/>
          </w:tcPr>
          <w:p w:rsidR="00B51F52" w:rsidRPr="00707244" w:rsidRDefault="00B51F52" w:rsidP="00B51F52">
            <w:pPr>
              <w:tabs>
                <w:tab w:val="left" w:pos="555"/>
              </w:tabs>
              <w:jc w:val="center"/>
              <w:rPr>
                <w:rFonts w:eastAsia="Calibri"/>
                <w:bCs/>
              </w:rPr>
            </w:pPr>
            <w:r w:rsidRPr="00707244">
              <w:rPr>
                <w:rFonts w:eastAsia="Calibri"/>
                <w:bCs/>
              </w:rPr>
              <w:t>Разъяснение причин отказа во внесении исправлений в решение</w:t>
            </w:r>
          </w:p>
        </w:tc>
      </w:tr>
      <w:tr w:rsidR="00B51F52" w:rsidRPr="00707244" w:rsidTr="00B51F52">
        <w:tc>
          <w:tcPr>
            <w:tcW w:w="1914" w:type="dxa"/>
          </w:tcPr>
          <w:p w:rsidR="00B51F52" w:rsidRPr="00707244" w:rsidRDefault="00B51F52" w:rsidP="00B51F52">
            <w:pPr>
              <w:tabs>
                <w:tab w:val="left" w:pos="555"/>
              </w:tabs>
              <w:rPr>
                <w:rFonts w:eastAsia="Calibri"/>
                <w:bCs/>
              </w:rPr>
            </w:pPr>
            <w:r w:rsidRPr="00707244">
              <w:rPr>
                <w:rFonts w:eastAsia="Calibri"/>
                <w:bCs/>
              </w:rPr>
              <w:t>пункт 2.2</w:t>
            </w:r>
            <w:r>
              <w:rPr>
                <w:rFonts w:eastAsia="Calibri"/>
                <w:bCs/>
              </w:rPr>
              <w:t>8</w:t>
            </w:r>
          </w:p>
        </w:tc>
        <w:tc>
          <w:tcPr>
            <w:tcW w:w="3732" w:type="dxa"/>
          </w:tcPr>
          <w:p w:rsidR="00B51F52" w:rsidRPr="00707244" w:rsidRDefault="00B51F52" w:rsidP="00B51F52">
            <w:pPr>
              <w:tabs>
                <w:tab w:val="left" w:pos="555"/>
              </w:tabs>
              <w:rPr>
                <w:rFonts w:eastAsia="Calibri"/>
                <w:bCs/>
              </w:rPr>
            </w:pPr>
            <w:r w:rsidRPr="00707244">
              <w:rPr>
                <w:rFonts w:eastAsia="Calibri"/>
                <w:bCs/>
              </w:rPr>
              <w:t>несоответствие Заявителя кругу лиц, указанных в пункте 2.2 Административного регламента</w:t>
            </w:r>
          </w:p>
        </w:tc>
        <w:tc>
          <w:tcPr>
            <w:tcW w:w="3925" w:type="dxa"/>
          </w:tcPr>
          <w:p w:rsidR="00B51F52" w:rsidRPr="00707244" w:rsidRDefault="00B51F52" w:rsidP="00B51F52">
            <w:pPr>
              <w:tabs>
                <w:tab w:val="left" w:pos="555"/>
              </w:tabs>
              <w:rPr>
                <w:rFonts w:eastAsia="Calibri"/>
                <w:bCs/>
                <w:i/>
              </w:rPr>
            </w:pPr>
            <w:r w:rsidRPr="00707244">
              <w:rPr>
                <w:rFonts w:eastAsia="Calibri"/>
                <w:bCs/>
                <w:i/>
              </w:rPr>
              <w:t>Указываются основания такого вывода</w:t>
            </w:r>
          </w:p>
        </w:tc>
      </w:tr>
    </w:tbl>
    <w:p w:rsidR="00B51F52" w:rsidRPr="00C45FFC" w:rsidRDefault="00B51F52" w:rsidP="00B51F52">
      <w:pPr>
        <w:tabs>
          <w:tab w:val="left" w:pos="555"/>
        </w:tabs>
        <w:rPr>
          <w:bCs/>
        </w:rPr>
      </w:pPr>
    </w:p>
    <w:p w:rsidR="00B51F52" w:rsidRDefault="00B51F52" w:rsidP="00B51F52">
      <w:r>
        <w:tab/>
        <w:t>Вы вправе повторно обратиться  с заявлением о выдаче дубликата уведомления после устранения указанных нарушений.</w:t>
      </w:r>
    </w:p>
    <w:p w:rsidR="00B51F52" w:rsidRPr="007A67ED" w:rsidRDefault="00B51F52" w:rsidP="00B51F52">
      <w:r>
        <w:tab/>
      </w:r>
    </w:p>
    <w:p w:rsidR="00B51F52" w:rsidRDefault="00B51F52" w:rsidP="00B51F52">
      <w:pPr>
        <w:tabs>
          <w:tab w:val="right" w:leader="underscore" w:pos="9071"/>
        </w:tabs>
      </w:pPr>
      <w:r w:rsidRPr="007A67ED">
        <w:t xml:space="preserve">Дополнительно информируем: </w:t>
      </w:r>
      <w:r w:rsidRPr="007A67ED">
        <w:tab/>
        <w:t>.</w:t>
      </w:r>
    </w:p>
    <w:p w:rsidR="00B51F52" w:rsidRPr="007A67ED" w:rsidRDefault="00B51F52" w:rsidP="00B51F52">
      <w:pPr>
        <w:tabs>
          <w:tab w:val="right" w:leader="underscore" w:pos="9071"/>
        </w:tabs>
      </w:pPr>
      <w:r>
        <w:lastRenderedPageBreak/>
        <w:t>___________________________________________________________________________</w:t>
      </w:r>
    </w:p>
    <w:p w:rsidR="00B51F52" w:rsidRPr="007A67ED" w:rsidRDefault="00B51F52" w:rsidP="00B51F52">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w:t>
      </w:r>
      <w:r>
        <w:rPr>
          <w:sz w:val="20"/>
        </w:rPr>
        <w:t>выдаче дубликата уведомления</w:t>
      </w:r>
      <w:r w:rsidRPr="007A67ED">
        <w:rPr>
          <w:sz w:val="20"/>
        </w:rPr>
        <w:t>, а также иная дополнительная информация при наличии)</w:t>
      </w:r>
    </w:p>
    <w:p w:rsidR="00B51F52" w:rsidRPr="007A67ED" w:rsidRDefault="00B51F52" w:rsidP="00B51F52">
      <w:pPr>
        <w:tabs>
          <w:tab w:val="right" w:leader="underscore" w:pos="9071"/>
        </w:tabs>
        <w:spacing w:line="120" w:lineRule="exact"/>
      </w:pPr>
    </w:p>
    <w:p w:rsidR="00B51F52" w:rsidRPr="007A67ED" w:rsidRDefault="00B51F52" w:rsidP="00B51F52"/>
    <w:p w:rsidR="00B51F52" w:rsidRPr="007A67ED" w:rsidRDefault="00B51F52" w:rsidP="00B51F52"/>
    <w:tbl>
      <w:tblPr>
        <w:tblW w:w="9470" w:type="dxa"/>
        <w:tblLayout w:type="fixed"/>
        <w:tblCellMar>
          <w:left w:w="28" w:type="dxa"/>
          <w:right w:w="28" w:type="dxa"/>
        </w:tblCellMar>
        <w:tblLook w:val="0000"/>
      </w:tblPr>
      <w:tblGrid>
        <w:gridCol w:w="3119"/>
        <w:gridCol w:w="595"/>
        <w:gridCol w:w="1957"/>
        <w:gridCol w:w="594"/>
        <w:gridCol w:w="3205"/>
      </w:tblGrid>
      <w:tr w:rsidR="00B51F52" w:rsidRPr="007A67ED" w:rsidTr="00B51F52">
        <w:tc>
          <w:tcPr>
            <w:tcW w:w="3119" w:type="dxa"/>
            <w:tcBorders>
              <w:top w:val="nil"/>
              <w:left w:val="nil"/>
              <w:bottom w:val="single" w:sz="4" w:space="0" w:color="auto"/>
              <w:right w:val="nil"/>
            </w:tcBorders>
            <w:vAlign w:val="bottom"/>
          </w:tcPr>
          <w:p w:rsidR="00B51F52" w:rsidRPr="007A67ED" w:rsidRDefault="00B51F52" w:rsidP="00B51F52"/>
        </w:tc>
        <w:tc>
          <w:tcPr>
            <w:tcW w:w="595" w:type="dxa"/>
            <w:tcBorders>
              <w:top w:val="nil"/>
              <w:left w:val="nil"/>
              <w:bottom w:val="nil"/>
              <w:right w:val="nil"/>
            </w:tcBorders>
            <w:vAlign w:val="bottom"/>
          </w:tcPr>
          <w:p w:rsidR="00B51F52" w:rsidRPr="007A67ED" w:rsidRDefault="00B51F52" w:rsidP="00B51F52"/>
        </w:tc>
        <w:tc>
          <w:tcPr>
            <w:tcW w:w="1957" w:type="dxa"/>
            <w:tcBorders>
              <w:top w:val="nil"/>
              <w:left w:val="nil"/>
              <w:bottom w:val="single" w:sz="4" w:space="0" w:color="auto"/>
              <w:right w:val="nil"/>
            </w:tcBorders>
            <w:vAlign w:val="bottom"/>
          </w:tcPr>
          <w:p w:rsidR="00B51F52" w:rsidRPr="007A67ED" w:rsidRDefault="00B51F52" w:rsidP="00B51F52"/>
        </w:tc>
        <w:tc>
          <w:tcPr>
            <w:tcW w:w="594" w:type="dxa"/>
            <w:tcBorders>
              <w:top w:val="nil"/>
              <w:left w:val="nil"/>
              <w:bottom w:val="nil"/>
              <w:right w:val="nil"/>
            </w:tcBorders>
            <w:vAlign w:val="bottom"/>
          </w:tcPr>
          <w:p w:rsidR="00B51F52" w:rsidRPr="007A67ED" w:rsidRDefault="00B51F52" w:rsidP="00B51F52"/>
        </w:tc>
        <w:tc>
          <w:tcPr>
            <w:tcW w:w="3205" w:type="dxa"/>
            <w:tcBorders>
              <w:top w:val="nil"/>
              <w:left w:val="nil"/>
              <w:bottom w:val="single" w:sz="4" w:space="0" w:color="auto"/>
              <w:right w:val="nil"/>
            </w:tcBorders>
            <w:vAlign w:val="bottom"/>
          </w:tcPr>
          <w:p w:rsidR="00B51F52" w:rsidRPr="007A67ED" w:rsidRDefault="00B51F52" w:rsidP="00B51F52"/>
        </w:tc>
      </w:tr>
      <w:tr w:rsidR="00B51F52" w:rsidRPr="007A67ED" w:rsidTr="00B51F52">
        <w:tc>
          <w:tcPr>
            <w:tcW w:w="3119" w:type="dxa"/>
            <w:tcBorders>
              <w:top w:val="nil"/>
              <w:left w:val="nil"/>
              <w:bottom w:val="nil"/>
              <w:right w:val="nil"/>
            </w:tcBorders>
          </w:tcPr>
          <w:p w:rsidR="00B51F52" w:rsidRPr="007A67ED" w:rsidRDefault="00B51F52" w:rsidP="00B51F52">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B51F52" w:rsidRPr="007A67ED" w:rsidRDefault="00B51F52" w:rsidP="00B51F52">
            <w:pPr>
              <w:spacing w:line="240" w:lineRule="atLeast"/>
              <w:jc w:val="center"/>
              <w:rPr>
                <w:sz w:val="20"/>
              </w:rPr>
            </w:pPr>
          </w:p>
        </w:tc>
        <w:tc>
          <w:tcPr>
            <w:tcW w:w="1957" w:type="dxa"/>
            <w:tcBorders>
              <w:top w:val="nil"/>
              <w:left w:val="nil"/>
              <w:bottom w:val="nil"/>
              <w:right w:val="nil"/>
            </w:tcBorders>
          </w:tcPr>
          <w:p w:rsidR="00B51F52" w:rsidRPr="007A67ED" w:rsidRDefault="00B51F52" w:rsidP="00B51F52">
            <w:pPr>
              <w:spacing w:line="240" w:lineRule="atLeast"/>
              <w:jc w:val="center"/>
              <w:rPr>
                <w:sz w:val="20"/>
              </w:rPr>
            </w:pPr>
            <w:r w:rsidRPr="007A67ED">
              <w:rPr>
                <w:sz w:val="20"/>
              </w:rPr>
              <w:t>(подпись)</w:t>
            </w:r>
          </w:p>
        </w:tc>
        <w:tc>
          <w:tcPr>
            <w:tcW w:w="594" w:type="dxa"/>
            <w:tcBorders>
              <w:top w:val="nil"/>
              <w:left w:val="nil"/>
              <w:bottom w:val="nil"/>
              <w:right w:val="nil"/>
            </w:tcBorders>
          </w:tcPr>
          <w:p w:rsidR="00B51F52" w:rsidRPr="007A67ED" w:rsidRDefault="00B51F52" w:rsidP="00B51F52">
            <w:pPr>
              <w:spacing w:line="240" w:lineRule="atLeast"/>
              <w:jc w:val="center"/>
              <w:rPr>
                <w:sz w:val="20"/>
              </w:rPr>
            </w:pPr>
          </w:p>
        </w:tc>
        <w:tc>
          <w:tcPr>
            <w:tcW w:w="3205" w:type="dxa"/>
            <w:tcBorders>
              <w:top w:val="nil"/>
              <w:left w:val="nil"/>
              <w:bottom w:val="nil"/>
              <w:right w:val="nil"/>
            </w:tcBorders>
          </w:tcPr>
          <w:p w:rsidR="00B51F52" w:rsidRPr="007A67ED" w:rsidRDefault="00B51F52" w:rsidP="00B51F52">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B51F52" w:rsidRDefault="00B51F52" w:rsidP="00B51F52">
      <w:pPr>
        <w:tabs>
          <w:tab w:val="left" w:pos="555"/>
        </w:tabs>
        <w:ind w:firstLine="709"/>
        <w:rPr>
          <w:bCs/>
          <w:sz w:val="28"/>
          <w:szCs w:val="28"/>
          <w:highlight w:val="yellow"/>
        </w:rPr>
      </w:pPr>
    </w:p>
    <w:p w:rsidR="00B51F52" w:rsidRPr="008C369E" w:rsidRDefault="00B51F52" w:rsidP="00B51F52">
      <w:pPr>
        <w:tabs>
          <w:tab w:val="left" w:pos="555"/>
        </w:tabs>
        <w:ind w:firstLine="709"/>
        <w:rPr>
          <w:bCs/>
        </w:rPr>
      </w:pPr>
      <w:r w:rsidRPr="008C369E">
        <w:rPr>
          <w:bCs/>
        </w:rPr>
        <w:t>Дата</w:t>
      </w: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Default="00B51F52" w:rsidP="00B51F52">
      <w:pPr>
        <w:tabs>
          <w:tab w:val="left" w:pos="555"/>
        </w:tabs>
        <w:ind w:firstLine="709"/>
        <w:jc w:val="right"/>
        <w:rPr>
          <w:bCs/>
          <w:sz w:val="28"/>
          <w:szCs w:val="28"/>
          <w:highlight w:val="yellow"/>
        </w:rPr>
      </w:pPr>
    </w:p>
    <w:p w:rsidR="00B51F52" w:rsidRPr="00C45FFC" w:rsidRDefault="00B51F52" w:rsidP="00B51F52">
      <w:pPr>
        <w:tabs>
          <w:tab w:val="left" w:pos="555"/>
        </w:tabs>
        <w:ind w:firstLine="709"/>
        <w:rPr>
          <w:bCs/>
          <w:sz w:val="20"/>
          <w:szCs w:val="20"/>
        </w:rPr>
      </w:pPr>
      <w:r w:rsidRPr="00C45FFC">
        <w:rPr>
          <w:bCs/>
          <w:sz w:val="20"/>
          <w:szCs w:val="20"/>
        </w:rPr>
        <w:t>&lt;*&gt;</w:t>
      </w:r>
      <w:r>
        <w:rPr>
          <w:bCs/>
          <w:sz w:val="20"/>
          <w:szCs w:val="20"/>
        </w:rPr>
        <w:t xml:space="preserve"> Сведения об ИНН в отношении иностранного юридического лица не указываются</w:t>
      </w:r>
    </w:p>
    <w:p w:rsidR="00B51F52" w:rsidRPr="00107EDD" w:rsidRDefault="00B51F52" w:rsidP="00B51F52">
      <w:pPr>
        <w:tabs>
          <w:tab w:val="left" w:pos="555"/>
        </w:tabs>
        <w:ind w:firstLine="709"/>
        <w:rPr>
          <w:bCs/>
          <w:sz w:val="20"/>
          <w:szCs w:val="20"/>
        </w:rPr>
      </w:pPr>
      <w:r w:rsidRPr="00107EDD">
        <w:rPr>
          <w:bCs/>
          <w:sz w:val="20"/>
          <w:szCs w:val="20"/>
          <w:lang w:val="en-US"/>
        </w:rPr>
        <w:t>&lt;**&gt;</w:t>
      </w:r>
      <w:r>
        <w:rPr>
          <w:bCs/>
          <w:sz w:val="20"/>
          <w:szCs w:val="20"/>
          <w:lang w:val="en-US"/>
        </w:rPr>
        <w:t xml:space="preserve"> </w:t>
      </w:r>
      <w:r>
        <w:rPr>
          <w:bCs/>
          <w:sz w:val="20"/>
          <w:szCs w:val="20"/>
        </w:rPr>
        <w:t>Нужное подчеркнуть</w:t>
      </w:r>
    </w:p>
    <w:p w:rsidR="00B51F52" w:rsidRDefault="00B51F52" w:rsidP="00B51F52">
      <w:pPr>
        <w:tabs>
          <w:tab w:val="left" w:pos="555"/>
        </w:tabs>
        <w:ind w:firstLine="709"/>
        <w:jc w:val="right"/>
        <w:rPr>
          <w:bCs/>
          <w:sz w:val="28"/>
          <w:szCs w:val="28"/>
          <w:highlight w:val="yellow"/>
        </w:rPr>
      </w:pPr>
    </w:p>
    <w:p w:rsidR="00B51F52" w:rsidRPr="00B51F52" w:rsidRDefault="00B51F52" w:rsidP="00D7798C">
      <w:pPr>
        <w:rPr>
          <w:sz w:val="20"/>
          <w:szCs w:val="20"/>
          <w:lang w:val="en-US"/>
        </w:rPr>
      </w:pPr>
    </w:p>
    <w:sectPr w:rsidR="00B51F52" w:rsidRPr="00B51F52"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F52" w:rsidRDefault="00B51F52" w:rsidP="00027EF6">
      <w:r>
        <w:separator/>
      </w:r>
    </w:p>
  </w:endnote>
  <w:endnote w:type="continuationSeparator" w:id="0">
    <w:p w:rsidR="00B51F52" w:rsidRDefault="00B51F52"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F52" w:rsidRDefault="00B51F52" w:rsidP="00027EF6">
      <w:r>
        <w:separator/>
      </w:r>
    </w:p>
  </w:footnote>
  <w:footnote w:type="continuationSeparator" w:id="0">
    <w:p w:rsidR="00B51F52" w:rsidRDefault="00B51F52"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0463"/>
    <w:rsid w:val="0013480F"/>
    <w:rsid w:val="001524A1"/>
    <w:rsid w:val="00157C85"/>
    <w:rsid w:val="001637EF"/>
    <w:rsid w:val="0017077D"/>
    <w:rsid w:val="0017292A"/>
    <w:rsid w:val="001A26CE"/>
    <w:rsid w:val="001D7990"/>
    <w:rsid w:val="001E67D6"/>
    <w:rsid w:val="001F605A"/>
    <w:rsid w:val="00206C4C"/>
    <w:rsid w:val="00214F05"/>
    <w:rsid w:val="002277DF"/>
    <w:rsid w:val="0023297E"/>
    <w:rsid w:val="00297997"/>
    <w:rsid w:val="002A7D87"/>
    <w:rsid w:val="002B7E1A"/>
    <w:rsid w:val="002C5112"/>
    <w:rsid w:val="002F1702"/>
    <w:rsid w:val="002F2B4A"/>
    <w:rsid w:val="002F65D5"/>
    <w:rsid w:val="002F7DEB"/>
    <w:rsid w:val="00324AB5"/>
    <w:rsid w:val="00327668"/>
    <w:rsid w:val="00356526"/>
    <w:rsid w:val="0036657B"/>
    <w:rsid w:val="00386244"/>
    <w:rsid w:val="003A3687"/>
    <w:rsid w:val="003B4938"/>
    <w:rsid w:val="003C07B0"/>
    <w:rsid w:val="003C2EC8"/>
    <w:rsid w:val="003E63D9"/>
    <w:rsid w:val="00402B23"/>
    <w:rsid w:val="00423499"/>
    <w:rsid w:val="00432FAA"/>
    <w:rsid w:val="00445217"/>
    <w:rsid w:val="00447510"/>
    <w:rsid w:val="00450566"/>
    <w:rsid w:val="00463D7D"/>
    <w:rsid w:val="00466789"/>
    <w:rsid w:val="00466FDC"/>
    <w:rsid w:val="00481E18"/>
    <w:rsid w:val="004A06A5"/>
    <w:rsid w:val="004A1432"/>
    <w:rsid w:val="004A2465"/>
    <w:rsid w:val="004D0F41"/>
    <w:rsid w:val="004D5180"/>
    <w:rsid w:val="004F6720"/>
    <w:rsid w:val="00561689"/>
    <w:rsid w:val="00561754"/>
    <w:rsid w:val="00570C70"/>
    <w:rsid w:val="005D7182"/>
    <w:rsid w:val="005E10F6"/>
    <w:rsid w:val="005E4B69"/>
    <w:rsid w:val="005E5288"/>
    <w:rsid w:val="005F7563"/>
    <w:rsid w:val="00632CC5"/>
    <w:rsid w:val="00634A79"/>
    <w:rsid w:val="006479EC"/>
    <w:rsid w:val="00660E3C"/>
    <w:rsid w:val="00667F6A"/>
    <w:rsid w:val="00672CAE"/>
    <w:rsid w:val="0067757D"/>
    <w:rsid w:val="00681D0C"/>
    <w:rsid w:val="00683E7B"/>
    <w:rsid w:val="006956B1"/>
    <w:rsid w:val="00695BDF"/>
    <w:rsid w:val="00697F9F"/>
    <w:rsid w:val="006A5961"/>
    <w:rsid w:val="006B1BED"/>
    <w:rsid w:val="006C1975"/>
    <w:rsid w:val="006D1F2E"/>
    <w:rsid w:val="006E4F37"/>
    <w:rsid w:val="00714905"/>
    <w:rsid w:val="00734336"/>
    <w:rsid w:val="00741255"/>
    <w:rsid w:val="007426B9"/>
    <w:rsid w:val="00752A67"/>
    <w:rsid w:val="0075305B"/>
    <w:rsid w:val="00784A53"/>
    <w:rsid w:val="007A6B71"/>
    <w:rsid w:val="007A739D"/>
    <w:rsid w:val="007C065E"/>
    <w:rsid w:val="007E42E2"/>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4E7"/>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51F52"/>
    <w:rsid w:val="00B708B7"/>
    <w:rsid w:val="00B859BC"/>
    <w:rsid w:val="00B86707"/>
    <w:rsid w:val="00B920F0"/>
    <w:rsid w:val="00B93643"/>
    <w:rsid w:val="00BA107E"/>
    <w:rsid w:val="00BA28BD"/>
    <w:rsid w:val="00BC1D0C"/>
    <w:rsid w:val="00BD5FEC"/>
    <w:rsid w:val="00BD7875"/>
    <w:rsid w:val="00BE0C17"/>
    <w:rsid w:val="00BE1712"/>
    <w:rsid w:val="00BE1DB9"/>
    <w:rsid w:val="00BE3A32"/>
    <w:rsid w:val="00BE5FB2"/>
    <w:rsid w:val="00C15EF6"/>
    <w:rsid w:val="00C4796A"/>
    <w:rsid w:val="00C556A6"/>
    <w:rsid w:val="00C63E70"/>
    <w:rsid w:val="00C76136"/>
    <w:rsid w:val="00C8164C"/>
    <w:rsid w:val="00CA3668"/>
    <w:rsid w:val="00CA4DA1"/>
    <w:rsid w:val="00CB75FB"/>
    <w:rsid w:val="00CD0E83"/>
    <w:rsid w:val="00CD0F60"/>
    <w:rsid w:val="00CF458E"/>
    <w:rsid w:val="00CF5AF6"/>
    <w:rsid w:val="00D15F9C"/>
    <w:rsid w:val="00D2132E"/>
    <w:rsid w:val="00D21893"/>
    <w:rsid w:val="00D23B16"/>
    <w:rsid w:val="00D25259"/>
    <w:rsid w:val="00D354CB"/>
    <w:rsid w:val="00D35C08"/>
    <w:rsid w:val="00D6083F"/>
    <w:rsid w:val="00D67EBF"/>
    <w:rsid w:val="00D7798C"/>
    <w:rsid w:val="00D83B79"/>
    <w:rsid w:val="00D86D35"/>
    <w:rsid w:val="00DB17F6"/>
    <w:rsid w:val="00DB5725"/>
    <w:rsid w:val="00DB7426"/>
    <w:rsid w:val="00E21459"/>
    <w:rsid w:val="00E24F4B"/>
    <w:rsid w:val="00E37B7B"/>
    <w:rsid w:val="00E51ECF"/>
    <w:rsid w:val="00E650B9"/>
    <w:rsid w:val="00E71E37"/>
    <w:rsid w:val="00E82274"/>
    <w:rsid w:val="00E92269"/>
    <w:rsid w:val="00EB3AC5"/>
    <w:rsid w:val="00EB4E62"/>
    <w:rsid w:val="00EC21B6"/>
    <w:rsid w:val="00EC4823"/>
    <w:rsid w:val="00EC7A2E"/>
    <w:rsid w:val="00ED749E"/>
    <w:rsid w:val="00EF5E28"/>
    <w:rsid w:val="00F02CE3"/>
    <w:rsid w:val="00F11447"/>
    <w:rsid w:val="00F146A6"/>
    <w:rsid w:val="00F17CB0"/>
    <w:rsid w:val="00F63D95"/>
    <w:rsid w:val="00F70077"/>
    <w:rsid w:val="00F71A48"/>
    <w:rsid w:val="00F728BD"/>
    <w:rsid w:val="00F91EBE"/>
    <w:rsid w:val="00FD6A7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FF51-C439-4948-BDDA-FDA2F755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2025-12-22T13:44:00Z</cp:lastPrinted>
  <dcterms:created xsi:type="dcterms:W3CDTF">2025-12-22T13:43:00Z</dcterms:created>
  <dcterms:modified xsi:type="dcterms:W3CDTF">2025-12-23T13:43:00Z</dcterms:modified>
</cp:coreProperties>
</file>