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734" w:type="dxa"/>
        <w:tblInd w:w="8" w:type="dxa"/>
        <w:tblBorders>
          <w:top w:val="single" w:sz="6" w:space="0" w:color="E0E0E0"/>
          <w:left w:val="single" w:sz="6" w:space="0" w:color="E0E0E0"/>
          <w:bottom w:val="single" w:sz="6" w:space="0" w:color="E0E0E0"/>
          <w:right w:val="single" w:sz="6" w:space="0" w:color="E0E0E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58"/>
        <w:gridCol w:w="8705"/>
        <w:gridCol w:w="5471"/>
      </w:tblGrid>
      <w:tr w:rsidR="009E5C6E" w14:paraId="7C8FBE10" w14:textId="77777777">
        <w:tc>
          <w:tcPr>
            <w:tcW w:w="14734" w:type="dxa"/>
            <w:gridSpan w:val="3"/>
            <w:tcBorders>
              <w:top w:val="none" w:sz="4" w:space="0" w:color="000000"/>
              <w:left w:val="none" w:sz="4" w:space="0" w:color="000000"/>
              <w:bottom w:val="single" w:sz="6" w:space="0" w:color="E0E0E0"/>
              <w:right w:val="none" w:sz="4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BD6F70" w14:textId="77777777" w:rsidR="009E5C6E" w:rsidRDefault="00000000">
            <w:pPr>
              <w:shd w:val="clear" w:color="auto" w:fill="FFFFFF"/>
              <w:spacing w:before="300" w:after="15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333333"/>
                <w:sz w:val="41"/>
                <w:szCs w:val="4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41"/>
                <w:szCs w:val="41"/>
                <w:lang w:eastAsia="ru-RU"/>
              </w:rPr>
              <w:t>Перечень нормативных правовых актов</w:t>
            </w:r>
          </w:p>
          <w:p w14:paraId="16691167" w14:textId="77777777" w:rsidR="009E5C6E" w:rsidRDefault="00000000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Перечень нормативных правовых актов и их отдельных частей, содержащих обязательные требования, соблюдение которых оценивается при осуществлении муниципального жилищного контроля</w:t>
            </w:r>
          </w:p>
          <w:p w14:paraId="57CD5DAE" w14:textId="77777777" w:rsidR="009E5C6E" w:rsidRDefault="0000000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Раздел I. Федеральные законы</w:t>
            </w:r>
          </w:p>
        </w:tc>
      </w:tr>
      <w:tr w:rsidR="009E5C6E" w14:paraId="07F9523C" w14:textId="77777777">
        <w:tc>
          <w:tcPr>
            <w:tcW w:w="55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7B748F" w14:textId="77777777" w:rsidR="009E5C6E" w:rsidRDefault="00000000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N</w:t>
            </w:r>
          </w:p>
          <w:p w14:paraId="68335874" w14:textId="77777777" w:rsidR="009E5C6E" w:rsidRDefault="00000000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87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D5576C" w14:textId="77777777" w:rsidR="009E5C6E" w:rsidRDefault="00000000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и реквизиты акта</w:t>
            </w:r>
          </w:p>
        </w:tc>
        <w:tc>
          <w:tcPr>
            <w:tcW w:w="547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8798AF" w14:textId="77777777" w:rsidR="009E5C6E" w:rsidRDefault="00000000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9E5C6E" w:rsidRPr="006F0F22" w14:paraId="5D9F2BD1" w14:textId="77777777">
        <w:trPr>
          <w:trHeight w:val="157"/>
        </w:trPr>
        <w:tc>
          <w:tcPr>
            <w:tcW w:w="55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D4876A" w14:textId="77777777" w:rsidR="009E5C6E" w:rsidRDefault="00000000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87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5BA927" w14:textId="77777777" w:rsidR="009E5C6E" w:rsidRDefault="00000000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" w:tooltip="file:///C:\Users\av-pa\AppData\Local\Temp\Rar$DIa36800.48097\Раздел%20I.%201.%20ЖК%20РФ.docx" w:history="1">
              <w:r>
                <w:rPr>
                  <w:rStyle w:val="af9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Жилищный кодекс Российской Федерации от 29.12.2004 № 188-ФЗ (ред. от 14.02.2024, с изм. и доп., вступ. в силу с 25.02.2024)</w:t>
              </w:r>
            </w:hyperlink>
          </w:p>
        </w:tc>
        <w:tc>
          <w:tcPr>
            <w:tcW w:w="547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750721" w14:textId="77777777" w:rsidR="009E5C6E" w:rsidRDefault="00000000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Разделы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I, II, III, III.1, III.2, IV, V, VI, VII, VIII, IX</w:t>
            </w:r>
          </w:p>
        </w:tc>
      </w:tr>
      <w:tr w:rsidR="009E5C6E" w14:paraId="733697F8" w14:textId="77777777">
        <w:trPr>
          <w:trHeight w:val="79"/>
        </w:trPr>
        <w:tc>
          <w:tcPr>
            <w:tcW w:w="55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60DEEC" w14:textId="77777777" w:rsidR="009E5C6E" w:rsidRDefault="00000000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87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54D017" w14:textId="77777777" w:rsidR="009E5C6E" w:rsidRDefault="00000000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" w:tooltip="file:///C:\Users\av-pa\AppData\Local\Temp\Rar$DIa36800.48097\Раздел%20I.%202.%20ФЗ%20№%20384.docx" w:history="1">
              <w:r>
                <w:rPr>
                  <w:rStyle w:val="af9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Федеральный закон от 30.12.2009 № 384-ФЗ «Технический регламент о безопасности зданий и сооружений» (ред. от 02.07.2013)</w:t>
              </w:r>
            </w:hyperlink>
          </w:p>
        </w:tc>
        <w:tc>
          <w:tcPr>
            <w:tcW w:w="547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BFB95A" w14:textId="222A04B1" w:rsidR="009E5C6E" w:rsidRDefault="00000000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Статья 3</w:t>
            </w:r>
            <w:r w:rsidR="006F0F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</w:tr>
      <w:tr w:rsidR="009E5C6E" w14:paraId="7BEBFFCC" w14:textId="77777777">
        <w:tc>
          <w:tcPr>
            <w:tcW w:w="55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7102FA" w14:textId="77777777" w:rsidR="009E5C6E" w:rsidRDefault="00000000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87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8BEA4A" w14:textId="77777777" w:rsidR="009E5C6E" w:rsidRDefault="00000000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" w:tooltip="file:///C:\Users\av-pa\AppData\Local\Temp\Rar$DIa36800.48097\Раздел%20I.%203.%20ФЗ%20№%20261.docx" w:history="1">
              <w:r>
                <w:rPr>
                  <w:rStyle w:val="af9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Федеральный закон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 (ред.13.06.2023)</w:t>
              </w:r>
            </w:hyperlink>
          </w:p>
        </w:tc>
        <w:tc>
          <w:tcPr>
            <w:tcW w:w="547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A7FEEF" w14:textId="77777777" w:rsidR="009E5C6E" w:rsidRDefault="00000000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Статьи 11, 12, 13, 19</w:t>
            </w:r>
          </w:p>
        </w:tc>
      </w:tr>
      <w:tr w:rsidR="009E5C6E" w14:paraId="4EF22006" w14:textId="77777777">
        <w:tc>
          <w:tcPr>
            <w:tcW w:w="55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C1214F" w14:textId="77777777" w:rsidR="009E5C6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87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279244" w14:textId="77777777" w:rsidR="009E5C6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" w:tooltip="file:///C:\Users\av-pa\AppData\Local\Temp\Rar$DIa36800.48097\Раздел%20I.%204.%20ФЗ%20№%20209.docx" w:history="1">
              <w:r>
                <w:rPr>
                  <w:rStyle w:val="af9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Федеральный закон от 21.07.2014 № 209-ФЗ «О государственной информационной системе жилищно-коммунального хозяйства» (ред.28.12.2022)</w:t>
              </w:r>
            </w:hyperlink>
          </w:p>
        </w:tc>
        <w:tc>
          <w:tcPr>
            <w:tcW w:w="547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2307E2" w14:textId="77777777" w:rsidR="009E5C6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Статьи 6,7,8</w:t>
            </w:r>
          </w:p>
        </w:tc>
      </w:tr>
    </w:tbl>
    <w:p w14:paraId="39C3657D" w14:textId="77777777" w:rsidR="009E5C6E" w:rsidRDefault="000000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Раздел II. Постановления Правительства Российской Федерации</w:t>
      </w:r>
    </w:p>
    <w:tbl>
      <w:tblPr>
        <w:tblW w:w="14734" w:type="dxa"/>
        <w:tblBorders>
          <w:top w:val="single" w:sz="6" w:space="0" w:color="E0E0E0"/>
          <w:left w:val="single" w:sz="6" w:space="0" w:color="E0E0E0"/>
          <w:bottom w:val="single" w:sz="6" w:space="0" w:color="E0E0E0"/>
          <w:right w:val="single" w:sz="6" w:space="0" w:color="E0E0E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58"/>
        <w:gridCol w:w="8737"/>
        <w:gridCol w:w="5439"/>
      </w:tblGrid>
      <w:tr w:rsidR="009E5C6E" w14:paraId="7F4E99CD" w14:textId="77777777">
        <w:tc>
          <w:tcPr>
            <w:tcW w:w="32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19480D" w14:textId="77777777" w:rsidR="009E5C6E" w:rsidRDefault="00000000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N</w:t>
            </w:r>
          </w:p>
          <w:p w14:paraId="1CEDD3D2" w14:textId="77777777" w:rsidR="009E5C6E" w:rsidRDefault="00000000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888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E3E27F" w14:textId="77777777" w:rsidR="009E5C6E" w:rsidRDefault="00000000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документа (обозначение)</w:t>
            </w:r>
          </w:p>
        </w:tc>
        <w:tc>
          <w:tcPr>
            <w:tcW w:w="552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751FB7" w14:textId="77777777" w:rsidR="009E5C6E" w:rsidRDefault="00000000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9E5C6E" w14:paraId="3AB8519B" w14:textId="77777777">
        <w:tc>
          <w:tcPr>
            <w:tcW w:w="32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6F4403" w14:textId="77777777" w:rsidR="009E5C6E" w:rsidRDefault="00000000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888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90E85B" w14:textId="77777777" w:rsidR="009E5C6E" w:rsidRDefault="00000000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" w:tooltip="file:///C:\Users\av-pa\AppData\Local\Temp\Rar$DIa36800.48097\Раздел%20II.%201.%20ПП%20№%20491%20.docx" w:history="1">
              <w:r>
                <w:rPr>
                  <w:rStyle w:val="af9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 xml:space="preserve">Постановление Правительства Российской Федерации от </w:t>
              </w:r>
              <w:proofErr w:type="gramStart"/>
              <w:r>
                <w:rPr>
                  <w:rStyle w:val="af9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13.08.2006  №</w:t>
              </w:r>
              <w:proofErr w:type="gramEnd"/>
              <w:r>
                <w:rPr>
                  <w:rStyle w:val="af9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 xml:space="preserve"> 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 (ред. 27.03.2023)</w:t>
              </w:r>
            </w:hyperlink>
          </w:p>
        </w:tc>
        <w:tc>
          <w:tcPr>
            <w:tcW w:w="552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2EA68E" w14:textId="77777777" w:rsidR="009E5C6E" w:rsidRDefault="00000000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полном объеме</w:t>
            </w:r>
          </w:p>
        </w:tc>
      </w:tr>
      <w:tr w:rsidR="009E5C6E" w14:paraId="53CD4CFA" w14:textId="77777777">
        <w:tc>
          <w:tcPr>
            <w:tcW w:w="32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1F6DBE" w14:textId="77777777" w:rsidR="009E5C6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888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C1E1F8" w14:textId="77777777" w:rsidR="009E5C6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" w:tooltip="file:///C:\Users\av-pa\AppData\Local\Temp\Rar$DIa36800.48097\Раздел%20II.%202.%20ПП%20№%2047.docx" w:history="1">
              <w:r>
                <w:rPr>
                  <w:rStyle w:val="af9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Постановление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домом» (ред. 28.09.2022)</w:t>
              </w:r>
            </w:hyperlink>
          </w:p>
        </w:tc>
        <w:tc>
          <w:tcPr>
            <w:tcW w:w="552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06E007" w14:textId="77777777" w:rsidR="009E5C6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Разделы 3-5, пункты 9 – 25 раздела 2</w:t>
            </w:r>
          </w:p>
        </w:tc>
      </w:tr>
      <w:tr w:rsidR="009E5C6E" w14:paraId="16C63B2E" w14:textId="77777777">
        <w:tc>
          <w:tcPr>
            <w:tcW w:w="32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0EE3E6" w14:textId="77777777" w:rsidR="009E5C6E" w:rsidRDefault="00000000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888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499034" w14:textId="77777777" w:rsidR="009E5C6E" w:rsidRDefault="00000000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" w:tooltip="file:///C:\Users\av-pa\AppData\Local\Temp\Rar$DIa36800.48097\Раздел%20II.%203.%20ПП%20№%20416.docx" w:history="1">
              <w:r>
                <w:rPr>
                  <w:rStyle w:val="af9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Постановление Правительства Российской Федерации от 15.05.2013 № 416 «О порядке осуществления деятельности по управлению многоквартирными домами» (ред.21.12.2023,)</w:t>
              </w:r>
            </w:hyperlink>
          </w:p>
        </w:tc>
        <w:tc>
          <w:tcPr>
            <w:tcW w:w="552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2DBD5C" w14:textId="77777777" w:rsidR="009E5C6E" w:rsidRDefault="00000000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Разделы 2, 3, 4,5,7,8</w:t>
            </w:r>
          </w:p>
        </w:tc>
      </w:tr>
      <w:tr w:rsidR="009E5C6E" w14:paraId="0B87B645" w14:textId="77777777">
        <w:tc>
          <w:tcPr>
            <w:tcW w:w="32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D9157F" w14:textId="77777777" w:rsidR="009E5C6E" w:rsidRDefault="00000000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4.</w:t>
            </w:r>
          </w:p>
        </w:tc>
        <w:tc>
          <w:tcPr>
            <w:tcW w:w="888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1A9569" w14:textId="77777777" w:rsidR="009E5C6E" w:rsidRDefault="00000000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" w:tooltip="file:///C:\Users\av-pa\AppData\Local\Temp\Rar$DIa36800.48097\Раздел%20II.%201.%20ПП%20№%20290.docx" w:history="1">
              <w:r>
                <w:rPr>
                  <w:rStyle w:val="af9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Постановление Правительства Российской Федерации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 (ред. 29.05.2023)</w:t>
              </w:r>
            </w:hyperlink>
          </w:p>
        </w:tc>
        <w:tc>
          <w:tcPr>
            <w:tcW w:w="552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E2A2AE" w14:textId="77777777" w:rsidR="009E5C6E" w:rsidRDefault="00000000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полном объеме</w:t>
            </w:r>
          </w:p>
        </w:tc>
      </w:tr>
      <w:tr w:rsidR="009E5C6E" w14:paraId="7EAA7886" w14:textId="77777777">
        <w:tc>
          <w:tcPr>
            <w:tcW w:w="32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682C5C" w14:textId="77777777" w:rsidR="009E5C6E" w:rsidRDefault="00000000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888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7AC792" w14:textId="77777777" w:rsidR="009E5C6E" w:rsidRDefault="00000000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" w:tooltip="file:///C:\Users\av-pa\AppData\Local\Temp\Rar$DIa36800.48097\Раздел%20II.%205.%20Приказ%20№%20292пр.docx" w:history="1">
              <w:r>
                <w:rPr>
                  <w:rStyle w:val="af9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Приказ Минстроя России от 14.05.2021 № 292/</w:t>
              </w:r>
              <w:proofErr w:type="spellStart"/>
              <w:r>
                <w:rPr>
                  <w:rStyle w:val="af9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пр</w:t>
              </w:r>
              <w:proofErr w:type="spellEnd"/>
              <w:r>
                <w:rPr>
                  <w:rStyle w:val="af9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 xml:space="preserve"> «Об утверждении правил пользования жилыми помещениями» </w:t>
              </w:r>
            </w:hyperlink>
          </w:p>
        </w:tc>
        <w:tc>
          <w:tcPr>
            <w:tcW w:w="552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471982" w14:textId="77777777" w:rsidR="009E5C6E" w:rsidRDefault="00000000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полном объеме</w:t>
            </w:r>
          </w:p>
        </w:tc>
      </w:tr>
      <w:tr w:rsidR="009E5C6E" w14:paraId="6A4D658D" w14:textId="77777777">
        <w:tc>
          <w:tcPr>
            <w:tcW w:w="32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DEA6E3" w14:textId="77777777" w:rsidR="009E5C6E" w:rsidRDefault="00000000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888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B53632" w14:textId="77777777" w:rsidR="009E5C6E" w:rsidRDefault="00000000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" w:tooltip="file:///C:\Users\av-pa\AppData\Local\Temp\Rar$DIa36800.48097\Раздел%20II.%206.%20ПП%20№%20549%20.docx" w:history="1">
              <w:r>
                <w:rPr>
                  <w:rStyle w:val="af9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 xml:space="preserve">Постановление Правительства Российской Федерации от 21.07.2008 № 549 «О порядке поставки газа для обеспечения коммунально-бытовых нужд граждан» </w:t>
              </w:r>
              <w:proofErr w:type="gramStart"/>
              <w:r>
                <w:rPr>
                  <w:rStyle w:val="af9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( ред.</w:t>
              </w:r>
              <w:proofErr w:type="gramEnd"/>
              <w:r>
                <w:rPr>
                  <w:rStyle w:val="af9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29.05.2023)</w:t>
              </w:r>
            </w:hyperlink>
          </w:p>
        </w:tc>
        <w:tc>
          <w:tcPr>
            <w:tcW w:w="552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ECED03" w14:textId="77777777" w:rsidR="009E5C6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полном объеме</w:t>
            </w:r>
          </w:p>
        </w:tc>
      </w:tr>
      <w:tr w:rsidR="009E5C6E" w14:paraId="7123133B" w14:textId="77777777">
        <w:trPr>
          <w:trHeight w:val="626"/>
        </w:trPr>
        <w:tc>
          <w:tcPr>
            <w:tcW w:w="32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3DCDC8" w14:textId="77777777" w:rsidR="009E5C6E" w:rsidRDefault="00000000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888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0C3949" w14:textId="77777777" w:rsidR="009E5C6E" w:rsidRDefault="00000000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" w:tooltip="file:///C:\Users\av-pa\AppData\Local\Temp\Rar$DIa36800.48097\Раздел%20II.%207.%20ПП%20№%20410%20.docx" w:history="1">
              <w:r>
                <w:rPr>
                  <w:rStyle w:val="af9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Постановление Правительства Российской Федерации от 14.05.2013 № 410 «О мерах по обеспечению безопасности при использовании и содержании внутридомового и внутриквартирного газового оборудования» (29.05.2023)</w:t>
              </w:r>
            </w:hyperlink>
          </w:p>
        </w:tc>
        <w:tc>
          <w:tcPr>
            <w:tcW w:w="552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FE983B" w14:textId="77777777" w:rsidR="009E5C6E" w:rsidRDefault="00000000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полном объеме</w:t>
            </w:r>
          </w:p>
        </w:tc>
      </w:tr>
      <w:tr w:rsidR="009E5C6E" w14:paraId="56D9C394" w14:textId="77777777">
        <w:trPr>
          <w:trHeight w:val="188"/>
        </w:trPr>
        <w:tc>
          <w:tcPr>
            <w:tcW w:w="32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A5ABC0" w14:textId="77777777" w:rsidR="009E5C6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888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BAE58E" w14:textId="77777777" w:rsidR="009E5C6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" w:tooltip="file:///C:\Users\av-pa\AppData\Local\Temp\Rar$DIa36800.48097\Раздел%20II.%208.%20ПП%20№%20354%20%20(2).docx" w:history="1">
              <w:r>
                <w:rPr>
                  <w:rStyle w:val="af9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Постановление 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 и жилых домов</w:t>
              </w:r>
              <w:proofErr w:type="gramStart"/>
              <w:r>
                <w:rPr>
                  <w:rStyle w:val="af9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» .</w:t>
              </w:r>
              <w:proofErr w:type="gramEnd"/>
              <w:r>
                <w:rPr>
                  <w:rStyle w:val="af9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(ред. 28.11.2023)</w:t>
              </w:r>
            </w:hyperlink>
          </w:p>
        </w:tc>
        <w:tc>
          <w:tcPr>
            <w:tcW w:w="552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053548" w14:textId="77777777" w:rsidR="009E5C6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полном объеме</w:t>
            </w:r>
          </w:p>
        </w:tc>
      </w:tr>
      <w:tr w:rsidR="009E5C6E" w14:paraId="2E86852E" w14:textId="77777777">
        <w:trPr>
          <w:trHeight w:val="243"/>
        </w:trPr>
        <w:tc>
          <w:tcPr>
            <w:tcW w:w="32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30D5FC" w14:textId="77777777" w:rsidR="009E5C6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888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8E20DB" w14:textId="77777777" w:rsidR="009E5C6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" w:tooltip="file:///C:\Users\av-pa\AppData\Local\Temp\Rar$DIa36800.48097\Раздел%20II.%209.%20ПП%20№%20124%20.docx" w:history="1">
              <w:r>
                <w:rPr>
                  <w:rStyle w:val="af9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Постановление Правительства РФ от 14.02.2012 № 124 «О правилах, обязательных при заключении договоров снабжения коммунальными ресурсами» (ред. 03.02.2022)</w:t>
              </w:r>
            </w:hyperlink>
          </w:p>
        </w:tc>
        <w:tc>
          <w:tcPr>
            <w:tcW w:w="552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8F3239" w14:textId="77777777" w:rsidR="009E5C6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полном объеме</w:t>
            </w:r>
          </w:p>
        </w:tc>
      </w:tr>
      <w:tr w:rsidR="009E5C6E" w14:paraId="3A7FD9F2" w14:textId="77777777">
        <w:trPr>
          <w:trHeight w:val="95"/>
        </w:trPr>
        <w:tc>
          <w:tcPr>
            <w:tcW w:w="32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B012B2" w14:textId="77777777" w:rsidR="009E5C6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888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CA2076" w14:textId="77777777" w:rsidR="009E5C6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" w:tooltip="file:///C:\Users\av-pa\AppData\Local\Temp\Rar$DIa36800.48097\Раздел%20II.%2010.%20ПП%20№%20253.docx" w:history="1">
              <w:r>
                <w:rPr>
                  <w:rStyle w:val="af9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Постановление Правительства РФ от 28.03.2012 № 253 «О требованиях к осуществлению расчетов за ресурсы, необходимые для предоставления коммунальных услуг» (ред. 13.07.2019)</w:t>
              </w:r>
            </w:hyperlink>
          </w:p>
        </w:tc>
        <w:tc>
          <w:tcPr>
            <w:tcW w:w="552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4C3AFD" w14:textId="77777777" w:rsidR="009E5C6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полном объеме</w:t>
            </w:r>
          </w:p>
        </w:tc>
      </w:tr>
    </w:tbl>
    <w:p w14:paraId="55D8F12E" w14:textId="77777777" w:rsidR="009E5C6E" w:rsidRDefault="000000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p w14:paraId="7EA94A7F" w14:textId="77777777" w:rsidR="009E5C6E" w:rsidRDefault="000000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Раздел III. Нормативные правовые акты федеральных органов исполнительной власти и нормативные документы федеральных органов исполнительной власти</w:t>
      </w:r>
    </w:p>
    <w:tbl>
      <w:tblPr>
        <w:tblW w:w="14451" w:type="dxa"/>
        <w:tblBorders>
          <w:top w:val="single" w:sz="6" w:space="0" w:color="E0E0E0"/>
          <w:left w:val="single" w:sz="6" w:space="0" w:color="E0E0E0"/>
          <w:bottom w:val="single" w:sz="6" w:space="0" w:color="E0E0E0"/>
          <w:right w:val="single" w:sz="6" w:space="0" w:color="E0E0E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58"/>
        <w:gridCol w:w="8731"/>
        <w:gridCol w:w="5162"/>
      </w:tblGrid>
      <w:tr w:rsidR="009E5C6E" w14:paraId="24D0C9DA" w14:textId="77777777">
        <w:tc>
          <w:tcPr>
            <w:tcW w:w="32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9BF3B5" w14:textId="77777777" w:rsidR="009E5C6E" w:rsidRDefault="00000000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N</w:t>
            </w:r>
          </w:p>
          <w:p w14:paraId="5CE12D1C" w14:textId="77777777" w:rsidR="009E5C6E" w:rsidRDefault="00000000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888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8C7A84" w14:textId="77777777" w:rsidR="009E5C6E" w:rsidRDefault="00000000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документа (обозначение)</w:t>
            </w:r>
          </w:p>
        </w:tc>
        <w:tc>
          <w:tcPr>
            <w:tcW w:w="5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44F0A5" w14:textId="77777777" w:rsidR="009E5C6E" w:rsidRDefault="00000000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9E5C6E" w14:paraId="6373819B" w14:textId="77777777">
        <w:trPr>
          <w:trHeight w:val="410"/>
        </w:trPr>
        <w:tc>
          <w:tcPr>
            <w:tcW w:w="32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DC76D9" w14:textId="77777777" w:rsidR="009E5C6E" w:rsidRDefault="00000000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888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C86E0D" w14:textId="77777777" w:rsidR="009E5C6E" w:rsidRDefault="00000000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" w:tooltip="file:///C:\Users\av-pa\AppData\Local\Temp\Rar$DIa36800.48097\Раздел%20III.%201.%20ПиНТЭЖФ%20№%20170.docx" w:history="1">
              <w:r>
                <w:rPr>
                  <w:rStyle w:val="af9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Постановление Государственного комитета Российской Федерации по строительству и жилищно-коммунальному комплексу от 27.09.2003 № 170 «Об утверждении Правил и норм технической эксплуатации жилищного фонда» (ред.22.06.2022)</w:t>
              </w:r>
            </w:hyperlink>
          </w:p>
        </w:tc>
        <w:tc>
          <w:tcPr>
            <w:tcW w:w="5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32AF14" w14:textId="77777777" w:rsidR="009E5C6E" w:rsidRDefault="00000000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полном объеме</w:t>
            </w:r>
          </w:p>
        </w:tc>
      </w:tr>
      <w:tr w:rsidR="009E5C6E" w14:paraId="534BE2EA" w14:textId="77777777">
        <w:trPr>
          <w:trHeight w:val="465"/>
        </w:trPr>
        <w:tc>
          <w:tcPr>
            <w:tcW w:w="32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401483" w14:textId="77777777" w:rsidR="009E5C6E" w:rsidRDefault="00000000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888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5FD36F" w14:textId="77777777" w:rsidR="009E5C6E" w:rsidRDefault="00000000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" w:tooltip="file:///C:\Users\av-pa\AppData\Local\Temp\Rar$DIa36800.48097\Раздел%20III.%202.%20Приказ%20№%2074,%20114пр.docx" w:history="1">
              <w:r>
                <w:rPr>
                  <w:rStyle w:val="af9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Приказ Минкомсвязи России № 74, Минстроя России № 114/</w:t>
              </w:r>
              <w:proofErr w:type="spellStart"/>
              <w:r>
                <w:rPr>
                  <w:rStyle w:val="af9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пр</w:t>
              </w:r>
              <w:proofErr w:type="spellEnd"/>
              <w:r>
                <w:rPr>
                  <w:rStyle w:val="af9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 xml:space="preserve"> от 29.02.2016 «Об утверждении состава, сроков и периодичности размещения информации поставщиками информации в государственной информационной системе жилищно-коммунального хозяйства» (утрачивает</w:t>
              </w:r>
            </w:hyperlink>
            <w:r>
              <w:rPr>
                <w:rStyle w:val="af9"/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силу)</w:t>
            </w:r>
          </w:p>
        </w:tc>
        <w:tc>
          <w:tcPr>
            <w:tcW w:w="5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3F2E1A" w14:textId="77777777" w:rsidR="009E5C6E" w:rsidRDefault="00000000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Разделы 8, 10</w:t>
            </w:r>
          </w:p>
          <w:p w14:paraId="4FD8811F" w14:textId="77777777" w:rsidR="009E5C6E" w:rsidRDefault="00000000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3FDE6EC2" w14:textId="77777777" w:rsidR="009E5C6E" w:rsidRDefault="00000000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</w:tbl>
    <w:p w14:paraId="214D0E11" w14:textId="77777777" w:rsidR="009E5C6E" w:rsidRDefault="009E5C6E"/>
    <w:sectPr w:rsidR="009E5C6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C31FD" w14:textId="77777777" w:rsidR="003723C4" w:rsidRDefault="003723C4">
      <w:pPr>
        <w:spacing w:after="0" w:line="240" w:lineRule="auto"/>
      </w:pPr>
      <w:r>
        <w:separator/>
      </w:r>
    </w:p>
  </w:endnote>
  <w:endnote w:type="continuationSeparator" w:id="0">
    <w:p w14:paraId="0563F5DB" w14:textId="77777777" w:rsidR="003723C4" w:rsidRDefault="00372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74D63" w14:textId="77777777" w:rsidR="003723C4" w:rsidRDefault="003723C4">
      <w:pPr>
        <w:spacing w:after="0" w:line="240" w:lineRule="auto"/>
      </w:pPr>
      <w:r>
        <w:separator/>
      </w:r>
    </w:p>
  </w:footnote>
  <w:footnote w:type="continuationSeparator" w:id="0">
    <w:p w14:paraId="02DE67B3" w14:textId="77777777" w:rsidR="003723C4" w:rsidRDefault="003723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C6E"/>
    <w:rsid w:val="0035315C"/>
    <w:rsid w:val="003723C4"/>
    <w:rsid w:val="003D3DD2"/>
    <w:rsid w:val="00457301"/>
    <w:rsid w:val="006F0F22"/>
    <w:rsid w:val="009E5C6E"/>
    <w:rsid w:val="00C10086"/>
    <w:rsid w:val="00CC3176"/>
    <w:rsid w:val="00DE5D63"/>
    <w:rsid w:val="00E6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AA081"/>
  <w15:docId w15:val="{6858B5E3-ACBD-41B5-8629-187D60A36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b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Strong"/>
    <w:basedOn w:val="a0"/>
    <w:uiPriority w:val="22"/>
    <w:qFormat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v-pa\AppData\Local\Temp\Rar$DIa36800.48097\&#1056;&#1072;&#1079;&#1076;&#1077;&#1083;%20I.%203.%20&#1060;&#1047;%20&#8470;%20261.docx" TargetMode="External"/><Relationship Id="rId13" Type="http://schemas.openxmlformats.org/officeDocument/2006/relationships/hyperlink" Target="file:///C:\Users\av-pa\AppData\Local\Temp\Rar$DIa36800.48097\&#1056;&#1072;&#1079;&#1076;&#1077;&#1083;%20II.%201.%20&#1055;&#1055;%20&#8470;%20290.docx" TargetMode="External"/><Relationship Id="rId18" Type="http://schemas.openxmlformats.org/officeDocument/2006/relationships/hyperlink" Target="file:///C:\Users\av-pa\AppData\Local\Temp\Rar$DIa36800.48097\&#1056;&#1072;&#1079;&#1076;&#1077;&#1083;%20II.%209.%20&#1055;&#1055;%20&#8470;%20124%20.docx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C:\Users\av-pa\AppData\Local\Temp\Rar$DIa36800.48097\&#1056;&#1072;&#1079;&#1076;&#1077;&#1083;%20III.%202.%20&#1055;&#1088;&#1080;&#1082;&#1072;&#1079;%20&#8470;%2074,%20114&#1087;&#1088;.docx" TargetMode="External"/><Relationship Id="rId7" Type="http://schemas.openxmlformats.org/officeDocument/2006/relationships/hyperlink" Target="file:///C:\Users\av-pa\AppData\Local\Temp\Rar$DIa36800.48097\&#1056;&#1072;&#1079;&#1076;&#1077;&#1083;%20I.%202.%20&#1060;&#1047;%20&#8470;%20384.docx" TargetMode="External"/><Relationship Id="rId12" Type="http://schemas.openxmlformats.org/officeDocument/2006/relationships/hyperlink" Target="file:///C:\Users\av-pa\AppData\Local\Temp\Rar$DIa36800.48097\&#1056;&#1072;&#1079;&#1076;&#1077;&#1083;%20II.%203.%20&#1055;&#1055;%20&#8470;%20416.docx" TargetMode="External"/><Relationship Id="rId17" Type="http://schemas.openxmlformats.org/officeDocument/2006/relationships/hyperlink" Target="file:///C:\Users\av-pa\AppData\Local\Temp\Rar$DIa36800.48097\&#1056;&#1072;&#1079;&#1076;&#1077;&#1083;%20II.%208.%20&#1055;&#1055;%20&#8470;%20354%20%20(2).docx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Users\av-pa\AppData\Local\Temp\Rar$DIa36800.48097\&#1056;&#1072;&#1079;&#1076;&#1077;&#1083;%20II.%207.%20&#1055;&#1055;%20&#8470;%20410%20.docx" TargetMode="External"/><Relationship Id="rId20" Type="http://schemas.openxmlformats.org/officeDocument/2006/relationships/hyperlink" Target="file:///C:\Users\av-pa\AppData\Local\Temp\Rar$DIa36800.48097\&#1056;&#1072;&#1079;&#1076;&#1077;&#1083;%20III.%201.%20&#1055;&#1080;&#1053;&#1058;&#1069;&#1046;&#1060;%20&#8470;%20170.docx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av-pa\AppData\Local\Temp\Rar$DIa36800.48097\&#1056;&#1072;&#1079;&#1076;&#1077;&#1083;%20I.%201.%20&#1046;&#1050;%20&#1056;&#1060;.docx" TargetMode="External"/><Relationship Id="rId11" Type="http://schemas.openxmlformats.org/officeDocument/2006/relationships/hyperlink" Target="file:///C:\Users\av-pa\AppData\Local\Temp\Rar$DIa36800.48097\&#1056;&#1072;&#1079;&#1076;&#1077;&#1083;%20II.%202.%20&#1055;&#1055;%20&#8470;%2047.docx" TargetMode="External"/><Relationship Id="rId5" Type="http://schemas.openxmlformats.org/officeDocument/2006/relationships/endnotes" Target="endnotes.xml"/><Relationship Id="rId15" Type="http://schemas.openxmlformats.org/officeDocument/2006/relationships/hyperlink" Target="file:///C:\Users\av-pa\AppData\Local\Temp\Rar$DIa36800.48097\&#1056;&#1072;&#1079;&#1076;&#1077;&#1083;%20II.%206.%20&#1055;&#1055;%20&#8470;%20549%20.docx" TargetMode="External"/><Relationship Id="rId23" Type="http://schemas.openxmlformats.org/officeDocument/2006/relationships/theme" Target="theme/theme1.xml"/><Relationship Id="rId10" Type="http://schemas.openxmlformats.org/officeDocument/2006/relationships/hyperlink" Target="file:///C:\Users\av-pa\AppData\Local\Temp\Rar$DIa36800.48097\&#1056;&#1072;&#1079;&#1076;&#1077;&#1083;%20II.%201.%20&#1055;&#1055;%20&#8470;%20491%20.docx" TargetMode="External"/><Relationship Id="rId19" Type="http://schemas.openxmlformats.org/officeDocument/2006/relationships/hyperlink" Target="file:///C:\Users\av-pa\AppData\Local\Temp\Rar$DIa36800.48097\&#1056;&#1072;&#1079;&#1076;&#1077;&#1083;%20II.%2010.%20&#1055;&#1055;%20&#8470;%20253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C:\Users\av-pa\AppData\Local\Temp\Rar$DIa36800.48097\&#1056;&#1072;&#1079;&#1076;&#1077;&#1083;%20I.%204.%20&#1060;&#1047;%20&#8470;%20209.docx" TargetMode="External"/><Relationship Id="rId14" Type="http://schemas.openxmlformats.org/officeDocument/2006/relationships/hyperlink" Target="file:///C:\Users\av-pa\AppData\Local\Temp\Rar$DIa36800.48097\&#1056;&#1072;&#1079;&#1076;&#1077;&#1083;%20II.%205.%20&#1055;&#1088;&#1080;&#1082;&#1072;&#1079;%20&#8470;%20292&#1087;&#1088;.doc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1240</Words>
  <Characters>7073</Characters>
  <Application>Microsoft Office Word</Application>
  <DocSecurity>0</DocSecurity>
  <Lines>58</Lines>
  <Paragraphs>16</Paragraphs>
  <ScaleCrop>false</ScaleCrop>
  <Company/>
  <LinksUpToDate>false</LinksUpToDate>
  <CharactersWithSpaces>8297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Мазунина Анна Сергеевна</dc:creator>
  <cp:keywords/>
  <dc:description/>
  <cp:lastModifiedBy>Владелец</cp:lastModifiedBy>
  <cp:revision>5</cp:revision>
  <dcterms:created xsi:type="dcterms:W3CDTF">2026-02-03T13:29:00Z</dcterms:created>
  <dcterms:modified xsi:type="dcterms:W3CDTF">2026-02-03T13:32:00Z</dcterms:modified>
</cp:coreProperties>
</file>