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13" w:rsidRDefault="004E5813" w:rsidP="004E5813">
      <w:pPr>
        <w:pStyle w:val="ConsPlusNormal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47675" cy="485775"/>
            <wp:effectExtent l="19050" t="0" r="9525" b="0"/>
            <wp:docPr id="2" name="Заволжск 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волжск -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813" w:rsidRDefault="004E5813" w:rsidP="004E5813">
      <w:pPr>
        <w:pStyle w:val="4"/>
        <w:autoSpaceDE w:val="0"/>
        <w:spacing w:before="0" w:after="0"/>
        <w:jc w:val="center"/>
        <w:rPr>
          <w:rFonts w:eastAsia="Tahoma"/>
          <w:sz w:val="28"/>
          <w:szCs w:val="28"/>
        </w:rPr>
      </w:pPr>
    </w:p>
    <w:p w:rsidR="004E5813" w:rsidRPr="000932DD" w:rsidRDefault="004E5813" w:rsidP="004E5813">
      <w:pPr>
        <w:pStyle w:val="4"/>
        <w:autoSpaceDE w:val="0"/>
        <w:spacing w:before="0" w:after="0"/>
        <w:jc w:val="center"/>
        <w:rPr>
          <w:rFonts w:eastAsia="Tahoma"/>
          <w:spacing w:val="-20"/>
          <w:sz w:val="28"/>
          <w:szCs w:val="28"/>
        </w:rPr>
      </w:pPr>
      <w:r w:rsidRPr="000932DD">
        <w:rPr>
          <w:rFonts w:eastAsia="Tahoma"/>
          <w:spacing w:val="-20"/>
          <w:sz w:val="28"/>
          <w:szCs w:val="28"/>
        </w:rPr>
        <w:t xml:space="preserve">СОВЕТ </w:t>
      </w:r>
      <w:r>
        <w:rPr>
          <w:rFonts w:eastAsia="Tahoma"/>
          <w:spacing w:val="-20"/>
          <w:sz w:val="28"/>
          <w:szCs w:val="28"/>
        </w:rPr>
        <w:t xml:space="preserve"> </w:t>
      </w:r>
      <w:r w:rsidRPr="000932DD">
        <w:rPr>
          <w:rFonts w:eastAsia="Tahoma"/>
          <w:spacing w:val="-20"/>
          <w:sz w:val="28"/>
          <w:szCs w:val="28"/>
        </w:rPr>
        <w:t>ЗАВОЛЖСКОГО ГОРОДСКОГО</w:t>
      </w:r>
      <w:r>
        <w:rPr>
          <w:rFonts w:eastAsia="Tahoma"/>
          <w:spacing w:val="-20"/>
          <w:sz w:val="28"/>
          <w:szCs w:val="28"/>
        </w:rPr>
        <w:t xml:space="preserve"> </w:t>
      </w:r>
      <w:r w:rsidRPr="000932DD">
        <w:rPr>
          <w:rFonts w:eastAsia="Tahoma"/>
          <w:spacing w:val="-20"/>
          <w:sz w:val="28"/>
          <w:szCs w:val="28"/>
        </w:rPr>
        <w:t xml:space="preserve"> ПОСЕЛЕНИЯ </w:t>
      </w:r>
    </w:p>
    <w:p w:rsidR="004E5813" w:rsidRPr="000932DD" w:rsidRDefault="004E5813" w:rsidP="004E5813">
      <w:pPr>
        <w:pStyle w:val="4"/>
        <w:autoSpaceDE w:val="0"/>
        <w:spacing w:before="0" w:after="0"/>
        <w:jc w:val="center"/>
        <w:rPr>
          <w:rFonts w:eastAsia="Tahoma"/>
          <w:spacing w:val="-20"/>
          <w:sz w:val="28"/>
          <w:szCs w:val="28"/>
        </w:rPr>
      </w:pPr>
      <w:r w:rsidRPr="000932DD">
        <w:rPr>
          <w:rFonts w:eastAsia="Tahoma"/>
          <w:spacing w:val="-20"/>
          <w:sz w:val="28"/>
          <w:szCs w:val="28"/>
        </w:rPr>
        <w:t>ЗАВОЛЖСКОГО</w:t>
      </w:r>
      <w:r>
        <w:rPr>
          <w:rFonts w:eastAsia="Tahoma"/>
          <w:spacing w:val="-20"/>
          <w:sz w:val="28"/>
          <w:szCs w:val="28"/>
        </w:rPr>
        <w:t xml:space="preserve"> </w:t>
      </w:r>
      <w:r w:rsidRPr="000932DD">
        <w:rPr>
          <w:rFonts w:eastAsia="Tahoma"/>
          <w:spacing w:val="-20"/>
          <w:sz w:val="28"/>
          <w:szCs w:val="28"/>
        </w:rPr>
        <w:t xml:space="preserve"> МУНИЦИПАЛЬНОГО </w:t>
      </w:r>
      <w:r>
        <w:rPr>
          <w:rFonts w:eastAsia="Tahoma"/>
          <w:spacing w:val="-20"/>
          <w:sz w:val="28"/>
          <w:szCs w:val="28"/>
        </w:rPr>
        <w:t xml:space="preserve"> </w:t>
      </w:r>
      <w:r w:rsidRPr="000932DD">
        <w:rPr>
          <w:rFonts w:eastAsia="Tahoma"/>
          <w:spacing w:val="-20"/>
          <w:sz w:val="28"/>
          <w:szCs w:val="28"/>
        </w:rPr>
        <w:t xml:space="preserve">РАЙОНА </w:t>
      </w:r>
    </w:p>
    <w:p w:rsidR="004E5813" w:rsidRPr="000932DD" w:rsidRDefault="004E5813" w:rsidP="004E5813">
      <w:pPr>
        <w:pStyle w:val="4"/>
        <w:autoSpaceDE w:val="0"/>
        <w:spacing w:before="0" w:after="0"/>
        <w:jc w:val="center"/>
        <w:rPr>
          <w:rFonts w:eastAsia="Times New Roman" w:cs="Times New Roman"/>
          <w:spacing w:val="-20"/>
          <w:sz w:val="28"/>
          <w:szCs w:val="28"/>
        </w:rPr>
      </w:pPr>
      <w:r w:rsidRPr="000932DD">
        <w:rPr>
          <w:rFonts w:eastAsia="Tahoma"/>
          <w:spacing w:val="-20"/>
          <w:sz w:val="28"/>
          <w:szCs w:val="28"/>
        </w:rPr>
        <w:t>ИВАНОВСКОЙ</w:t>
      </w:r>
      <w:r>
        <w:rPr>
          <w:rFonts w:eastAsia="Tahoma"/>
          <w:spacing w:val="-20"/>
          <w:sz w:val="28"/>
          <w:szCs w:val="28"/>
        </w:rPr>
        <w:t xml:space="preserve"> </w:t>
      </w:r>
      <w:r w:rsidRPr="000932DD">
        <w:rPr>
          <w:rFonts w:eastAsia="Tahoma"/>
          <w:spacing w:val="-20"/>
          <w:sz w:val="28"/>
          <w:szCs w:val="28"/>
        </w:rPr>
        <w:t xml:space="preserve"> ОБЛАСТИ</w:t>
      </w:r>
    </w:p>
    <w:p w:rsidR="004E5813" w:rsidRDefault="004E5813" w:rsidP="004E5813">
      <w:pPr>
        <w:pStyle w:val="ConsPlusNormal"/>
        <w:jc w:val="center"/>
        <w:rPr>
          <w:rFonts w:eastAsia="Tahoma"/>
          <w:sz w:val="28"/>
          <w:szCs w:val="28"/>
        </w:rPr>
      </w:pPr>
    </w:p>
    <w:p w:rsidR="004E5813" w:rsidRPr="00652B88" w:rsidRDefault="004E5813" w:rsidP="004E5813">
      <w:pPr>
        <w:pStyle w:val="ConsPlusNormal"/>
        <w:jc w:val="center"/>
        <w:rPr>
          <w:b/>
          <w:bCs/>
          <w:sz w:val="28"/>
          <w:szCs w:val="28"/>
        </w:rPr>
      </w:pPr>
      <w:r w:rsidRPr="00652B88">
        <w:rPr>
          <w:rFonts w:eastAsia="Tahoma"/>
          <w:b/>
          <w:bCs/>
          <w:sz w:val="28"/>
          <w:szCs w:val="28"/>
        </w:rPr>
        <w:t>РЕШЕНИЕ</w:t>
      </w:r>
      <w:r w:rsidRPr="00652B88">
        <w:rPr>
          <w:rFonts w:eastAsia="Tahoma"/>
          <w:b/>
          <w:bCs/>
          <w:sz w:val="28"/>
          <w:szCs w:val="28"/>
        </w:rPr>
        <w:br/>
      </w:r>
    </w:p>
    <w:p w:rsidR="004E5813" w:rsidRDefault="004E5813" w:rsidP="004E5813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862024">
        <w:rPr>
          <w:b/>
          <w:bCs/>
          <w:sz w:val="28"/>
          <w:szCs w:val="28"/>
        </w:rPr>
        <w:t>24</w:t>
      </w:r>
      <w:r w:rsidR="00EF60BB">
        <w:rPr>
          <w:b/>
          <w:bCs/>
          <w:sz w:val="28"/>
          <w:szCs w:val="28"/>
        </w:rPr>
        <w:t>.</w:t>
      </w:r>
      <w:r w:rsidR="00862024">
        <w:rPr>
          <w:b/>
          <w:bCs/>
          <w:sz w:val="28"/>
          <w:szCs w:val="28"/>
        </w:rPr>
        <w:t>03</w:t>
      </w:r>
      <w:bookmarkStart w:id="0" w:name="_GoBack"/>
      <w:bookmarkEnd w:id="0"/>
      <w:r w:rsidR="00EF60BB">
        <w:rPr>
          <w:b/>
          <w:bCs/>
          <w:sz w:val="28"/>
          <w:szCs w:val="28"/>
        </w:rPr>
        <w:t>.202</w:t>
      </w:r>
      <w:r w:rsidR="0046324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№</w:t>
      </w:r>
      <w:r w:rsidR="00EF60BB">
        <w:rPr>
          <w:b/>
          <w:bCs/>
          <w:sz w:val="28"/>
          <w:szCs w:val="28"/>
        </w:rPr>
        <w:t xml:space="preserve"> </w:t>
      </w:r>
      <w:r w:rsidR="00862024">
        <w:rPr>
          <w:b/>
          <w:bCs/>
          <w:sz w:val="28"/>
          <w:szCs w:val="28"/>
        </w:rPr>
        <w:t>10</w:t>
      </w:r>
    </w:p>
    <w:p w:rsidR="004E5813" w:rsidRDefault="004E5813" w:rsidP="004E5813">
      <w:pPr>
        <w:pStyle w:val="ConsPlusNormal"/>
        <w:jc w:val="center"/>
        <w:rPr>
          <w:b/>
          <w:bCs/>
          <w:sz w:val="28"/>
          <w:szCs w:val="28"/>
        </w:rPr>
      </w:pPr>
    </w:p>
    <w:p w:rsidR="004E5813" w:rsidRPr="002B475F" w:rsidRDefault="004E5813" w:rsidP="004E5813">
      <w:pPr>
        <w:pStyle w:val="ConsPlusNormal"/>
        <w:jc w:val="center"/>
        <w:rPr>
          <w:sz w:val="28"/>
          <w:szCs w:val="28"/>
        </w:rPr>
      </w:pPr>
      <w:r w:rsidRPr="002B475F">
        <w:rPr>
          <w:sz w:val="28"/>
          <w:szCs w:val="28"/>
        </w:rPr>
        <w:t>г. Заволжск</w:t>
      </w:r>
    </w:p>
    <w:p w:rsidR="004E5813" w:rsidRDefault="004E5813" w:rsidP="004E5813">
      <w:pPr>
        <w:pStyle w:val="ConsPlusNormal"/>
        <w:jc w:val="center"/>
        <w:rPr>
          <w:b/>
          <w:bCs/>
          <w:sz w:val="28"/>
          <w:szCs w:val="28"/>
        </w:rPr>
      </w:pPr>
    </w:p>
    <w:p w:rsidR="00EC7A63" w:rsidRDefault="004E5813" w:rsidP="004E5813">
      <w:pPr>
        <w:pStyle w:val="ConsPlusNormal"/>
        <w:jc w:val="center"/>
        <w:rPr>
          <w:b/>
          <w:bCs/>
          <w:sz w:val="28"/>
          <w:szCs w:val="28"/>
        </w:rPr>
      </w:pPr>
      <w:r w:rsidRPr="00EC7A63">
        <w:rPr>
          <w:b/>
          <w:bCs/>
          <w:sz w:val="28"/>
          <w:szCs w:val="28"/>
        </w:rPr>
        <w:t xml:space="preserve">О внесении изменений в решение Совета </w:t>
      </w:r>
    </w:p>
    <w:p w:rsidR="00EC7A63" w:rsidRDefault="004E5813" w:rsidP="004E5813">
      <w:pPr>
        <w:pStyle w:val="ConsPlusNormal"/>
        <w:jc w:val="center"/>
        <w:rPr>
          <w:rFonts w:eastAsia="Tahoma"/>
          <w:b/>
          <w:bCs/>
          <w:sz w:val="28"/>
          <w:szCs w:val="28"/>
        </w:rPr>
      </w:pPr>
      <w:r w:rsidRPr="00EC7A63">
        <w:rPr>
          <w:b/>
          <w:bCs/>
          <w:sz w:val="28"/>
          <w:szCs w:val="28"/>
        </w:rPr>
        <w:t xml:space="preserve">Заволжского городского поселения </w:t>
      </w:r>
      <w:r w:rsidRPr="00EC7A63">
        <w:rPr>
          <w:rFonts w:eastAsia="Tahoma"/>
          <w:b/>
          <w:bCs/>
          <w:sz w:val="28"/>
          <w:szCs w:val="28"/>
        </w:rPr>
        <w:t>от 27 ноября 2013 года №38</w:t>
      </w:r>
    </w:p>
    <w:p w:rsidR="00EC7A63" w:rsidRDefault="004E5813" w:rsidP="004E5813">
      <w:pPr>
        <w:pStyle w:val="ConsPlusNormal"/>
        <w:jc w:val="center"/>
        <w:rPr>
          <w:rFonts w:eastAsia="Tahoma"/>
          <w:b/>
          <w:bCs/>
          <w:sz w:val="28"/>
          <w:szCs w:val="28"/>
        </w:rPr>
      </w:pPr>
      <w:r w:rsidRPr="00EC7A63">
        <w:rPr>
          <w:rFonts w:eastAsia="Tahoma"/>
          <w:b/>
          <w:bCs/>
          <w:sz w:val="28"/>
          <w:szCs w:val="28"/>
        </w:rPr>
        <w:t xml:space="preserve"> «Об установлении земельного налога на территории </w:t>
      </w:r>
    </w:p>
    <w:p w:rsidR="004E5813" w:rsidRPr="00EC7A63" w:rsidRDefault="004E5813" w:rsidP="004E5813">
      <w:pPr>
        <w:pStyle w:val="ConsPlusNormal"/>
        <w:jc w:val="center"/>
        <w:rPr>
          <w:b/>
          <w:bCs/>
          <w:sz w:val="28"/>
          <w:szCs w:val="28"/>
        </w:rPr>
      </w:pPr>
      <w:r w:rsidRPr="00EC7A63">
        <w:rPr>
          <w:rFonts w:eastAsia="Tahoma"/>
          <w:b/>
          <w:bCs/>
          <w:sz w:val="28"/>
          <w:szCs w:val="28"/>
        </w:rPr>
        <w:t>З</w:t>
      </w:r>
      <w:r w:rsidR="002B169E" w:rsidRPr="00EC7A63">
        <w:rPr>
          <w:rFonts w:eastAsia="Tahoma"/>
          <w:b/>
          <w:bCs/>
          <w:sz w:val="28"/>
          <w:szCs w:val="28"/>
        </w:rPr>
        <w:t>аволжского городского поселения</w:t>
      </w:r>
      <w:r w:rsidR="00101E0B">
        <w:rPr>
          <w:rFonts w:eastAsia="Tahoma"/>
          <w:b/>
          <w:bCs/>
          <w:sz w:val="28"/>
          <w:szCs w:val="28"/>
        </w:rPr>
        <w:t>»</w:t>
      </w:r>
    </w:p>
    <w:p w:rsidR="004E5813" w:rsidRPr="00EC7A63" w:rsidRDefault="004E5813" w:rsidP="004E5813">
      <w:pPr>
        <w:pStyle w:val="ConsPlusTitle"/>
        <w:widowControl/>
        <w:tabs>
          <w:tab w:val="left" w:pos="1155"/>
          <w:tab w:val="center" w:pos="4677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E5813" w:rsidRPr="00EC7A63" w:rsidRDefault="004E5813" w:rsidP="004E5813">
      <w:pPr>
        <w:pStyle w:val="ConsPlusNormal"/>
        <w:jc w:val="center"/>
        <w:rPr>
          <w:sz w:val="28"/>
          <w:szCs w:val="28"/>
        </w:rPr>
      </w:pPr>
    </w:p>
    <w:p w:rsidR="004E5813" w:rsidRPr="00EC7A63" w:rsidRDefault="004E5813" w:rsidP="004E5813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A63">
        <w:rPr>
          <w:rFonts w:ascii="Times New Roman" w:eastAsia="Times New Roman" w:hAnsi="Times New Roman" w:cs="Times New Roman"/>
          <w:sz w:val="28"/>
          <w:szCs w:val="28"/>
        </w:rPr>
        <w:t>Руководствуясь  главой</w:t>
      </w:r>
      <w:r w:rsidRPr="00EC7A63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EC7A63">
        <w:rPr>
          <w:rFonts w:ascii="Times New Roman" w:eastAsia="Times New Roman" w:hAnsi="Times New Roman" w:cs="Times New Roman"/>
          <w:sz w:val="28"/>
          <w:szCs w:val="28"/>
        </w:rPr>
        <w:t xml:space="preserve">31 Налогового кодекса Российской Федерации, в соответствии с п. 2 ч. 1 ст. 14 Федерального закона N 131-ФЗ от 06.10.2003 "Об общих принципах организации местного самоуправления в Российской Федерации", Уставом Заволжского городского поселения Совет Заволжского городского поселения Заволжского муниципального района Ивановской области </w:t>
      </w:r>
      <w:r w:rsidRPr="00EC7A63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</w:t>
      </w:r>
      <w:r w:rsidRPr="00EC7A6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5813" w:rsidRPr="00EC7A63" w:rsidRDefault="004E5813" w:rsidP="004E5813">
      <w:pPr>
        <w:autoSpaceDE w:val="0"/>
        <w:ind w:firstLine="54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C7A63">
        <w:rPr>
          <w:rFonts w:ascii="Times New Roman" w:eastAsia="Tahoma" w:hAnsi="Times New Roman" w:cs="Times New Roman"/>
          <w:sz w:val="28"/>
          <w:szCs w:val="28"/>
        </w:rPr>
        <w:t xml:space="preserve">1.Внести следующие изменения в </w:t>
      </w:r>
      <w:r w:rsidRPr="00EC7A63">
        <w:rPr>
          <w:rFonts w:ascii="Times New Roman" w:eastAsia="Times New Roman" w:hAnsi="Times New Roman" w:cs="Times New Roman"/>
          <w:sz w:val="28"/>
          <w:szCs w:val="28"/>
        </w:rPr>
        <w:t>Положение о порядке исчисления и уплаты земельного налога, утвержденное решением</w:t>
      </w:r>
      <w:r w:rsidRPr="00EC7A63">
        <w:rPr>
          <w:rFonts w:ascii="Times New Roman" w:eastAsia="Tahoma" w:hAnsi="Times New Roman" w:cs="Times New Roman"/>
          <w:sz w:val="28"/>
          <w:szCs w:val="28"/>
        </w:rPr>
        <w:t xml:space="preserve"> Совета Заволжского городского поселения от 27 ноября 2013 года №</w:t>
      </w:r>
      <w:r w:rsidR="007E5EC5" w:rsidRPr="00EC7A63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EC7A63">
        <w:rPr>
          <w:rFonts w:ascii="Times New Roman" w:eastAsia="Tahoma" w:hAnsi="Times New Roman" w:cs="Times New Roman"/>
          <w:sz w:val="28"/>
          <w:szCs w:val="28"/>
        </w:rPr>
        <w:t>38 «Об установлении земельного  налога на территории Заволжского городского  поселения»:</w:t>
      </w:r>
    </w:p>
    <w:p w:rsidR="004E5813" w:rsidRPr="00EC7A63" w:rsidRDefault="004E5813" w:rsidP="004E5813">
      <w:pPr>
        <w:autoSpaceDE w:val="0"/>
        <w:ind w:firstLine="54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C7A63">
        <w:rPr>
          <w:rFonts w:ascii="Times New Roman" w:eastAsia="Tahoma" w:hAnsi="Times New Roman" w:cs="Times New Roman"/>
          <w:sz w:val="28"/>
          <w:szCs w:val="28"/>
        </w:rPr>
        <w:t xml:space="preserve">1.1. Статью </w:t>
      </w:r>
      <w:r w:rsidR="00730661">
        <w:rPr>
          <w:rFonts w:ascii="Times New Roman" w:eastAsia="Tahoma" w:hAnsi="Times New Roman" w:cs="Times New Roman"/>
          <w:sz w:val="28"/>
          <w:szCs w:val="28"/>
        </w:rPr>
        <w:t xml:space="preserve">5 Положения </w:t>
      </w:r>
      <w:r w:rsidRPr="00EC7A63">
        <w:rPr>
          <w:rFonts w:ascii="Times New Roman" w:eastAsia="Tahoma" w:hAnsi="Times New Roman" w:cs="Times New Roman"/>
          <w:sz w:val="28"/>
          <w:szCs w:val="28"/>
        </w:rPr>
        <w:t xml:space="preserve"> изложить в новой редакции:</w:t>
      </w:r>
    </w:p>
    <w:p w:rsidR="00730661" w:rsidRDefault="00730661" w:rsidP="00730661">
      <w:pPr>
        <w:autoSpaceDE w:val="0"/>
        <w:ind w:firstLine="709"/>
        <w:jc w:val="center"/>
        <w:rPr>
          <w:rFonts w:eastAsia="Times New Roman" w:cs="Times New Roman"/>
          <w:lang w:bidi="ar-SA"/>
        </w:rPr>
      </w:pPr>
    </w:p>
    <w:p w:rsidR="00730661" w:rsidRPr="007B61A2" w:rsidRDefault="00101E0B" w:rsidP="00730661">
      <w:pPr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61A2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730661" w:rsidRPr="007B61A2">
        <w:rPr>
          <w:rFonts w:ascii="Times New Roman" w:eastAsia="Times New Roman" w:hAnsi="Times New Roman" w:cs="Times New Roman"/>
          <w:sz w:val="28"/>
          <w:szCs w:val="28"/>
          <w:lang w:bidi="ar-SA"/>
        </w:rPr>
        <w:t>Статья 5. Налоговые льготы</w:t>
      </w:r>
    </w:p>
    <w:p w:rsidR="00730661" w:rsidRPr="007B61A2" w:rsidRDefault="00730661" w:rsidP="00730661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1A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:rsidR="00730661" w:rsidRPr="007B61A2" w:rsidRDefault="00730661" w:rsidP="0073066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B61A2">
        <w:rPr>
          <w:rFonts w:ascii="Times New Roman" w:eastAsia="Tahoma" w:hAnsi="Times New Roman" w:cs="Times New Roman"/>
          <w:sz w:val="28"/>
          <w:szCs w:val="28"/>
        </w:rPr>
        <w:t xml:space="preserve">     1.Освобождаются от налогообложения</w:t>
      </w:r>
      <w:r w:rsidR="005C78EC">
        <w:rPr>
          <w:rFonts w:ascii="Times New Roman" w:eastAsia="Tahoma" w:hAnsi="Times New Roman" w:cs="Times New Roman"/>
          <w:sz w:val="28"/>
          <w:szCs w:val="28"/>
        </w:rPr>
        <w:t>, кроме указанных в статье 395 НК РФ, следующие категории налогоплательщиков</w:t>
      </w:r>
      <w:r w:rsidRPr="007B61A2">
        <w:rPr>
          <w:rFonts w:ascii="Times New Roman" w:eastAsia="Tahoma" w:hAnsi="Times New Roman" w:cs="Times New Roman"/>
          <w:sz w:val="28"/>
          <w:szCs w:val="28"/>
        </w:rPr>
        <w:t>:</w:t>
      </w:r>
    </w:p>
    <w:p w:rsidR="00730661" w:rsidRPr="007B61A2" w:rsidRDefault="00730661" w:rsidP="0073066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B61A2">
        <w:rPr>
          <w:rFonts w:ascii="Times New Roman" w:eastAsia="Tahoma" w:hAnsi="Times New Roman" w:cs="Times New Roman"/>
          <w:sz w:val="28"/>
          <w:szCs w:val="28"/>
        </w:rPr>
        <w:t>а) муниципальные учреждения, расположенные на территории Заволжского городского поселения</w:t>
      </w:r>
      <w:r w:rsidR="00061618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7B61A2">
        <w:rPr>
          <w:rFonts w:ascii="Times New Roman" w:eastAsia="Tahoma" w:hAnsi="Times New Roman" w:cs="Times New Roman"/>
          <w:sz w:val="28"/>
          <w:szCs w:val="28"/>
        </w:rPr>
        <w:t>- в отношении земельных участков, используемых для осуществления уставной деятельности;</w:t>
      </w:r>
    </w:p>
    <w:p w:rsidR="00730661" w:rsidRPr="007B61A2" w:rsidRDefault="00730661" w:rsidP="0073066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B61A2">
        <w:rPr>
          <w:rFonts w:ascii="Times New Roman" w:eastAsia="Tahoma" w:hAnsi="Times New Roman" w:cs="Times New Roman"/>
          <w:sz w:val="28"/>
          <w:szCs w:val="28"/>
        </w:rPr>
        <w:t>б) товарищества собственников жилья - в отношении земельных участков, используемых для достижения уставных целей в соответствии с Жилищным законодательством РФ;</w:t>
      </w:r>
    </w:p>
    <w:p w:rsidR="00730661" w:rsidRPr="007B61A2" w:rsidRDefault="00730661" w:rsidP="0073066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B61A2">
        <w:rPr>
          <w:rFonts w:ascii="Times New Roman" w:eastAsia="Tahoma" w:hAnsi="Times New Roman" w:cs="Times New Roman"/>
          <w:sz w:val="28"/>
          <w:szCs w:val="28"/>
        </w:rPr>
        <w:t>в) участники, ветераны  и инвалиды Великой Отечественной войны;</w:t>
      </w:r>
    </w:p>
    <w:p w:rsidR="00730661" w:rsidRPr="007B61A2" w:rsidRDefault="00730661" w:rsidP="0073066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B61A2">
        <w:rPr>
          <w:rFonts w:ascii="Times New Roman" w:eastAsia="Tahoma" w:hAnsi="Times New Roman" w:cs="Times New Roman"/>
          <w:sz w:val="28"/>
          <w:szCs w:val="28"/>
        </w:rPr>
        <w:t>г) вдовы участников и инвалидов Великой Отечественной войны;</w:t>
      </w:r>
    </w:p>
    <w:p w:rsidR="00730661" w:rsidRDefault="00730661" w:rsidP="00730661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1A2">
        <w:rPr>
          <w:rFonts w:ascii="Times New Roman" w:eastAsia="Tahoma" w:hAnsi="Times New Roman" w:cs="Times New Roman"/>
          <w:sz w:val="28"/>
          <w:szCs w:val="28"/>
        </w:rPr>
        <w:t xml:space="preserve">д) органы местного самоуправления муниципального образования «Заволжский </w:t>
      </w:r>
      <w:r w:rsidRPr="007B61A2">
        <w:rPr>
          <w:rFonts w:ascii="Times New Roman" w:eastAsia="Tahoma" w:hAnsi="Times New Roman" w:cs="Times New Roman"/>
          <w:sz w:val="28"/>
          <w:szCs w:val="28"/>
        </w:rPr>
        <w:lastRenderedPageBreak/>
        <w:t xml:space="preserve">муниципальный район  Ивановской  области», имеющие статус юридического лица - в отношении земельных участков, </w:t>
      </w:r>
      <w:r w:rsidRPr="007B61A2">
        <w:rPr>
          <w:rFonts w:ascii="Times New Roman" w:eastAsia="Times New Roman" w:hAnsi="Times New Roman" w:cs="Times New Roman"/>
          <w:sz w:val="28"/>
          <w:szCs w:val="28"/>
        </w:rPr>
        <w:t>предоставленных им для непосредственного выполнения возложенных на них функций;</w:t>
      </w:r>
    </w:p>
    <w:p w:rsidR="00415BD9" w:rsidRDefault="00415BD9" w:rsidP="00061618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участник</w:t>
      </w:r>
      <w:r w:rsidR="00061618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специальной военной операции, а так же член</w:t>
      </w:r>
      <w:r w:rsidR="00061618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их семей, в том числе:</w:t>
      </w:r>
    </w:p>
    <w:p w:rsidR="00415BD9" w:rsidRDefault="00415BD9" w:rsidP="000616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bookmarkStart w:id="1" w:name="Par0"/>
      <w:bookmarkEnd w:id="1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 граждан</w:t>
      </w:r>
      <w:r w:rsidR="0006161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призванны</w:t>
      </w:r>
      <w:r w:rsidR="0006161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на военную службу по мобилизации в Вооруженные Силы Российской Федерации;</w:t>
      </w:r>
    </w:p>
    <w:p w:rsidR="00415BD9" w:rsidRDefault="00415BD9" w:rsidP="000616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bookmarkStart w:id="2" w:name="Par1"/>
      <w:bookmarkEnd w:id="2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 граждан</w:t>
      </w:r>
      <w:r w:rsidR="0006161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заключивши</w:t>
      </w:r>
      <w:r w:rsidR="0006161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415BD9" w:rsidRDefault="00415BD9" w:rsidP="000616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 супруг (супруга), несовершеннолетни</w:t>
      </w:r>
      <w:r w:rsidR="0006161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дет</w:t>
      </w:r>
      <w:r w:rsidR="0006161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дет</w:t>
      </w:r>
      <w:r w:rsidR="0006161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старше 18 лет, ставши</w:t>
      </w:r>
      <w:r w:rsidR="0006161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инвалидами до достижения ими возраста 18 лет, дет</w:t>
      </w:r>
      <w:r w:rsidR="0006161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в возрасте до 23 лет, обучающи</w:t>
      </w:r>
      <w:r w:rsidR="0006161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ся в образовательных организациях по очной форме обучения, родител</w:t>
      </w:r>
      <w:r w:rsidR="0006161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(усыновител</w:t>
      </w:r>
      <w:r w:rsidR="0006161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), лиц, находящихся на иждивении, граждан, указанных в вышеуказанных </w:t>
      </w:r>
      <w:hyperlink w:anchor="Par0" w:history="1">
        <w:r w:rsidRPr="00625372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 xml:space="preserve">подпунктах </w:t>
        </w:r>
      </w:hyperlink>
      <w:hyperlink w:anchor="Par1" w:history="1">
        <w:r w:rsidRPr="00625372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 xml:space="preserve"> пункта 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е) настоящего решения.</w:t>
      </w:r>
    </w:p>
    <w:p w:rsidR="006F5F25" w:rsidRPr="007B61A2" w:rsidRDefault="006F5F25" w:rsidP="00061618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1A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7B61A2">
        <w:rPr>
          <w:rFonts w:ascii="Times New Roman" w:eastAsia="Times New Roman" w:hAnsi="Times New Roman" w:cs="Times New Roman"/>
          <w:sz w:val="28"/>
          <w:szCs w:val="28"/>
        </w:rPr>
        <w:t xml:space="preserve">1.1.Льготы, предоставленные вышеуказанным категориям физических лиц, применяются в отношении земельных участков, расположенных в границах муниципального образования «Заволжское городское поселение Заволжского муниципального района Ивановской области», находящихся у данных лиц на праве собственности, праве постоянного (бессрочного) пользования, праве пожизненного наследуемого владения, в отношении принадлежащего физическому лицу одного земельного участка по выбору налогоплательщика в соответствии с поданным заявлением. </w:t>
      </w:r>
      <w:proofErr w:type="gramEnd"/>
    </w:p>
    <w:p w:rsidR="00730661" w:rsidRPr="007B61A2" w:rsidRDefault="00730661" w:rsidP="0073066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B61A2">
        <w:rPr>
          <w:rFonts w:ascii="Times New Roman" w:eastAsia="Times New Roman" w:hAnsi="Times New Roman" w:cs="Times New Roman"/>
          <w:sz w:val="28"/>
          <w:szCs w:val="28"/>
        </w:rPr>
        <w:t xml:space="preserve">     2.Налоговая база уменьшается на величину кадастровой стоимости 600 квадратных метров площади земельного участка, расположенного на территории Заволжского городского  поселения,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730661" w:rsidRPr="007B61A2" w:rsidRDefault="00730661" w:rsidP="0073066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B61A2">
        <w:rPr>
          <w:rFonts w:ascii="Times New Roman" w:eastAsia="Tahoma" w:hAnsi="Times New Roman" w:cs="Times New Roman"/>
          <w:sz w:val="28"/>
          <w:szCs w:val="28"/>
        </w:rPr>
        <w:t>а) председателей уличных комитетов и домкомов (председателей советов многоквартирных домов) г. Заволжска;</w:t>
      </w:r>
    </w:p>
    <w:p w:rsidR="00730661" w:rsidRPr="007B61A2" w:rsidRDefault="00730661" w:rsidP="0073066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B61A2">
        <w:rPr>
          <w:rFonts w:ascii="Times New Roman" w:eastAsia="Tahoma" w:hAnsi="Times New Roman" w:cs="Times New Roman"/>
          <w:sz w:val="28"/>
          <w:szCs w:val="28"/>
        </w:rPr>
        <w:t>б) почетных граждан г. Заволжска;</w:t>
      </w:r>
    </w:p>
    <w:p w:rsidR="00730661" w:rsidRPr="007B61A2" w:rsidRDefault="00730661" w:rsidP="00730661">
      <w:pPr>
        <w:autoSpaceDE w:val="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7B61A2">
        <w:rPr>
          <w:rFonts w:ascii="Times New Roman" w:eastAsia="Tahoma" w:hAnsi="Times New Roman" w:cs="Times New Roman"/>
          <w:sz w:val="28"/>
          <w:szCs w:val="28"/>
        </w:rPr>
        <w:t>в) членов семей военнослужащих, потерявших кормильца при исполнении служебных обязанностей;</w:t>
      </w:r>
    </w:p>
    <w:p w:rsidR="00101E0B" w:rsidRPr="007B61A2" w:rsidRDefault="00101E0B" w:rsidP="00730661">
      <w:pPr>
        <w:autoSpaceDE w:val="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7B61A2">
        <w:rPr>
          <w:rFonts w:ascii="Times New Roman" w:eastAsia="Tahoma" w:hAnsi="Times New Roman" w:cs="Times New Roman"/>
          <w:sz w:val="28"/>
          <w:szCs w:val="28"/>
        </w:rPr>
        <w:t xml:space="preserve">     2.1.Уменьшение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730661" w:rsidRPr="007B61A2" w:rsidRDefault="00730661" w:rsidP="00730661">
      <w:pPr>
        <w:autoSpaceDE w:val="0"/>
        <w:jc w:val="both"/>
        <w:rPr>
          <w:rFonts w:ascii="Times New Roman" w:eastAsia="Tahoma" w:hAnsi="Times New Roman" w:cs="Times New Roman"/>
          <w:sz w:val="28"/>
          <w:szCs w:val="28"/>
          <w:lang w:bidi="ar-SA"/>
        </w:rPr>
      </w:pPr>
      <w:r w:rsidRPr="007B61A2">
        <w:rPr>
          <w:rFonts w:ascii="Times New Roman" w:eastAsia="Tahoma" w:hAnsi="Times New Roman" w:cs="Times New Roman"/>
          <w:sz w:val="28"/>
          <w:szCs w:val="28"/>
          <w:lang w:bidi="ar-SA"/>
        </w:rPr>
        <w:t xml:space="preserve">     3.Для юридических и физических лиц, осуществляющих инвестиционную деятельность на территории Заволжского городского поселения, при расчете земельного налога  к сумме налога применять понижающий коэффициент 0,1.</w:t>
      </w:r>
      <w:r w:rsidR="00101E0B" w:rsidRPr="007B61A2">
        <w:rPr>
          <w:rFonts w:ascii="Times New Roman" w:eastAsia="Tahoma" w:hAnsi="Times New Roman" w:cs="Times New Roman"/>
          <w:sz w:val="28"/>
          <w:szCs w:val="28"/>
          <w:lang w:bidi="ar-SA"/>
        </w:rPr>
        <w:t>»</w:t>
      </w:r>
    </w:p>
    <w:p w:rsidR="00101E0B" w:rsidRPr="007B61A2" w:rsidRDefault="00101E0B" w:rsidP="007B61A2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B61A2">
        <w:rPr>
          <w:rFonts w:ascii="Times New Roman" w:eastAsia="Tahoma" w:hAnsi="Times New Roman" w:cs="Times New Roman"/>
          <w:sz w:val="28"/>
          <w:szCs w:val="28"/>
          <w:lang w:bidi="ar-SA"/>
        </w:rPr>
        <w:t xml:space="preserve">     4.Решение Совета Заволжского городского поселения от 27.01.2026 № 4 </w:t>
      </w:r>
    </w:p>
    <w:p w:rsidR="00101E0B" w:rsidRPr="007B61A2" w:rsidRDefault="00101E0B" w:rsidP="007B61A2">
      <w:pPr>
        <w:pStyle w:val="ConsPlusNormal"/>
        <w:jc w:val="both"/>
        <w:rPr>
          <w:rFonts w:eastAsia="Tahoma"/>
          <w:bCs/>
          <w:sz w:val="28"/>
          <w:szCs w:val="28"/>
        </w:rPr>
      </w:pPr>
      <w:r w:rsidRPr="007B61A2">
        <w:rPr>
          <w:bCs/>
          <w:sz w:val="28"/>
          <w:szCs w:val="28"/>
        </w:rPr>
        <w:t xml:space="preserve">«О внесении изменений в решение Совета Заволжского городского поселения </w:t>
      </w:r>
      <w:r w:rsidRPr="007B61A2">
        <w:rPr>
          <w:rFonts w:eastAsia="Tahoma"/>
          <w:bCs/>
          <w:sz w:val="28"/>
          <w:szCs w:val="28"/>
        </w:rPr>
        <w:t xml:space="preserve">от 27 ноября 2013 года № 38 «Об установлении земельного налога на территории </w:t>
      </w:r>
    </w:p>
    <w:p w:rsidR="00411D70" w:rsidRPr="007B61A2" w:rsidRDefault="00101E0B" w:rsidP="00101E0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ahoma" w:hAnsi="Times New Roman" w:cs="Times New Roman"/>
          <w:bCs/>
          <w:sz w:val="28"/>
          <w:szCs w:val="28"/>
        </w:rPr>
      </w:pPr>
      <w:r w:rsidRPr="007B61A2">
        <w:rPr>
          <w:rFonts w:ascii="Times New Roman" w:eastAsia="Tahoma" w:hAnsi="Times New Roman" w:cs="Times New Roman"/>
          <w:bCs/>
          <w:sz w:val="28"/>
          <w:szCs w:val="28"/>
        </w:rPr>
        <w:t>Заволжского городского поселения» отменить.</w:t>
      </w:r>
    </w:p>
    <w:p w:rsidR="004E5813" w:rsidRPr="007B61A2" w:rsidRDefault="00101E0B" w:rsidP="00101E0B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B61A2">
        <w:rPr>
          <w:rFonts w:ascii="Times New Roman" w:eastAsia="Tahoma" w:hAnsi="Times New Roman" w:cs="Times New Roman"/>
          <w:sz w:val="28"/>
          <w:szCs w:val="28"/>
        </w:rPr>
        <w:t xml:space="preserve">     5</w:t>
      </w:r>
      <w:r w:rsidR="004E5813" w:rsidRPr="007B61A2">
        <w:rPr>
          <w:rFonts w:ascii="Times New Roman" w:eastAsia="Tahoma" w:hAnsi="Times New Roman" w:cs="Times New Roman"/>
          <w:sz w:val="28"/>
          <w:szCs w:val="28"/>
        </w:rPr>
        <w:t>.</w:t>
      </w:r>
      <w:r w:rsidR="004E5813" w:rsidRPr="007B6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813" w:rsidRPr="007B61A2">
        <w:rPr>
          <w:rFonts w:ascii="Times New Roman" w:eastAsia="Tahoma" w:hAnsi="Times New Roman" w:cs="Times New Roman"/>
          <w:sz w:val="28"/>
          <w:szCs w:val="28"/>
        </w:rPr>
        <w:t xml:space="preserve">Настоящее решение вступает в силу </w:t>
      </w:r>
      <w:r w:rsidRPr="007B61A2">
        <w:rPr>
          <w:rFonts w:ascii="Times New Roman" w:eastAsia="Tahoma" w:hAnsi="Times New Roman" w:cs="Times New Roman"/>
          <w:sz w:val="28"/>
          <w:szCs w:val="28"/>
        </w:rPr>
        <w:t xml:space="preserve">со дня его официального опубликования и </w:t>
      </w:r>
      <w:r w:rsidRPr="007B61A2">
        <w:rPr>
          <w:rFonts w:ascii="Times New Roman" w:eastAsia="Tahoma" w:hAnsi="Times New Roman" w:cs="Times New Roman"/>
          <w:sz w:val="28"/>
          <w:szCs w:val="28"/>
        </w:rPr>
        <w:lastRenderedPageBreak/>
        <w:t xml:space="preserve">распространяется на правоотношения, возникшие с </w:t>
      </w:r>
      <w:r w:rsidR="00411D70" w:rsidRPr="007B61A2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4E5813" w:rsidRPr="007B61A2">
        <w:rPr>
          <w:rFonts w:ascii="Times New Roman" w:eastAsia="Tahoma" w:hAnsi="Times New Roman" w:cs="Times New Roman"/>
          <w:sz w:val="28"/>
          <w:szCs w:val="28"/>
        </w:rPr>
        <w:t>01.01.202</w:t>
      </w:r>
      <w:r w:rsidR="005B2142">
        <w:rPr>
          <w:rFonts w:ascii="Times New Roman" w:eastAsia="Tahoma" w:hAnsi="Times New Roman" w:cs="Times New Roman"/>
          <w:sz w:val="28"/>
          <w:szCs w:val="28"/>
        </w:rPr>
        <w:t xml:space="preserve">6 </w:t>
      </w:r>
      <w:r w:rsidR="004E5813" w:rsidRPr="007B61A2">
        <w:rPr>
          <w:rFonts w:ascii="Times New Roman" w:eastAsia="Tahoma" w:hAnsi="Times New Roman" w:cs="Times New Roman"/>
          <w:sz w:val="28"/>
          <w:szCs w:val="28"/>
        </w:rPr>
        <w:t>г.</w:t>
      </w:r>
      <w:r w:rsidR="005B2142">
        <w:rPr>
          <w:rFonts w:ascii="Times New Roman" w:eastAsia="Tahoma" w:hAnsi="Times New Roman" w:cs="Times New Roman"/>
          <w:sz w:val="28"/>
          <w:szCs w:val="28"/>
        </w:rPr>
        <w:t xml:space="preserve">, за исключением </w:t>
      </w:r>
      <w:proofErr w:type="spellStart"/>
      <w:r w:rsidR="005B2142">
        <w:rPr>
          <w:rFonts w:ascii="Times New Roman" w:eastAsia="Tahoma" w:hAnsi="Times New Roman" w:cs="Times New Roman"/>
          <w:sz w:val="28"/>
          <w:szCs w:val="28"/>
        </w:rPr>
        <w:t>п.п</w:t>
      </w:r>
      <w:proofErr w:type="spellEnd"/>
      <w:r w:rsidR="005B2142">
        <w:rPr>
          <w:rFonts w:ascii="Times New Roman" w:eastAsia="Tahoma" w:hAnsi="Times New Roman" w:cs="Times New Roman"/>
          <w:sz w:val="28"/>
          <w:szCs w:val="28"/>
        </w:rPr>
        <w:t xml:space="preserve">. 1.1., 2.1., которые вступают в силу с </w:t>
      </w:r>
      <w:r w:rsidR="005B2142" w:rsidRPr="007B61A2">
        <w:rPr>
          <w:rFonts w:ascii="Times New Roman" w:eastAsia="Tahoma" w:hAnsi="Times New Roman" w:cs="Times New Roman"/>
          <w:sz w:val="28"/>
          <w:szCs w:val="28"/>
        </w:rPr>
        <w:t>01.01.202</w:t>
      </w:r>
      <w:r w:rsidR="005B2142">
        <w:rPr>
          <w:rFonts w:ascii="Times New Roman" w:eastAsia="Tahoma" w:hAnsi="Times New Roman" w:cs="Times New Roman"/>
          <w:sz w:val="28"/>
          <w:szCs w:val="28"/>
        </w:rPr>
        <w:t>7.</w:t>
      </w:r>
    </w:p>
    <w:p w:rsidR="004E5813" w:rsidRPr="00EC7A63" w:rsidRDefault="004E5813" w:rsidP="004E5813">
      <w:pPr>
        <w:pStyle w:val="ConsPlusNormal"/>
        <w:ind w:firstLine="540"/>
        <w:jc w:val="both"/>
        <w:rPr>
          <w:rFonts w:eastAsia="Tahoma"/>
          <w:sz w:val="28"/>
          <w:szCs w:val="28"/>
        </w:rPr>
      </w:pPr>
    </w:p>
    <w:p w:rsidR="002A0702" w:rsidRPr="00EC7A63" w:rsidRDefault="004E5813" w:rsidP="00564753">
      <w:pPr>
        <w:pStyle w:val="ConsPlusNormal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EC7A63">
        <w:rPr>
          <w:b/>
          <w:bCs/>
          <w:sz w:val="28"/>
          <w:szCs w:val="28"/>
        </w:rPr>
        <w:t>Глав</w:t>
      </w:r>
      <w:r w:rsidR="00101E0B">
        <w:rPr>
          <w:b/>
          <w:bCs/>
          <w:sz w:val="28"/>
          <w:szCs w:val="28"/>
        </w:rPr>
        <w:t>а</w:t>
      </w:r>
      <w:r w:rsidRPr="00EC7A63">
        <w:rPr>
          <w:b/>
          <w:bCs/>
          <w:sz w:val="28"/>
          <w:szCs w:val="28"/>
        </w:rPr>
        <w:t xml:space="preserve"> Заволжского городского  поселения                                    </w:t>
      </w:r>
      <w:r w:rsidR="00101E0B">
        <w:rPr>
          <w:b/>
          <w:bCs/>
          <w:sz w:val="28"/>
          <w:szCs w:val="28"/>
        </w:rPr>
        <w:t xml:space="preserve">      </w:t>
      </w:r>
      <w:proofErr w:type="spellStart"/>
      <w:r w:rsidR="00101E0B">
        <w:rPr>
          <w:b/>
          <w:bCs/>
          <w:sz w:val="28"/>
          <w:szCs w:val="28"/>
        </w:rPr>
        <w:t>Н.В.Сухова</w:t>
      </w:r>
      <w:proofErr w:type="spellEnd"/>
    </w:p>
    <w:sectPr w:rsidR="002A0702" w:rsidRPr="00EC7A63" w:rsidSect="00906D2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74"/>
    <w:rsid w:val="00061618"/>
    <w:rsid w:val="00101E0B"/>
    <w:rsid w:val="001213D0"/>
    <w:rsid w:val="00264297"/>
    <w:rsid w:val="002A0702"/>
    <w:rsid w:val="002B169E"/>
    <w:rsid w:val="0035354B"/>
    <w:rsid w:val="00365BBC"/>
    <w:rsid w:val="00370576"/>
    <w:rsid w:val="00383074"/>
    <w:rsid w:val="00400D0F"/>
    <w:rsid w:val="00400E66"/>
    <w:rsid w:val="00411D70"/>
    <w:rsid w:val="00415BD9"/>
    <w:rsid w:val="00463242"/>
    <w:rsid w:val="004E5813"/>
    <w:rsid w:val="00504ECD"/>
    <w:rsid w:val="00530BD1"/>
    <w:rsid w:val="00564753"/>
    <w:rsid w:val="005B2142"/>
    <w:rsid w:val="005C78EC"/>
    <w:rsid w:val="00625372"/>
    <w:rsid w:val="006F5F25"/>
    <w:rsid w:val="00730661"/>
    <w:rsid w:val="007B61A2"/>
    <w:rsid w:val="007E5EC5"/>
    <w:rsid w:val="00852127"/>
    <w:rsid w:val="00862024"/>
    <w:rsid w:val="009C49E6"/>
    <w:rsid w:val="00A10B00"/>
    <w:rsid w:val="00B75D26"/>
    <w:rsid w:val="00BC0B33"/>
    <w:rsid w:val="00C03088"/>
    <w:rsid w:val="00C276D0"/>
    <w:rsid w:val="00DF5220"/>
    <w:rsid w:val="00EC7A63"/>
    <w:rsid w:val="00EF60BB"/>
    <w:rsid w:val="00F6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7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4E5813"/>
    <w:pPr>
      <w:keepNext/>
      <w:autoSpaceDN w:val="0"/>
      <w:spacing w:before="240" w:after="120"/>
      <w:textAlignment w:val="baseline"/>
      <w:outlineLvl w:val="3"/>
    </w:pPr>
    <w:rPr>
      <w:rFonts w:ascii="Times New Roman" w:eastAsia="Arial Unicode MS" w:hAnsi="Times New Roman" w:cs="Tahoma"/>
      <w:b/>
      <w:bCs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E66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00E66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4E5813"/>
    <w:rPr>
      <w:rFonts w:ascii="Times New Roman" w:eastAsia="Arial Unicode MS" w:hAnsi="Times New Roman" w:cs="Tahoma"/>
      <w:b/>
      <w:bCs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4E58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4E58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b/>
      <w:bCs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365BBC"/>
    <w:pPr>
      <w:ind w:left="720"/>
      <w:contextualSpacing/>
    </w:pPr>
    <w:rPr>
      <w:szCs w:val="21"/>
    </w:rPr>
  </w:style>
  <w:style w:type="paragraph" w:customStyle="1" w:styleId="s1">
    <w:name w:val="s_1"/>
    <w:basedOn w:val="a"/>
    <w:rsid w:val="00411D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6">
    <w:name w:val="Emphasis"/>
    <w:basedOn w:val="a0"/>
    <w:uiPriority w:val="20"/>
    <w:qFormat/>
    <w:rsid w:val="00411D70"/>
    <w:rPr>
      <w:i/>
      <w:iCs/>
    </w:rPr>
  </w:style>
  <w:style w:type="character" w:styleId="a7">
    <w:name w:val="Hyperlink"/>
    <w:basedOn w:val="a0"/>
    <w:uiPriority w:val="99"/>
    <w:semiHidden/>
    <w:unhideWhenUsed/>
    <w:rsid w:val="00411D70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411D70"/>
    <w:rPr>
      <w:color w:val="106BBE"/>
    </w:rPr>
  </w:style>
  <w:style w:type="character" w:customStyle="1" w:styleId="a9">
    <w:name w:val="Добавленный текст"/>
    <w:uiPriority w:val="99"/>
    <w:rsid w:val="00411D7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7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4E5813"/>
    <w:pPr>
      <w:keepNext/>
      <w:autoSpaceDN w:val="0"/>
      <w:spacing w:before="240" w:after="120"/>
      <w:textAlignment w:val="baseline"/>
      <w:outlineLvl w:val="3"/>
    </w:pPr>
    <w:rPr>
      <w:rFonts w:ascii="Times New Roman" w:eastAsia="Arial Unicode MS" w:hAnsi="Times New Roman" w:cs="Tahoma"/>
      <w:b/>
      <w:bCs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E66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00E66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4E5813"/>
    <w:rPr>
      <w:rFonts w:ascii="Times New Roman" w:eastAsia="Arial Unicode MS" w:hAnsi="Times New Roman" w:cs="Tahoma"/>
      <w:b/>
      <w:bCs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4E58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4E58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b/>
      <w:bCs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365BBC"/>
    <w:pPr>
      <w:ind w:left="720"/>
      <w:contextualSpacing/>
    </w:pPr>
    <w:rPr>
      <w:szCs w:val="21"/>
    </w:rPr>
  </w:style>
  <w:style w:type="paragraph" w:customStyle="1" w:styleId="s1">
    <w:name w:val="s_1"/>
    <w:basedOn w:val="a"/>
    <w:rsid w:val="00411D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6">
    <w:name w:val="Emphasis"/>
    <w:basedOn w:val="a0"/>
    <w:uiPriority w:val="20"/>
    <w:qFormat/>
    <w:rsid w:val="00411D70"/>
    <w:rPr>
      <w:i/>
      <w:iCs/>
    </w:rPr>
  </w:style>
  <w:style w:type="character" w:styleId="a7">
    <w:name w:val="Hyperlink"/>
    <w:basedOn w:val="a0"/>
    <w:uiPriority w:val="99"/>
    <w:semiHidden/>
    <w:unhideWhenUsed/>
    <w:rsid w:val="00411D70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411D70"/>
    <w:rPr>
      <w:color w:val="106BBE"/>
    </w:rPr>
  </w:style>
  <w:style w:type="character" w:customStyle="1" w:styleId="a9">
    <w:name w:val="Добавленный текст"/>
    <w:uiPriority w:val="99"/>
    <w:rsid w:val="00411D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90CC-F792-4713-98D1-9838C943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Zemadm</dc:creator>
  <cp:lastModifiedBy>Пользователь</cp:lastModifiedBy>
  <cp:revision>5</cp:revision>
  <cp:lastPrinted>2024-08-12T06:08:00Z</cp:lastPrinted>
  <dcterms:created xsi:type="dcterms:W3CDTF">2026-02-19T07:29:00Z</dcterms:created>
  <dcterms:modified xsi:type="dcterms:W3CDTF">2026-03-25T14:14:00Z</dcterms:modified>
</cp:coreProperties>
</file>