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73" w:rsidRDefault="00412A73" w:rsidP="00412A7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Приложение №1                                                            </w:t>
      </w:r>
    </w:p>
    <w:p w:rsidR="00412A73" w:rsidRDefault="00412A73" w:rsidP="00412A73">
      <w:pPr>
        <w:spacing w:after="0"/>
        <w:ind w:left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>от 17.01.2024 год №  3/2</w:t>
      </w:r>
    </w:p>
    <w:p w:rsidR="00412A73" w:rsidRDefault="00412A73" w:rsidP="00412A73">
      <w:pPr>
        <w:spacing w:after="0"/>
        <w:ind w:left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412A73" w:rsidRDefault="00412A73" w:rsidP="00412A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412A73" w:rsidRDefault="00412A73" w:rsidP="00412A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ПОЛОЖЕНИЕ</w:t>
      </w:r>
    </w:p>
    <w:p w:rsidR="00412A73" w:rsidRDefault="00412A73" w:rsidP="00412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научно-исследовательской конференции школьников</w:t>
      </w:r>
    </w:p>
    <w:p w:rsidR="00412A73" w:rsidRDefault="00412A73" w:rsidP="00412A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Научно-исследовательская конференция школьников в МОУ СОШ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озлово проводится ежегодно и </w:t>
      </w:r>
      <w:r>
        <w:rPr>
          <w:rFonts w:ascii="Times New Roman" w:hAnsi="Times New Roman"/>
          <w:sz w:val="24"/>
          <w:szCs w:val="24"/>
        </w:rPr>
        <w:t>является формой подведения итогов научно -  исследовательской деятельности обучающихся в школе</w:t>
      </w:r>
      <w:r>
        <w:rPr>
          <w:rFonts w:ascii="Times New Roman" w:hAnsi="Times New Roman"/>
          <w:sz w:val="28"/>
          <w:szCs w:val="28"/>
        </w:rPr>
        <w:t>.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1.1. Цель Конференции: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условий, стимулирующих развитие интеллектуального творчества обучающихся посредством вовлечения их в исследовательскую деятельность в области гуманитарных и естественно-математических наук.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1.2. Задачи Конференции: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уровня общей и коммуникативной культуры современного школьника, социальной активности и самореализации;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одарённых и талантливых школьников для последующей поддержки и развития их способностей; 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демонстрация и пропаганда лучших достижений обучающихся, опыта работы школы по организации учебной и научно-исследовательской деятельности;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обучающихся на примерах жизни и творчества видных деятелей культуры, просвещения, искусства и науки;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достижение современного качества образования;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ранней профессиональной ориентации обучающихся через систему «школа-вуз». 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  <w:u w:val="single"/>
        </w:rPr>
        <w:t>Предметом рассмотрения</w:t>
      </w:r>
      <w:r>
        <w:rPr>
          <w:rFonts w:ascii="Times New Roman" w:hAnsi="Times New Roman"/>
          <w:sz w:val="28"/>
          <w:szCs w:val="28"/>
        </w:rPr>
        <w:t xml:space="preserve"> на Конференции являются исследовательские работы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 Исследовательские работы предполагают осведомлённость о современном состоянии области исследования, владение методикой эксперимента, наличие данных о проведённых собственных исследованиях, их анализ, обобщение и выводы.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  <w:u w:val="single"/>
        </w:rPr>
        <w:t>Критерии оценки работ: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в исследовательской работе известных результатов и научных фактов;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владение современным состоянием проблемы;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умение использовать источники, литературу по данной проблеме (полнота цитируемой литературы, ссылки на исследования ученых); 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лингвистическая компетенция (владение языковыми нормами);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понимание цели;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логика изложения, убедительность аргументации, чёткие выводы;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самостоятельность суждений;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оригинальность, творческий подход к выполнению представленной работы;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коммуникативная компетенция.</w:t>
      </w:r>
    </w:p>
    <w:p w:rsidR="00412A73" w:rsidRDefault="00412A73" w:rsidP="00412A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Организационно-методическое обеспечение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Для организационно-методического обеспечения проведения школьного этапа  научно-исследовательской конференции создается оргкомитет.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оргкомитета формируется из представителей педагогического коллектива школы.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Оргкомитет Конференции: 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общее руководство подготовкой и проведением научно- исследовательской конференции;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формирует составы экспертных комиссий;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разрабатывает программу, формирует списки участников, утверждает итоговые документы Конференции.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Экспертные комиссии предметных секций формируются из учителей  общеобразовательных  учреждений.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Экспертные комиссии: 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осуществляют проверку представленных </w:t>
      </w:r>
      <w:proofErr w:type="gramStart"/>
      <w:r>
        <w:rPr>
          <w:rFonts w:ascii="Times New Roman" w:hAnsi="Times New Roman"/>
          <w:sz w:val="28"/>
          <w:szCs w:val="28"/>
        </w:rPr>
        <w:t>в оргкомитет Конференций научно-исследовательских работ обучающихся в соответствии с критериями оценки с целью конкурсного отбора для публичной защиты</w:t>
      </w:r>
      <w:proofErr w:type="gramEnd"/>
      <w:r>
        <w:rPr>
          <w:rFonts w:ascii="Times New Roman" w:hAnsi="Times New Roman"/>
          <w:sz w:val="28"/>
          <w:szCs w:val="28"/>
        </w:rPr>
        <w:t xml:space="preserve"> на предметных секциях;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заслушивают доклады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проводят дискуссии в день проведения Конференции;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выносят решения о победителях и призерах Конференции;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представляют анализ научно-исследовательских работ, докладов обучающихся, обобщают итоги работы секций;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вносят предложения в оргкомитет по вопросам, связанным с совершенствованием организации, проведения, научно-методического обеспечения Конференции. </w:t>
      </w:r>
    </w:p>
    <w:p w:rsidR="00412A73" w:rsidRDefault="00412A73" w:rsidP="00412A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Порядок организации и проведения конференции</w:t>
      </w:r>
    </w:p>
    <w:p w:rsidR="00412A73" w:rsidRDefault="00412A73" w:rsidP="00412A7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представляют в адрес оргкомитета школьной Конференции заявку на участие. Требования к содержанию и оформлению доклада соответствуют традиционным стандартам описания результатов научных исследований. </w:t>
      </w:r>
    </w:p>
    <w:p w:rsidR="00412A73" w:rsidRDefault="00412A73" w:rsidP="00412A7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Поступившие в установленный оргкомитетом срок научно-исследовательские работы подлежат рецензированию школьными экспертными комиссиями.  Школьные экспертные комиссии рекомендуют 1 победителя в каждой возрастной группе (</w:t>
      </w:r>
      <w:r>
        <w:rPr>
          <w:rFonts w:ascii="Times New Roman" w:hAnsi="Times New Roman"/>
          <w:color w:val="000000"/>
          <w:sz w:val="28"/>
          <w:szCs w:val="28"/>
        </w:rPr>
        <w:t>3-4 классы, 5-6 классы, 7-8 классы, 9-11 классы) по всем общеобразовательным предметам (краеведение</w:t>
      </w:r>
      <w:r>
        <w:rPr>
          <w:rFonts w:ascii="Times New Roman" w:hAnsi="Times New Roman"/>
          <w:sz w:val="28"/>
          <w:szCs w:val="28"/>
        </w:rPr>
        <w:t>, география, математика, информатика и другие) для публичной защиты на предметной секции во время проведения муниципального отборочного тура  Конференции.</w:t>
      </w:r>
    </w:p>
    <w:p w:rsidR="00412A73" w:rsidRDefault="00412A73" w:rsidP="00412A7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Регламент выступления участников   Конференции предусматривает публичную защиту научно-исследовательской работы (продолжительность 5-7 мин.). Научно-исследовательские работы (доклады)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не возвращаются.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 Конференции имеет право по решению экспертных комиссий опубликовать тезисы лучших научно-исследовательских работ обучающихся (объемом не более 1 страницы). </w:t>
      </w:r>
    </w:p>
    <w:p w:rsidR="00412A73" w:rsidRDefault="00412A73" w:rsidP="00412A73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Конференции.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Конференции принимают участие обучающиеся МОУ СОШ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озлово.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Исследовательскую работу, оформленную в соответствии с требованиями (формат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 в текстовом редакторе </w:t>
      </w:r>
      <w:proofErr w:type="spellStart"/>
      <w:r>
        <w:rPr>
          <w:rFonts w:ascii="Times New Roman" w:hAnsi="Times New Roman"/>
          <w:sz w:val="28"/>
          <w:szCs w:val="28"/>
        </w:rPr>
        <w:t>MicrosoftWord</w:t>
      </w:r>
      <w:proofErr w:type="spellEnd"/>
      <w:r>
        <w:rPr>
          <w:rFonts w:ascii="Times New Roman" w:hAnsi="Times New Roman"/>
          <w:sz w:val="28"/>
          <w:szCs w:val="28"/>
        </w:rPr>
        <w:t xml:space="preserve">, интервал 1, шрифт 14 пунктов, отступы по краям: левое – 3см, правое – </w:t>
      </w:r>
      <w:smartTag w:uri="urn:schemas-microsoft-com:office:smarttags" w:element="metricconverter">
        <w:smartTagPr>
          <w:attr w:name="ProductID" w:val="1,5 см"/>
        </w:smartTagPr>
        <w:r>
          <w:rPr>
            <w:rFonts w:ascii="Times New Roman" w:hAnsi="Times New Roman"/>
            <w:sz w:val="28"/>
            <w:szCs w:val="28"/>
          </w:rPr>
          <w:t>1,5 см</w:t>
        </w:r>
      </w:smartTag>
      <w:r>
        <w:rPr>
          <w:rFonts w:ascii="Times New Roman" w:hAnsi="Times New Roman"/>
          <w:sz w:val="28"/>
          <w:szCs w:val="28"/>
        </w:rPr>
        <w:t xml:space="preserve">, форматируется по всей ширине листа). </w:t>
      </w:r>
      <w:proofErr w:type="gramStart"/>
      <w:r>
        <w:rPr>
          <w:rFonts w:ascii="Times New Roman" w:hAnsi="Times New Roman"/>
          <w:sz w:val="28"/>
          <w:szCs w:val="28"/>
        </w:rPr>
        <w:t>Титульный лист работы является обязательным элементом и содержит выходные данные: название Конференции, в рамках которой выполнена работа; название исследования, сведения об авторе (фамилия, имя, отчество, класс, образовательное учреждение); сведения о научном руководителе (фамилия, имя, отчество, место работы, должность, ученая степень).</w:t>
      </w:r>
      <w:proofErr w:type="gramEnd"/>
      <w:r>
        <w:rPr>
          <w:rFonts w:ascii="Times New Roman" w:hAnsi="Times New Roman"/>
          <w:sz w:val="28"/>
          <w:szCs w:val="28"/>
        </w:rPr>
        <w:t xml:space="preserve"> Титульный лист печатается на русском языке.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заявок (приложение 1) осуществляется </w:t>
      </w:r>
      <w:r>
        <w:rPr>
          <w:rFonts w:ascii="Times New Roman" w:hAnsi="Times New Roman"/>
          <w:b/>
          <w:sz w:val="28"/>
          <w:szCs w:val="28"/>
          <w:u w:val="single"/>
        </w:rPr>
        <w:t>до 11 января  2024 года.</w:t>
      </w:r>
    </w:p>
    <w:p w:rsidR="00412A73" w:rsidRDefault="00412A73" w:rsidP="00412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V. Основные правила к содержанию и оформлению </w:t>
      </w:r>
    </w:p>
    <w:p w:rsidR="00412A73" w:rsidRDefault="00412A73" w:rsidP="00412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научно-исследовательской работы</w:t>
      </w:r>
    </w:p>
    <w:p w:rsidR="00412A73" w:rsidRDefault="00412A73" w:rsidP="00412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5.1.Структура исследовательской работы: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Работа должна быть построена не произвольно, а по определенной структуре, которая является общепринятой для научных трудов.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Основными элементами этой структуры являются: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титульный лист;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оглавление;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введение;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основная часть;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заключение;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список использованной литературы;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приложения.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ТИТУЛЬНЫЙ ЛИСТ является первой страницей работы и заполняется по образцу (приложение 2).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ОГЛАВЛЕНИЕ помещается после титульного листа, в нем приводятся пункты работы с указанием страниц.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должно включать в себя формулировку проблемы, отражать научную актуальность и новизну выбранной темы, цель и содержание поставленных задач. Формулируются объект и предмет исследования, указывается избранный метод (или </w:t>
      </w:r>
      <w:proofErr w:type="gramStart"/>
      <w:r>
        <w:rPr>
          <w:rFonts w:ascii="Times New Roman" w:hAnsi="Times New Roman"/>
          <w:sz w:val="28"/>
          <w:szCs w:val="28"/>
        </w:rPr>
        <w:t xml:space="preserve">методы) </w:t>
      </w:r>
      <w:proofErr w:type="gramEnd"/>
      <w:r>
        <w:rPr>
          <w:rFonts w:ascii="Times New Roman" w:hAnsi="Times New Roman"/>
          <w:sz w:val="28"/>
          <w:szCs w:val="28"/>
        </w:rPr>
        <w:t>исследования, сообщается, в чем заключается теоретическая значимость и прикладная ценность полученных результатов.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главах ОСНОВНОЙ ЧАСТИ исследовательской работы подробно рассматриваются методика и техника исследования и обобщаются результаты. Все материалы, не являющиеся насущно важными для понимания решения научной задачи, выносятся в приложения. Содержание глав основной части должно точно соответствовать теме исследовательской работы и полностью ее раскрывать. 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в лаконичной форме формулируются выводы и результаты, полученные автором. Эта часть работы играет роль концовки, обусловленной логикой проведения исследования, Заключительная часть предполагает наличие обобщенной итоговой оценки проделанной работы. При этом важно указать, в чем заключается ее главный смысл, какие важные побочные научные результаты получены.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работы приводится СПИСОК ИСПОЛЬЗОВАННОЙ ЛИТЕРАТУРЫ. В тексте работы могут быть ссылки на тот или иной источник (номер ссылки должен соответствовать порядковому номеру источника в списке литературы).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ПРИЛОЖЕНИИ помещаются вспомогательные или дополнительные материалы. В случае необходимости можно привести дополнительные графики, рисунки, таблицы.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5.2.Требования к оформлению и представления исследовательской работы.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Титульный лист исследовательской работы оформляется по образцу.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исследовательской работы должен быть напечатан на компьютере шрифтом 14 пунктов на одной стороне стандартного листа белой </w:t>
      </w:r>
      <w:proofErr w:type="spellStart"/>
      <w:r>
        <w:rPr>
          <w:rFonts w:ascii="Times New Roman" w:hAnsi="Times New Roman"/>
          <w:sz w:val="28"/>
          <w:szCs w:val="28"/>
        </w:rPr>
        <w:t>односортной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бумаги через 1,5 интервала. Формулы в текст можно вписать вручную (черными чернилами). Исследовательская работа должна быть помещена в папку – скоросшиватель с прозрачным верхним листом, Дискета с программным продуктом помещается в отдельный прозрачный файл и закрепляется от самопроизвольного выпадения.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Рукопись перепечатывается строго в последовательном порядке. Не допускаются разного рода текстовые вставки и дополнения.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Расстояние между названием главы и последующим текстом должно быть равно трем интервалам. Такое же расстояние выдерживается между заголовками главы и параграфа. Точку в конце заголовка, располагаемого посредине строки, не ставят.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Подчеркивание заголовков и перенос слов в заголовке не допускается.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Фразы, начинающиеся с новой строки, печатаются с абзацным отступом от начала строки, равным 1 см.</w:t>
      </w:r>
    </w:p>
    <w:p w:rsidR="00412A73" w:rsidRDefault="00412A73" w:rsidP="00412A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A73" w:rsidRDefault="00412A73" w:rsidP="00412A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Подведение итогов и награждение победителей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(I место) и призеры (II и III места) отборочного школьного тура Конференции награждаются грамотами администрации общеобразовательных организаций  </w:t>
      </w:r>
      <w:proofErr w:type="spellStart"/>
      <w:r>
        <w:rPr>
          <w:rFonts w:ascii="Times New Roman" w:hAnsi="Times New Roman"/>
          <w:sz w:val="28"/>
          <w:szCs w:val="28"/>
        </w:rPr>
        <w:t>Спировского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412A73" w:rsidRDefault="00412A73" w:rsidP="00412A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Научные руководители победителей и призеров Конференции награждаются благодарственными письмами администрации общеобразовательных организаций </w:t>
      </w:r>
      <w:proofErr w:type="spellStart"/>
      <w:r>
        <w:rPr>
          <w:rFonts w:ascii="Times New Roman" w:hAnsi="Times New Roman"/>
          <w:sz w:val="28"/>
          <w:szCs w:val="28"/>
        </w:rPr>
        <w:t>Спировского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12A73" w:rsidRDefault="00412A73" w:rsidP="00412A73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12A73" w:rsidRDefault="00412A73" w:rsidP="00412A73">
      <w:pPr>
        <w:spacing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4503" w:type="dxa"/>
        <w:tblLook w:val="04A0"/>
      </w:tblPr>
      <w:tblGrid>
        <w:gridCol w:w="5068"/>
      </w:tblGrid>
      <w:tr w:rsidR="00412A73" w:rsidTr="00412A73">
        <w:tc>
          <w:tcPr>
            <w:tcW w:w="5068" w:type="dxa"/>
          </w:tcPr>
          <w:p w:rsidR="00412A73" w:rsidRDefault="00412A73">
            <w:pPr>
              <w:tabs>
                <w:tab w:val="center" w:pos="2001"/>
                <w:tab w:val="right" w:pos="400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Директору МОУ СОШ 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озлово</w:t>
            </w:r>
          </w:p>
          <w:p w:rsidR="00412A73" w:rsidRDefault="00412A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12A73" w:rsidRDefault="00412A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Садиковой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И.Е.</w:t>
            </w:r>
          </w:p>
          <w:p w:rsidR="00412A73" w:rsidRDefault="00412A73">
            <w:pPr>
              <w:tabs>
                <w:tab w:val="center" w:pos="2001"/>
                <w:tab w:val="right" w:pos="4002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ab/>
              <w:t xml:space="preserve">  </w:t>
            </w:r>
          </w:p>
          <w:p w:rsidR="00412A73" w:rsidRDefault="00412A73">
            <w:pPr>
              <w:tabs>
                <w:tab w:val="left" w:pos="465"/>
                <w:tab w:val="center" w:pos="2001"/>
                <w:tab w:val="right" w:pos="4002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ab/>
              <w:t xml:space="preserve">                                                </w:t>
            </w:r>
          </w:p>
          <w:p w:rsidR="00412A73" w:rsidRDefault="00412A73">
            <w:pPr>
              <w:tabs>
                <w:tab w:val="center" w:pos="2001"/>
                <w:tab w:val="right" w:pos="4002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412A73" w:rsidRDefault="00412A73">
            <w:pPr>
              <w:tabs>
                <w:tab w:val="center" w:pos="2001"/>
                <w:tab w:val="right" w:pos="4002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412A73" w:rsidRDefault="00412A73">
            <w:pPr>
              <w:tabs>
                <w:tab w:val="center" w:pos="2001"/>
                <w:tab w:val="right" w:pos="4002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12A73" w:rsidRDefault="00412A73" w:rsidP="00412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школьном этапе </w:t>
      </w:r>
      <w:proofErr w:type="gramStart"/>
      <w:r>
        <w:rPr>
          <w:rFonts w:ascii="Times New Roman" w:hAnsi="Times New Roman"/>
          <w:b/>
          <w:sz w:val="28"/>
          <w:szCs w:val="28"/>
        </w:rPr>
        <w:t>научно-исследовательской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12A73" w:rsidRDefault="00412A73" w:rsidP="00412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конференции школьников   </w:t>
      </w:r>
    </w:p>
    <w:p w:rsidR="00412A73" w:rsidRDefault="00412A73" w:rsidP="00412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2023-2024 учебном году</w:t>
      </w:r>
    </w:p>
    <w:p w:rsidR="00412A73" w:rsidRDefault="00412A73" w:rsidP="00412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A73" w:rsidRDefault="00412A73" w:rsidP="00412A7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наименование ОУ</w:t>
      </w:r>
    </w:p>
    <w:p w:rsidR="00412A73" w:rsidRDefault="00412A73" w:rsidP="00412A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2870"/>
        <w:gridCol w:w="858"/>
        <w:gridCol w:w="2523"/>
        <w:gridCol w:w="1979"/>
        <w:gridCol w:w="1700"/>
      </w:tblGrid>
      <w:tr w:rsidR="00412A73" w:rsidTr="00412A7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73" w:rsidRDefault="00412A7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412A73" w:rsidRDefault="00412A7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73" w:rsidRDefault="00412A7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73" w:rsidRDefault="00412A7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73" w:rsidRDefault="00412A7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73" w:rsidRDefault="00412A7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73" w:rsidRDefault="00412A7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Презентация (да/нет)</w:t>
            </w:r>
          </w:p>
        </w:tc>
      </w:tr>
      <w:tr w:rsidR="00412A73" w:rsidTr="00412A7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2A73" w:rsidTr="00412A73">
        <w:trPr>
          <w:trHeight w:val="95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2A73" w:rsidTr="00412A7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2A73" w:rsidTr="00412A7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3" w:rsidRDefault="00412A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12A73" w:rsidRDefault="00412A73" w:rsidP="00412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412A73" w:rsidRDefault="00412A73" w:rsidP="00412A73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12A73" w:rsidRDefault="00412A73" w:rsidP="00412A7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Образец титульного листа</w:t>
      </w:r>
    </w:p>
    <w:p w:rsidR="00412A73" w:rsidRDefault="00412A73" w:rsidP="00412A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A73" w:rsidRDefault="00412A73" w:rsidP="00412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412A73" w:rsidRDefault="00412A73" w:rsidP="00412A7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наименование ОУ</w:t>
      </w: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работа (проект)</w:t>
      </w:r>
    </w:p>
    <w:p w:rsidR="00412A73" w:rsidRDefault="00412A73" w:rsidP="00412A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 _________________________________________________________</w:t>
      </w:r>
    </w:p>
    <w:p w:rsidR="00412A73" w:rsidRDefault="00412A73" w:rsidP="00412A7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название темы</w:t>
      </w:r>
    </w:p>
    <w:p w:rsidR="00412A73" w:rsidRDefault="00412A73" w:rsidP="00412A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</w:t>
      </w:r>
    </w:p>
    <w:p w:rsidR="00412A73" w:rsidRDefault="00412A73" w:rsidP="00412A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412A73" w:rsidRDefault="00412A73" w:rsidP="00412A73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                          ф.и.о. </w:t>
      </w:r>
      <w:proofErr w:type="gramStart"/>
      <w:r>
        <w:rPr>
          <w:rFonts w:ascii="Times New Roman" w:hAnsi="Times New Roman"/>
          <w:sz w:val="16"/>
          <w:szCs w:val="16"/>
        </w:rPr>
        <w:t>обучающегося</w:t>
      </w:r>
      <w:proofErr w:type="gramEnd"/>
      <w:r>
        <w:rPr>
          <w:rFonts w:ascii="Times New Roman" w:hAnsi="Times New Roman"/>
          <w:sz w:val="16"/>
          <w:szCs w:val="16"/>
        </w:rPr>
        <w:t>, класс</w:t>
      </w:r>
    </w:p>
    <w:p w:rsidR="00412A73" w:rsidRDefault="00412A73" w:rsidP="00412A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412A73" w:rsidRDefault="00412A73" w:rsidP="00412A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Куратор: </w:t>
      </w:r>
    </w:p>
    <w:p w:rsidR="00412A73" w:rsidRDefault="00412A73" w:rsidP="00412A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2A73" w:rsidRDefault="00412A73" w:rsidP="00412A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412A73" w:rsidRDefault="00412A73" w:rsidP="00412A73">
      <w:pPr>
        <w:tabs>
          <w:tab w:val="left" w:pos="7515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ф.и.о. куратора</w:t>
      </w:r>
    </w:p>
    <w:p w:rsidR="00412A73" w:rsidRDefault="00412A73" w:rsidP="00412A73">
      <w:pPr>
        <w:tabs>
          <w:tab w:val="left" w:pos="535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:rsidR="00412A73" w:rsidRDefault="00412A73" w:rsidP="00412A73">
      <w:pPr>
        <w:rPr>
          <w:rFonts w:ascii="Times New Roman" w:hAnsi="Times New Roman"/>
          <w:sz w:val="16"/>
          <w:szCs w:val="16"/>
        </w:rPr>
      </w:pPr>
    </w:p>
    <w:p w:rsidR="00412A73" w:rsidRDefault="00412A73" w:rsidP="00412A73">
      <w:pPr>
        <w:rPr>
          <w:rFonts w:ascii="Times New Roman" w:hAnsi="Times New Roman"/>
          <w:sz w:val="16"/>
          <w:szCs w:val="16"/>
        </w:rPr>
      </w:pPr>
    </w:p>
    <w:p w:rsidR="00412A73" w:rsidRDefault="00412A73" w:rsidP="00412A73">
      <w:pPr>
        <w:rPr>
          <w:rFonts w:ascii="Times New Roman" w:hAnsi="Times New Roman"/>
          <w:sz w:val="16"/>
          <w:szCs w:val="16"/>
        </w:rPr>
      </w:pPr>
    </w:p>
    <w:p w:rsidR="00412A73" w:rsidRDefault="00412A73" w:rsidP="00412A73">
      <w:pPr>
        <w:rPr>
          <w:rFonts w:ascii="Times New Roman" w:hAnsi="Times New Roman"/>
          <w:sz w:val="16"/>
          <w:szCs w:val="16"/>
        </w:rPr>
      </w:pPr>
    </w:p>
    <w:p w:rsidR="00412A73" w:rsidRDefault="00412A73" w:rsidP="00412A73">
      <w:pPr>
        <w:rPr>
          <w:rFonts w:ascii="Times New Roman" w:hAnsi="Times New Roman"/>
          <w:sz w:val="16"/>
          <w:szCs w:val="16"/>
        </w:rPr>
      </w:pPr>
    </w:p>
    <w:p w:rsidR="00412A73" w:rsidRDefault="00412A73" w:rsidP="00412A73">
      <w:pPr>
        <w:rPr>
          <w:rFonts w:ascii="Times New Roman" w:hAnsi="Times New Roman"/>
          <w:sz w:val="16"/>
          <w:szCs w:val="16"/>
        </w:rPr>
      </w:pPr>
    </w:p>
    <w:p w:rsidR="00412A73" w:rsidRDefault="00412A73" w:rsidP="00412A7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412A73" w:rsidRDefault="00412A73" w:rsidP="00412A73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населенный пункт</w:t>
      </w:r>
    </w:p>
    <w:p w:rsidR="00412A73" w:rsidRDefault="00412A73" w:rsidP="00412A7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</w:t>
      </w:r>
    </w:p>
    <w:p w:rsidR="00412A73" w:rsidRDefault="00412A73" w:rsidP="00412A73"/>
    <w:p w:rsidR="001A3497" w:rsidRDefault="001A3497"/>
    <w:sectPr w:rsidR="001A3497" w:rsidSect="001A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A73"/>
    <w:rsid w:val="001A3497"/>
    <w:rsid w:val="0041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4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1526</Words>
  <Characters>8704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2024-03-21T14:00:00Z</dcterms:created>
  <dcterms:modified xsi:type="dcterms:W3CDTF">2024-03-21T14:01:00Z</dcterms:modified>
</cp:coreProperties>
</file>