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56" w:rsidRPr="00935456" w:rsidRDefault="00935456" w:rsidP="0093545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935456">
        <w:rPr>
          <w:b/>
          <w:bCs/>
          <w:color w:val="1E4E70"/>
          <w:sz w:val="28"/>
          <w:szCs w:val="28"/>
          <w:shd w:val="clear" w:color="auto" w:fill="FFFFFF"/>
        </w:rPr>
        <w:t>Памятка родителям по профориентации</w:t>
      </w:r>
      <w:r w:rsidRPr="00935456">
        <w:rPr>
          <w:color w:val="000000"/>
        </w:rPr>
        <w:br/>
      </w:r>
    </w:p>
    <w:p w:rsidR="00935456" w:rsidRPr="00935456" w:rsidRDefault="00935456" w:rsidP="0093545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35456">
        <w:rPr>
          <w:color w:val="000000"/>
        </w:rPr>
        <w:t>Дайте своему ребенку право выбора будущей профессии.</w:t>
      </w:r>
    </w:p>
    <w:p w:rsidR="00935456" w:rsidRPr="00935456" w:rsidRDefault="00935456" w:rsidP="0093545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35456">
        <w:rPr>
          <w:color w:val="000000"/>
        </w:rPr>
        <w:t>Обсуждайте вместе с ним возможные «за» и «против» выбранной им профессии.</w:t>
      </w:r>
    </w:p>
    <w:p w:rsidR="00935456" w:rsidRPr="00935456" w:rsidRDefault="00935456" w:rsidP="0093545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35456">
        <w:rPr>
          <w:color w:val="000000"/>
        </w:rPr>
        <w:t>Рассматривайте выбор будущей профессии не только с позиции материальной выгоды, но и с позиции морального удовлетворения.</w:t>
      </w:r>
    </w:p>
    <w:p w:rsidR="00935456" w:rsidRPr="00935456" w:rsidRDefault="00935456" w:rsidP="0093545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35456">
        <w:rPr>
          <w:color w:val="000000"/>
        </w:rPr>
        <w:t>Учитывайте в выборе будущей профессии личностные качества своего ребенка, которые необходимы ему в данной специальности.</w:t>
      </w:r>
    </w:p>
    <w:p w:rsidR="00935456" w:rsidRPr="00935456" w:rsidRDefault="00935456" w:rsidP="0093545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35456">
        <w:rPr>
          <w:color w:val="000000"/>
        </w:rPr>
        <w:t>Если старшеклассник только мечтает, а ничего не делает, надо помочь ему составить конкретный план. Важно обсудить с ребенком выбор учебного заведения, сколько времени у него есть и что необходимо успеть сделать.</w:t>
      </w:r>
    </w:p>
    <w:p w:rsidR="00935456" w:rsidRPr="00935456" w:rsidRDefault="00935456" w:rsidP="0093545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35456">
        <w:rPr>
          <w:color w:val="000000"/>
        </w:rPr>
        <w:t>Не давите на ребенка в выборе профессии, иначе это может обернуться стойкими конфликтами.</w:t>
      </w:r>
    </w:p>
    <w:p w:rsidR="00935456" w:rsidRPr="00935456" w:rsidRDefault="00935456" w:rsidP="0093545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35456">
        <w:rPr>
          <w:color w:val="000000"/>
        </w:rPr>
        <w:t>Поддерживайте ребенка, если у него есть терпение и желание, чтобы его мечта сбылась.</w:t>
      </w:r>
    </w:p>
    <w:p w:rsidR="00935456" w:rsidRPr="00935456" w:rsidRDefault="00935456" w:rsidP="0093545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35456">
        <w:rPr>
          <w:color w:val="000000"/>
        </w:rPr>
        <w:t>Если Вас огорчает профессиональный выбор ребенка, не отговаривайте его и не запрещайте ему что-то категорично. Постарайтесь выяснить, на чем основан его выбор.</w:t>
      </w:r>
    </w:p>
    <w:p w:rsidR="00935456" w:rsidRPr="00935456" w:rsidRDefault="00935456" w:rsidP="0093545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35456">
        <w:rPr>
          <w:color w:val="000000"/>
        </w:rPr>
        <w:t>Помните, что окончательное решение принимает сам ребёнок, будучи уже повзрослевшим человеком и в дальнейшем несёт ответственность за свой выбор!</w:t>
      </w:r>
    </w:p>
    <w:p w:rsidR="002B5995" w:rsidRPr="00935456" w:rsidRDefault="002B5995">
      <w:pPr>
        <w:rPr>
          <w:rFonts w:ascii="Times New Roman" w:hAnsi="Times New Roman" w:cs="Times New Roman"/>
          <w:sz w:val="24"/>
          <w:szCs w:val="24"/>
        </w:rPr>
      </w:pPr>
    </w:p>
    <w:sectPr w:rsidR="002B5995" w:rsidRPr="00935456" w:rsidSect="002B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20AE2"/>
    <w:multiLevelType w:val="multilevel"/>
    <w:tmpl w:val="3F20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456"/>
    <w:rsid w:val="002B5995"/>
    <w:rsid w:val="0093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2026-03-01T21:25:00Z</dcterms:created>
  <dcterms:modified xsi:type="dcterms:W3CDTF">2026-03-01T21:26:00Z</dcterms:modified>
</cp:coreProperties>
</file>