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09" w:rsidRPr="00371D9E" w:rsidRDefault="00FB2C09" w:rsidP="00FB2C09">
      <w:pPr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</w:rPr>
      </w:pPr>
    </w:p>
    <w:p w:rsidR="00FB2C09" w:rsidRPr="00371D9E" w:rsidRDefault="00FB2C09" w:rsidP="00FB2C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B2C09" w:rsidRPr="00371D9E" w:rsidRDefault="00FB2C09" w:rsidP="00FB2C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по русскому языку.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pStyle w:val="a8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71D9E">
        <w:rPr>
          <w:rFonts w:ascii="Times New Roman" w:hAnsi="Times New Roman"/>
          <w:b/>
          <w:i/>
          <w:sz w:val="24"/>
          <w:szCs w:val="24"/>
        </w:rPr>
        <w:t>Данная рабочая программа составлена на основании: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B2C09" w:rsidRPr="00371D9E" w:rsidRDefault="00FB2C09" w:rsidP="00FB2C0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 xml:space="preserve">примерной программы по учебным предметам и Требований к результатам основного общего образования, представленных в федеральном образовательном стандарте общего образования (№ 373 от 06.10.2009г.); </w:t>
      </w:r>
    </w:p>
    <w:p w:rsidR="00FB2C09" w:rsidRPr="00371D9E" w:rsidRDefault="00FB2C09" w:rsidP="00FB2C0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371D9E">
        <w:rPr>
          <w:rFonts w:ascii="Times New Roman" w:eastAsia="Times New Roman" w:hAnsi="Times New Roman"/>
          <w:iCs/>
          <w:color w:val="000000"/>
          <w:sz w:val="24"/>
          <w:szCs w:val="24"/>
        </w:rPr>
        <w:t>программы по русскому языку для 1-4 классов, авторы: Горецкий В.Г., Зеленина Л.М., Хохлова Т.Е. и др., М.: Просвещение, 2011 г.;</w:t>
      </w:r>
    </w:p>
    <w:p w:rsidR="00FB2C09" w:rsidRPr="00371D9E" w:rsidRDefault="00FB2C09" w:rsidP="00FB2C0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>федерального базисного учебного  и примерных учебных планов для общеобразовательных учреждений Российской Федерации, реализующих программы общего образования (приказ министерства образования и науки РФ № 1312 от 09.03.2004г), приказа Министерства образования и науки Российской Федерации № 74 от 01.февраля 2012г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>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2012/2013 учебный год (приказ № 2885    от  27 декабря 2011г.Зарегистрирован Минюстом Российской Федерации 21 февраля 2012 г.  регистрационный номер № 23290);</w:t>
      </w:r>
    </w:p>
    <w:p w:rsidR="00FB2C09" w:rsidRPr="00371D9E" w:rsidRDefault="00FB2C09" w:rsidP="00FB2C09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FB2C09" w:rsidRPr="00371D9E" w:rsidRDefault="00FB2C09" w:rsidP="00FB2C09">
      <w:pPr>
        <w:rPr>
          <w:rFonts w:ascii="Times New Roman" w:eastAsia="Times New Roman" w:hAnsi="Times New Roman"/>
          <w:b/>
          <w:sz w:val="24"/>
          <w:szCs w:val="24"/>
        </w:rPr>
      </w:pPr>
      <w:r w:rsidRPr="00371D9E">
        <w:rPr>
          <w:rFonts w:ascii="Times New Roman" w:eastAsia="Times New Roman" w:hAnsi="Times New Roman"/>
          <w:b/>
          <w:sz w:val="24"/>
          <w:szCs w:val="24"/>
        </w:rPr>
        <w:t>Цели и задачи курса</w:t>
      </w:r>
    </w:p>
    <w:p w:rsidR="00FB2C09" w:rsidRPr="00371D9E" w:rsidRDefault="00FB2C09" w:rsidP="00FB2C0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ab/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371D9E">
        <w:rPr>
          <w:rFonts w:ascii="Times New Roman" w:eastAsia="Times New Roman" w:hAnsi="Times New Roman"/>
          <w:b/>
          <w:sz w:val="24"/>
          <w:szCs w:val="24"/>
        </w:rPr>
        <w:t>цели:</w:t>
      </w:r>
    </w:p>
    <w:p w:rsidR="00FB2C09" w:rsidRPr="00371D9E" w:rsidRDefault="00FB2C09" w:rsidP="00FB2C0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i/>
          <w:sz w:val="24"/>
          <w:szCs w:val="24"/>
        </w:rPr>
        <w:t xml:space="preserve">познавательная цель </w:t>
      </w:r>
      <w:r w:rsidRPr="00371D9E">
        <w:rPr>
          <w:rFonts w:ascii="Times New Roman" w:eastAsia="Times New Roman" w:hAnsi="Times New Roman"/>
          <w:sz w:val="24"/>
          <w:szCs w:val="24"/>
        </w:rPr>
        <w:t>предполагает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обучающихся;</w:t>
      </w:r>
    </w:p>
    <w:p w:rsidR="00FB2C09" w:rsidRPr="00371D9E" w:rsidRDefault="00FB2C09" w:rsidP="00FB2C0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71D9E">
        <w:rPr>
          <w:rFonts w:ascii="Times New Roman" w:eastAsia="Times New Roman" w:hAnsi="Times New Roman"/>
          <w:i/>
          <w:sz w:val="24"/>
          <w:szCs w:val="24"/>
        </w:rPr>
        <w:t>социокультурная</w:t>
      </w:r>
      <w:proofErr w:type="spellEnd"/>
      <w:r w:rsidRPr="00371D9E">
        <w:rPr>
          <w:rFonts w:ascii="Times New Roman" w:eastAsia="Times New Roman" w:hAnsi="Times New Roman"/>
          <w:i/>
          <w:sz w:val="24"/>
          <w:szCs w:val="24"/>
        </w:rPr>
        <w:t xml:space="preserve"> цель – </w:t>
      </w:r>
      <w:r w:rsidRPr="00371D9E">
        <w:rPr>
          <w:rFonts w:ascii="Times New Roman" w:eastAsia="Times New Roman" w:hAnsi="Times New Roman"/>
          <w:sz w:val="24"/>
          <w:szCs w:val="24"/>
        </w:rPr>
        <w:t>изучение русского языка – включает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 культуры человека.</w:t>
      </w:r>
    </w:p>
    <w:p w:rsidR="00FB2C09" w:rsidRPr="00371D9E" w:rsidRDefault="00FB2C09" w:rsidP="00FB2C0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ab/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371D9E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FB2C09" w:rsidRPr="00371D9E" w:rsidRDefault="00FB2C09" w:rsidP="00FB2C0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FB2C09" w:rsidRPr="00371D9E" w:rsidRDefault="00FB2C09" w:rsidP="00FB2C09">
      <w:pPr>
        <w:spacing w:after="0"/>
        <w:ind w:left="776"/>
        <w:jc w:val="both"/>
        <w:rPr>
          <w:rFonts w:ascii="Times New Roman" w:eastAsia="Times New Roman" w:hAnsi="Times New Roman"/>
          <w:sz w:val="24"/>
          <w:szCs w:val="24"/>
        </w:rPr>
      </w:pPr>
    </w:p>
    <w:p w:rsidR="00FB2C09" w:rsidRPr="00371D9E" w:rsidRDefault="00FB2C09" w:rsidP="00FB2C0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>освоение обучающимися первоначальных знаний о лексике, фонетике, грамматике русского языка;</w:t>
      </w:r>
    </w:p>
    <w:p w:rsidR="00FB2C09" w:rsidRPr="00371D9E" w:rsidRDefault="00FB2C09" w:rsidP="00FB2C0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lastRenderedPageBreak/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</w:t>
      </w:r>
    </w:p>
    <w:p w:rsidR="00FB2C09" w:rsidRPr="00371D9E" w:rsidRDefault="00FB2C09" w:rsidP="00FB2C0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>воспитание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FB2C09" w:rsidRPr="00371D9E" w:rsidRDefault="00FB2C09" w:rsidP="00FB2C09">
      <w:pPr>
        <w:spacing w:after="0"/>
        <w:ind w:left="41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71D9E">
        <w:rPr>
          <w:rFonts w:ascii="Times New Roman" w:eastAsia="Times New Roman" w:hAnsi="Times New Roman"/>
          <w:b/>
          <w:sz w:val="24"/>
          <w:szCs w:val="24"/>
        </w:rPr>
        <w:t>Место учебного предмета «Русский язык» в учебном плане</w:t>
      </w:r>
    </w:p>
    <w:p w:rsidR="00FB2C09" w:rsidRPr="00371D9E" w:rsidRDefault="00FB2C09" w:rsidP="00FB2C09">
      <w:pPr>
        <w:spacing w:after="0"/>
        <w:ind w:left="416"/>
        <w:jc w:val="both"/>
        <w:rPr>
          <w:rFonts w:ascii="Times New Roman" w:eastAsia="Times New Roman" w:hAnsi="Times New Roman"/>
          <w:sz w:val="24"/>
          <w:szCs w:val="24"/>
        </w:rPr>
      </w:pPr>
      <w:r w:rsidRPr="00371D9E">
        <w:rPr>
          <w:rFonts w:ascii="Times New Roman" w:eastAsia="Times New Roman" w:hAnsi="Times New Roman"/>
          <w:sz w:val="24"/>
          <w:szCs w:val="24"/>
        </w:rPr>
        <w:tab/>
        <w:t>Согласно базисному (образовательному) плану общеобразовательных учреждений РФ всего на изучение русского языка в 4 классе  выделяется 170 ч (5 ч в неделю, 34 учебные недели).</w:t>
      </w:r>
    </w:p>
    <w:p w:rsidR="00FB2C09" w:rsidRPr="00371D9E" w:rsidRDefault="00FB2C09" w:rsidP="00FB2C0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по </w:t>
      </w:r>
      <w:r w:rsidRPr="00371D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русскому языку 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</w:t>
      </w:r>
      <w:r w:rsidRPr="00371D9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 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класса разработана на основе Примерной программы начального общего образования, а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торской программы Л. М. Зелениной, Т. Е. Хохловой «Русский язык», утверждённой МО РФ (Москва 2011 г.) в соответствии с требованиями Федерального компонента государственного стандарта начального образования.</w:t>
      </w: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before="180" w:after="75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используются:</w:t>
      </w: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Зеленина, Л. М., Хохлова, Т. Е. Русский язык: учебник для 4 класса: в 2 ч. – М.: Просвещение, 2011г.</w:t>
      </w: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Зеленина, Л. М., Хохлова, Т. Е. Русский язык в начальной школе. 4 класс: книга для учителя.– М.:</w:t>
      </w:r>
      <w:r w:rsidRPr="00371D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Просвещение, 2011г.</w:t>
      </w:r>
    </w:p>
    <w:p w:rsidR="00FB2C09" w:rsidRPr="00371D9E" w:rsidRDefault="00FB2C09" w:rsidP="00FB2C09">
      <w:pPr>
        <w:shd w:val="clear" w:color="auto" w:fill="FFFFFF"/>
        <w:autoSpaceDE w:val="0"/>
        <w:autoSpaceDN w:val="0"/>
        <w:adjustRightInd w:val="0"/>
        <w:spacing w:before="180" w:after="0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Логика изложения и содержание авторской программы полностью соответствуют требованиям Федерального компонента государстве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371D9E">
        <w:rPr>
          <w:rFonts w:ascii="Times New Roman" w:hAnsi="Times New Roman"/>
          <w:color w:val="000000"/>
          <w:sz w:val="24"/>
          <w:szCs w:val="24"/>
          <w:lang w:eastAsia="ru-RU"/>
        </w:rPr>
        <w:t>жания.</w:t>
      </w:r>
    </w:p>
    <w:p w:rsidR="00FB2C09" w:rsidRPr="00371D9E" w:rsidRDefault="00FB2C09" w:rsidP="00FB2C09">
      <w:pPr>
        <w:tabs>
          <w:tab w:val="left" w:pos="3975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B2C09" w:rsidRPr="00371D9E" w:rsidRDefault="00FB2C09" w:rsidP="00FB2C09">
      <w:pPr>
        <w:pStyle w:val="a8"/>
        <w:ind w:left="4956" w:firstLine="708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1.</w:t>
      </w:r>
      <w:r w:rsidRPr="00371D9E">
        <w:rPr>
          <w:rFonts w:ascii="Times New Roman" w:hAnsi="Times New Roman"/>
          <w:sz w:val="24"/>
          <w:szCs w:val="24"/>
        </w:rPr>
        <w:tab/>
        <w:t>Формирование чувства гордости за свою Родину, российский народ и историю России; осознание своей этнической и наци</w:t>
      </w:r>
      <w:r w:rsidRPr="00371D9E">
        <w:rPr>
          <w:rFonts w:ascii="Times New Roman" w:hAnsi="Times New Roman"/>
          <w:sz w:val="24"/>
          <w:szCs w:val="24"/>
        </w:rPr>
        <w:t>о</w:t>
      </w:r>
      <w:r w:rsidRPr="00371D9E">
        <w:rPr>
          <w:rFonts w:ascii="Times New Roman" w:hAnsi="Times New Roman"/>
          <w:sz w:val="24"/>
          <w:szCs w:val="24"/>
        </w:rPr>
        <w:t>нальной принадлежности, формирование ценностей многонационального российского общества; становление гуманистических и демократ</w:t>
      </w:r>
      <w:r w:rsidRPr="00371D9E">
        <w:rPr>
          <w:rFonts w:ascii="Times New Roman" w:hAnsi="Times New Roman"/>
          <w:sz w:val="24"/>
          <w:szCs w:val="24"/>
        </w:rPr>
        <w:t>и</w:t>
      </w:r>
      <w:r w:rsidRPr="00371D9E">
        <w:rPr>
          <w:rFonts w:ascii="Times New Roman" w:hAnsi="Times New Roman"/>
          <w:sz w:val="24"/>
          <w:szCs w:val="24"/>
        </w:rPr>
        <w:t>ческих ценностных ориентаций.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2.</w:t>
      </w:r>
      <w:r w:rsidRPr="00371D9E">
        <w:rPr>
          <w:rFonts w:ascii="Times New Roman" w:hAnsi="Times New Roman"/>
          <w:sz w:val="24"/>
          <w:szCs w:val="24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З.</w:t>
      </w:r>
      <w:r w:rsidRPr="00371D9E">
        <w:rPr>
          <w:rFonts w:ascii="Times New Roman" w:hAnsi="Times New Roman"/>
          <w:sz w:val="24"/>
          <w:szCs w:val="24"/>
        </w:rPr>
        <w:tab/>
        <w:t>Формирование уважительного отношения к иному мнению, истории и культуре других народов.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4.</w:t>
      </w:r>
      <w:r w:rsidRPr="00371D9E">
        <w:rPr>
          <w:rFonts w:ascii="Times New Roman" w:hAnsi="Times New Roman"/>
          <w:sz w:val="24"/>
          <w:szCs w:val="24"/>
        </w:rPr>
        <w:tab/>
        <w:t>Овладение начальными навыками адаптации в динамично изменяющемся и развивающемся мире.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5.</w:t>
      </w:r>
      <w:r w:rsidRPr="00371D9E">
        <w:rPr>
          <w:rFonts w:ascii="Times New Roman" w:hAnsi="Times New Roman"/>
          <w:sz w:val="24"/>
          <w:szCs w:val="24"/>
        </w:rPr>
        <w:tab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6.</w:t>
      </w:r>
      <w:r w:rsidRPr="00371D9E">
        <w:rPr>
          <w:rFonts w:ascii="Times New Roman" w:hAnsi="Times New Roman"/>
          <w:sz w:val="24"/>
          <w:szCs w:val="24"/>
        </w:rPr>
        <w:tab/>
        <w:t>Развитие самостоятельности и личной ответственности за свои поступки, в том числе в информационной деятельности, на осн</w:t>
      </w:r>
      <w:r w:rsidRPr="00371D9E">
        <w:rPr>
          <w:rFonts w:ascii="Times New Roman" w:hAnsi="Times New Roman"/>
          <w:sz w:val="24"/>
          <w:szCs w:val="24"/>
        </w:rPr>
        <w:t>о</w:t>
      </w:r>
      <w:r w:rsidRPr="00371D9E">
        <w:rPr>
          <w:rFonts w:ascii="Times New Roman" w:hAnsi="Times New Roman"/>
          <w:sz w:val="24"/>
          <w:szCs w:val="24"/>
        </w:rPr>
        <w:t>ве представлений о нравственных нормах, социальной справедливости и свободе.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lastRenderedPageBreak/>
        <w:tab/>
        <w:t>7.</w:t>
      </w:r>
      <w:r w:rsidRPr="00371D9E">
        <w:rPr>
          <w:rFonts w:ascii="Times New Roman" w:hAnsi="Times New Roman"/>
          <w:sz w:val="24"/>
          <w:szCs w:val="24"/>
        </w:rPr>
        <w:tab/>
        <w:t>Формированиё эстетических потребностей, ценностей и чувств.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8.</w:t>
      </w:r>
      <w:r w:rsidRPr="00371D9E">
        <w:rPr>
          <w:rFonts w:ascii="Times New Roman" w:hAnsi="Times New Roman"/>
          <w:sz w:val="24"/>
          <w:szCs w:val="24"/>
        </w:rPr>
        <w:tab/>
        <w:t>Развитие этических чувств, доброжелательности и эмоционально- нравственной отзывчивости, понимания и сопереживания чу</w:t>
      </w:r>
      <w:r w:rsidRPr="00371D9E">
        <w:rPr>
          <w:rFonts w:ascii="Times New Roman" w:hAnsi="Times New Roman"/>
          <w:sz w:val="24"/>
          <w:szCs w:val="24"/>
        </w:rPr>
        <w:t>в</w:t>
      </w:r>
      <w:r w:rsidRPr="00371D9E">
        <w:rPr>
          <w:rFonts w:ascii="Times New Roman" w:hAnsi="Times New Roman"/>
          <w:sz w:val="24"/>
          <w:szCs w:val="24"/>
        </w:rPr>
        <w:t>ствам других людей.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9.</w:t>
      </w:r>
      <w:r w:rsidRPr="00371D9E">
        <w:rPr>
          <w:rFonts w:ascii="Times New Roman" w:hAnsi="Times New Roman"/>
          <w:sz w:val="24"/>
          <w:szCs w:val="24"/>
        </w:rPr>
        <w:tab/>
        <w:t>Развитие навыков сотрудничества со взрослыми и сверстниками в различных социальных ситуациях, умения не создавать ко</w:t>
      </w:r>
      <w:r w:rsidRPr="00371D9E">
        <w:rPr>
          <w:rFonts w:ascii="Times New Roman" w:hAnsi="Times New Roman"/>
          <w:sz w:val="24"/>
          <w:szCs w:val="24"/>
        </w:rPr>
        <w:t>н</w:t>
      </w:r>
      <w:r w:rsidRPr="00371D9E">
        <w:rPr>
          <w:rFonts w:ascii="Times New Roman" w:hAnsi="Times New Roman"/>
          <w:sz w:val="24"/>
          <w:szCs w:val="24"/>
        </w:rPr>
        <w:t>фликтов и находить выходы из спорных ситуаций.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10.</w:t>
      </w:r>
      <w:r w:rsidRPr="00371D9E">
        <w:rPr>
          <w:rFonts w:ascii="Times New Roman" w:hAnsi="Times New Roman"/>
          <w:sz w:val="24"/>
          <w:szCs w:val="24"/>
        </w:rPr>
        <w:tab/>
        <w:t>Формирование установки на безопасный, здоровый образ жизни, мотивации к творческому труду, к работе на результат, бере</w:t>
      </w:r>
      <w:r w:rsidRPr="00371D9E">
        <w:rPr>
          <w:rFonts w:ascii="Times New Roman" w:hAnsi="Times New Roman"/>
          <w:sz w:val="24"/>
          <w:szCs w:val="24"/>
        </w:rPr>
        <w:t>ж</w:t>
      </w:r>
      <w:r w:rsidRPr="00371D9E">
        <w:rPr>
          <w:rFonts w:ascii="Times New Roman" w:hAnsi="Times New Roman"/>
          <w:sz w:val="24"/>
          <w:szCs w:val="24"/>
        </w:rPr>
        <w:t>ному отношению к материальным и духовным ценностям.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1D9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71D9E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1.</w:t>
      </w:r>
      <w:r w:rsidRPr="00371D9E">
        <w:rPr>
          <w:rFonts w:ascii="Times New Roman" w:hAnsi="Times New Roman"/>
          <w:sz w:val="24"/>
          <w:szCs w:val="24"/>
        </w:rPr>
        <w:tab/>
        <w:t>Овладение способностью принимать и сохранять цели и задачи учебной деятельности, поиска средств её осуществления.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2.</w:t>
      </w:r>
      <w:r w:rsidRPr="00371D9E">
        <w:rPr>
          <w:rFonts w:ascii="Times New Roman" w:hAnsi="Times New Roman"/>
          <w:sz w:val="24"/>
          <w:szCs w:val="24"/>
        </w:rPr>
        <w:tab/>
        <w:t>Формирование умения планировать, контролировать и оценивать учебные действия в соответствии с поставленной задачей и у</w:t>
      </w:r>
      <w:r w:rsidRPr="00371D9E">
        <w:rPr>
          <w:rFonts w:ascii="Times New Roman" w:hAnsi="Times New Roman"/>
          <w:sz w:val="24"/>
          <w:szCs w:val="24"/>
        </w:rPr>
        <w:t>с</w:t>
      </w:r>
      <w:r w:rsidRPr="00371D9E">
        <w:rPr>
          <w:rFonts w:ascii="Times New Roman" w:hAnsi="Times New Roman"/>
          <w:sz w:val="24"/>
          <w:szCs w:val="24"/>
        </w:rPr>
        <w:t>ловиями её реализации, определять наиболее эффективные способы достижения результата.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3.</w:t>
      </w:r>
      <w:r w:rsidRPr="00371D9E">
        <w:rPr>
          <w:rFonts w:ascii="Times New Roman" w:hAnsi="Times New Roman"/>
          <w:sz w:val="24"/>
          <w:szCs w:val="24"/>
        </w:rPr>
        <w:tab/>
        <w:t>Использование знаково-символических средств  представления информации.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4.</w:t>
      </w:r>
      <w:r w:rsidRPr="00371D9E">
        <w:rPr>
          <w:rFonts w:ascii="Times New Roman" w:hAnsi="Times New Roman"/>
          <w:sz w:val="24"/>
          <w:szCs w:val="24"/>
        </w:rPr>
        <w:tab/>
        <w:t>Активное использование речевых средств и средств для решения коммуникативных и познавательных задач.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5.</w:t>
      </w:r>
      <w:r w:rsidRPr="00371D9E">
        <w:rPr>
          <w:rFonts w:ascii="Times New Roman" w:hAnsi="Times New Roman"/>
          <w:sz w:val="24"/>
          <w:szCs w:val="24"/>
        </w:rPr>
        <w:tab/>
        <w:t>Использование различных способов поиска (в справочных источниках), сбора, обработки, анализа, организации, передачи и и</w:t>
      </w:r>
      <w:r w:rsidRPr="00371D9E">
        <w:rPr>
          <w:rFonts w:ascii="Times New Roman" w:hAnsi="Times New Roman"/>
          <w:sz w:val="24"/>
          <w:szCs w:val="24"/>
        </w:rPr>
        <w:t>н</w:t>
      </w:r>
      <w:r w:rsidRPr="00371D9E">
        <w:rPr>
          <w:rFonts w:ascii="Times New Roman" w:hAnsi="Times New Roman"/>
          <w:sz w:val="24"/>
          <w:szCs w:val="24"/>
        </w:rPr>
        <w:t>терпретации информации.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6.</w:t>
      </w:r>
      <w:r w:rsidRPr="00371D9E">
        <w:rPr>
          <w:rFonts w:ascii="Times New Roman" w:hAnsi="Times New Roman"/>
          <w:sz w:val="24"/>
          <w:szCs w:val="24"/>
        </w:rPr>
        <w:tab/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7.</w:t>
      </w:r>
      <w:r w:rsidRPr="00371D9E">
        <w:rPr>
          <w:rFonts w:ascii="Times New Roman" w:hAnsi="Times New Roman"/>
          <w:sz w:val="24"/>
          <w:szCs w:val="24"/>
        </w:rPr>
        <w:tab/>
        <w:t>Овладение логическими действиями сравнения, анализа, синтеза, обобщения, классификации по родовидовым признакам, уст</w:t>
      </w:r>
      <w:r w:rsidRPr="00371D9E">
        <w:rPr>
          <w:rFonts w:ascii="Times New Roman" w:hAnsi="Times New Roman"/>
          <w:sz w:val="24"/>
          <w:szCs w:val="24"/>
        </w:rPr>
        <w:t>а</w:t>
      </w:r>
      <w:r w:rsidRPr="00371D9E">
        <w:rPr>
          <w:rFonts w:ascii="Times New Roman" w:hAnsi="Times New Roman"/>
          <w:sz w:val="24"/>
          <w:szCs w:val="24"/>
        </w:rPr>
        <w:t>новления аналогий и причинно-следственных связей, построения рассуждений, отнесения к известным понятиям.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8.</w:t>
      </w:r>
      <w:r w:rsidRPr="00371D9E">
        <w:rPr>
          <w:rFonts w:ascii="Times New Roman" w:hAnsi="Times New Roman"/>
          <w:sz w:val="24"/>
          <w:szCs w:val="24"/>
        </w:rPr>
        <w:tab/>
        <w:t>Готовность слушать собеседника и вести диалог, признавать возможность существования различных точек зрения и права ка</w:t>
      </w:r>
      <w:r w:rsidRPr="00371D9E">
        <w:rPr>
          <w:rFonts w:ascii="Times New Roman" w:hAnsi="Times New Roman"/>
          <w:sz w:val="24"/>
          <w:szCs w:val="24"/>
        </w:rPr>
        <w:t>ж</w:t>
      </w:r>
      <w:r w:rsidRPr="00371D9E">
        <w:rPr>
          <w:rFonts w:ascii="Times New Roman" w:hAnsi="Times New Roman"/>
          <w:sz w:val="24"/>
          <w:szCs w:val="24"/>
        </w:rPr>
        <w:t>дого иметь свою, излагать своё мнение и аргументировать свою точку зрения и оценки событий.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9.</w:t>
      </w:r>
      <w:r w:rsidRPr="00371D9E">
        <w:rPr>
          <w:rFonts w:ascii="Times New Roman" w:hAnsi="Times New Roman"/>
          <w:sz w:val="24"/>
          <w:szCs w:val="24"/>
        </w:rPr>
        <w:tab/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</w:t>
      </w:r>
      <w:r w:rsidRPr="00371D9E">
        <w:rPr>
          <w:rFonts w:ascii="Times New Roman" w:hAnsi="Times New Roman"/>
          <w:sz w:val="24"/>
          <w:szCs w:val="24"/>
        </w:rPr>
        <w:t>ю</w:t>
      </w:r>
      <w:r w:rsidRPr="00371D9E">
        <w:rPr>
          <w:rFonts w:ascii="Times New Roman" w:hAnsi="Times New Roman"/>
          <w:sz w:val="24"/>
          <w:szCs w:val="24"/>
        </w:rPr>
        <w:t>щих.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10.</w:t>
      </w:r>
      <w:r w:rsidRPr="00371D9E">
        <w:rPr>
          <w:rFonts w:ascii="Times New Roman" w:hAnsi="Times New Roman"/>
          <w:sz w:val="24"/>
          <w:szCs w:val="24"/>
        </w:rPr>
        <w:tab/>
        <w:t>Готовность конструктивно разрешать конфликты посредством учёта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интересов сторон и сотрудничества.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11.</w:t>
      </w:r>
      <w:r w:rsidRPr="00371D9E">
        <w:rPr>
          <w:rFonts w:ascii="Times New Roman" w:hAnsi="Times New Roman"/>
          <w:sz w:val="24"/>
          <w:szCs w:val="24"/>
        </w:rPr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12.</w:t>
      </w:r>
      <w:r w:rsidRPr="00371D9E">
        <w:rPr>
          <w:rFonts w:ascii="Times New Roman" w:hAnsi="Times New Roman"/>
          <w:sz w:val="24"/>
          <w:szCs w:val="24"/>
        </w:rPr>
        <w:tab/>
        <w:t xml:space="preserve">Овладение базовыми предметными и </w:t>
      </w:r>
      <w:proofErr w:type="spellStart"/>
      <w:r w:rsidRPr="00371D9E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</w:t>
      </w:r>
      <w:r w:rsidRPr="00371D9E">
        <w:rPr>
          <w:rFonts w:ascii="Times New Roman" w:hAnsi="Times New Roman"/>
          <w:sz w:val="24"/>
          <w:szCs w:val="24"/>
        </w:rPr>
        <w:t>ъ</w:t>
      </w:r>
      <w:r w:rsidRPr="00371D9E">
        <w:rPr>
          <w:rFonts w:ascii="Times New Roman" w:hAnsi="Times New Roman"/>
          <w:sz w:val="24"/>
          <w:szCs w:val="24"/>
        </w:rPr>
        <w:t>ектами и процессами.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13.</w:t>
      </w:r>
      <w:r w:rsidRPr="00371D9E">
        <w:rPr>
          <w:rFonts w:ascii="Times New Roman" w:hAnsi="Times New Roman"/>
          <w:sz w:val="24"/>
          <w:szCs w:val="24"/>
        </w:rPr>
        <w:tab/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FB2C09" w:rsidRPr="00371D9E" w:rsidRDefault="00FB2C09" w:rsidP="00FB2C0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lastRenderedPageBreak/>
        <w:tab/>
        <w:t>1.</w:t>
      </w:r>
      <w:r w:rsidRPr="00371D9E">
        <w:rPr>
          <w:rFonts w:ascii="Times New Roman" w:hAnsi="Times New Roman"/>
          <w:sz w:val="24"/>
          <w:szCs w:val="24"/>
        </w:rPr>
        <w:tab/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2.</w:t>
      </w:r>
      <w:r w:rsidRPr="00371D9E">
        <w:rPr>
          <w:rFonts w:ascii="Times New Roman" w:hAnsi="Times New Roman"/>
          <w:sz w:val="24"/>
          <w:szCs w:val="24"/>
        </w:rPr>
        <w:tab/>
        <w:t>Понимание обучающимися того, что язык представляет собой явление национальной культуры и основное средство человеч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3.</w:t>
      </w:r>
      <w:r w:rsidRPr="00371D9E">
        <w:rPr>
          <w:rFonts w:ascii="Times New Roman" w:hAnsi="Times New Roman"/>
          <w:sz w:val="24"/>
          <w:szCs w:val="24"/>
        </w:rPr>
        <w:tab/>
        <w:t>Сформированность позитивного отношения к правильной устной и письменной речи как показателям общей культуры и гра</w:t>
      </w:r>
      <w:r w:rsidRPr="00371D9E">
        <w:rPr>
          <w:rFonts w:ascii="Times New Roman" w:hAnsi="Times New Roman"/>
          <w:sz w:val="24"/>
          <w:szCs w:val="24"/>
        </w:rPr>
        <w:t>ж</w:t>
      </w:r>
      <w:r w:rsidRPr="00371D9E">
        <w:rPr>
          <w:rFonts w:ascii="Times New Roman" w:hAnsi="Times New Roman"/>
          <w:sz w:val="24"/>
          <w:szCs w:val="24"/>
        </w:rPr>
        <w:t>данской позиции человека.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4.</w:t>
      </w:r>
      <w:r w:rsidRPr="00371D9E">
        <w:rPr>
          <w:rFonts w:ascii="Times New Roman" w:hAnsi="Times New Roman"/>
          <w:sz w:val="24"/>
          <w:szCs w:val="24"/>
        </w:rPr>
        <w:tab/>
        <w:t>Овладение первоначальными представлениями о нормах русского языка (орфоэпических, лексических,  грамматических, орф</w:t>
      </w:r>
      <w:r w:rsidRPr="00371D9E">
        <w:rPr>
          <w:rFonts w:ascii="Times New Roman" w:hAnsi="Times New Roman"/>
          <w:sz w:val="24"/>
          <w:szCs w:val="24"/>
        </w:rPr>
        <w:t>о</w:t>
      </w:r>
      <w:r w:rsidRPr="00371D9E">
        <w:rPr>
          <w:rFonts w:ascii="Times New Roman" w:hAnsi="Times New Roman"/>
          <w:sz w:val="24"/>
          <w:szCs w:val="24"/>
        </w:rPr>
        <w:t>графических, пунктуационных) и правилах речевого этикета.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5.</w:t>
      </w:r>
      <w:r w:rsidRPr="00371D9E">
        <w:rPr>
          <w:rFonts w:ascii="Times New Roman" w:hAnsi="Times New Roman"/>
          <w:sz w:val="24"/>
          <w:szCs w:val="24"/>
        </w:rPr>
        <w:tab/>
        <w:t>Формирование умения ориентироваться в целях, задачах, средствах и условиях общения, выбирать адекватные языковые средс</w:t>
      </w:r>
      <w:r w:rsidRPr="00371D9E">
        <w:rPr>
          <w:rFonts w:ascii="Times New Roman" w:hAnsi="Times New Roman"/>
          <w:sz w:val="24"/>
          <w:szCs w:val="24"/>
        </w:rPr>
        <w:t>т</w:t>
      </w:r>
      <w:r w:rsidRPr="00371D9E">
        <w:rPr>
          <w:rFonts w:ascii="Times New Roman" w:hAnsi="Times New Roman"/>
          <w:sz w:val="24"/>
          <w:szCs w:val="24"/>
        </w:rPr>
        <w:t>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б.</w:t>
      </w:r>
      <w:r w:rsidRPr="00371D9E">
        <w:rPr>
          <w:rFonts w:ascii="Times New Roman" w:hAnsi="Times New Roman"/>
          <w:sz w:val="24"/>
          <w:szCs w:val="24"/>
        </w:rPr>
        <w:tab/>
        <w:t>Осознание безошибочного письма как одного из проявлений собственного уровня культуры, применение орфографических пр</w:t>
      </w:r>
      <w:r w:rsidRPr="00371D9E">
        <w:rPr>
          <w:rFonts w:ascii="Times New Roman" w:hAnsi="Times New Roman"/>
          <w:sz w:val="24"/>
          <w:szCs w:val="24"/>
        </w:rPr>
        <w:t>а</w:t>
      </w:r>
      <w:r w:rsidRPr="00371D9E">
        <w:rPr>
          <w:rFonts w:ascii="Times New Roman" w:hAnsi="Times New Roman"/>
          <w:sz w:val="24"/>
          <w:szCs w:val="24"/>
        </w:rPr>
        <w:t>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7.</w:t>
      </w:r>
      <w:r w:rsidRPr="00371D9E">
        <w:rPr>
          <w:rFonts w:ascii="Times New Roman" w:hAnsi="Times New Roman"/>
          <w:sz w:val="24"/>
          <w:szCs w:val="24"/>
        </w:rPr>
        <w:tab/>
        <w:t>Овладение учебными действиями с языковыми единицами и формирование умения использовать знания для решения познав</w:t>
      </w:r>
      <w:r w:rsidRPr="00371D9E">
        <w:rPr>
          <w:rFonts w:ascii="Times New Roman" w:hAnsi="Times New Roman"/>
          <w:sz w:val="24"/>
          <w:szCs w:val="24"/>
        </w:rPr>
        <w:t>а</w:t>
      </w:r>
      <w:r w:rsidRPr="00371D9E">
        <w:rPr>
          <w:rFonts w:ascii="Times New Roman" w:hAnsi="Times New Roman"/>
          <w:sz w:val="24"/>
          <w:szCs w:val="24"/>
        </w:rPr>
        <w:t>тельных, практических и коммуникативных задач.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8.</w:t>
      </w:r>
      <w:r w:rsidRPr="00371D9E">
        <w:rPr>
          <w:rFonts w:ascii="Times New Roman" w:hAnsi="Times New Roman"/>
          <w:sz w:val="24"/>
          <w:szCs w:val="24"/>
        </w:rPr>
        <w:tab/>
        <w:t>Освоение первоначальных научных представлений о системе и структуре русского языка: фонетике и графике, лексике, слов</w:t>
      </w:r>
      <w:r w:rsidRPr="00371D9E">
        <w:rPr>
          <w:rFonts w:ascii="Times New Roman" w:hAnsi="Times New Roman"/>
          <w:sz w:val="24"/>
          <w:szCs w:val="24"/>
        </w:rPr>
        <w:t>о</w:t>
      </w:r>
      <w:r w:rsidRPr="00371D9E">
        <w:rPr>
          <w:rFonts w:ascii="Times New Roman" w:hAnsi="Times New Roman"/>
          <w:sz w:val="24"/>
          <w:szCs w:val="24"/>
        </w:rPr>
        <w:t>образовании (</w:t>
      </w:r>
      <w:proofErr w:type="spellStart"/>
      <w:r w:rsidRPr="00371D9E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371D9E">
        <w:rPr>
          <w:rFonts w:ascii="Times New Roman" w:hAnsi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FB2C09" w:rsidRPr="00371D9E" w:rsidRDefault="00FB2C09" w:rsidP="00FB2C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ab/>
        <w:t>9.</w:t>
      </w:r>
      <w:r w:rsidRPr="00371D9E">
        <w:rPr>
          <w:rFonts w:ascii="Times New Roman" w:hAnsi="Times New Roman"/>
          <w:sz w:val="24"/>
          <w:szCs w:val="24"/>
        </w:rPr>
        <w:tab/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bookmark0"/>
      <w:r w:rsidRPr="00371D9E">
        <w:rPr>
          <w:rStyle w:val="1Arial"/>
          <w:rFonts w:ascii="Times New Roman" w:hAnsi="Times New Roman" w:cs="Times New Roman"/>
          <w:bCs w:val="0"/>
          <w:sz w:val="24"/>
          <w:szCs w:val="24"/>
        </w:rPr>
        <w:t xml:space="preserve">IV </w:t>
      </w:r>
      <w:r w:rsidRPr="00371D9E">
        <w:rPr>
          <w:rFonts w:ascii="Times New Roman" w:hAnsi="Times New Roman"/>
          <w:sz w:val="24"/>
          <w:szCs w:val="24"/>
        </w:rPr>
        <w:t>КЛАСС</w:t>
      </w:r>
      <w:r w:rsidRPr="00371D9E">
        <w:rPr>
          <w:rStyle w:val="1Arial"/>
          <w:rFonts w:ascii="Times New Roman" w:hAnsi="Times New Roman" w:cs="Times New Roman"/>
          <w:bCs w:val="0"/>
          <w:sz w:val="24"/>
          <w:szCs w:val="24"/>
        </w:rPr>
        <w:t xml:space="preserve"> (170 ч)</w:t>
      </w:r>
      <w:bookmarkEnd w:id="0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371D9E">
        <w:rPr>
          <w:rFonts w:ascii="Times New Roman" w:hAnsi="Times New Roman"/>
          <w:b/>
          <w:sz w:val="24"/>
          <w:szCs w:val="24"/>
        </w:rPr>
        <w:t>Лексика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Многозначные слова. Слова, близкие по значению (сино</w:t>
      </w:r>
      <w:r w:rsidRPr="00371D9E">
        <w:rPr>
          <w:rFonts w:ascii="Times New Roman" w:hAnsi="Times New Roman"/>
          <w:sz w:val="24"/>
          <w:szCs w:val="24"/>
        </w:rPr>
        <w:softHyphen/>
        <w:t>нимы). Слова, противоположные по значению (антонимы). Прямое и перено</w:t>
      </w:r>
      <w:r w:rsidRPr="00371D9E">
        <w:rPr>
          <w:rFonts w:ascii="Times New Roman" w:hAnsi="Times New Roman"/>
          <w:sz w:val="24"/>
          <w:szCs w:val="24"/>
        </w:rPr>
        <w:t>с</w:t>
      </w:r>
      <w:r w:rsidRPr="00371D9E">
        <w:rPr>
          <w:rFonts w:ascii="Times New Roman" w:hAnsi="Times New Roman"/>
          <w:sz w:val="24"/>
          <w:szCs w:val="24"/>
        </w:rPr>
        <w:t>ное значение слова.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371D9E">
        <w:rPr>
          <w:rFonts w:ascii="Times New Roman" w:hAnsi="Times New Roman"/>
          <w:sz w:val="24"/>
          <w:szCs w:val="24"/>
        </w:rPr>
        <w:t>Разделы «Лексика» и «</w:t>
      </w:r>
      <w:proofErr w:type="spellStart"/>
      <w:r w:rsidRPr="00371D9E">
        <w:rPr>
          <w:rFonts w:ascii="Times New Roman" w:hAnsi="Times New Roman"/>
          <w:sz w:val="24"/>
          <w:szCs w:val="24"/>
        </w:rPr>
        <w:t>Морфемика</w:t>
      </w:r>
      <w:proofErr w:type="spellEnd"/>
      <w:r w:rsidRPr="00371D9E">
        <w:rPr>
          <w:rFonts w:ascii="Times New Roman" w:hAnsi="Times New Roman"/>
          <w:sz w:val="24"/>
          <w:szCs w:val="24"/>
        </w:rPr>
        <w:t>» (состав слова) в IV классе содержательно представлены в разделах «Морфология», «Синтаксис и пунктуация», «Повторение».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Слова однокоренные, близкие по значению (словообразо</w:t>
      </w:r>
      <w:r w:rsidRPr="00371D9E">
        <w:rPr>
          <w:rFonts w:ascii="Times New Roman" w:hAnsi="Times New Roman"/>
          <w:sz w:val="24"/>
          <w:szCs w:val="24"/>
        </w:rPr>
        <w:softHyphen/>
        <w:t xml:space="preserve">вательные синонимы: злость — злоба; ходьба — хождение; старик — старче; близко — </w:t>
      </w:r>
      <w:proofErr w:type="spellStart"/>
      <w:r w:rsidRPr="00371D9E">
        <w:rPr>
          <w:rFonts w:ascii="Times New Roman" w:hAnsi="Times New Roman"/>
          <w:sz w:val="24"/>
          <w:szCs w:val="24"/>
        </w:rPr>
        <w:t>близехонько</w:t>
      </w:r>
      <w:proofErr w:type="spellEnd"/>
      <w:r w:rsidRPr="00371D9E">
        <w:rPr>
          <w:rFonts w:ascii="Times New Roman" w:hAnsi="Times New Roman"/>
          <w:sz w:val="24"/>
          <w:szCs w:val="24"/>
        </w:rPr>
        <w:t>; тигриные — тигро</w:t>
      </w:r>
      <w:r w:rsidRPr="00371D9E">
        <w:rPr>
          <w:rFonts w:ascii="Times New Roman" w:hAnsi="Times New Roman"/>
          <w:sz w:val="24"/>
          <w:szCs w:val="24"/>
        </w:rPr>
        <w:softHyphen/>
        <w:t>вый; вымазать — измазать; выкупать — искупать; напугать — испугать).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Слова однокоренные, противоположные по значению (до</w:t>
      </w:r>
      <w:r w:rsidRPr="00371D9E">
        <w:rPr>
          <w:rFonts w:ascii="Times New Roman" w:hAnsi="Times New Roman"/>
          <w:sz w:val="24"/>
          <w:szCs w:val="24"/>
        </w:rPr>
        <w:softHyphen/>
        <w:t>мик — домище; открыть — закрыть; уснуть — проснуться).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Возможность употребления однокоренных слов в одном предложении (закрыть крышкой; писать письмо; бегать бе</w:t>
      </w:r>
      <w:r w:rsidRPr="00371D9E">
        <w:rPr>
          <w:rFonts w:ascii="Times New Roman" w:hAnsi="Times New Roman"/>
          <w:sz w:val="24"/>
          <w:szCs w:val="24"/>
        </w:rPr>
        <w:softHyphen/>
        <w:t>гом; всякая всячина).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Тематические группы слов («Весна», «Прогулка» и др. ). Слова с оценочной семантикой (соня, шалун, толстяк, доб</w:t>
      </w:r>
      <w:r w:rsidRPr="00371D9E">
        <w:rPr>
          <w:rFonts w:ascii="Times New Roman" w:hAnsi="Times New Roman"/>
          <w:sz w:val="24"/>
          <w:szCs w:val="24"/>
        </w:rPr>
        <w:softHyphen/>
        <w:t xml:space="preserve">ряк, </w:t>
      </w:r>
      <w:proofErr w:type="spellStart"/>
      <w:r w:rsidRPr="00371D9E">
        <w:rPr>
          <w:rFonts w:ascii="Times New Roman" w:hAnsi="Times New Roman"/>
          <w:sz w:val="24"/>
          <w:szCs w:val="24"/>
        </w:rPr>
        <w:t>Знайка</w:t>
      </w:r>
      <w:proofErr w:type="spellEnd"/>
      <w:r w:rsidRPr="00371D9E">
        <w:rPr>
          <w:rFonts w:ascii="Times New Roman" w:hAnsi="Times New Roman"/>
          <w:sz w:val="24"/>
          <w:szCs w:val="24"/>
        </w:rPr>
        <w:t>, Незнайка и др. ).</w:t>
      </w: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1D9E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371D9E">
        <w:rPr>
          <w:rFonts w:ascii="Times New Roman" w:hAnsi="Times New Roman"/>
          <w:b/>
          <w:sz w:val="24"/>
          <w:szCs w:val="24"/>
        </w:rPr>
        <w:t xml:space="preserve"> (состав слова)</w:t>
      </w: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Особенности состава слова имен существительных, при</w:t>
      </w:r>
      <w:r w:rsidRPr="00371D9E">
        <w:rPr>
          <w:rFonts w:ascii="Times New Roman" w:hAnsi="Times New Roman"/>
          <w:sz w:val="24"/>
          <w:szCs w:val="24"/>
        </w:rPr>
        <w:softHyphen/>
        <w:t>лагательных, глаголов.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Суффиксы имен существительных, прилагательных. Суф</w:t>
      </w:r>
      <w:r w:rsidRPr="00371D9E">
        <w:rPr>
          <w:rFonts w:ascii="Times New Roman" w:hAnsi="Times New Roman"/>
          <w:sz w:val="24"/>
          <w:szCs w:val="24"/>
        </w:rPr>
        <w:softHyphen/>
        <w:t>фиксы неопределенной формы глаголов. Глагольные суф</w:t>
      </w:r>
      <w:r w:rsidRPr="00371D9E">
        <w:rPr>
          <w:rFonts w:ascii="Times New Roman" w:hAnsi="Times New Roman"/>
          <w:sz w:val="24"/>
          <w:szCs w:val="24"/>
        </w:rPr>
        <w:softHyphen/>
        <w:t>фиксы как признак спряжения глагола. Формообразующий суффикс -л- в глаголах прошедшего времени.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Грамматические значения окончаний имен существитель</w:t>
      </w:r>
      <w:r w:rsidRPr="00371D9E">
        <w:rPr>
          <w:rFonts w:ascii="Times New Roman" w:hAnsi="Times New Roman"/>
          <w:sz w:val="24"/>
          <w:szCs w:val="24"/>
        </w:rPr>
        <w:softHyphen/>
        <w:t>ных в начальной форме (вод</w:t>
      </w:r>
      <w:r w:rsidRPr="00371D9E">
        <w:rPr>
          <w:rFonts w:ascii="Times New Roman" w:hAnsi="Times New Roman"/>
          <w:sz w:val="24"/>
          <w:szCs w:val="24"/>
          <w:bdr w:val="single" w:sz="4" w:space="0" w:color="auto"/>
        </w:rPr>
        <w:t>а</w:t>
      </w:r>
      <w:r w:rsidRPr="00371D9E">
        <w:rPr>
          <w:rFonts w:ascii="Times New Roman" w:hAnsi="Times New Roman"/>
          <w:sz w:val="24"/>
          <w:szCs w:val="24"/>
        </w:rPr>
        <w:t xml:space="preserve"> — сущ. ж. р., I склоне</w:t>
      </w:r>
      <w:r w:rsidRPr="00371D9E">
        <w:rPr>
          <w:rFonts w:ascii="Times New Roman" w:hAnsi="Times New Roman"/>
          <w:sz w:val="24"/>
          <w:szCs w:val="24"/>
        </w:rPr>
        <w:softHyphen/>
        <w:t>ния; сен</w:t>
      </w:r>
      <w:r w:rsidRPr="00371D9E">
        <w:rPr>
          <w:rFonts w:ascii="Times New Roman" w:hAnsi="Times New Roman"/>
          <w:sz w:val="24"/>
          <w:szCs w:val="24"/>
          <w:bdr w:val="single" w:sz="4" w:space="0" w:color="auto"/>
        </w:rPr>
        <w:t>о</w:t>
      </w:r>
      <w:r w:rsidRPr="00371D9E">
        <w:rPr>
          <w:rFonts w:ascii="Times New Roman" w:hAnsi="Times New Roman"/>
          <w:sz w:val="24"/>
          <w:szCs w:val="24"/>
        </w:rPr>
        <w:t xml:space="preserve"> — сущ. ср. р., II склонения); окончаний имен прилагательных в начальной форме (сильная — ж. р., </w:t>
      </w:r>
      <w:proofErr w:type="spellStart"/>
      <w:r w:rsidRPr="00371D9E">
        <w:rPr>
          <w:rFonts w:ascii="Times New Roman" w:hAnsi="Times New Roman"/>
          <w:sz w:val="24"/>
          <w:szCs w:val="24"/>
        </w:rPr>
        <w:t>тв</w:t>
      </w:r>
      <w:proofErr w:type="spellEnd"/>
      <w:r w:rsidRPr="00371D9E">
        <w:rPr>
          <w:rFonts w:ascii="Times New Roman" w:hAnsi="Times New Roman"/>
          <w:sz w:val="24"/>
          <w:szCs w:val="24"/>
        </w:rPr>
        <w:t>. ос</w:t>
      </w:r>
      <w:r w:rsidRPr="00371D9E">
        <w:rPr>
          <w:rFonts w:ascii="Times New Roman" w:hAnsi="Times New Roman"/>
          <w:sz w:val="24"/>
          <w:szCs w:val="24"/>
        </w:rPr>
        <w:softHyphen/>
        <w:t xml:space="preserve">нова; большой— м. р., </w:t>
      </w:r>
      <w:proofErr w:type="spellStart"/>
      <w:r w:rsidRPr="00371D9E">
        <w:rPr>
          <w:rFonts w:ascii="Times New Roman" w:hAnsi="Times New Roman"/>
          <w:sz w:val="24"/>
          <w:szCs w:val="24"/>
        </w:rPr>
        <w:t>тв</w:t>
      </w:r>
      <w:proofErr w:type="spellEnd"/>
      <w:r w:rsidRPr="00371D9E">
        <w:rPr>
          <w:rFonts w:ascii="Times New Roman" w:hAnsi="Times New Roman"/>
          <w:sz w:val="24"/>
          <w:szCs w:val="24"/>
        </w:rPr>
        <w:t>. основа и др. ); личных оконча</w:t>
      </w:r>
      <w:r w:rsidRPr="00371D9E">
        <w:rPr>
          <w:rFonts w:ascii="Times New Roman" w:hAnsi="Times New Roman"/>
          <w:sz w:val="24"/>
          <w:szCs w:val="24"/>
        </w:rPr>
        <w:softHyphen/>
        <w:t>ний глаголов (белеет — 3-е л., ед. ч., наст, время и др. ).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Роль приставок в образовании глаголов (ходить — ухо</w:t>
      </w:r>
      <w:r w:rsidRPr="00371D9E">
        <w:rPr>
          <w:rFonts w:ascii="Times New Roman" w:hAnsi="Times New Roman"/>
          <w:sz w:val="24"/>
          <w:szCs w:val="24"/>
        </w:rPr>
        <w:softHyphen/>
        <w:t>дить — переходить — заходить) и изменении оттенков их зна</w:t>
      </w:r>
      <w:r w:rsidRPr="00371D9E">
        <w:rPr>
          <w:rFonts w:ascii="Times New Roman" w:hAnsi="Times New Roman"/>
          <w:sz w:val="24"/>
          <w:szCs w:val="24"/>
        </w:rPr>
        <w:softHyphen/>
        <w:t>чений (заговорила — о</w:t>
      </w:r>
      <w:r w:rsidRPr="00371D9E">
        <w:rPr>
          <w:rFonts w:ascii="Times New Roman" w:hAnsi="Times New Roman"/>
          <w:sz w:val="24"/>
          <w:szCs w:val="24"/>
        </w:rPr>
        <w:t>т</w:t>
      </w:r>
      <w:r w:rsidRPr="00371D9E">
        <w:rPr>
          <w:rFonts w:ascii="Times New Roman" w:hAnsi="Times New Roman"/>
          <w:sz w:val="24"/>
          <w:szCs w:val="24"/>
        </w:rPr>
        <w:t>говорила; прибежать — убежать; при</w:t>
      </w:r>
      <w:r w:rsidRPr="00371D9E">
        <w:rPr>
          <w:rFonts w:ascii="Times New Roman" w:hAnsi="Times New Roman"/>
          <w:sz w:val="24"/>
          <w:szCs w:val="24"/>
        </w:rPr>
        <w:softHyphen/>
        <w:t>ходить — уходить и др.).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pStyle w:val="ae"/>
        <w:numPr>
          <w:ilvl w:val="1"/>
          <w:numId w:val="10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Структура курса</w:t>
      </w:r>
    </w:p>
    <w:p w:rsidR="00FB2C09" w:rsidRPr="00371D9E" w:rsidRDefault="00FB2C09" w:rsidP="00FB2C09">
      <w:pPr>
        <w:pStyle w:val="ae"/>
        <w:spacing w:line="360" w:lineRule="auto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1"/>
        <w:gridCol w:w="8758"/>
        <w:gridCol w:w="2835"/>
        <w:gridCol w:w="284"/>
      </w:tblGrid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Предложение (Синтаксис и пунктуация) 30 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Главные и второстепенные члены предложения.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Части речи 120 ч.</w:t>
            </w: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Местоимение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C09" w:rsidRPr="00371D9E" w:rsidRDefault="00FB2C09" w:rsidP="00F949FC">
            <w:pPr>
              <w:pStyle w:val="ae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Наши проекты (в течение всего года)</w:t>
            </w:r>
          </w:p>
        </w:tc>
      </w:tr>
    </w:tbl>
    <w:p w:rsidR="00FB2C09" w:rsidRPr="00371D9E" w:rsidRDefault="00FB2C09" w:rsidP="00FB2C09">
      <w:pPr>
        <w:pStyle w:val="ae"/>
        <w:spacing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Синтаксис и пунктуация (30 ч)</w:t>
      </w: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Предложение. Главные члены предложения (подлежащее и сказуемое) и второстепенные (обстоятельство, определе</w:t>
      </w:r>
      <w:r w:rsidRPr="00371D9E">
        <w:rPr>
          <w:rFonts w:ascii="Times New Roman" w:hAnsi="Times New Roman"/>
          <w:sz w:val="24"/>
          <w:szCs w:val="24"/>
        </w:rPr>
        <w:softHyphen/>
        <w:t>ние, дополнение).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Грамматическая основа предложения. Части речи как главные и второстепенные члены предложения.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Предложения с однородными членами. Однородные под</w:t>
      </w:r>
      <w:r w:rsidRPr="00371D9E">
        <w:rPr>
          <w:rFonts w:ascii="Times New Roman" w:hAnsi="Times New Roman"/>
          <w:sz w:val="24"/>
          <w:szCs w:val="24"/>
        </w:rPr>
        <w:softHyphen/>
        <w:t>лежащие; однородные сказуемые; однородные второстепен</w:t>
      </w:r>
      <w:r w:rsidRPr="00371D9E">
        <w:rPr>
          <w:rFonts w:ascii="Times New Roman" w:hAnsi="Times New Roman"/>
          <w:sz w:val="24"/>
          <w:szCs w:val="24"/>
        </w:rPr>
        <w:softHyphen/>
        <w:t>ные члены предложения. Знаки препинания в предложениях с однородными членами с союзами и без союзов.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Предложения с одной, двумя и более грамматическими основами. Простые и сложные предложения. Знаки препина</w:t>
      </w:r>
      <w:r w:rsidRPr="00371D9E">
        <w:rPr>
          <w:rFonts w:ascii="Times New Roman" w:hAnsi="Times New Roman"/>
          <w:sz w:val="24"/>
          <w:szCs w:val="24"/>
        </w:rPr>
        <w:softHyphen/>
        <w:t>ния в сложных предлож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ниях без союзов и с союзами и, а, но. Предложения сложные и предложения с однородными подлежащими, однородными сказуемыми.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Прямая речь (общее знакомство). Знакомство с оформле</w:t>
      </w:r>
      <w:r w:rsidRPr="00371D9E">
        <w:rPr>
          <w:rFonts w:ascii="Times New Roman" w:hAnsi="Times New Roman"/>
          <w:sz w:val="24"/>
          <w:szCs w:val="24"/>
        </w:rPr>
        <w:softHyphen/>
        <w:t>нием диалога.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Обращение (общее знакомство). Знаки препинания в пред</w:t>
      </w:r>
      <w:r w:rsidRPr="00371D9E">
        <w:rPr>
          <w:rFonts w:ascii="Times New Roman" w:hAnsi="Times New Roman"/>
          <w:sz w:val="24"/>
          <w:szCs w:val="24"/>
        </w:rPr>
        <w:softHyphen/>
        <w:t>ложениях с обращением. Особенность интонации предложе</w:t>
      </w:r>
      <w:r w:rsidRPr="00371D9E">
        <w:rPr>
          <w:rFonts w:ascii="Times New Roman" w:hAnsi="Times New Roman"/>
          <w:sz w:val="24"/>
          <w:szCs w:val="24"/>
        </w:rPr>
        <w:softHyphen/>
        <w:t>ний с обращением.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2"/>
      <w:r w:rsidRPr="00371D9E">
        <w:rPr>
          <w:rFonts w:ascii="Times New Roman" w:hAnsi="Times New Roman"/>
          <w:b/>
          <w:sz w:val="24"/>
          <w:szCs w:val="24"/>
        </w:rPr>
        <w:t>Морфология (120 ч)</w:t>
      </w: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Имя существительное (40 ч.)</w:t>
      </w:r>
      <w:bookmarkEnd w:id="1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Лексическое значение. Основные грамматические призна</w:t>
      </w:r>
      <w:r w:rsidRPr="00371D9E">
        <w:rPr>
          <w:rFonts w:ascii="Times New Roman" w:hAnsi="Times New Roman"/>
          <w:sz w:val="24"/>
          <w:szCs w:val="24"/>
        </w:rPr>
        <w:softHyphen/>
        <w:t>ки. Род имен существительных, изменение по числам и воп</w:t>
      </w:r>
      <w:r w:rsidRPr="00371D9E">
        <w:rPr>
          <w:rFonts w:ascii="Times New Roman" w:hAnsi="Times New Roman"/>
          <w:sz w:val="24"/>
          <w:szCs w:val="24"/>
        </w:rPr>
        <w:softHyphen/>
        <w:t>росам. Имена сущ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ствительные собственные и нарицательные. Имена существительные 1, 2 и 3-го склонения.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Склонения имен существительных 1, 2 и 3-го склонения.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Правописание безударных падежных окончаний сущест</w:t>
      </w:r>
      <w:r w:rsidRPr="00371D9E">
        <w:rPr>
          <w:rFonts w:ascii="Times New Roman" w:hAnsi="Times New Roman"/>
          <w:sz w:val="24"/>
          <w:szCs w:val="24"/>
        </w:rPr>
        <w:softHyphen/>
        <w:t>вительных с твердой и мягкой основами, кроме существи</w:t>
      </w:r>
      <w:r w:rsidRPr="00371D9E">
        <w:rPr>
          <w:rFonts w:ascii="Times New Roman" w:hAnsi="Times New Roman"/>
          <w:sz w:val="24"/>
          <w:szCs w:val="24"/>
        </w:rPr>
        <w:softHyphen/>
        <w:t>тельных на -мя, -</w:t>
      </w:r>
      <w:proofErr w:type="spellStart"/>
      <w:r w:rsidRPr="00371D9E">
        <w:rPr>
          <w:rFonts w:ascii="Times New Roman" w:hAnsi="Times New Roman"/>
          <w:sz w:val="24"/>
          <w:szCs w:val="24"/>
        </w:rPr>
        <w:t>ий</w:t>
      </w:r>
      <w:proofErr w:type="spellEnd"/>
      <w:r w:rsidRPr="00371D9E">
        <w:rPr>
          <w:rFonts w:ascii="Times New Roman" w:hAnsi="Times New Roman"/>
          <w:sz w:val="24"/>
          <w:szCs w:val="24"/>
        </w:rPr>
        <w:t>, -</w:t>
      </w:r>
      <w:proofErr w:type="spellStart"/>
      <w:r w:rsidRPr="00371D9E">
        <w:rPr>
          <w:rFonts w:ascii="Times New Roman" w:hAnsi="Times New Roman"/>
          <w:sz w:val="24"/>
          <w:szCs w:val="24"/>
        </w:rPr>
        <w:t>ие</w:t>
      </w:r>
      <w:proofErr w:type="spellEnd"/>
      <w:r w:rsidRPr="00371D9E">
        <w:rPr>
          <w:rFonts w:ascii="Times New Roman" w:hAnsi="Times New Roman"/>
          <w:sz w:val="24"/>
          <w:szCs w:val="24"/>
        </w:rPr>
        <w:t>, -</w:t>
      </w:r>
      <w:proofErr w:type="spellStart"/>
      <w:r w:rsidRPr="00371D9E">
        <w:rPr>
          <w:rFonts w:ascii="Times New Roman" w:hAnsi="Times New Roman"/>
          <w:sz w:val="24"/>
          <w:szCs w:val="24"/>
        </w:rPr>
        <w:t>ия</w:t>
      </w:r>
      <w:proofErr w:type="spellEnd"/>
      <w:r w:rsidRPr="00371D9E">
        <w:rPr>
          <w:rFonts w:ascii="Times New Roman" w:hAnsi="Times New Roman"/>
          <w:sz w:val="24"/>
          <w:szCs w:val="24"/>
        </w:rPr>
        <w:t>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существительных во множественном числе. Правописание падежных окончаний существительных во множественном числе.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Предлоги, употребляемые с косвенными падежами имен существительных.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Существительное как член предложения.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Употребление имен существительных в речи.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3"/>
      <w:r w:rsidRPr="00371D9E">
        <w:rPr>
          <w:rFonts w:ascii="Times New Roman" w:hAnsi="Times New Roman"/>
          <w:b/>
          <w:sz w:val="24"/>
          <w:szCs w:val="24"/>
        </w:rPr>
        <w:t>Имя прилагательное (25 ч)</w:t>
      </w:r>
      <w:bookmarkEnd w:id="2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Лексическое значение. Основные грамматические призна</w:t>
      </w:r>
      <w:r w:rsidRPr="00371D9E">
        <w:rPr>
          <w:rFonts w:ascii="Times New Roman" w:hAnsi="Times New Roman"/>
          <w:sz w:val="24"/>
          <w:szCs w:val="24"/>
        </w:rPr>
        <w:softHyphen/>
        <w:t>ки. Сочетание прилагательных с существительными. Измене</w:t>
      </w:r>
      <w:r w:rsidRPr="00371D9E">
        <w:rPr>
          <w:rFonts w:ascii="Times New Roman" w:hAnsi="Times New Roman"/>
          <w:sz w:val="24"/>
          <w:szCs w:val="24"/>
        </w:rPr>
        <w:softHyphen/>
        <w:t>ние прилагател</w:t>
      </w:r>
      <w:r w:rsidRPr="00371D9E">
        <w:rPr>
          <w:rFonts w:ascii="Times New Roman" w:hAnsi="Times New Roman"/>
          <w:sz w:val="24"/>
          <w:szCs w:val="24"/>
        </w:rPr>
        <w:t>ь</w:t>
      </w:r>
      <w:r w:rsidRPr="00371D9E">
        <w:rPr>
          <w:rFonts w:ascii="Times New Roman" w:hAnsi="Times New Roman"/>
          <w:sz w:val="24"/>
          <w:szCs w:val="24"/>
        </w:rPr>
        <w:t>ных по родам, числам и вопросам.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имен прилагательных.</w:t>
      </w:r>
    </w:p>
    <w:p w:rsidR="00FB2C09" w:rsidRPr="00371D9E" w:rsidRDefault="00FB2C09" w:rsidP="00FB2C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прилагательных единственного числа мужско</w:t>
      </w:r>
      <w:r w:rsidRPr="00371D9E">
        <w:rPr>
          <w:rFonts w:ascii="Times New Roman" w:hAnsi="Times New Roman"/>
          <w:sz w:val="24"/>
          <w:szCs w:val="24"/>
        </w:rPr>
        <w:softHyphen/>
        <w:t>го и среднего рода с твердой и мягкой основами.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Правописание безударных падежных окончаний прилага</w:t>
      </w:r>
      <w:r w:rsidRPr="00371D9E">
        <w:rPr>
          <w:rFonts w:ascii="Times New Roman" w:hAnsi="Times New Roman"/>
          <w:sz w:val="24"/>
          <w:szCs w:val="24"/>
        </w:rPr>
        <w:softHyphen/>
        <w:t>тельных мужского и среднего рода. Способы проверки.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прилагательных единственного числа женско</w:t>
      </w:r>
      <w:r w:rsidRPr="00371D9E">
        <w:rPr>
          <w:rFonts w:ascii="Times New Roman" w:hAnsi="Times New Roman"/>
          <w:sz w:val="24"/>
          <w:szCs w:val="24"/>
        </w:rPr>
        <w:softHyphen/>
        <w:t>го рода с твердой и мягкой основами.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Правописание безударных падежных окончаний прилага</w:t>
      </w:r>
      <w:r w:rsidRPr="00371D9E">
        <w:rPr>
          <w:rFonts w:ascii="Times New Roman" w:hAnsi="Times New Roman"/>
          <w:sz w:val="24"/>
          <w:szCs w:val="24"/>
        </w:rPr>
        <w:softHyphen/>
        <w:t>тельных женского рода. Способы проверки.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lastRenderedPageBreak/>
        <w:t>Склонение прилагательных множественного числа с твер</w:t>
      </w:r>
      <w:r w:rsidRPr="00371D9E">
        <w:rPr>
          <w:rFonts w:ascii="Times New Roman" w:hAnsi="Times New Roman"/>
          <w:sz w:val="24"/>
          <w:szCs w:val="24"/>
        </w:rPr>
        <w:softHyphen/>
        <w:t>дой и мягкой основами.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Правописание безударных падежных окончаний прилага</w:t>
      </w:r>
      <w:r w:rsidRPr="00371D9E">
        <w:rPr>
          <w:rFonts w:ascii="Times New Roman" w:hAnsi="Times New Roman"/>
          <w:sz w:val="24"/>
          <w:szCs w:val="24"/>
        </w:rPr>
        <w:softHyphen/>
        <w:t>тельных множественного числа. Способы проверки.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Прилагательное как член предложения.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Употребление имен прилагательных в речи.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bookmark4"/>
      <w:r w:rsidRPr="00371D9E">
        <w:rPr>
          <w:rFonts w:ascii="Times New Roman" w:hAnsi="Times New Roman"/>
          <w:b/>
          <w:sz w:val="24"/>
          <w:szCs w:val="24"/>
        </w:rPr>
        <w:t>Личные местоимения (7 ч)</w:t>
      </w:r>
      <w:bookmarkEnd w:id="3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Местоимение как часть речи. Личные местоимения. Лич</w:t>
      </w:r>
      <w:r w:rsidRPr="00371D9E">
        <w:rPr>
          <w:rFonts w:ascii="Times New Roman" w:hAnsi="Times New Roman"/>
          <w:sz w:val="24"/>
          <w:szCs w:val="24"/>
        </w:rPr>
        <w:softHyphen/>
        <w:t>ные местоимения и имя существительное.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Личные местоимения я, ты, он, она, оно, мы, вы, они.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Личные местоимения единственного и множественного числа.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личных местоимений единственного и множе</w:t>
      </w:r>
      <w:r w:rsidRPr="00371D9E">
        <w:rPr>
          <w:rFonts w:ascii="Times New Roman" w:hAnsi="Times New Roman"/>
          <w:sz w:val="24"/>
          <w:szCs w:val="24"/>
        </w:rPr>
        <w:softHyphen/>
        <w:t>ственного числа. Правописание личных местоимений с пред</w:t>
      </w:r>
      <w:r w:rsidRPr="00371D9E">
        <w:rPr>
          <w:rFonts w:ascii="Times New Roman" w:hAnsi="Times New Roman"/>
          <w:sz w:val="24"/>
          <w:szCs w:val="24"/>
        </w:rPr>
        <w:softHyphen/>
        <w:t>логами.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Личные местоимения как члены предложения.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Употребление личных местоимений в речи.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bookmark5"/>
      <w:r w:rsidRPr="00371D9E">
        <w:rPr>
          <w:rFonts w:ascii="Times New Roman" w:hAnsi="Times New Roman"/>
          <w:b/>
          <w:sz w:val="24"/>
          <w:szCs w:val="24"/>
        </w:rPr>
        <w:t>Глагол (45 ч)</w:t>
      </w:r>
      <w:bookmarkEnd w:id="4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Лексическое значение. Основные грамматические признаки.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Неопределенная форма глагола. Вопросы что делать? что сделать? Время глагола. Лицо глагола. Число глаго</w:t>
      </w:r>
      <w:r w:rsidRPr="00371D9E">
        <w:rPr>
          <w:rFonts w:ascii="Times New Roman" w:hAnsi="Times New Roman"/>
          <w:sz w:val="24"/>
          <w:szCs w:val="24"/>
        </w:rPr>
        <w:softHyphen/>
        <w:t>ла. Изменение глагола по врем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нам, лицам и числам. Спря</w:t>
      </w:r>
      <w:r w:rsidRPr="00371D9E">
        <w:rPr>
          <w:rFonts w:ascii="Times New Roman" w:hAnsi="Times New Roman"/>
          <w:sz w:val="24"/>
          <w:szCs w:val="24"/>
        </w:rPr>
        <w:softHyphen/>
        <w:t>жение глаголов. I и II спряжение глаголов. Правописание безударных личных окончаний глаголов I и II спряжения. Мягкий знак в глаголах 2-го лица един</w:t>
      </w:r>
      <w:r w:rsidRPr="00371D9E">
        <w:rPr>
          <w:rFonts w:ascii="Times New Roman" w:hAnsi="Times New Roman"/>
          <w:sz w:val="24"/>
          <w:szCs w:val="24"/>
        </w:rPr>
        <w:softHyphen/>
        <w:t>ственного числа и в глаголах неопределенной формы — сте</w:t>
      </w:r>
      <w:r w:rsidRPr="00371D9E">
        <w:rPr>
          <w:rFonts w:ascii="Times New Roman" w:hAnsi="Times New Roman"/>
          <w:sz w:val="24"/>
          <w:szCs w:val="24"/>
        </w:rPr>
        <w:softHyphen/>
        <w:t>речь, беречь и др. Различие правописания глаголов на -</w:t>
      </w:r>
      <w:proofErr w:type="spellStart"/>
      <w:r w:rsidRPr="00371D9E">
        <w:rPr>
          <w:rFonts w:ascii="Times New Roman" w:hAnsi="Times New Roman"/>
          <w:sz w:val="24"/>
          <w:szCs w:val="24"/>
        </w:rPr>
        <w:t>тся</w:t>
      </w:r>
      <w:proofErr w:type="spellEnd"/>
      <w:r w:rsidRPr="00371D9E">
        <w:rPr>
          <w:rFonts w:ascii="Times New Roman" w:hAnsi="Times New Roman"/>
          <w:sz w:val="24"/>
          <w:szCs w:val="24"/>
        </w:rPr>
        <w:t>, -</w:t>
      </w:r>
      <w:proofErr w:type="spellStart"/>
      <w:r w:rsidRPr="00371D9E">
        <w:rPr>
          <w:rFonts w:ascii="Times New Roman" w:hAnsi="Times New Roman"/>
          <w:sz w:val="24"/>
          <w:szCs w:val="24"/>
        </w:rPr>
        <w:t>ться</w:t>
      </w:r>
      <w:proofErr w:type="spellEnd"/>
      <w:r w:rsidRPr="00371D9E">
        <w:rPr>
          <w:rFonts w:ascii="Times New Roman" w:hAnsi="Times New Roman"/>
          <w:sz w:val="24"/>
          <w:szCs w:val="24"/>
        </w:rPr>
        <w:t>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Изменение глаголов в прошедшем времени по родам и числам.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Глагол как член предложения. Употребление глагола в речи.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bookmark6"/>
      <w:r w:rsidRPr="00371D9E">
        <w:rPr>
          <w:rFonts w:ascii="Times New Roman" w:hAnsi="Times New Roman"/>
          <w:b/>
          <w:sz w:val="24"/>
          <w:szCs w:val="24"/>
        </w:rPr>
        <w:t>Наречие (3 ч)</w:t>
      </w:r>
      <w:bookmarkEnd w:id="5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Общие сведения о наречии. Лексико-грамматические признаки наречия. Наречия, называющие признак, время, место и направление </w:t>
      </w:r>
      <w:proofErr w:type="spellStart"/>
      <w:r w:rsidRPr="00371D9E">
        <w:rPr>
          <w:rFonts w:ascii="Times New Roman" w:hAnsi="Times New Roman"/>
          <w:sz w:val="24"/>
          <w:szCs w:val="24"/>
        </w:rPr>
        <w:t>действия.Правописание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суффиксов -о, -а в наречиях. Наречие как член предложения. Употребление наречий в речи.</w:t>
      </w: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bookmark7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bookmark8"/>
      <w:bookmarkEnd w:id="6"/>
      <w:r w:rsidRPr="00371D9E">
        <w:rPr>
          <w:rFonts w:ascii="Times New Roman" w:hAnsi="Times New Roman"/>
          <w:b/>
          <w:sz w:val="24"/>
          <w:szCs w:val="24"/>
        </w:rPr>
        <w:t>Повторение (обобщение) пройденного в начальных классах (20 ч)</w:t>
      </w:r>
      <w:bookmarkStart w:id="8" w:name="bookmark9"/>
      <w:bookmarkEnd w:id="7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Чистописание</w:t>
      </w:r>
      <w:bookmarkEnd w:id="8"/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Закрепление навыка правильного начертания букв, раци</w:t>
      </w:r>
      <w:r w:rsidRPr="00371D9E">
        <w:rPr>
          <w:rFonts w:ascii="Times New Roman" w:hAnsi="Times New Roman"/>
          <w:sz w:val="24"/>
          <w:szCs w:val="24"/>
        </w:rPr>
        <w:softHyphen/>
        <w:t>ональных способов соединений (по группам) в словах, пред</w:t>
      </w:r>
      <w:r w:rsidRPr="00371D9E">
        <w:rPr>
          <w:rFonts w:ascii="Times New Roman" w:hAnsi="Times New Roman"/>
          <w:sz w:val="24"/>
          <w:szCs w:val="24"/>
        </w:rPr>
        <w:softHyphen/>
        <w:t>ложениях, небол</w:t>
      </w:r>
      <w:r w:rsidRPr="00371D9E">
        <w:rPr>
          <w:rFonts w:ascii="Times New Roman" w:hAnsi="Times New Roman"/>
          <w:sz w:val="24"/>
          <w:szCs w:val="24"/>
        </w:rPr>
        <w:t>ь</w:t>
      </w:r>
      <w:r w:rsidRPr="00371D9E">
        <w:rPr>
          <w:rFonts w:ascii="Times New Roman" w:hAnsi="Times New Roman"/>
          <w:sz w:val="24"/>
          <w:szCs w:val="24"/>
        </w:rPr>
        <w:t>ших текстах при несколько ускоренном письме. Упражнения в развитии ритмичности, плавности письма, способствующие формированию скорописи.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Работа по устранению недочетов графического характера в почерках обучающихся.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bookmarkStart w:id="9" w:name="bookmark10"/>
      <w:r w:rsidRPr="00371D9E">
        <w:rPr>
          <w:rFonts w:ascii="Times New Roman" w:hAnsi="Times New Roman"/>
          <w:sz w:val="24"/>
          <w:szCs w:val="24"/>
        </w:rPr>
        <w:t>Слова с непроверяемыми написаниями</w:t>
      </w:r>
      <w:bookmarkEnd w:id="9"/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i/>
          <w:sz w:val="24"/>
          <w:szCs w:val="24"/>
        </w:rPr>
      </w:pPr>
      <w:r w:rsidRPr="00371D9E">
        <w:rPr>
          <w:rFonts w:ascii="Times New Roman" w:hAnsi="Times New Roman"/>
          <w:i/>
          <w:sz w:val="24"/>
          <w:szCs w:val="24"/>
        </w:rPr>
        <w:lastRenderedPageBreak/>
        <w:t>Автомобиль, агроном, адрес, адресовать, алфавит, арбуз, багаж, берег, берёза, беседа, беседовать, библиотека, билет, вагон, веялка, вокзал, волноваться, воробей, ворона, восемь, воскресенье, восток, газета, горевать, горизонт, город, горох, горсть, двадцать, двенадцать, девочка, дежурный, декабрь, де</w:t>
      </w:r>
      <w:r w:rsidRPr="00371D9E">
        <w:rPr>
          <w:rFonts w:ascii="Times New Roman" w:hAnsi="Times New Roman"/>
          <w:i/>
          <w:sz w:val="24"/>
          <w:szCs w:val="24"/>
        </w:rPr>
        <w:softHyphen/>
        <w:t>ревня, директор, дорога, до свидания, желать, железо, жёлтый, завод, завтра, завтрак, заря, заяц, здесь, здравствовать, здра</w:t>
      </w:r>
      <w:r w:rsidRPr="00371D9E">
        <w:rPr>
          <w:rFonts w:ascii="Times New Roman" w:hAnsi="Times New Roman"/>
          <w:i/>
          <w:sz w:val="24"/>
          <w:szCs w:val="24"/>
        </w:rPr>
        <w:softHyphen/>
        <w:t>вствуйте, земледелие, землянка, иней, инженер, интересно, ин</w:t>
      </w:r>
      <w:r w:rsidRPr="00371D9E">
        <w:rPr>
          <w:rFonts w:ascii="Times New Roman" w:hAnsi="Times New Roman"/>
          <w:i/>
          <w:sz w:val="24"/>
          <w:szCs w:val="24"/>
        </w:rPr>
        <w:softHyphen/>
        <w:t>тересоваться, календарь, капуста, карандаш, картина, карто</w:t>
      </w:r>
      <w:r w:rsidRPr="00371D9E">
        <w:rPr>
          <w:rFonts w:ascii="Times New Roman" w:hAnsi="Times New Roman"/>
          <w:i/>
          <w:sz w:val="24"/>
          <w:szCs w:val="24"/>
        </w:rPr>
        <w:softHyphen/>
        <w:t>фель, кастрюля, квартира, килограмм, класс, колесо, коллек</w:t>
      </w:r>
      <w:r w:rsidRPr="00371D9E">
        <w:rPr>
          <w:rFonts w:ascii="Times New Roman" w:hAnsi="Times New Roman"/>
          <w:i/>
          <w:sz w:val="24"/>
          <w:szCs w:val="24"/>
        </w:rPr>
        <w:softHyphen/>
        <w:t>тив, коллекция, командир, командовать, комбайн, комната, коньки, корз</w:t>
      </w:r>
      <w:r w:rsidRPr="00371D9E">
        <w:rPr>
          <w:rFonts w:ascii="Times New Roman" w:hAnsi="Times New Roman"/>
          <w:i/>
          <w:sz w:val="24"/>
          <w:szCs w:val="24"/>
        </w:rPr>
        <w:t>и</w:t>
      </w:r>
      <w:r w:rsidRPr="00371D9E">
        <w:rPr>
          <w:rFonts w:ascii="Times New Roman" w:hAnsi="Times New Roman"/>
          <w:i/>
          <w:sz w:val="24"/>
          <w:szCs w:val="24"/>
        </w:rPr>
        <w:t>на, корова, космонавт, костер, кровать, лагерь, ладонь, лестница, лимон, лопата, магазин, малина, мальчик, машина, мебель, медведь, ме</w:t>
      </w:r>
      <w:r w:rsidRPr="00371D9E">
        <w:rPr>
          <w:rFonts w:ascii="Times New Roman" w:hAnsi="Times New Roman"/>
          <w:i/>
          <w:sz w:val="24"/>
          <w:szCs w:val="24"/>
        </w:rPr>
        <w:t>д</w:t>
      </w:r>
      <w:r w:rsidRPr="00371D9E">
        <w:rPr>
          <w:rFonts w:ascii="Times New Roman" w:hAnsi="Times New Roman"/>
          <w:i/>
          <w:sz w:val="24"/>
          <w:szCs w:val="24"/>
        </w:rPr>
        <w:t>ленно, месяц, металл, метро, мо</w:t>
      </w:r>
      <w:r w:rsidRPr="00371D9E">
        <w:rPr>
          <w:rFonts w:ascii="Times New Roman" w:hAnsi="Times New Roman"/>
          <w:i/>
          <w:sz w:val="24"/>
          <w:szCs w:val="24"/>
        </w:rPr>
        <w:softHyphen/>
        <w:t>локо, молоток, морковь, мороз, Москва, народ, ноябрь, обед, об</w:t>
      </w:r>
      <w:r w:rsidRPr="00371D9E">
        <w:rPr>
          <w:rFonts w:ascii="Times New Roman" w:hAnsi="Times New Roman"/>
          <w:i/>
          <w:sz w:val="24"/>
          <w:szCs w:val="24"/>
        </w:rPr>
        <w:softHyphen/>
        <w:t>лако, облачко, оборона, овёс, овощи, огород, огурец, одежда, одиннадцать, однажды, около, октябрь, орех, осина, отец, пальто, пароход, пассажир, пенал, переписывать, песок, петух, платок, победа, погода, помидор, понедельник, портрет, посу</w:t>
      </w:r>
      <w:r w:rsidRPr="00371D9E">
        <w:rPr>
          <w:rFonts w:ascii="Times New Roman" w:hAnsi="Times New Roman"/>
          <w:i/>
          <w:sz w:val="24"/>
          <w:szCs w:val="24"/>
        </w:rPr>
        <w:softHyphen/>
        <w:t>да, потом, правительство, председатель, прекрасно, приветли</w:t>
      </w:r>
      <w:r w:rsidRPr="00371D9E">
        <w:rPr>
          <w:rFonts w:ascii="Times New Roman" w:hAnsi="Times New Roman"/>
          <w:i/>
          <w:sz w:val="24"/>
          <w:szCs w:val="24"/>
        </w:rPr>
        <w:softHyphen/>
        <w:t>во, путешествие, пшеница, пятница, работа, радостно, раке</w:t>
      </w:r>
      <w:r w:rsidRPr="00371D9E">
        <w:rPr>
          <w:rFonts w:ascii="Times New Roman" w:hAnsi="Times New Roman"/>
          <w:i/>
          <w:sz w:val="24"/>
          <w:szCs w:val="24"/>
        </w:rPr>
        <w:softHyphen/>
        <w:t>та, растение, ребята, революционный, революция, рисунок, ро</w:t>
      </w:r>
      <w:r w:rsidRPr="00371D9E">
        <w:rPr>
          <w:rFonts w:ascii="Times New Roman" w:hAnsi="Times New Roman"/>
          <w:i/>
          <w:sz w:val="24"/>
          <w:szCs w:val="24"/>
        </w:rPr>
        <w:softHyphen/>
        <w:t>дина, Россия, русский, салют, сам</w:t>
      </w:r>
      <w:r w:rsidRPr="00371D9E">
        <w:rPr>
          <w:rFonts w:ascii="Times New Roman" w:hAnsi="Times New Roman"/>
          <w:i/>
          <w:sz w:val="24"/>
          <w:szCs w:val="24"/>
        </w:rPr>
        <w:t>о</w:t>
      </w:r>
      <w:r w:rsidRPr="00371D9E">
        <w:rPr>
          <w:rFonts w:ascii="Times New Roman" w:hAnsi="Times New Roman"/>
          <w:i/>
          <w:sz w:val="24"/>
          <w:szCs w:val="24"/>
        </w:rPr>
        <w:t>лёт, сапоги, сахар, сверкать, свобода, север, сегодня, сейчас, сентябрь, сеялка, сирень, соба</w:t>
      </w:r>
      <w:r w:rsidRPr="00371D9E">
        <w:rPr>
          <w:rFonts w:ascii="Times New Roman" w:hAnsi="Times New Roman"/>
          <w:i/>
          <w:sz w:val="24"/>
          <w:szCs w:val="24"/>
        </w:rPr>
        <w:softHyphen/>
        <w:t>ка, солома, сорока, союз, стакан, столица, субб</w:t>
      </w:r>
      <w:r w:rsidRPr="00371D9E">
        <w:rPr>
          <w:rFonts w:ascii="Times New Roman" w:hAnsi="Times New Roman"/>
          <w:i/>
          <w:sz w:val="24"/>
          <w:szCs w:val="24"/>
        </w:rPr>
        <w:t>о</w:t>
      </w:r>
      <w:r w:rsidRPr="00371D9E">
        <w:rPr>
          <w:rFonts w:ascii="Times New Roman" w:hAnsi="Times New Roman"/>
          <w:i/>
          <w:sz w:val="24"/>
          <w:szCs w:val="24"/>
        </w:rPr>
        <w:t>та, тарелка, телефон, теперь, тетрадь, товарищ, топор, трактор, трам</w:t>
      </w:r>
      <w:r w:rsidRPr="00371D9E">
        <w:rPr>
          <w:rFonts w:ascii="Times New Roman" w:hAnsi="Times New Roman"/>
          <w:i/>
          <w:sz w:val="24"/>
          <w:szCs w:val="24"/>
        </w:rPr>
        <w:softHyphen/>
        <w:t>вай, тревожиться, ужин, улица, урожай, ученик, учитель, фа</w:t>
      </w:r>
      <w:r w:rsidRPr="00371D9E">
        <w:rPr>
          <w:rFonts w:ascii="Times New Roman" w:hAnsi="Times New Roman"/>
          <w:i/>
          <w:sz w:val="24"/>
          <w:szCs w:val="24"/>
        </w:rPr>
        <w:softHyphen/>
        <w:t>милия, февраль, хозяйственный, хозяйство, хорошо, четверг, чёрный, шестнадцать, шоссе, шофёр, экскурсия, электричест</w:t>
      </w:r>
      <w:r w:rsidRPr="00371D9E">
        <w:rPr>
          <w:rFonts w:ascii="Times New Roman" w:hAnsi="Times New Roman"/>
          <w:i/>
          <w:sz w:val="24"/>
          <w:szCs w:val="24"/>
        </w:rPr>
        <w:softHyphen/>
        <w:t>во, электровоз, электростанция, яблоко, ягода, язык, январь.</w:t>
      </w:r>
    </w:p>
    <w:p w:rsidR="00FB2C09" w:rsidRPr="00371D9E" w:rsidRDefault="00FB2C09" w:rsidP="00FB2C09">
      <w:pPr>
        <w:spacing w:after="0" w:line="240" w:lineRule="auto"/>
        <w:ind w:firstLine="600"/>
        <w:jc w:val="both"/>
        <w:rPr>
          <w:rFonts w:ascii="Times New Roman" w:hAnsi="Times New Roman"/>
          <w:i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bookmark11"/>
      <w:r w:rsidRPr="00371D9E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обучающихся, оканчивающих IV класс</w:t>
      </w:r>
      <w:bookmarkEnd w:id="10"/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firstLine="600"/>
        <w:jc w:val="center"/>
        <w:rPr>
          <w:rFonts w:ascii="Times New Roman" w:hAnsi="Times New Roman"/>
          <w:b/>
          <w:sz w:val="24"/>
          <w:szCs w:val="24"/>
        </w:rPr>
      </w:pPr>
      <w:bookmarkStart w:id="11" w:name="bookmark12"/>
      <w:r w:rsidRPr="00371D9E">
        <w:rPr>
          <w:rFonts w:ascii="Times New Roman" w:hAnsi="Times New Roman"/>
          <w:b/>
          <w:sz w:val="24"/>
          <w:szCs w:val="24"/>
        </w:rPr>
        <w:t>В результате изучения русского языка обучающиеся должны знать /понимать:</w:t>
      </w:r>
      <w:bookmarkEnd w:id="11"/>
    </w:p>
    <w:p w:rsidR="00FB2C09" w:rsidRPr="00371D9E" w:rsidRDefault="00FB2C09" w:rsidP="00FB2C09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признаки простого и сложного предложений; знаки пре</w:t>
      </w:r>
      <w:r w:rsidRPr="00371D9E">
        <w:rPr>
          <w:rFonts w:ascii="Times New Roman" w:hAnsi="Times New Roman"/>
          <w:sz w:val="24"/>
          <w:szCs w:val="24"/>
        </w:rPr>
        <w:softHyphen/>
        <w:t>пинания в этих предложениях; признаки главных и второ</w:t>
      </w:r>
      <w:r w:rsidRPr="00371D9E">
        <w:rPr>
          <w:rFonts w:ascii="Times New Roman" w:hAnsi="Times New Roman"/>
          <w:sz w:val="24"/>
          <w:szCs w:val="24"/>
        </w:rPr>
        <w:softHyphen/>
        <w:t>степенных членов пре</w:t>
      </w:r>
      <w:r w:rsidRPr="00371D9E">
        <w:rPr>
          <w:rFonts w:ascii="Times New Roman" w:hAnsi="Times New Roman"/>
          <w:sz w:val="24"/>
          <w:szCs w:val="24"/>
        </w:rPr>
        <w:t>д</w:t>
      </w:r>
      <w:r w:rsidRPr="00371D9E">
        <w:rPr>
          <w:rFonts w:ascii="Times New Roman" w:hAnsi="Times New Roman"/>
          <w:sz w:val="24"/>
          <w:szCs w:val="24"/>
        </w:rPr>
        <w:t>ложения;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термины: подлежащее, сказуемое; дополнение, обстоя</w:t>
      </w:r>
      <w:r w:rsidRPr="00371D9E">
        <w:rPr>
          <w:rFonts w:ascii="Times New Roman" w:hAnsi="Times New Roman"/>
          <w:sz w:val="24"/>
          <w:szCs w:val="24"/>
        </w:rPr>
        <w:softHyphen/>
        <w:t xml:space="preserve">тельство, определение; 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признаки однородных членов предложения; знаки препи</w:t>
      </w:r>
      <w:r w:rsidRPr="00371D9E">
        <w:rPr>
          <w:rFonts w:ascii="Times New Roman" w:hAnsi="Times New Roman"/>
          <w:sz w:val="24"/>
          <w:szCs w:val="24"/>
        </w:rPr>
        <w:softHyphen/>
        <w:t xml:space="preserve">нания в предложениях с однородными членами; </w:t>
      </w:r>
      <w:proofErr w:type="spellStart"/>
      <w:r w:rsidRPr="00371D9E">
        <w:rPr>
          <w:rFonts w:ascii="Times New Roman" w:hAnsi="Times New Roman"/>
          <w:sz w:val="24"/>
          <w:szCs w:val="24"/>
        </w:rPr>
        <w:t>лексико</w:t>
      </w:r>
      <w:proofErr w:type="spellEnd"/>
      <w:r w:rsidRPr="00371D9E">
        <w:rPr>
          <w:rFonts w:ascii="Times New Roman" w:hAnsi="Times New Roman"/>
          <w:sz w:val="24"/>
          <w:szCs w:val="24"/>
        </w:rPr>
        <w:t>- грамматические признаки имен существительных, имен при</w:t>
      </w:r>
      <w:r w:rsidRPr="00371D9E">
        <w:rPr>
          <w:rFonts w:ascii="Times New Roman" w:hAnsi="Times New Roman"/>
          <w:sz w:val="24"/>
          <w:szCs w:val="24"/>
        </w:rPr>
        <w:softHyphen/>
        <w:t>лагательных, личных местоимений, глагола, наречия;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морфемный состав имен существительных, имен прилага</w:t>
      </w:r>
      <w:r w:rsidRPr="00371D9E">
        <w:rPr>
          <w:rFonts w:ascii="Times New Roman" w:hAnsi="Times New Roman"/>
          <w:sz w:val="24"/>
          <w:szCs w:val="24"/>
        </w:rPr>
        <w:softHyphen/>
        <w:t>тельных, глаголов, наречий;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признаки и падежные окончания имен существительных 1, 2 и 3-го склонения;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признаки и личные окончания глаголов I и II спряжения; правописание и способы проверки безударных окончаний имен существительных, имен прилагательных и глаголов;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для: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выразительности, грамматической и орфографической грамотности речи, готовности использовать в самостоятель</w:t>
      </w:r>
      <w:r w:rsidRPr="00371D9E">
        <w:rPr>
          <w:rFonts w:ascii="Times New Roman" w:hAnsi="Times New Roman"/>
          <w:sz w:val="24"/>
          <w:szCs w:val="24"/>
        </w:rPr>
        <w:softHyphen/>
        <w:t>ных высказываниях и пис</w:t>
      </w:r>
      <w:r w:rsidRPr="00371D9E">
        <w:rPr>
          <w:rFonts w:ascii="Times New Roman" w:hAnsi="Times New Roman"/>
          <w:sz w:val="24"/>
          <w:szCs w:val="24"/>
        </w:rPr>
        <w:t>ь</w:t>
      </w:r>
      <w:r w:rsidRPr="00371D9E">
        <w:rPr>
          <w:rFonts w:ascii="Times New Roman" w:hAnsi="Times New Roman"/>
          <w:sz w:val="24"/>
          <w:szCs w:val="24"/>
        </w:rPr>
        <w:t>менных текстах предложений, различных по синтаксическому строю (сложных, простых, распространенных, предложений с однородными членами);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выразительного произнесения предложений и текстов (ло</w:t>
      </w:r>
      <w:r w:rsidRPr="00371D9E">
        <w:rPr>
          <w:rFonts w:ascii="Times New Roman" w:hAnsi="Times New Roman"/>
          <w:sz w:val="24"/>
          <w:szCs w:val="24"/>
        </w:rPr>
        <w:softHyphen/>
        <w:t>гическое ударение, интонация) и правильной расстановки знаков препинания в пре</w:t>
      </w:r>
      <w:r w:rsidRPr="00371D9E">
        <w:rPr>
          <w:rFonts w:ascii="Times New Roman" w:hAnsi="Times New Roman"/>
          <w:sz w:val="24"/>
          <w:szCs w:val="24"/>
        </w:rPr>
        <w:t>д</w:t>
      </w:r>
      <w:r w:rsidRPr="00371D9E">
        <w:rPr>
          <w:rFonts w:ascii="Times New Roman" w:hAnsi="Times New Roman"/>
          <w:sz w:val="24"/>
          <w:szCs w:val="24"/>
        </w:rPr>
        <w:t>ложениях, различных по составу;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устного и письменного составления предложений и текс</w:t>
      </w:r>
      <w:r w:rsidRPr="00371D9E">
        <w:rPr>
          <w:rFonts w:ascii="Times New Roman" w:hAnsi="Times New Roman"/>
          <w:sz w:val="24"/>
          <w:szCs w:val="24"/>
        </w:rPr>
        <w:softHyphen/>
        <w:t>тов на определенную тему и текстов, выражающих благодар</w:t>
      </w:r>
      <w:r w:rsidRPr="00371D9E">
        <w:rPr>
          <w:rFonts w:ascii="Times New Roman" w:hAnsi="Times New Roman"/>
          <w:sz w:val="24"/>
          <w:szCs w:val="24"/>
        </w:rPr>
        <w:softHyphen/>
        <w:t>ность, просьбу, извин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ние, отказ, приглашение, поздравле</w:t>
      </w:r>
      <w:r w:rsidRPr="00371D9E">
        <w:rPr>
          <w:rFonts w:ascii="Times New Roman" w:hAnsi="Times New Roman"/>
          <w:sz w:val="24"/>
          <w:szCs w:val="24"/>
        </w:rPr>
        <w:softHyphen/>
        <w:t>ние;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правильного написания слов с изученными орфограммами, безошибочного и аккуратного списывания текстов (70—80 слов) и письма текстов под диктовку (75—85 слов) с изу</w:t>
      </w:r>
      <w:r w:rsidRPr="00371D9E">
        <w:rPr>
          <w:rFonts w:ascii="Times New Roman" w:hAnsi="Times New Roman"/>
          <w:sz w:val="24"/>
          <w:szCs w:val="24"/>
        </w:rPr>
        <w:softHyphen/>
        <w:t>ченными орфограммами (безударные падежные окончания существительных и прилагательных, безударные личные окончания глаголов I и II спряжения и т.д.);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lastRenderedPageBreak/>
        <w:t>готовности к осознанию учебных, познавательных задач по русскому языку, к самостоятельному использованию раз</w:t>
      </w:r>
      <w:r w:rsidRPr="00371D9E">
        <w:rPr>
          <w:rFonts w:ascii="Times New Roman" w:hAnsi="Times New Roman"/>
          <w:sz w:val="24"/>
          <w:szCs w:val="24"/>
        </w:rPr>
        <w:softHyphen/>
        <w:t>личных справочных мат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риалов (словарей, таблиц, алгорит</w:t>
      </w:r>
      <w:r w:rsidRPr="00371D9E">
        <w:rPr>
          <w:rFonts w:ascii="Times New Roman" w:hAnsi="Times New Roman"/>
          <w:sz w:val="24"/>
          <w:szCs w:val="24"/>
        </w:rPr>
        <w:softHyphen/>
        <w:t>мов и т. д.), готовности к самооценке и самоконтролю.</w:t>
      </w: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          </w:t>
      </w:r>
    </w:p>
    <w:p w:rsidR="00FB2C09" w:rsidRPr="00371D9E" w:rsidRDefault="00FB2C09" w:rsidP="00FB2C09">
      <w:pPr>
        <w:rPr>
          <w:rFonts w:ascii="Times New Roman" w:hAnsi="Times New Roman"/>
          <w:b/>
          <w:bCs/>
          <w:sz w:val="24"/>
          <w:szCs w:val="24"/>
        </w:rPr>
      </w:pPr>
      <w:r w:rsidRPr="00371D9E">
        <w:rPr>
          <w:rFonts w:ascii="Times New Roman" w:hAnsi="Times New Roman"/>
          <w:b/>
          <w:bCs/>
          <w:caps/>
          <w:sz w:val="24"/>
          <w:szCs w:val="24"/>
        </w:rPr>
        <w:tab/>
      </w:r>
      <w:r w:rsidRPr="00371D9E">
        <w:rPr>
          <w:rFonts w:ascii="Times New Roman" w:hAnsi="Times New Roman"/>
          <w:b/>
          <w:bCs/>
          <w:caps/>
          <w:sz w:val="24"/>
          <w:szCs w:val="24"/>
        </w:rPr>
        <w:tab/>
      </w:r>
      <w:r w:rsidRPr="00371D9E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контроля</w:t>
      </w:r>
      <w:r w:rsidRPr="00371D9E">
        <w:rPr>
          <w:rFonts w:ascii="Times New Roman" w:hAnsi="Times New Roman"/>
          <w:b/>
          <w:sz w:val="24"/>
          <w:szCs w:val="24"/>
        </w:rPr>
        <w:t>:</w:t>
      </w:r>
    </w:p>
    <w:p w:rsidR="00FB2C09" w:rsidRPr="00371D9E" w:rsidRDefault="00FB2C09" w:rsidP="00FB2C09">
      <w:pPr>
        <w:pStyle w:val="af"/>
        <w:spacing w:after="0"/>
        <w:ind w:left="357"/>
        <w:rPr>
          <w:b/>
          <w:sz w:val="24"/>
          <w:szCs w:val="24"/>
          <w:u w:val="single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692"/>
        <w:gridCol w:w="850"/>
        <w:gridCol w:w="1274"/>
        <w:gridCol w:w="1275"/>
        <w:gridCol w:w="1133"/>
        <w:gridCol w:w="1275"/>
        <w:gridCol w:w="1275"/>
      </w:tblGrid>
      <w:tr w:rsidR="00FB2C09" w:rsidRPr="00371D9E" w:rsidTr="00F949F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09" w:rsidRPr="00371D9E" w:rsidRDefault="00FB2C09" w:rsidP="00F949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09" w:rsidRPr="00371D9E" w:rsidRDefault="00FB2C09" w:rsidP="00F949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371D9E">
              <w:rPr>
                <w:sz w:val="24"/>
                <w:szCs w:val="24"/>
                <w:lang w:eastAsia="en-US"/>
              </w:rPr>
              <w:t>Изложенен</w:t>
            </w:r>
            <w:proofErr w:type="spellEnd"/>
            <w:r w:rsidRPr="00371D9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Диктант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Контр. раб.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1D9E">
              <w:rPr>
                <w:sz w:val="24"/>
                <w:szCs w:val="24"/>
                <w:lang w:eastAsia="en-US"/>
              </w:rPr>
              <w:t>спис</w:t>
            </w:r>
            <w:proofErr w:type="spellEnd"/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Предложение.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Части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Имя существительное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 xml:space="preserve">Местоимение.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Глагол.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 xml:space="preserve">Наречие.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sz w:val="24"/>
                <w:szCs w:val="24"/>
                <w:lang w:eastAsia="en-US"/>
              </w:rPr>
            </w:pPr>
            <w:r w:rsidRPr="00371D9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 xml:space="preserve">Повторение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2</w:t>
            </w:r>
            <w:r w:rsidRPr="00371D9E">
              <w:rPr>
                <w:b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B2C09" w:rsidRPr="00371D9E" w:rsidTr="00F949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17</w:t>
            </w:r>
            <w:r w:rsidRPr="00371D9E">
              <w:rPr>
                <w:b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pStyle w:val="af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71D9E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pStyle w:val="af"/>
        <w:spacing w:after="0"/>
        <w:jc w:val="center"/>
        <w:rPr>
          <w:b/>
          <w:sz w:val="24"/>
          <w:szCs w:val="24"/>
          <w:u w:val="single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1D9E">
        <w:rPr>
          <w:rFonts w:ascii="Times New Roman" w:hAnsi="Times New Roman"/>
          <w:b/>
          <w:sz w:val="24"/>
          <w:szCs w:val="24"/>
          <w:u w:val="single"/>
        </w:rPr>
        <w:t>Нормы выставления оценок в начальных классах</w:t>
      </w: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1D9E">
        <w:rPr>
          <w:rFonts w:ascii="Times New Roman" w:hAnsi="Times New Roman"/>
          <w:b/>
          <w:sz w:val="24"/>
          <w:szCs w:val="24"/>
          <w:u w:val="single"/>
        </w:rPr>
        <w:t>по русскому языку</w:t>
      </w: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Диктант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«5» - за работу, в которой нет ошибок.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«4» - за работу, в которой допущено 1-2 ошибки. 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«3» - за работу, в которой допущено 3-5 ошибок. 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«2» - за работу, в которой допущено более 5 ошибок. </w:t>
      </w:r>
    </w:p>
    <w:p w:rsidR="00FB2C09" w:rsidRPr="00371D9E" w:rsidRDefault="00FB2C09" w:rsidP="00FB2C09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71D9E">
        <w:rPr>
          <w:rFonts w:ascii="Times New Roman" w:hAnsi="Times New Roman"/>
          <w:sz w:val="24"/>
          <w:szCs w:val="24"/>
          <w:u w:val="single"/>
        </w:rPr>
        <w:t>Учёт ошибок в диктанте</w:t>
      </w:r>
      <w:r w:rsidRPr="00371D9E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FB2C09" w:rsidRPr="00371D9E" w:rsidRDefault="00FB2C09" w:rsidP="00FB2C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Повторная ошибка в одном и том же слове считается за 1ошибку (например, ученик дважды в слове «песок» написал вместо «е» букву «и»). </w:t>
      </w:r>
    </w:p>
    <w:p w:rsidR="00FB2C09" w:rsidRPr="00371D9E" w:rsidRDefault="00FB2C09" w:rsidP="00FB2C0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Ошибки на одно и то же правило, допущенные в разных словах, считаются как две ошибки (например, ученик написал букву «т» вместо «</w:t>
      </w:r>
      <w:proofErr w:type="spellStart"/>
      <w:r w:rsidRPr="00371D9E">
        <w:rPr>
          <w:rFonts w:ascii="Times New Roman" w:hAnsi="Times New Roman"/>
          <w:sz w:val="24"/>
          <w:szCs w:val="24"/>
        </w:rPr>
        <w:t>д</w:t>
      </w:r>
      <w:proofErr w:type="spellEnd"/>
      <w:r w:rsidRPr="00371D9E">
        <w:rPr>
          <w:rFonts w:ascii="Times New Roman" w:hAnsi="Times New Roman"/>
          <w:sz w:val="24"/>
          <w:szCs w:val="24"/>
        </w:rPr>
        <w:t>» в слове «лошадка» и букву «с» вместо «</w:t>
      </w:r>
      <w:proofErr w:type="spellStart"/>
      <w:r w:rsidRPr="00371D9E">
        <w:rPr>
          <w:rFonts w:ascii="Times New Roman" w:hAnsi="Times New Roman"/>
          <w:sz w:val="24"/>
          <w:szCs w:val="24"/>
        </w:rPr>
        <w:t>з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» в слове «повозка»). </w:t>
      </w:r>
    </w:p>
    <w:p w:rsidR="00FB2C09" w:rsidRPr="00371D9E" w:rsidRDefault="00FB2C09" w:rsidP="00FB2C09">
      <w:pPr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371D9E">
        <w:rPr>
          <w:rFonts w:ascii="Times New Roman" w:hAnsi="Times New Roman"/>
          <w:sz w:val="24"/>
          <w:szCs w:val="24"/>
          <w:u w:val="single"/>
        </w:rPr>
        <w:t>Ошибкой считается</w:t>
      </w:r>
      <w:r w:rsidRPr="00371D9E">
        <w:rPr>
          <w:rFonts w:ascii="Times New Roman" w:hAnsi="Times New Roman"/>
          <w:b/>
          <w:sz w:val="24"/>
          <w:szCs w:val="24"/>
          <w:u w:val="single"/>
        </w:rPr>
        <w:t>:</w:t>
      </w:r>
      <w:r w:rsidRPr="00371D9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B2C09" w:rsidRPr="00371D9E" w:rsidRDefault="00FB2C09" w:rsidP="00FB2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словах; </w:t>
      </w:r>
    </w:p>
    <w:p w:rsidR="00FB2C09" w:rsidRPr="00371D9E" w:rsidRDefault="00FB2C09" w:rsidP="00FB2C0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 </w:t>
      </w:r>
    </w:p>
    <w:p w:rsidR="00FB2C09" w:rsidRPr="00371D9E" w:rsidRDefault="00FB2C09" w:rsidP="00FB2C09">
      <w:pPr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371D9E">
        <w:rPr>
          <w:rFonts w:ascii="Times New Roman" w:hAnsi="Times New Roman"/>
          <w:sz w:val="24"/>
          <w:szCs w:val="24"/>
          <w:u w:val="single"/>
        </w:rPr>
        <w:t>Примечание</w:t>
      </w:r>
      <w:r w:rsidRPr="00371D9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B2C09" w:rsidRPr="00371D9E" w:rsidRDefault="00FB2C09" w:rsidP="00FB2C09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При оценке контрольной работы учитывается в первую очередь правильность её выполнения. При оценивании работы учитель принимает во внимание каллиграфический навык. </w:t>
      </w: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Грамматическое задание</w:t>
      </w:r>
    </w:p>
    <w:p w:rsidR="00FB2C09" w:rsidRPr="00371D9E" w:rsidRDefault="00FB2C09" w:rsidP="00FB2C09">
      <w:pPr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«5» - без ошибок. 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«4» - правильно выполнено не менее 3/4 заданий. 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«3» - правильно выполнено не менее 1/2 заданий. 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«2» - правильно выполнено менее 1/2 заданий. </w:t>
      </w:r>
    </w:p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lastRenderedPageBreak/>
        <w:t>Контрольное списывание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"/>
        <w:gridCol w:w="3330"/>
        <w:gridCol w:w="3011"/>
        <w:gridCol w:w="2459"/>
      </w:tblGrid>
      <w:tr w:rsidR="00FB2C09" w:rsidRPr="00371D9E" w:rsidTr="00F949FC">
        <w:trPr>
          <w:trHeight w:val="280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Допустимое количество ошибок</w:t>
            </w:r>
          </w:p>
        </w:tc>
      </w:tr>
      <w:tr w:rsidR="00FB2C09" w:rsidRPr="00371D9E" w:rsidTr="00F949F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09" w:rsidRPr="00371D9E" w:rsidRDefault="00FB2C09" w:rsidP="00F949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71D9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71D9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FB2C09" w:rsidRPr="00371D9E" w:rsidTr="00F949FC">
        <w:trPr>
          <w:trHeight w:val="28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2C09" w:rsidRPr="00371D9E" w:rsidTr="00F949FC">
        <w:trPr>
          <w:trHeight w:val="85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Нет ошибок.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Один недочёт графического характера.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Нет ошибок.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Нет ошибок.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rPr>
          <w:trHeight w:val="57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1 -2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ошибка</w:t>
            </w:r>
          </w:p>
          <w:p w:rsidR="00FB2C09" w:rsidRPr="00371D9E" w:rsidRDefault="00FB2C09" w:rsidP="00F949FC">
            <w:pPr>
              <w:ind w:left="-465" w:firstLine="4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ошибка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</w:tr>
      <w:tr w:rsidR="00FB2C09" w:rsidRPr="00371D9E" w:rsidTr="00F949FC">
        <w:trPr>
          <w:trHeight w:val="5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исправление</w:t>
            </w:r>
          </w:p>
        </w:tc>
      </w:tr>
      <w:tr w:rsidR="00FB2C09" w:rsidRPr="00371D9E" w:rsidTr="00F949FC">
        <w:trPr>
          <w:trHeight w:val="57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1 - 2 исправления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1 - 2 исправления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 ошибки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1 - 2 исправления</w:t>
            </w:r>
          </w:p>
        </w:tc>
      </w:tr>
    </w:tbl>
    <w:p w:rsidR="00FB2C09" w:rsidRPr="00371D9E" w:rsidRDefault="00FB2C09" w:rsidP="00FB2C09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Словарный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FB2C09" w:rsidRPr="00371D9E" w:rsidTr="00F949FC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1-й класс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2-й класс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3-й класс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4-й класс</w:t>
            </w:r>
          </w:p>
        </w:tc>
      </w:tr>
      <w:tr w:rsidR="00FB2C09" w:rsidRPr="00371D9E" w:rsidTr="00F949FC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Количество слов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6-8 слов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8-10 слов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10-12 слов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12-15 слов</w:t>
            </w:r>
          </w:p>
        </w:tc>
      </w:tr>
      <w:tr w:rsidR="00FB2C09" w:rsidRPr="00371D9E" w:rsidTr="00F949FC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«4» - 1 ошибка и 1 исправление. </w:t>
            </w:r>
          </w:p>
          <w:p w:rsidR="00FB2C09" w:rsidRPr="00371D9E" w:rsidRDefault="00FB2C09" w:rsidP="00F94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«3» - 2 ошибки и 1 исправление. </w:t>
            </w:r>
          </w:p>
          <w:p w:rsidR="00FB2C09" w:rsidRPr="00371D9E" w:rsidRDefault="00FB2C09" w:rsidP="00F949F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«2» -3-5 ошибок.</w:t>
            </w:r>
          </w:p>
        </w:tc>
      </w:tr>
      <w:tr w:rsidR="00FB2C09" w:rsidRPr="00371D9E" w:rsidTr="00F949FC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09" w:rsidRPr="00371D9E" w:rsidRDefault="00FB2C09" w:rsidP="00F94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C09" w:rsidRPr="00371D9E" w:rsidRDefault="00FB2C09" w:rsidP="00FB2C09">
      <w:pPr>
        <w:autoSpaceDE w:val="0"/>
        <w:autoSpaceDN w:val="0"/>
        <w:adjustRightInd w:val="0"/>
        <w:spacing w:before="180" w:after="315" w:line="252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autoSpaceDE w:val="0"/>
        <w:autoSpaceDN w:val="0"/>
        <w:adjustRightInd w:val="0"/>
        <w:spacing w:before="180" w:after="315" w:line="252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pStyle w:val="af"/>
        <w:jc w:val="center"/>
        <w:rPr>
          <w:b/>
          <w:color w:val="000000"/>
          <w:sz w:val="24"/>
          <w:szCs w:val="24"/>
        </w:rPr>
      </w:pPr>
      <w:r w:rsidRPr="00371D9E">
        <w:rPr>
          <w:b/>
          <w:color w:val="000000"/>
          <w:sz w:val="24"/>
          <w:szCs w:val="24"/>
        </w:rPr>
        <w:t xml:space="preserve">Сочинение и изложение  </w:t>
      </w:r>
    </w:p>
    <w:p w:rsidR="00FB2C09" w:rsidRPr="00371D9E" w:rsidRDefault="00FB2C09" w:rsidP="00FB2C09">
      <w:pPr>
        <w:pStyle w:val="af"/>
        <w:jc w:val="center"/>
        <w:rPr>
          <w:b/>
          <w:color w:val="000000"/>
          <w:sz w:val="24"/>
          <w:szCs w:val="24"/>
        </w:rPr>
      </w:pPr>
    </w:p>
    <w:p w:rsidR="00FB2C09" w:rsidRPr="00371D9E" w:rsidRDefault="00FB2C09" w:rsidP="00FB2C09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71D9E">
        <w:rPr>
          <w:rFonts w:ascii="Times New Roman" w:hAnsi="Times New Roman"/>
          <w:color w:val="000000"/>
          <w:sz w:val="24"/>
          <w:szCs w:val="24"/>
        </w:rPr>
        <w:t>Любое сочинение и изложение оценивается двумя отметками: пер</w:t>
      </w:r>
      <w:r w:rsidRPr="00371D9E">
        <w:rPr>
          <w:rFonts w:ascii="Times New Roman" w:hAnsi="Times New Roman"/>
          <w:color w:val="000000"/>
          <w:sz w:val="24"/>
          <w:szCs w:val="24"/>
        </w:rPr>
        <w:softHyphen/>
        <w:t>вая ставится за содержание и речевое оформление (соблюдение языковых норм и правил выбора стилистических средств), вторая - за соблюде</w:t>
      </w:r>
      <w:r w:rsidRPr="00371D9E">
        <w:rPr>
          <w:rFonts w:ascii="Times New Roman" w:hAnsi="Times New Roman"/>
          <w:color w:val="000000"/>
          <w:sz w:val="24"/>
          <w:szCs w:val="24"/>
        </w:rPr>
        <w:softHyphen/>
        <w:t>ние орфографических и пунктуационных норм.</w:t>
      </w:r>
    </w:p>
    <w:p w:rsidR="00FB2C09" w:rsidRPr="00371D9E" w:rsidRDefault="00FB2C09" w:rsidP="00FB2C09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71D9E">
        <w:rPr>
          <w:rFonts w:ascii="Times New Roman" w:hAnsi="Times New Roman"/>
          <w:color w:val="000000"/>
          <w:sz w:val="24"/>
          <w:szCs w:val="24"/>
        </w:rPr>
        <w:t>Обе оценки считаются оценками по русскому языку.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b/>
          <w:bCs/>
          <w:sz w:val="24"/>
          <w:szCs w:val="24"/>
        </w:rPr>
        <w:t>Изложение </w:t>
      </w:r>
    </w:p>
    <w:p w:rsidR="00FB2C09" w:rsidRPr="00371D9E" w:rsidRDefault="00FB2C09" w:rsidP="00FB2C09">
      <w:pPr>
        <w:rPr>
          <w:rFonts w:ascii="Times New Roman" w:hAnsi="Times New Roman"/>
          <w:i/>
          <w:sz w:val="24"/>
          <w:szCs w:val="24"/>
          <w:u w:val="single"/>
        </w:rPr>
      </w:pPr>
      <w:r w:rsidRPr="00371D9E">
        <w:rPr>
          <w:rFonts w:ascii="Times New Roman" w:hAnsi="Times New Roman"/>
          <w:bCs/>
          <w:i/>
          <w:sz w:val="24"/>
          <w:szCs w:val="24"/>
          <w:u w:val="single"/>
        </w:rPr>
        <w:t>Отметка за содержание и речевое оформление: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 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5</w:t>
      </w:r>
      <w:r w:rsidRPr="00371D9E">
        <w:rPr>
          <w:rFonts w:ascii="Times New Roman" w:hAnsi="Times New Roman"/>
          <w:sz w:val="24"/>
          <w:szCs w:val="24"/>
        </w:rPr>
        <w:t>" – правильно и последовательно воспроизведен авторский текст.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  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4</w:t>
      </w:r>
      <w:r w:rsidRPr="00371D9E">
        <w:rPr>
          <w:rFonts w:ascii="Times New Roman" w:hAnsi="Times New Roman"/>
          <w:sz w:val="24"/>
          <w:szCs w:val="24"/>
        </w:rPr>
        <w:t>" – незначительно нарушена последовательность изложения мыслей, имеются единичные (1-2) фактические и речевые неточности.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 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3</w:t>
      </w:r>
      <w:r w:rsidRPr="00371D9E">
        <w:rPr>
          <w:rFonts w:ascii="Times New Roman" w:hAnsi="Times New Roman"/>
          <w:sz w:val="24"/>
          <w:szCs w:val="24"/>
        </w:rPr>
        <w:t>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 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2</w:t>
      </w:r>
      <w:r w:rsidRPr="00371D9E">
        <w:rPr>
          <w:rFonts w:ascii="Times New Roman" w:hAnsi="Times New Roman"/>
          <w:sz w:val="24"/>
          <w:szCs w:val="24"/>
        </w:rPr>
        <w:t>" 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FB2C09" w:rsidRPr="00371D9E" w:rsidRDefault="00FB2C09" w:rsidP="00FB2C09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bCs/>
          <w:i/>
          <w:sz w:val="24"/>
          <w:szCs w:val="24"/>
          <w:u w:val="single"/>
        </w:rPr>
      </w:pPr>
      <w:r w:rsidRPr="00371D9E">
        <w:rPr>
          <w:rFonts w:ascii="Times New Roman" w:hAnsi="Times New Roman"/>
          <w:bCs/>
          <w:i/>
          <w:sz w:val="24"/>
          <w:szCs w:val="24"/>
          <w:u w:val="single"/>
        </w:rPr>
        <w:t>Отметка за соблюде</w:t>
      </w:r>
      <w:r w:rsidRPr="00371D9E">
        <w:rPr>
          <w:rFonts w:ascii="Times New Roman" w:hAnsi="Times New Roman"/>
          <w:bCs/>
          <w:i/>
          <w:sz w:val="24"/>
          <w:szCs w:val="24"/>
          <w:u w:val="single"/>
        </w:rPr>
        <w:softHyphen/>
        <w:t>ние орфографических и пунктуационных норм: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5</w:t>
      </w:r>
      <w:r w:rsidRPr="00371D9E">
        <w:rPr>
          <w:rFonts w:ascii="Times New Roman" w:hAnsi="Times New Roman"/>
          <w:sz w:val="24"/>
          <w:szCs w:val="24"/>
        </w:rPr>
        <w:t>" – нет речевых и орфографических ошибок, допущено 1 исправление.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4</w:t>
      </w:r>
      <w:r w:rsidRPr="00371D9E">
        <w:rPr>
          <w:rFonts w:ascii="Times New Roman" w:hAnsi="Times New Roman"/>
          <w:sz w:val="24"/>
          <w:szCs w:val="24"/>
        </w:rPr>
        <w:t>" – имеются 1-2 орфографические ошибки и допущено 1 исправление.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lastRenderedPageBreak/>
        <w:t>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3</w:t>
      </w:r>
      <w:r w:rsidRPr="00371D9E">
        <w:rPr>
          <w:rFonts w:ascii="Times New Roman" w:hAnsi="Times New Roman"/>
          <w:sz w:val="24"/>
          <w:szCs w:val="24"/>
        </w:rPr>
        <w:t>" – имеются  3-6 орфографические ошибки и 1-2 исправления.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2</w:t>
      </w:r>
      <w:r w:rsidRPr="00371D9E">
        <w:rPr>
          <w:rFonts w:ascii="Times New Roman" w:hAnsi="Times New Roman"/>
          <w:sz w:val="24"/>
          <w:szCs w:val="24"/>
        </w:rPr>
        <w:t>" – имеются более 6 орфографических ошибок.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b/>
          <w:bCs/>
          <w:sz w:val="24"/>
          <w:szCs w:val="24"/>
        </w:rPr>
        <w:t>Сочинение</w:t>
      </w:r>
    </w:p>
    <w:p w:rsidR="00FB2C09" w:rsidRPr="00371D9E" w:rsidRDefault="00FB2C09" w:rsidP="00FB2C09">
      <w:pPr>
        <w:rPr>
          <w:rFonts w:ascii="Times New Roman" w:hAnsi="Times New Roman"/>
          <w:i/>
          <w:sz w:val="24"/>
          <w:szCs w:val="24"/>
          <w:u w:val="single"/>
        </w:rPr>
      </w:pPr>
      <w:r w:rsidRPr="00371D9E">
        <w:rPr>
          <w:rFonts w:ascii="Times New Roman" w:hAnsi="Times New Roman"/>
          <w:bCs/>
          <w:i/>
          <w:sz w:val="24"/>
          <w:szCs w:val="24"/>
          <w:u w:val="single"/>
        </w:rPr>
        <w:t>Отметка за содержание и речевое оформление: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 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5</w:t>
      </w:r>
      <w:r w:rsidRPr="00371D9E">
        <w:rPr>
          <w:rFonts w:ascii="Times New Roman" w:hAnsi="Times New Roman"/>
          <w:sz w:val="24"/>
          <w:szCs w:val="24"/>
        </w:rPr>
        <w:t>" – логически последовательно раскрыта тема.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4</w:t>
      </w:r>
      <w:r w:rsidRPr="00371D9E">
        <w:rPr>
          <w:rFonts w:ascii="Times New Roman" w:hAnsi="Times New Roman"/>
          <w:sz w:val="24"/>
          <w:szCs w:val="24"/>
        </w:rPr>
        <w:t>" – незначительно нарушена последовательность изложения мыслей, имеются единичные (1-2) фактические и речевые неточности.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 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3</w:t>
      </w:r>
      <w:r w:rsidRPr="00371D9E">
        <w:rPr>
          <w:rFonts w:ascii="Times New Roman" w:hAnsi="Times New Roman"/>
          <w:sz w:val="24"/>
          <w:szCs w:val="24"/>
        </w:rPr>
        <w:t>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 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2</w:t>
      </w:r>
      <w:r w:rsidRPr="00371D9E">
        <w:rPr>
          <w:rFonts w:ascii="Times New Roman" w:hAnsi="Times New Roman"/>
          <w:sz w:val="24"/>
          <w:szCs w:val="24"/>
        </w:rPr>
        <w:t>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b/>
          <w:bCs/>
          <w:sz w:val="24"/>
          <w:szCs w:val="24"/>
        </w:rPr>
        <w:t> </w:t>
      </w:r>
    </w:p>
    <w:p w:rsidR="00FB2C09" w:rsidRPr="00371D9E" w:rsidRDefault="00FB2C09" w:rsidP="00FB2C09">
      <w:pPr>
        <w:rPr>
          <w:rFonts w:ascii="Times New Roman" w:hAnsi="Times New Roman"/>
          <w:i/>
          <w:sz w:val="24"/>
          <w:szCs w:val="24"/>
          <w:u w:val="single"/>
        </w:rPr>
      </w:pPr>
      <w:r w:rsidRPr="00371D9E">
        <w:rPr>
          <w:rFonts w:ascii="Times New Roman" w:hAnsi="Times New Roman"/>
          <w:bCs/>
          <w:i/>
          <w:sz w:val="24"/>
          <w:szCs w:val="24"/>
          <w:u w:val="single"/>
        </w:rPr>
        <w:t>Отметка за соблюде</w:t>
      </w:r>
      <w:r w:rsidRPr="00371D9E">
        <w:rPr>
          <w:rFonts w:ascii="Times New Roman" w:hAnsi="Times New Roman"/>
          <w:bCs/>
          <w:i/>
          <w:sz w:val="24"/>
          <w:szCs w:val="24"/>
          <w:u w:val="single"/>
        </w:rPr>
        <w:softHyphen/>
        <w:t>ние орфографических и пунктуационных норм: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 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5</w:t>
      </w:r>
      <w:r w:rsidRPr="00371D9E">
        <w:rPr>
          <w:rFonts w:ascii="Times New Roman" w:hAnsi="Times New Roman"/>
          <w:sz w:val="24"/>
          <w:szCs w:val="24"/>
        </w:rPr>
        <w:t>" – нет речевых и орфографических ошибок, допущено 1 исправление.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4</w:t>
      </w:r>
      <w:r w:rsidRPr="00371D9E">
        <w:rPr>
          <w:rFonts w:ascii="Times New Roman" w:hAnsi="Times New Roman"/>
          <w:sz w:val="24"/>
          <w:szCs w:val="24"/>
        </w:rPr>
        <w:t>" – имеются 1-2 орфографические ошибки и допущено 1 исправление.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3</w:t>
      </w:r>
      <w:r w:rsidRPr="00371D9E">
        <w:rPr>
          <w:rFonts w:ascii="Times New Roman" w:hAnsi="Times New Roman"/>
          <w:sz w:val="24"/>
          <w:szCs w:val="24"/>
        </w:rPr>
        <w:t>" – имеются  3-6 орфографических ошибки и 1-2 исправления.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 Отметка "</w:t>
      </w:r>
      <w:r w:rsidRPr="00371D9E">
        <w:rPr>
          <w:rFonts w:ascii="Times New Roman" w:hAnsi="Times New Roman"/>
          <w:b/>
          <w:bCs/>
          <w:sz w:val="24"/>
          <w:szCs w:val="24"/>
        </w:rPr>
        <w:t>2</w:t>
      </w:r>
      <w:r w:rsidRPr="00371D9E">
        <w:rPr>
          <w:rFonts w:ascii="Times New Roman" w:hAnsi="Times New Roman"/>
          <w:sz w:val="24"/>
          <w:szCs w:val="24"/>
        </w:rPr>
        <w:t>" – имеются  более 6 орфографических ошибок.</w:t>
      </w:r>
    </w:p>
    <w:p w:rsidR="00FB2C09" w:rsidRPr="00371D9E" w:rsidRDefault="00FB2C09" w:rsidP="00FB2C09">
      <w:pPr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autoSpaceDE w:val="0"/>
        <w:autoSpaceDN w:val="0"/>
        <w:adjustRightInd w:val="0"/>
        <w:spacing w:before="180" w:after="315" w:line="252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autoSpaceDE w:val="0"/>
        <w:autoSpaceDN w:val="0"/>
        <w:adjustRightInd w:val="0"/>
        <w:spacing w:before="180" w:after="315" w:line="252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autoSpaceDE w:val="0"/>
        <w:autoSpaceDN w:val="0"/>
        <w:adjustRightInd w:val="0"/>
        <w:spacing w:before="180" w:after="315" w:line="252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autoSpaceDE w:val="0"/>
        <w:autoSpaceDN w:val="0"/>
        <w:adjustRightInd w:val="0"/>
        <w:spacing w:before="180" w:after="315" w:line="252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371D9E">
        <w:rPr>
          <w:rFonts w:ascii="Times New Roman" w:hAnsi="Times New Roman" w:cs="Times New Roman"/>
          <w:b w:val="0"/>
          <w:sz w:val="24"/>
          <w:szCs w:val="24"/>
        </w:rPr>
        <w:t>Для реализации программного содержания используется</w:t>
      </w:r>
      <w:r w:rsidRPr="00371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D9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71D9E">
        <w:rPr>
          <w:rFonts w:ascii="Times New Roman" w:hAnsi="Times New Roman" w:cs="Times New Roman"/>
          <w:sz w:val="24"/>
          <w:szCs w:val="24"/>
        </w:rPr>
        <w:t xml:space="preserve"> - методический комплект по программе «Школа России», </w:t>
      </w:r>
      <w:r w:rsidRPr="00371D9E">
        <w:rPr>
          <w:rFonts w:ascii="Times New Roman" w:hAnsi="Times New Roman" w:cs="Times New Roman"/>
          <w:b w:val="0"/>
          <w:sz w:val="24"/>
          <w:szCs w:val="24"/>
        </w:rPr>
        <w:t xml:space="preserve"> включающий следующие учебно-методические пособия:</w:t>
      </w:r>
    </w:p>
    <w:p w:rsidR="00FB2C09" w:rsidRPr="00371D9E" w:rsidRDefault="00FB2C09" w:rsidP="00FB2C09">
      <w:pPr>
        <w:pStyle w:val="aa"/>
        <w:numPr>
          <w:ilvl w:val="0"/>
          <w:numId w:val="3"/>
        </w:numPr>
        <w:shd w:val="clear" w:color="auto" w:fill="auto"/>
        <w:tabs>
          <w:tab w:val="left" w:pos="567"/>
        </w:tabs>
        <w:rPr>
          <w:rFonts w:ascii="Times New Roman" w:hAnsi="Times New Roman" w:cs="Times New Roman"/>
          <w:i w:val="0"/>
        </w:rPr>
      </w:pPr>
      <w:r w:rsidRPr="00371D9E">
        <w:rPr>
          <w:rFonts w:ascii="Times New Roman" w:hAnsi="Times New Roman" w:cs="Times New Roman"/>
          <w:i w:val="0"/>
        </w:rPr>
        <w:t>Зеленина Л.М. Русский язык. 4 класс: учебник для общеобразовательных учреждений: в 2 ч. / Л.М.Зеленина, Т.Е.Хохлова. – М.Просвещение, 2010.</w:t>
      </w:r>
    </w:p>
    <w:p w:rsidR="00FB2C09" w:rsidRPr="00371D9E" w:rsidRDefault="00FB2C09" w:rsidP="00FB2C09">
      <w:pPr>
        <w:pStyle w:val="aa"/>
        <w:numPr>
          <w:ilvl w:val="0"/>
          <w:numId w:val="3"/>
        </w:numPr>
        <w:shd w:val="clear" w:color="auto" w:fill="auto"/>
        <w:tabs>
          <w:tab w:val="left" w:pos="567"/>
        </w:tabs>
        <w:rPr>
          <w:rFonts w:ascii="Times New Roman" w:hAnsi="Times New Roman" w:cs="Times New Roman"/>
          <w:i w:val="0"/>
        </w:rPr>
      </w:pPr>
      <w:r w:rsidRPr="00371D9E">
        <w:rPr>
          <w:rFonts w:ascii="Times New Roman" w:hAnsi="Times New Roman" w:cs="Times New Roman"/>
          <w:i w:val="0"/>
        </w:rPr>
        <w:t>Зеленина Л.М. Русский язык в начальной школе. 4 класс: книга для учителя / Л.М.Зеленина, Т.Е.Хохлова. – М.Просвещение, 2011 г.</w:t>
      </w:r>
    </w:p>
    <w:p w:rsidR="00FB2C09" w:rsidRPr="00371D9E" w:rsidRDefault="00FB2C09" w:rsidP="00FB2C09">
      <w:pPr>
        <w:pStyle w:val="aa"/>
        <w:numPr>
          <w:ilvl w:val="0"/>
          <w:numId w:val="3"/>
        </w:numPr>
        <w:shd w:val="clear" w:color="auto" w:fill="auto"/>
        <w:tabs>
          <w:tab w:val="left" w:pos="567"/>
        </w:tabs>
        <w:rPr>
          <w:rFonts w:ascii="Times New Roman" w:hAnsi="Times New Roman" w:cs="Times New Roman"/>
          <w:i w:val="0"/>
        </w:rPr>
      </w:pPr>
      <w:r w:rsidRPr="00371D9E">
        <w:rPr>
          <w:rFonts w:ascii="Times New Roman" w:hAnsi="Times New Roman" w:cs="Times New Roman"/>
          <w:i w:val="0"/>
        </w:rPr>
        <w:t xml:space="preserve"> Зеленина Л.М. Русский язык. 4 класс: проверочные работы /  Л.М.Зеленина, Т.Е.Хохлова. – М.Просвещение, 2011 г.</w:t>
      </w:r>
    </w:p>
    <w:p w:rsidR="00FB2C09" w:rsidRPr="00371D9E" w:rsidRDefault="00FB2C09" w:rsidP="00FB2C09">
      <w:pPr>
        <w:pStyle w:val="aa"/>
        <w:numPr>
          <w:ilvl w:val="0"/>
          <w:numId w:val="3"/>
        </w:numPr>
        <w:shd w:val="clear" w:color="auto" w:fill="auto"/>
        <w:tabs>
          <w:tab w:val="left" w:pos="567"/>
        </w:tabs>
        <w:rPr>
          <w:rFonts w:ascii="Times New Roman" w:hAnsi="Times New Roman" w:cs="Times New Roman"/>
          <w:i w:val="0"/>
        </w:rPr>
      </w:pPr>
      <w:r w:rsidRPr="00371D9E">
        <w:rPr>
          <w:rFonts w:ascii="Times New Roman" w:hAnsi="Times New Roman" w:cs="Times New Roman"/>
          <w:i w:val="0"/>
        </w:rPr>
        <w:t xml:space="preserve"> Зеленина Л.М. Русский язык. 4 класс: рабочая тетрадь : в 2 ч. / Л.М.Зеленина, Т.Е.Хохлова. – М.Просвещение, 2011 г.</w:t>
      </w:r>
    </w:p>
    <w:p w:rsidR="00FB2C09" w:rsidRPr="00371D9E" w:rsidRDefault="00FB2C09" w:rsidP="00FB2C09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2C09" w:rsidRPr="00371D9E" w:rsidRDefault="00FB2C09" w:rsidP="00FB2C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Литература</w:t>
      </w:r>
    </w:p>
    <w:p w:rsidR="00FB2C09" w:rsidRPr="00371D9E" w:rsidRDefault="00FB2C09" w:rsidP="00FB2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C09" w:rsidRPr="00371D9E" w:rsidRDefault="00FB2C09" w:rsidP="00FB2C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Диктанты и изложения. 1-4 кл.: пособие для родителей/</w:t>
      </w:r>
      <w:proofErr w:type="spellStart"/>
      <w:r w:rsidRPr="00371D9E">
        <w:rPr>
          <w:rFonts w:ascii="Times New Roman" w:hAnsi="Times New Roman"/>
          <w:sz w:val="24"/>
          <w:szCs w:val="24"/>
        </w:rPr>
        <w:t>сост.Н.Г.Кувашова.-Волгоград:Учитель</w:t>
      </w:r>
      <w:proofErr w:type="spellEnd"/>
      <w:r w:rsidRPr="00371D9E">
        <w:rPr>
          <w:rFonts w:ascii="Times New Roman" w:hAnsi="Times New Roman"/>
          <w:sz w:val="24"/>
          <w:szCs w:val="24"/>
        </w:rPr>
        <w:t>, 2010</w:t>
      </w:r>
    </w:p>
    <w:p w:rsidR="00FB2C09" w:rsidRPr="00371D9E" w:rsidRDefault="00FB2C09" w:rsidP="00FB2C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Зеленина Л.М. Русский язык в начальной школе. 4 кл. : книга для учителя/ Л.М.Зеленина, </w:t>
      </w:r>
      <w:proofErr w:type="spellStart"/>
      <w:r w:rsidRPr="00371D9E">
        <w:rPr>
          <w:rFonts w:ascii="Times New Roman" w:hAnsi="Times New Roman"/>
          <w:sz w:val="24"/>
          <w:szCs w:val="24"/>
        </w:rPr>
        <w:t>Т.Е.Хохловаю-Просвещение</w:t>
      </w:r>
      <w:proofErr w:type="spellEnd"/>
      <w:r w:rsidRPr="00371D9E">
        <w:rPr>
          <w:rFonts w:ascii="Times New Roman" w:hAnsi="Times New Roman"/>
          <w:sz w:val="24"/>
          <w:szCs w:val="24"/>
        </w:rPr>
        <w:t>, 2010</w:t>
      </w:r>
    </w:p>
    <w:p w:rsidR="00FB2C09" w:rsidRPr="00371D9E" w:rsidRDefault="00FB2C09" w:rsidP="00FB2C0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Сочинения для </w:t>
      </w:r>
      <w:proofErr w:type="spellStart"/>
      <w:r w:rsidRPr="00371D9E">
        <w:rPr>
          <w:rFonts w:ascii="Times New Roman" w:hAnsi="Times New Roman"/>
          <w:sz w:val="24"/>
          <w:szCs w:val="24"/>
        </w:rPr>
        <w:t>обуч-ся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1-4 кл.: пособие для </w:t>
      </w:r>
      <w:proofErr w:type="spellStart"/>
      <w:r w:rsidRPr="00371D9E">
        <w:rPr>
          <w:rFonts w:ascii="Times New Roman" w:hAnsi="Times New Roman"/>
          <w:sz w:val="24"/>
          <w:szCs w:val="24"/>
        </w:rPr>
        <w:t>учител</w:t>
      </w:r>
      <w:proofErr w:type="spellEnd"/>
      <w:r w:rsidRPr="00371D9E">
        <w:rPr>
          <w:rFonts w:ascii="Times New Roman" w:hAnsi="Times New Roman"/>
          <w:sz w:val="24"/>
          <w:szCs w:val="24"/>
        </w:rPr>
        <w:t>/</w:t>
      </w:r>
      <w:proofErr w:type="spellStart"/>
      <w:r w:rsidRPr="00371D9E">
        <w:rPr>
          <w:rFonts w:ascii="Times New Roman" w:hAnsi="Times New Roman"/>
          <w:sz w:val="24"/>
          <w:szCs w:val="24"/>
        </w:rPr>
        <w:t>сост.Н.Г.Кувашова.-Волгоград:Учитель</w:t>
      </w:r>
      <w:proofErr w:type="spellEnd"/>
      <w:r w:rsidRPr="00371D9E">
        <w:rPr>
          <w:rFonts w:ascii="Times New Roman" w:hAnsi="Times New Roman"/>
          <w:sz w:val="24"/>
          <w:szCs w:val="24"/>
        </w:rPr>
        <w:t>, 2010</w:t>
      </w:r>
    </w:p>
    <w:p w:rsidR="00FB2C09" w:rsidRPr="00371D9E" w:rsidRDefault="00FB2C09" w:rsidP="00FB2C0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О.В. Дидактические карточки-задания по русскому языку к учебнику Л.М.Зелениной, Т.Е.Хохловой «Русский язык 4 кл.: м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>тодическое пособие/</w:t>
      </w:r>
      <w:proofErr w:type="spellStart"/>
      <w:r w:rsidRPr="00371D9E">
        <w:rPr>
          <w:rFonts w:ascii="Times New Roman" w:hAnsi="Times New Roman"/>
          <w:sz w:val="24"/>
          <w:szCs w:val="24"/>
        </w:rPr>
        <w:t>О.В.Узорова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, Е.А. Нефедова. – М.: АСТ : </w:t>
      </w:r>
      <w:proofErr w:type="spellStart"/>
      <w:r w:rsidRPr="00371D9E">
        <w:rPr>
          <w:rFonts w:ascii="Times New Roman" w:hAnsi="Times New Roman"/>
          <w:sz w:val="24"/>
          <w:szCs w:val="24"/>
        </w:rPr>
        <w:t>Астрель</w:t>
      </w:r>
      <w:proofErr w:type="spellEnd"/>
      <w:r w:rsidRPr="00371D9E">
        <w:rPr>
          <w:rFonts w:ascii="Times New Roman" w:hAnsi="Times New Roman"/>
          <w:sz w:val="24"/>
          <w:szCs w:val="24"/>
        </w:rPr>
        <w:t>, 2011</w:t>
      </w:r>
    </w:p>
    <w:p w:rsidR="00FB2C09" w:rsidRPr="00371D9E" w:rsidRDefault="00FB2C09" w:rsidP="00FB2C0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О.В. Контрольные и проверочные работы по русскому языку. 4 кл.: методическое пособие/ </w:t>
      </w:r>
      <w:proofErr w:type="spellStart"/>
      <w:r w:rsidRPr="00371D9E">
        <w:rPr>
          <w:rFonts w:ascii="Times New Roman" w:hAnsi="Times New Roman"/>
          <w:sz w:val="24"/>
          <w:szCs w:val="24"/>
        </w:rPr>
        <w:t>О.В.Узорова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. – М.: АСТ : </w:t>
      </w:r>
      <w:proofErr w:type="spellStart"/>
      <w:r w:rsidRPr="00371D9E">
        <w:rPr>
          <w:rFonts w:ascii="Times New Roman" w:hAnsi="Times New Roman"/>
          <w:sz w:val="24"/>
          <w:szCs w:val="24"/>
        </w:rPr>
        <w:t>Астрель</w:t>
      </w:r>
      <w:proofErr w:type="spellEnd"/>
      <w:r w:rsidRPr="00371D9E">
        <w:rPr>
          <w:rFonts w:ascii="Times New Roman" w:hAnsi="Times New Roman"/>
          <w:sz w:val="24"/>
          <w:szCs w:val="24"/>
        </w:rPr>
        <w:t>, 2011</w:t>
      </w:r>
    </w:p>
    <w:p w:rsidR="00FB2C09" w:rsidRPr="00371D9E" w:rsidRDefault="00FB2C09" w:rsidP="00FB2C0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О.В. Поурочное и тематическое планирование по русскому языку. 4 кл.: </w:t>
      </w:r>
      <w:proofErr w:type="spellStart"/>
      <w:r w:rsidRPr="00371D9E">
        <w:rPr>
          <w:rFonts w:ascii="Times New Roman" w:hAnsi="Times New Roman"/>
          <w:sz w:val="24"/>
          <w:szCs w:val="24"/>
        </w:rPr>
        <w:t>О.В.Узорова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, Е.А. Нефедова. – М.: АСТ : </w:t>
      </w:r>
      <w:proofErr w:type="spellStart"/>
      <w:r w:rsidRPr="00371D9E">
        <w:rPr>
          <w:rFonts w:ascii="Times New Roman" w:hAnsi="Times New Roman"/>
          <w:sz w:val="24"/>
          <w:szCs w:val="24"/>
        </w:rPr>
        <w:t>Астрель</w:t>
      </w:r>
      <w:proofErr w:type="spellEnd"/>
      <w:r w:rsidRPr="00371D9E">
        <w:rPr>
          <w:rFonts w:ascii="Times New Roman" w:hAnsi="Times New Roman"/>
          <w:sz w:val="24"/>
          <w:szCs w:val="24"/>
        </w:rPr>
        <w:t>: ВКТ,  2011</w:t>
      </w:r>
    </w:p>
    <w:p w:rsidR="00FB2C09" w:rsidRPr="00371D9E" w:rsidRDefault="00FB2C09" w:rsidP="00FB2C0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О.В. Тесты по русскому языку. 4 кл. : методическое пособие/ </w:t>
      </w:r>
      <w:proofErr w:type="spellStart"/>
      <w:r w:rsidRPr="00371D9E">
        <w:rPr>
          <w:rFonts w:ascii="Times New Roman" w:hAnsi="Times New Roman"/>
          <w:sz w:val="24"/>
          <w:szCs w:val="24"/>
        </w:rPr>
        <w:t>О.В.Узорова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, Е.А. Нефедова. – М.: АСТ : </w:t>
      </w:r>
      <w:proofErr w:type="spellStart"/>
      <w:r w:rsidRPr="00371D9E">
        <w:rPr>
          <w:rFonts w:ascii="Times New Roman" w:hAnsi="Times New Roman"/>
          <w:sz w:val="24"/>
          <w:szCs w:val="24"/>
        </w:rPr>
        <w:t>Астрель</w:t>
      </w:r>
      <w:proofErr w:type="spellEnd"/>
      <w:r w:rsidRPr="00371D9E">
        <w:rPr>
          <w:rFonts w:ascii="Times New Roman" w:hAnsi="Times New Roman"/>
          <w:sz w:val="24"/>
          <w:szCs w:val="24"/>
        </w:rPr>
        <w:t>, 2011</w:t>
      </w:r>
    </w:p>
    <w:p w:rsidR="00FB2C09" w:rsidRPr="00371D9E" w:rsidRDefault="00FB2C09" w:rsidP="00FB2C09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Школа России. Концепция и программы для начальных классов: в 2 ч. / </w:t>
      </w:r>
      <w:proofErr w:type="spellStart"/>
      <w:r w:rsidRPr="00371D9E">
        <w:rPr>
          <w:rFonts w:ascii="Times New Roman" w:hAnsi="Times New Roman"/>
          <w:sz w:val="24"/>
          <w:szCs w:val="24"/>
        </w:rPr>
        <w:t>науч</w:t>
      </w:r>
      <w:proofErr w:type="spellEnd"/>
      <w:r w:rsidRPr="00371D9E">
        <w:rPr>
          <w:rFonts w:ascii="Times New Roman" w:hAnsi="Times New Roman"/>
          <w:sz w:val="24"/>
          <w:szCs w:val="24"/>
        </w:rPr>
        <w:t>. рук. проекта А.А.Плешаков. – М.: Просвещение, 2009</w:t>
      </w:r>
    </w:p>
    <w:p w:rsidR="00FB2C09" w:rsidRPr="00371D9E" w:rsidRDefault="00FB2C09" w:rsidP="00FB2C0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b/>
          <w:i/>
          <w:sz w:val="24"/>
          <w:szCs w:val="24"/>
        </w:rPr>
        <w:t>Дополнительная литература для учителя:</w:t>
      </w:r>
    </w:p>
    <w:p w:rsidR="00FB2C09" w:rsidRPr="00371D9E" w:rsidRDefault="00FB2C09" w:rsidP="00FB2C0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Бетенькова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Н.М. Орфография, грамматика – в рифмовках занимательных: книга для учителя / </w:t>
      </w:r>
      <w:proofErr w:type="spellStart"/>
      <w:r w:rsidRPr="00371D9E">
        <w:rPr>
          <w:rFonts w:ascii="Times New Roman" w:hAnsi="Times New Roman"/>
          <w:sz w:val="24"/>
          <w:szCs w:val="24"/>
        </w:rPr>
        <w:t>Н.М.Бетенькова</w:t>
      </w:r>
      <w:proofErr w:type="spellEnd"/>
      <w:r w:rsidRPr="00371D9E">
        <w:rPr>
          <w:rFonts w:ascii="Times New Roman" w:hAnsi="Times New Roman"/>
          <w:sz w:val="24"/>
          <w:szCs w:val="24"/>
        </w:rPr>
        <w:t>. – М.: Просвещение, 2012</w:t>
      </w:r>
    </w:p>
    <w:p w:rsidR="00FB2C09" w:rsidRPr="00371D9E" w:rsidRDefault="00FB2C09" w:rsidP="00FB2C0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lastRenderedPageBreak/>
        <w:t>Дик Н.Ф. Современный справочник учителя начальных классов в вопросах и ответах: пособие для учителя / Н.Ф.Дик. – Ростов н/Д.: Феникс, 2011</w:t>
      </w:r>
    </w:p>
    <w:p w:rsidR="00FB2C09" w:rsidRPr="00371D9E" w:rsidRDefault="00FB2C09" w:rsidP="00FB2C0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Методическое пособие по основным предметам для родителей </w:t>
      </w:r>
      <w:proofErr w:type="spellStart"/>
      <w:r w:rsidRPr="00371D9E">
        <w:rPr>
          <w:rFonts w:ascii="Times New Roman" w:hAnsi="Times New Roman"/>
          <w:sz w:val="24"/>
          <w:szCs w:val="24"/>
        </w:rPr>
        <w:t>обуч-ся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4 кл. /сост. Н.П.Давыдова. – Волгоград: Учитель, 2011</w:t>
      </w:r>
    </w:p>
    <w:p w:rsidR="00FB2C09" w:rsidRPr="00371D9E" w:rsidRDefault="00FB2C09" w:rsidP="00FB2C0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О.В. 3000 примеров по русскому языку: пособие для учителя / </w:t>
      </w:r>
      <w:proofErr w:type="spellStart"/>
      <w:r w:rsidRPr="00371D9E">
        <w:rPr>
          <w:rFonts w:ascii="Times New Roman" w:hAnsi="Times New Roman"/>
          <w:sz w:val="24"/>
          <w:szCs w:val="24"/>
        </w:rPr>
        <w:t>О.В.Узорова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, В.А.Нефедова. – Минск : </w:t>
      </w:r>
      <w:proofErr w:type="spellStart"/>
      <w:r w:rsidRPr="00371D9E">
        <w:rPr>
          <w:rFonts w:ascii="Times New Roman" w:hAnsi="Times New Roman"/>
          <w:sz w:val="24"/>
          <w:szCs w:val="24"/>
        </w:rPr>
        <w:t>Харвест</w:t>
      </w:r>
      <w:proofErr w:type="spellEnd"/>
      <w:r w:rsidRPr="00371D9E">
        <w:rPr>
          <w:rFonts w:ascii="Times New Roman" w:hAnsi="Times New Roman"/>
          <w:sz w:val="24"/>
          <w:szCs w:val="24"/>
        </w:rPr>
        <w:t>; М.: АСТ, 2011</w:t>
      </w:r>
    </w:p>
    <w:p w:rsidR="00FB2C09" w:rsidRPr="00371D9E" w:rsidRDefault="00FB2C09" w:rsidP="00FB2C0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Русский язык. 4 класс: поурочные планы по учебнику </w:t>
      </w:r>
      <w:proofErr w:type="spellStart"/>
      <w:r w:rsidRPr="00371D9E">
        <w:rPr>
          <w:rFonts w:ascii="Times New Roman" w:hAnsi="Times New Roman"/>
          <w:sz w:val="24"/>
          <w:szCs w:val="24"/>
        </w:rPr>
        <w:t>Л.М.Зелениноц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, Т.Е.Хохловой /авт.-сост. </w:t>
      </w:r>
      <w:proofErr w:type="spellStart"/>
      <w:r w:rsidRPr="00371D9E">
        <w:rPr>
          <w:rFonts w:ascii="Times New Roman" w:hAnsi="Times New Roman"/>
          <w:sz w:val="24"/>
          <w:szCs w:val="24"/>
        </w:rPr>
        <w:t>И.В.Мукашева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71D9E">
        <w:rPr>
          <w:rFonts w:ascii="Times New Roman" w:hAnsi="Times New Roman"/>
          <w:sz w:val="24"/>
          <w:szCs w:val="24"/>
        </w:rPr>
        <w:t>Волгорад</w:t>
      </w:r>
      <w:proofErr w:type="spellEnd"/>
      <w:r w:rsidRPr="00371D9E">
        <w:rPr>
          <w:rFonts w:ascii="Times New Roman" w:hAnsi="Times New Roman"/>
          <w:sz w:val="24"/>
          <w:szCs w:val="24"/>
        </w:rPr>
        <w:t>: Уч</w:t>
      </w:r>
      <w:r w:rsidRPr="00371D9E">
        <w:rPr>
          <w:rFonts w:ascii="Times New Roman" w:hAnsi="Times New Roman"/>
          <w:sz w:val="24"/>
          <w:szCs w:val="24"/>
        </w:rPr>
        <w:t>и</w:t>
      </w:r>
      <w:r w:rsidRPr="00371D9E">
        <w:rPr>
          <w:rFonts w:ascii="Times New Roman" w:hAnsi="Times New Roman"/>
          <w:sz w:val="24"/>
          <w:szCs w:val="24"/>
        </w:rPr>
        <w:t>тель, 2011</w:t>
      </w:r>
    </w:p>
    <w:p w:rsidR="00FB2C09" w:rsidRPr="00371D9E" w:rsidRDefault="00FB2C09" w:rsidP="00FB2C09">
      <w:pPr>
        <w:spacing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  <w:r w:rsidRPr="00371D9E">
        <w:rPr>
          <w:rFonts w:ascii="Times New Roman" w:hAnsi="Times New Roman"/>
          <w:b/>
          <w:i/>
          <w:sz w:val="24"/>
          <w:szCs w:val="24"/>
        </w:rPr>
        <w:t>Дополнительная литература для обучающихся:</w:t>
      </w:r>
    </w:p>
    <w:p w:rsidR="00FB2C09" w:rsidRPr="00371D9E" w:rsidRDefault="00FB2C09" w:rsidP="00FB2C0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Ахременкова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Л.А. К пятерке шаг за шагом, или 50 заданий с репетитором. Русский язык 2-4 классы : пособие для </w:t>
      </w:r>
      <w:proofErr w:type="spellStart"/>
      <w:r w:rsidRPr="00371D9E">
        <w:rPr>
          <w:rFonts w:ascii="Times New Roman" w:hAnsi="Times New Roman"/>
          <w:sz w:val="24"/>
          <w:szCs w:val="24"/>
        </w:rPr>
        <w:t>обуч-ся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общ</w:t>
      </w:r>
      <w:r w:rsidRPr="00371D9E">
        <w:rPr>
          <w:rFonts w:ascii="Times New Roman" w:hAnsi="Times New Roman"/>
          <w:sz w:val="24"/>
          <w:szCs w:val="24"/>
        </w:rPr>
        <w:t>е</w:t>
      </w:r>
      <w:r w:rsidRPr="00371D9E">
        <w:rPr>
          <w:rFonts w:ascii="Times New Roman" w:hAnsi="Times New Roman"/>
          <w:sz w:val="24"/>
          <w:szCs w:val="24"/>
        </w:rPr>
        <w:t xml:space="preserve">образовательных учреждений / </w:t>
      </w:r>
      <w:proofErr w:type="spellStart"/>
      <w:r w:rsidRPr="00371D9E">
        <w:rPr>
          <w:rFonts w:ascii="Times New Roman" w:hAnsi="Times New Roman"/>
          <w:sz w:val="24"/>
          <w:szCs w:val="24"/>
        </w:rPr>
        <w:t>Л.А.Ахременкова</w:t>
      </w:r>
      <w:proofErr w:type="spellEnd"/>
      <w:r w:rsidRPr="00371D9E">
        <w:rPr>
          <w:rFonts w:ascii="Times New Roman" w:hAnsi="Times New Roman"/>
          <w:sz w:val="24"/>
          <w:szCs w:val="24"/>
        </w:rPr>
        <w:t>. – М.: Просвещение, 2010</w:t>
      </w:r>
    </w:p>
    <w:p w:rsidR="00FB2C09" w:rsidRPr="00371D9E" w:rsidRDefault="00FB2C09" w:rsidP="00FB2C0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D9E">
        <w:rPr>
          <w:rFonts w:ascii="Times New Roman" w:hAnsi="Times New Roman"/>
          <w:sz w:val="24"/>
          <w:szCs w:val="24"/>
        </w:rPr>
        <w:t>Дорогова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Е.А. Справочник школьника для начальных классов. Русский язык. Математика: пособие для </w:t>
      </w:r>
      <w:proofErr w:type="spellStart"/>
      <w:r w:rsidRPr="00371D9E">
        <w:rPr>
          <w:rFonts w:ascii="Times New Roman" w:hAnsi="Times New Roman"/>
          <w:sz w:val="24"/>
          <w:szCs w:val="24"/>
        </w:rPr>
        <w:t>обуч-ся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371D9E">
        <w:rPr>
          <w:rFonts w:ascii="Times New Roman" w:hAnsi="Times New Roman"/>
          <w:sz w:val="24"/>
          <w:szCs w:val="24"/>
        </w:rPr>
        <w:t>Е.А.Дорогова</w:t>
      </w:r>
      <w:proofErr w:type="spellEnd"/>
      <w:r w:rsidRPr="00371D9E">
        <w:rPr>
          <w:rFonts w:ascii="Times New Roman" w:hAnsi="Times New Roman"/>
          <w:sz w:val="24"/>
          <w:szCs w:val="24"/>
        </w:rPr>
        <w:t>, Л.В.Знаменская, М.Е.Майоров. – М.: Стрекоза, 2009</w:t>
      </w:r>
    </w:p>
    <w:p w:rsidR="00FB2C09" w:rsidRPr="00371D9E" w:rsidRDefault="00FB2C09" w:rsidP="00FB2C0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Орфографический словарь для </w:t>
      </w:r>
      <w:proofErr w:type="spellStart"/>
      <w:r w:rsidRPr="00371D9E">
        <w:rPr>
          <w:rFonts w:ascii="Times New Roman" w:hAnsi="Times New Roman"/>
          <w:sz w:val="24"/>
          <w:szCs w:val="24"/>
        </w:rPr>
        <w:t>обуч-ся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1-4 кл. с необходимыми пояснениями / сост. </w:t>
      </w:r>
      <w:proofErr w:type="spellStart"/>
      <w:r w:rsidRPr="00371D9E">
        <w:rPr>
          <w:rFonts w:ascii="Times New Roman" w:hAnsi="Times New Roman"/>
          <w:sz w:val="24"/>
          <w:szCs w:val="24"/>
        </w:rPr>
        <w:t>Н.Г.Кувашова</w:t>
      </w:r>
      <w:proofErr w:type="spellEnd"/>
      <w:r w:rsidRPr="00371D9E">
        <w:rPr>
          <w:rFonts w:ascii="Times New Roman" w:hAnsi="Times New Roman"/>
          <w:sz w:val="24"/>
          <w:szCs w:val="24"/>
        </w:rPr>
        <w:t>. – Волгоград: Учитель, 2010</w:t>
      </w:r>
    </w:p>
    <w:p w:rsidR="00FB2C09" w:rsidRPr="00371D9E" w:rsidRDefault="00FB2C09" w:rsidP="00FB2C09">
      <w:pPr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1.Наглядные пособия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Таблицы по основным разделам русского языка в 4 классе: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Три склонения имен существительных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Падежи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Окончания имен существительных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Как определить спряжение глагола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Местоимение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личных местоимений 3-го лица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личных местоимений 1-го и 2-го  лица с предлогами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Склонение личных местоимений 3-го лица с предлогами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Мягкий знак после шипящих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Однородные члены предложения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Комплект наглядных пособий «Грамматические разборы»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Набор таблиц «Словарные слова»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Таблицы по русскому языку «Основные правила и понятия». 1-4 классы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Схемы по русскому языку для начальной школы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lastRenderedPageBreak/>
        <w:t>2. Информационно-коммуникативные средства: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Электронно-проверочное пособие « Уроки русского языка. Проверка знаний». 4 кл. ( 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  <w:lang w:val="be-BY"/>
        </w:rPr>
        <w:t>Детская обучающая программа “Я пишу грамотно” 1-4 кл. (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Тренажер по русскому языку. 1-4 кл. (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Начальная школа. Русский язык. Демонстрационные таблицы. (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Начальная школа. Русский язык. 3-4 кл. (карточки) 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Русский язык. 1-4 кл. 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Тематическое планирование в начальной школе «Школа России». </w:t>
      </w:r>
      <w:r w:rsidRPr="00371D9E">
        <w:rPr>
          <w:rFonts w:ascii="Times New Roman" w:hAnsi="Times New Roman"/>
          <w:sz w:val="24"/>
          <w:szCs w:val="24"/>
          <w:lang w:val="en-US"/>
        </w:rPr>
        <w:t>CD</w:t>
      </w:r>
      <w:r w:rsidRPr="00371D9E">
        <w:rPr>
          <w:rFonts w:ascii="Times New Roman" w:hAnsi="Times New Roman"/>
          <w:sz w:val="24"/>
          <w:szCs w:val="24"/>
        </w:rPr>
        <w:t>)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3.Технические средства обучения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1)  магнитофон;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2) компьютер;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 xml:space="preserve">3)  </w:t>
      </w:r>
      <w:proofErr w:type="spellStart"/>
      <w:r w:rsidRPr="00371D9E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371D9E">
        <w:rPr>
          <w:rFonts w:ascii="Times New Roman" w:hAnsi="Times New Roman"/>
          <w:sz w:val="24"/>
          <w:szCs w:val="24"/>
        </w:rPr>
        <w:t xml:space="preserve"> проектор;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4) экран проекционный.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4. Учебно-практическое оборудование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1) доска с магнитной поверхностью;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2) шкаф для хранения наглядностей.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5. Специализированная учебная мебель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71D9E">
        <w:rPr>
          <w:rFonts w:ascii="Times New Roman" w:hAnsi="Times New Roman"/>
          <w:sz w:val="24"/>
          <w:szCs w:val="24"/>
        </w:rPr>
        <w:t>Компьютерный стол</w:t>
      </w: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jc w:val="center"/>
        <w:rPr>
          <w:rFonts w:ascii="Times New Roman" w:hAnsi="Times New Roman"/>
          <w:b/>
          <w:sz w:val="24"/>
          <w:szCs w:val="24"/>
        </w:rPr>
      </w:pPr>
      <w:r w:rsidRPr="00371D9E">
        <w:rPr>
          <w:rFonts w:ascii="Times New Roman" w:hAnsi="Times New Roman"/>
          <w:b/>
          <w:sz w:val="24"/>
          <w:szCs w:val="24"/>
        </w:rPr>
        <w:t>КАЛЕНДАРНО – ТЕМАТИЧЕСКИЙ ПЛАН (РУССКИЙ ЯЗЫК 4 КЛАСС)</w:t>
      </w: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9"/>
        <w:gridCol w:w="831"/>
        <w:gridCol w:w="2408"/>
        <w:gridCol w:w="3386"/>
        <w:gridCol w:w="3015"/>
        <w:gridCol w:w="3057"/>
        <w:gridCol w:w="1055"/>
        <w:gridCol w:w="1134"/>
      </w:tblGrid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№ в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году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№ по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D9E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D9E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  <w:p w:rsidR="00FB2C09" w:rsidRPr="00371D9E" w:rsidRDefault="00FB2C09" w:rsidP="00F94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D9E">
              <w:rPr>
                <w:rFonts w:ascii="Times New Roman" w:hAnsi="Times New Roman"/>
                <w:sz w:val="24"/>
                <w:szCs w:val="24"/>
              </w:rPr>
              <w:t>ууд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Предложение как единица речи. Виды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предложений по цели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высказывания.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Ориентироваться в учебнике: определять умения, которые будут сформированы на основе данного раздела.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Виды предложений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 интонации.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Главные и </w:t>
            </w:r>
            <w:proofErr w:type="spellStart"/>
            <w:r w:rsidRPr="00371D9E">
              <w:rPr>
                <w:rFonts w:ascii="Times New Roman" w:hAnsi="Times New Roman"/>
                <w:sz w:val="24"/>
                <w:szCs w:val="24"/>
              </w:rPr>
              <w:t>второсте-пенные</w:t>
            </w:r>
            <w:proofErr w:type="spellEnd"/>
            <w:r w:rsidRPr="00371D9E">
              <w:rPr>
                <w:rFonts w:ascii="Times New Roman" w:hAnsi="Times New Roman"/>
                <w:sz w:val="24"/>
                <w:szCs w:val="24"/>
              </w:rPr>
              <w:t xml:space="preserve"> члены предложения.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Связь слов в предложении. 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Второстепенные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члены предложения: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дополнение, определение, обстоятельство.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Искать дополнительную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Распространённые и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нераспространённые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предполагать, какая дополнительная информация нужна для изучения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Способность осознавать и оценивать свои мысли и действия как бы со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Договариваться и приходить к общему решению в совместной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Ориентироваться в учебнике: определять умения, которые будут сформированы на основе данного раздела.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Однородные второстепенные члены предложения.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Связь однородных членов предложения с помощью союзов и интонации перечисления.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Искать дополнительную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предполагать, какая дополнительная информация нужна для изучения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Свободный диктант.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Обобщение знаний об однородных членах.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Сложные предложения.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Знаки препинания в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сложном предложении.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Искать дополнительную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Корректировать работу по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Договариваться и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24,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Прямая речь.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Ориентироваться в учебнике: определять умения, которые будут сформированы на основе данного раздела.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Обращение.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Знаки препинания в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предложениях с обращением.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Контрольная работа по теме «Предложение».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Общие сведения об имени существительном.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Склонение имени существительного.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 Сочинение по картине Маковского «Дети, бегущие от грозы».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Предлоги,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употребляемые только с одним падежом.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круг  своего незнания, планировать свою работу по изучению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 выполнении задания различные средства и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Контрольный диктант за 1-ую четверть.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Основные типы склонений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Первое склонение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Третье склонение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поиск информации для выполнения учебного задания с использованием учебной литературы.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Формирование умения понимать причины успеха (неуспеха) учебной деятельности и способности действовать даже в ситуации неуспеха.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Редактирование </w:t>
            </w:r>
            <w:proofErr w:type="spellStart"/>
            <w:r w:rsidRPr="00371D9E">
              <w:rPr>
                <w:rFonts w:ascii="Times New Roman" w:hAnsi="Times New Roman"/>
                <w:sz w:val="24"/>
                <w:szCs w:val="24"/>
              </w:rPr>
              <w:t>текста-повествование</w:t>
            </w:r>
            <w:proofErr w:type="spellEnd"/>
            <w:r w:rsidRPr="00371D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падежных окончаний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47,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её результата, анализировать собственную работу.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Подробное изложение.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Редактирование текста-рассуждения.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анализ объектов с выделением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речевых высказываний по заданию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Соблюдать правила речевого общения,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57,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окончаний существительных во множественном числе.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выводы, извлекать информацию из учебного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Контрольная работа за 2-ую четверть.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Анализ результатов и 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Обобщение знаний об имени существительном.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«Проверим себя и оценим свои достижения».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371D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Общие сведения об имени прилагательном.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Понимать перспективы дальнейшей учебной работы, определять цели и задачи усвоения новых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Соблюдать правила речевого общения, задавать вопросы, слушать и отвечать на вопросы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Редактирование текста. Склонение прилагательных.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Склонение имён прилагательных в форме единственного числа мужского и среднего рода.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«Проверим себя и оценим свои достижения».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 безударных падежных окончаний  имён прилагательных в форме единственного числа мужского и среднего рода.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 Сочинение на пословицу.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 Склонение имён прилагательных в форме единственного числа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женского рода.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88,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20,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Склонение имён прилагательных в форме единственного числа женского рода.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Склонение и правописание окончаний имён прилагательных в форме множественного числа 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Диктант по теме «Безударные падежные окончания имён прилагательных».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Общие сведении о личных местоимениях.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Общие сведения о глаголе.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кулинарного рецепта.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Строить речевые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осознавать и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достаточной полнотой и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106,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Время глагола.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Изменение глаголов по временам и числам.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Глаголы прошедшего времени.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  <w:r w:rsidRPr="00371D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Глагол 2-го лица единственного числа.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123,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20,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21,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 3-го лица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единственного числа.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формировать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Корректировать работу по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Договариваться и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Контрольная работа за 3-ью четверть.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27,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30,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 Личные окончания глаголов.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с частицей </w:t>
            </w:r>
            <w:proofErr w:type="spellStart"/>
            <w:r w:rsidRPr="00371D9E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371D9E">
              <w:rPr>
                <w:rFonts w:ascii="Times New Roman" w:hAnsi="Times New Roman"/>
                <w:sz w:val="24"/>
                <w:szCs w:val="24"/>
              </w:rPr>
              <w:t xml:space="preserve"> в неопределённой форме и в форме 3-го лица.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136.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личных окончаний глаголов в форме 2-го лица единственного числа.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Развитие речи. Сочинение по картине И.И.Левитана «Весна, Большая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вода».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Анализ сочинения. Редактирование текста.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140.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1-го и 2-го спряжения.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 Глаголы – исключения.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Создание речевых высказываний по заданию учителя и по собственной инициативе.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Контрольная работа по теме «Глагол».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1D9E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Анализ работ и работа над ошибками.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148,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149,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151,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Определять круг  своего незнания, планировать свою работу по изучению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при выполнении задания различные средства и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Правописание мягкого знака в различных частях речи.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Ориентироваться в учебнике: определять умения, которые будут сформированы на основе данного раздела.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формулировать задание: определять его цель, планировать алгоритм выполнения.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Участвовать в диалоге: слушать и понимать других, высказывать свою точку зрения на события, поступки.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5,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6,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Работа над ошибками. Повторение. Звуки и буквы.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13,</w:t>
            </w:r>
          </w:p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Орфограммы корня.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Самостоятельно формировать 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Контрольная работа по развитию речи.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Способность осознавать и оценивать свои мысли и действия как бы со стороны.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Разделительный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мягкий и твёрдый знаки.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формировать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познавательную цель, искать и выделять информацию.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перспективы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Адекватно использовать </w:t>
            </w: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речевые средства для решения различных коммуникативных задач.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Предлоги и приставки.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Определять круг  своего незнания, планировать свою работу по изучению незнакомого материала.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Использовать при выполнении задания различные средства и справочную литературу.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Осознавать познавательную задачу, делать обобщения, выводы.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Понимать перспективы дальнейшей учебной работы, определять цели и задачи усвоения новых знаний.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Соблюдать правила речевого общения, задавать вопросы, слушать и отвечать на вопросы других.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«Проверим себя и оценим свои достижения».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09" w:rsidRPr="00371D9E" w:rsidTr="00F949F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Игра «Хочу всё знать»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«Проверим себя и оценим свои достижения».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и письменной форме.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Корректировать работу по ходу её выполнения, самостоятельно оценивать.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D9E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C09" w:rsidRPr="00371D9E" w:rsidRDefault="00FB2C09" w:rsidP="00F949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2C09" w:rsidRPr="00371D9E" w:rsidRDefault="00FB2C09" w:rsidP="00FB2C09">
      <w:pPr>
        <w:jc w:val="both"/>
        <w:rPr>
          <w:rFonts w:ascii="Times New Roman" w:hAnsi="Times New Roman"/>
          <w:sz w:val="24"/>
          <w:szCs w:val="24"/>
        </w:rPr>
      </w:pPr>
    </w:p>
    <w:p w:rsidR="00FB2C09" w:rsidRPr="00371D9E" w:rsidRDefault="00FB2C09" w:rsidP="00FB2C09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313B4" w:rsidRDefault="004313B4"/>
    <w:sectPr w:rsidR="004313B4" w:rsidSect="00DF7C82">
      <w:footerReference w:type="default" r:id="rId5"/>
      <w:pgSz w:w="15840" w:h="12240" w:orient="landscape"/>
      <w:pgMar w:top="567" w:right="389" w:bottom="49" w:left="709" w:header="0" w:footer="0" w:gutter="0"/>
      <w:pgNumType w:start="1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BF1" w:rsidRDefault="00FB2C0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fldChar w:fldCharType="end"/>
    </w:r>
  </w:p>
  <w:p w:rsidR="00012906" w:rsidRDefault="00FB2C09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1E0694B"/>
    <w:multiLevelType w:val="hybridMultilevel"/>
    <w:tmpl w:val="3F1C6A14"/>
    <w:lvl w:ilvl="0" w:tplc="4B86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B954FD"/>
    <w:multiLevelType w:val="hybridMultilevel"/>
    <w:tmpl w:val="D1821788"/>
    <w:lvl w:ilvl="0" w:tplc="D4CE9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3280F"/>
    <w:multiLevelType w:val="hybridMultilevel"/>
    <w:tmpl w:val="EBEC5FFC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>
    <w:nsid w:val="1F10528D"/>
    <w:multiLevelType w:val="hybridMultilevel"/>
    <w:tmpl w:val="86EC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8679C"/>
    <w:multiLevelType w:val="hybridMultilevel"/>
    <w:tmpl w:val="39806360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ambria Math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F6FA7"/>
    <w:multiLevelType w:val="hybridMultilevel"/>
    <w:tmpl w:val="6DC2206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36DF4E6D"/>
    <w:multiLevelType w:val="hybridMultilevel"/>
    <w:tmpl w:val="9E861376"/>
    <w:lvl w:ilvl="0" w:tplc="0419000D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>
    <w:nsid w:val="3DAB18E4"/>
    <w:multiLevelType w:val="hybridMultilevel"/>
    <w:tmpl w:val="E42C0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C6CA5"/>
    <w:multiLevelType w:val="hybridMultilevel"/>
    <w:tmpl w:val="D2DAB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34C8C"/>
    <w:multiLevelType w:val="hybridMultilevel"/>
    <w:tmpl w:val="D6143504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Cambria Math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505CB"/>
    <w:multiLevelType w:val="multilevel"/>
    <w:tmpl w:val="40DEF9B6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FB2C09"/>
    <w:rsid w:val="004313B4"/>
    <w:rsid w:val="007855E7"/>
    <w:rsid w:val="007A03F4"/>
    <w:rsid w:val="00FB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09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FB2C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2C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FB2C09"/>
  </w:style>
  <w:style w:type="paragraph" w:styleId="a4">
    <w:name w:val="header"/>
    <w:basedOn w:val="a"/>
    <w:link w:val="a5"/>
    <w:uiPriority w:val="99"/>
    <w:semiHidden/>
    <w:unhideWhenUsed/>
    <w:rsid w:val="00FB2C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2C0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2C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2C09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FB2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FB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rial">
    <w:name w:val="Заголовок №1 + Arial"/>
    <w:rsid w:val="00FB2C09"/>
    <w:rPr>
      <w:rFonts w:ascii="Arial" w:hAnsi="Arial" w:cs="Arial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uiPriority w:val="99"/>
    <w:rsid w:val="00FB2C09"/>
    <w:rPr>
      <w:rFonts w:ascii="Trebuchet MS" w:hAnsi="Trebuchet MS" w:cs="Trebuchet MS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Знак1"/>
    <w:link w:val="aa"/>
    <w:uiPriority w:val="99"/>
    <w:rsid w:val="00FB2C09"/>
    <w:rPr>
      <w:rFonts w:ascii="Trebuchet MS" w:hAnsi="Trebuchet MS" w:cs="Trebuchet MS"/>
      <w:i/>
      <w:iCs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B2C09"/>
    <w:pPr>
      <w:shd w:val="clear" w:color="auto" w:fill="FFFFFF"/>
      <w:spacing w:after="0" w:line="341" w:lineRule="exact"/>
      <w:outlineLvl w:val="0"/>
    </w:pPr>
    <w:rPr>
      <w:rFonts w:ascii="Trebuchet MS" w:eastAsiaTheme="minorHAnsi" w:hAnsi="Trebuchet MS" w:cs="Trebuchet MS"/>
      <w:b/>
      <w:bCs/>
      <w:sz w:val="25"/>
      <w:szCs w:val="25"/>
    </w:rPr>
  </w:style>
  <w:style w:type="paragraph" w:styleId="aa">
    <w:name w:val="Body Text"/>
    <w:basedOn w:val="a"/>
    <w:link w:val="11"/>
    <w:uiPriority w:val="99"/>
    <w:rsid w:val="00FB2C09"/>
    <w:pPr>
      <w:shd w:val="clear" w:color="auto" w:fill="FFFFFF"/>
      <w:spacing w:after="0" w:line="341" w:lineRule="exact"/>
    </w:pPr>
    <w:rPr>
      <w:rFonts w:ascii="Trebuchet MS" w:eastAsiaTheme="minorHAnsi" w:hAnsi="Trebuchet MS" w:cs="Trebuchet MS"/>
      <w:i/>
      <w:iCs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FB2C0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B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C09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B2C09"/>
    <w:pPr>
      <w:ind w:left="720"/>
      <w:contextualSpacing/>
    </w:pPr>
    <w:rPr>
      <w:rFonts w:eastAsia="Times New Roman"/>
      <w:lang w:eastAsia="ru-RU"/>
    </w:rPr>
  </w:style>
  <w:style w:type="paragraph" w:styleId="af">
    <w:name w:val="Normal (Web)"/>
    <w:basedOn w:val="a"/>
    <w:unhideWhenUsed/>
    <w:rsid w:val="00FB2C09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8652</Words>
  <Characters>49319</Characters>
  <Application>Microsoft Office Word</Application>
  <DocSecurity>0</DocSecurity>
  <Lines>410</Lines>
  <Paragraphs>115</Paragraphs>
  <ScaleCrop>false</ScaleCrop>
  <Company>Reanimator Extreme Edition</Company>
  <LinksUpToDate>false</LinksUpToDate>
  <CharactersWithSpaces>57856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2016-03-07T16:19:00Z</dcterms:created>
  <dcterms:modified xsi:type="dcterms:W3CDTF">2016-03-07T16:19:00Z</dcterms:modified>
</cp:coreProperties>
</file>