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4B" w:rsidRDefault="005C284B" w:rsidP="005C284B">
      <w:pPr>
        <w:jc w:val="center"/>
        <w:rPr>
          <w:sz w:val="28"/>
          <w:szCs w:val="28"/>
        </w:rPr>
      </w:pPr>
      <w:r w:rsidRPr="005C284B">
        <w:rPr>
          <w:sz w:val="28"/>
          <w:szCs w:val="28"/>
        </w:rPr>
        <w:t>Сведения об объеме  образовательной деятельности</w:t>
      </w:r>
      <w:proofErr w:type="gramStart"/>
      <w:r w:rsidRPr="005C284B">
        <w:rPr>
          <w:sz w:val="28"/>
          <w:szCs w:val="28"/>
        </w:rPr>
        <w:t xml:space="preserve"> ,</w:t>
      </w:r>
      <w:proofErr w:type="gramEnd"/>
    </w:p>
    <w:p w:rsidR="006D3BB6" w:rsidRDefault="005C284B" w:rsidP="005C284B">
      <w:pPr>
        <w:jc w:val="center"/>
        <w:rPr>
          <w:sz w:val="28"/>
          <w:szCs w:val="28"/>
        </w:rPr>
      </w:pPr>
      <w:r w:rsidRPr="005C284B">
        <w:rPr>
          <w:sz w:val="28"/>
          <w:szCs w:val="28"/>
        </w:rPr>
        <w:t xml:space="preserve">финансовое </w:t>
      </w:r>
      <w:proofErr w:type="gramStart"/>
      <w:r w:rsidRPr="005C284B">
        <w:rPr>
          <w:sz w:val="28"/>
          <w:szCs w:val="28"/>
        </w:rPr>
        <w:t>обеспечение</w:t>
      </w:r>
      <w:proofErr w:type="gramEnd"/>
      <w:r w:rsidRPr="005C284B">
        <w:rPr>
          <w:sz w:val="28"/>
          <w:szCs w:val="28"/>
        </w:rPr>
        <w:t xml:space="preserve">  которой осуществляется  за счет бюджетных ассигнований местного бюджета в 2023 году.</w:t>
      </w: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5C284B" w:rsidTr="00E27E1D">
        <w:tc>
          <w:tcPr>
            <w:tcW w:w="1384" w:type="dxa"/>
          </w:tcPr>
          <w:p w:rsidR="005C284B" w:rsidRDefault="005C284B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6" w:type="dxa"/>
          </w:tcPr>
          <w:p w:rsidR="005C284B" w:rsidRDefault="005C284B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</w:tcPr>
          <w:p w:rsidR="005C284B" w:rsidRDefault="005C284B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E27E1D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E27E1D">
              <w:rPr>
                <w:sz w:val="28"/>
                <w:szCs w:val="28"/>
              </w:rPr>
              <w:t>руб</w:t>
            </w:r>
            <w:proofErr w:type="spellEnd"/>
            <w:r w:rsidR="00E27E1D">
              <w:rPr>
                <w:sz w:val="28"/>
                <w:szCs w:val="28"/>
              </w:rPr>
              <w:t>)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 w:rsidRPr="00D45E76">
              <w:t>субсидии на финансовое обеспечение выполнения муниципального задания за счет средств местного бюджета</w:t>
            </w:r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3966200,00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t xml:space="preserve">субсидия на организацию участия детей и подростков </w:t>
            </w:r>
            <w:proofErr w:type="gramStart"/>
            <w:r>
              <w:t>в</w:t>
            </w:r>
            <w:proofErr w:type="gramEnd"/>
            <w:r>
              <w:t xml:space="preserve"> социально </w:t>
            </w:r>
            <w:proofErr w:type="gramStart"/>
            <w:r>
              <w:t>значимых</w:t>
            </w:r>
            <w:proofErr w:type="gramEnd"/>
            <w:r>
              <w:t xml:space="preserve"> региональных проектов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средств местного бюджета</w:t>
            </w:r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27600,00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2191500,00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 w:rsidRPr="00BE3E9D">
              <w:t>Расходы на проведение ремонта зданий и помещений, находящихся в Муниципальной собственности, используемых для размещения общеобразовательных учреждений</w:t>
            </w:r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568001,00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5C284B" w:rsidRPr="00E27E1D" w:rsidRDefault="00E27E1D" w:rsidP="005C284B">
            <w:pPr>
              <w:jc w:val="center"/>
              <w:rPr>
                <w:sz w:val="28"/>
                <w:szCs w:val="28"/>
              </w:rPr>
            </w:pPr>
            <w:proofErr w:type="gramStart"/>
            <w:r w:rsidRPr="00E27E1D">
              <w:t>субсидии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  <w:proofErr w:type="gramEnd"/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102895,00</w:t>
            </w:r>
          </w:p>
        </w:tc>
      </w:tr>
      <w:tr w:rsidR="005C284B" w:rsidTr="00E27E1D">
        <w:tc>
          <w:tcPr>
            <w:tcW w:w="1384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5C284B" w:rsidRPr="00E27E1D" w:rsidRDefault="00E27E1D" w:rsidP="005C284B">
            <w:pPr>
              <w:jc w:val="center"/>
              <w:rPr>
                <w:sz w:val="28"/>
                <w:szCs w:val="28"/>
              </w:rPr>
            </w:pPr>
            <w:r w:rsidRPr="00E27E1D">
              <w:t>субсидии на проведение оздоровительной компании детей за счет средств местного бюджета</w:t>
            </w:r>
          </w:p>
        </w:tc>
        <w:tc>
          <w:tcPr>
            <w:tcW w:w="3191" w:type="dxa"/>
          </w:tcPr>
          <w:p w:rsidR="005C284B" w:rsidRDefault="00E27E1D" w:rsidP="005C2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141200,00</w:t>
            </w:r>
          </w:p>
        </w:tc>
      </w:tr>
      <w:tr w:rsidR="0028093E" w:rsidTr="00E27E1D">
        <w:tc>
          <w:tcPr>
            <w:tcW w:w="1384" w:type="dxa"/>
          </w:tcPr>
          <w:p w:rsidR="0028093E" w:rsidRDefault="0028093E" w:rsidP="005C2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28093E" w:rsidRPr="0028093E" w:rsidRDefault="0028093E" w:rsidP="005C284B">
            <w:pPr>
              <w:jc w:val="center"/>
              <w:rPr>
                <w:b/>
              </w:rPr>
            </w:pPr>
            <w:r w:rsidRPr="0028093E">
              <w:rPr>
                <w:b/>
              </w:rPr>
              <w:t>ИТОГО</w:t>
            </w:r>
          </w:p>
        </w:tc>
        <w:tc>
          <w:tcPr>
            <w:tcW w:w="3191" w:type="dxa"/>
          </w:tcPr>
          <w:p w:rsidR="0028093E" w:rsidRPr="0028093E" w:rsidRDefault="0028093E" w:rsidP="005C284B">
            <w:pPr>
              <w:jc w:val="center"/>
              <w:rPr>
                <w:b/>
                <w:sz w:val="28"/>
                <w:szCs w:val="28"/>
              </w:rPr>
            </w:pPr>
            <w:r w:rsidRPr="0028093E">
              <w:rPr>
                <w:b/>
                <w:sz w:val="28"/>
                <w:szCs w:val="28"/>
              </w:rPr>
              <w:t>6997396,00</w:t>
            </w:r>
          </w:p>
        </w:tc>
      </w:tr>
    </w:tbl>
    <w:p w:rsidR="005C284B" w:rsidRPr="005C284B" w:rsidRDefault="005C284B" w:rsidP="005C284B">
      <w:pPr>
        <w:jc w:val="center"/>
        <w:rPr>
          <w:sz w:val="28"/>
          <w:szCs w:val="28"/>
        </w:rPr>
      </w:pPr>
    </w:p>
    <w:sectPr w:rsidR="005C284B" w:rsidRPr="005C284B" w:rsidSect="006D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84B"/>
    <w:rsid w:val="0028093E"/>
    <w:rsid w:val="00565F18"/>
    <w:rsid w:val="005C284B"/>
    <w:rsid w:val="006D3BB6"/>
    <w:rsid w:val="00E2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3</cp:revision>
  <cp:lastPrinted>2023-05-30T13:40:00Z</cp:lastPrinted>
  <dcterms:created xsi:type="dcterms:W3CDTF">2023-05-30T13:29:00Z</dcterms:created>
  <dcterms:modified xsi:type="dcterms:W3CDTF">2023-05-30T13:52:00Z</dcterms:modified>
</cp:coreProperties>
</file>