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60B2" w:rsidRPr="006D272E" w:rsidRDefault="006D272E">
      <w:pPr>
        <w:spacing w:after="0" w:line="408" w:lineRule="auto"/>
        <w:ind w:left="120"/>
        <w:jc w:val="center"/>
        <w:rPr>
          <w:lang w:val="ru-RU"/>
        </w:rPr>
      </w:pPr>
      <w:bookmarkStart w:id="0" w:name="block-17496530"/>
      <w:r w:rsidRPr="006D272E">
        <w:rPr>
          <w:rFonts w:ascii="Times New Roman" w:hAnsi="Times New Roman"/>
          <w:b/>
          <w:color w:val="000000"/>
          <w:sz w:val="28"/>
          <w:lang w:val="ru-RU"/>
        </w:rPr>
        <w:t>МИНИСТЕРСТВО ПРОСВЕЩЕНИЯ РОССИЙСКОЙ ФЕДЕРАЦИИ</w:t>
      </w:r>
    </w:p>
    <w:p w:rsidR="002F60B2" w:rsidRPr="006D272E" w:rsidRDefault="006D272E">
      <w:pPr>
        <w:spacing w:after="0" w:line="408" w:lineRule="auto"/>
        <w:ind w:left="120"/>
        <w:jc w:val="center"/>
        <w:rPr>
          <w:lang w:val="ru-RU"/>
        </w:rPr>
      </w:pPr>
      <w:r w:rsidRPr="006D272E">
        <w:rPr>
          <w:rFonts w:ascii="Times New Roman" w:hAnsi="Times New Roman"/>
          <w:b/>
          <w:color w:val="000000"/>
          <w:sz w:val="28"/>
          <w:lang w:val="ru-RU"/>
        </w:rPr>
        <w:t>‌</w:t>
      </w:r>
      <w:bookmarkStart w:id="1" w:name="dd350587-645e-4fca-9717-dfe51fc2a1cb"/>
      <w:r w:rsidRPr="006D272E">
        <w:rPr>
          <w:rFonts w:ascii="Times New Roman" w:hAnsi="Times New Roman"/>
          <w:b/>
          <w:color w:val="000000"/>
          <w:sz w:val="28"/>
          <w:lang w:val="ru-RU"/>
        </w:rPr>
        <w:t>Министерство образования Тверской области</w:t>
      </w:r>
      <w:bookmarkEnd w:id="1"/>
      <w:r w:rsidRPr="006D272E">
        <w:rPr>
          <w:rFonts w:ascii="Times New Roman" w:hAnsi="Times New Roman"/>
          <w:b/>
          <w:color w:val="000000"/>
          <w:sz w:val="28"/>
          <w:lang w:val="ru-RU"/>
        </w:rPr>
        <w:t xml:space="preserve">‌‌ </w:t>
      </w:r>
    </w:p>
    <w:p w:rsidR="002F60B2" w:rsidRPr="006D272E" w:rsidRDefault="006D272E" w:rsidP="006D272E">
      <w:pPr>
        <w:spacing w:after="0" w:line="408" w:lineRule="auto"/>
        <w:rPr>
          <w:lang w:val="ru-RU"/>
        </w:rPr>
      </w:pPr>
      <w:bookmarkStart w:id="2" w:name="b1f683a3-6841-4c0e-aae2-8a55e5fe7a51"/>
      <w:r w:rsidRPr="006D272E">
        <w:rPr>
          <w:rFonts w:ascii="Times New Roman" w:hAnsi="Times New Roman"/>
          <w:b/>
          <w:color w:val="000000"/>
          <w:sz w:val="28"/>
          <w:lang w:val="ru-RU"/>
        </w:rPr>
        <w:t>Администрация Сонковского муниципального округа Тверской области</w:t>
      </w:r>
      <w:bookmarkEnd w:id="2"/>
      <w:r w:rsidRPr="006D272E">
        <w:rPr>
          <w:rFonts w:ascii="Times New Roman" w:hAnsi="Times New Roman"/>
          <w:b/>
          <w:color w:val="000000"/>
          <w:sz w:val="28"/>
          <w:lang w:val="ru-RU"/>
        </w:rPr>
        <w:t>‌</w:t>
      </w:r>
      <w:r w:rsidRPr="006D272E">
        <w:rPr>
          <w:rFonts w:ascii="Times New Roman" w:hAnsi="Times New Roman"/>
          <w:color w:val="000000"/>
          <w:sz w:val="28"/>
          <w:lang w:val="ru-RU"/>
        </w:rPr>
        <w:t>​</w:t>
      </w:r>
    </w:p>
    <w:p w:rsidR="002F60B2" w:rsidRPr="006D272E" w:rsidRDefault="006D272E" w:rsidP="006D272E">
      <w:pPr>
        <w:spacing w:after="0" w:line="408" w:lineRule="auto"/>
        <w:ind w:left="120"/>
        <w:jc w:val="center"/>
        <w:rPr>
          <w:lang w:val="ru-RU"/>
        </w:rPr>
      </w:pPr>
      <w:r w:rsidRPr="006D272E">
        <w:rPr>
          <w:rFonts w:ascii="Times New Roman" w:hAnsi="Times New Roman"/>
          <w:b/>
          <w:color w:val="000000"/>
          <w:sz w:val="28"/>
          <w:lang w:val="ru-RU"/>
        </w:rPr>
        <w:t xml:space="preserve">МОУ "Сонковская </w:t>
      </w:r>
      <w:r w:rsidR="00AF5E5E">
        <w:rPr>
          <w:rFonts w:ascii="Times New Roman" w:hAnsi="Times New Roman"/>
          <w:b/>
          <w:color w:val="000000"/>
          <w:sz w:val="28"/>
          <w:lang w:val="ru-RU"/>
        </w:rPr>
        <w:t>средняя общеобразовательная школа</w:t>
      </w:r>
      <w:bookmarkStart w:id="3" w:name="_GoBack"/>
      <w:bookmarkEnd w:id="3"/>
      <w:r w:rsidRPr="006D272E">
        <w:rPr>
          <w:rFonts w:ascii="Times New Roman" w:hAnsi="Times New Roman"/>
          <w:b/>
          <w:color w:val="000000"/>
          <w:sz w:val="28"/>
          <w:lang w:val="ru-RU"/>
        </w:rPr>
        <w:t>"</w:t>
      </w:r>
    </w:p>
    <w:p w:rsidR="002F60B2" w:rsidRPr="006D272E" w:rsidRDefault="002F60B2">
      <w:pPr>
        <w:spacing w:after="0"/>
        <w:ind w:left="120"/>
        <w:rPr>
          <w:lang w:val="ru-RU"/>
        </w:rPr>
      </w:pPr>
    </w:p>
    <w:tbl>
      <w:tblPr>
        <w:tblW w:w="0" w:type="auto"/>
        <w:tblLook w:val="04A0" w:firstRow="1" w:lastRow="0" w:firstColumn="1" w:lastColumn="0" w:noHBand="0" w:noVBand="1"/>
      </w:tblPr>
      <w:tblGrid>
        <w:gridCol w:w="3114"/>
        <w:gridCol w:w="3115"/>
        <w:gridCol w:w="3115"/>
      </w:tblGrid>
      <w:tr w:rsidR="006D272E" w:rsidRPr="00E2220E" w:rsidTr="006D272E">
        <w:tc>
          <w:tcPr>
            <w:tcW w:w="3114" w:type="dxa"/>
          </w:tcPr>
          <w:p w:rsidR="006D272E" w:rsidRPr="0040209D" w:rsidRDefault="006D272E" w:rsidP="006D272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272E" w:rsidRPr="0040209D" w:rsidRDefault="006D272E" w:rsidP="006D272E">
            <w:pPr>
              <w:autoSpaceDE w:val="0"/>
              <w:autoSpaceDN w:val="0"/>
              <w:spacing w:after="120" w:line="240" w:lineRule="auto"/>
              <w:jc w:val="both"/>
              <w:rPr>
                <w:rFonts w:ascii="Times New Roman" w:eastAsia="Times New Roman" w:hAnsi="Times New Roman"/>
                <w:color w:val="000000"/>
                <w:sz w:val="24"/>
                <w:szCs w:val="24"/>
                <w:lang w:val="ru-RU"/>
              </w:rPr>
            </w:pPr>
          </w:p>
        </w:tc>
        <w:tc>
          <w:tcPr>
            <w:tcW w:w="3115" w:type="dxa"/>
          </w:tcPr>
          <w:p w:rsidR="006D272E" w:rsidRDefault="006D272E" w:rsidP="006D272E">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6D272E" w:rsidRPr="008944ED" w:rsidRDefault="006D272E" w:rsidP="006D272E">
            <w:pPr>
              <w:autoSpaceDE w:val="0"/>
              <w:autoSpaceDN w:val="0"/>
              <w:spacing w:after="120"/>
              <w:rPr>
                <w:rFonts w:ascii="Times New Roman" w:eastAsia="Times New Roman" w:hAnsi="Times New Roman"/>
                <w:color w:val="000000"/>
                <w:sz w:val="28"/>
                <w:szCs w:val="28"/>
                <w:lang w:val="ru-RU"/>
              </w:rPr>
            </w:pPr>
            <w:r w:rsidRPr="008944ED">
              <w:rPr>
                <w:rFonts w:ascii="Times New Roman" w:eastAsia="Times New Roman" w:hAnsi="Times New Roman"/>
                <w:color w:val="000000"/>
                <w:sz w:val="28"/>
                <w:szCs w:val="28"/>
                <w:lang w:val="ru-RU"/>
              </w:rPr>
              <w:t>Директор школы</w:t>
            </w:r>
          </w:p>
          <w:p w:rsidR="006D272E" w:rsidRDefault="006D272E" w:rsidP="006D272E">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6D272E" w:rsidRPr="008944ED" w:rsidRDefault="006D272E" w:rsidP="006D272E">
            <w:pPr>
              <w:autoSpaceDE w:val="0"/>
              <w:autoSpaceDN w:val="0"/>
              <w:spacing w:after="0" w:line="240" w:lineRule="auto"/>
              <w:jc w:val="right"/>
              <w:rPr>
                <w:rFonts w:ascii="Times New Roman" w:eastAsia="Times New Roman" w:hAnsi="Times New Roman"/>
                <w:color w:val="000000"/>
                <w:sz w:val="24"/>
                <w:szCs w:val="24"/>
                <w:lang w:val="ru-RU"/>
              </w:rPr>
            </w:pPr>
            <w:r w:rsidRPr="008944ED">
              <w:rPr>
                <w:rFonts w:ascii="Times New Roman" w:eastAsia="Times New Roman" w:hAnsi="Times New Roman"/>
                <w:color w:val="000000"/>
                <w:sz w:val="24"/>
                <w:szCs w:val="24"/>
                <w:lang w:val="ru-RU"/>
              </w:rPr>
              <w:t>В. И. Сосновская</w:t>
            </w:r>
          </w:p>
          <w:p w:rsidR="006D272E" w:rsidRDefault="006D272E" w:rsidP="006D272E">
            <w:pPr>
              <w:autoSpaceDE w:val="0"/>
              <w:autoSpaceDN w:val="0"/>
              <w:spacing w:after="0" w:line="240" w:lineRule="auto"/>
              <w:rPr>
                <w:rFonts w:ascii="Times New Roman" w:eastAsia="Times New Roman" w:hAnsi="Times New Roman"/>
                <w:color w:val="000000"/>
                <w:sz w:val="24"/>
                <w:szCs w:val="24"/>
                <w:lang w:val="ru-RU"/>
              </w:rPr>
            </w:pPr>
            <w:r w:rsidRPr="00344265">
              <w:rPr>
                <w:rFonts w:ascii="Times New Roman" w:eastAsia="Times New Roman" w:hAnsi="Times New Roman"/>
                <w:color w:val="000000"/>
                <w:sz w:val="24"/>
                <w:szCs w:val="24"/>
                <w:lang w:val="ru-RU"/>
              </w:rPr>
              <w:t>Приказ №33</w:t>
            </w:r>
            <w:r>
              <w:rPr>
                <w:rFonts w:ascii="Times New Roman" w:eastAsia="Times New Roman" w:hAnsi="Times New Roman"/>
                <w:color w:val="000000"/>
                <w:sz w:val="24"/>
                <w:szCs w:val="24"/>
                <w:lang w:val="ru-RU"/>
              </w:rPr>
              <w:t xml:space="preserve"> </w:t>
            </w:r>
          </w:p>
          <w:p w:rsidR="006D272E" w:rsidRDefault="006D272E" w:rsidP="006D272E">
            <w:pPr>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от «</w:t>
            </w:r>
            <w:r w:rsidRPr="00344265">
              <w:rPr>
                <w:rFonts w:ascii="Times New Roman" w:eastAsia="Times New Roman" w:hAnsi="Times New Roman"/>
                <w:color w:val="000000"/>
                <w:sz w:val="24"/>
                <w:szCs w:val="24"/>
                <w:lang w:val="ru-RU"/>
              </w:rPr>
              <w:t>01</w:t>
            </w:r>
            <w:r>
              <w:rPr>
                <w:rFonts w:ascii="Times New Roman" w:eastAsia="Times New Roman" w:hAnsi="Times New Roman"/>
                <w:color w:val="000000"/>
                <w:sz w:val="24"/>
                <w:szCs w:val="24"/>
                <w:lang w:val="ru-RU"/>
              </w:rPr>
              <w:t xml:space="preserve">» </w:t>
            </w:r>
            <w:r w:rsidRPr="00344265">
              <w:rPr>
                <w:rFonts w:ascii="Times New Roman" w:eastAsia="Times New Roman" w:hAnsi="Times New Roman"/>
                <w:color w:val="000000"/>
                <w:sz w:val="24"/>
                <w:szCs w:val="24"/>
                <w:lang w:val="ru-RU"/>
              </w:rPr>
              <w:t>09</w:t>
            </w:r>
            <w:r>
              <w:rPr>
                <w:rFonts w:ascii="Times New Roman" w:eastAsia="Times New Roman" w:hAnsi="Times New Roman"/>
                <w:color w:val="000000"/>
                <w:sz w:val="24"/>
                <w:szCs w:val="24"/>
                <w:lang w:val="ru-RU"/>
              </w:rPr>
              <w:t xml:space="preserve"> </w:t>
            </w:r>
            <w:r w:rsidRPr="004E6975">
              <w:rPr>
                <w:rFonts w:ascii="Times New Roman" w:eastAsia="Times New Roman" w:hAnsi="Times New Roman"/>
                <w:color w:val="000000"/>
                <w:sz w:val="24"/>
                <w:szCs w:val="24"/>
                <w:lang w:val="ru-RU"/>
              </w:rPr>
              <w:t>2023</w:t>
            </w:r>
            <w:r>
              <w:rPr>
                <w:rFonts w:ascii="Times New Roman" w:eastAsia="Times New Roman" w:hAnsi="Times New Roman"/>
                <w:color w:val="000000"/>
                <w:sz w:val="24"/>
                <w:szCs w:val="24"/>
                <w:lang w:val="ru-RU"/>
              </w:rPr>
              <w:t xml:space="preserve"> г.</w:t>
            </w:r>
          </w:p>
          <w:p w:rsidR="006D272E" w:rsidRPr="0040209D" w:rsidRDefault="006D272E" w:rsidP="006D272E">
            <w:pPr>
              <w:autoSpaceDE w:val="0"/>
              <w:autoSpaceDN w:val="0"/>
              <w:spacing w:after="120" w:line="240" w:lineRule="auto"/>
              <w:jc w:val="both"/>
              <w:rPr>
                <w:rFonts w:ascii="Times New Roman" w:eastAsia="Times New Roman" w:hAnsi="Times New Roman"/>
                <w:color w:val="000000"/>
                <w:sz w:val="24"/>
                <w:szCs w:val="24"/>
                <w:lang w:val="ru-RU"/>
              </w:rPr>
            </w:pPr>
          </w:p>
        </w:tc>
      </w:tr>
    </w:tbl>
    <w:p w:rsidR="002F60B2" w:rsidRDefault="002F60B2">
      <w:pPr>
        <w:spacing w:after="0"/>
        <w:ind w:left="120"/>
      </w:pPr>
    </w:p>
    <w:p w:rsidR="002F60B2" w:rsidRDefault="006D272E">
      <w:pPr>
        <w:spacing w:after="0"/>
        <w:ind w:left="120"/>
      </w:pPr>
      <w:r>
        <w:rPr>
          <w:rFonts w:ascii="Times New Roman" w:hAnsi="Times New Roman"/>
          <w:color w:val="000000"/>
          <w:sz w:val="28"/>
        </w:rPr>
        <w:t>‌</w:t>
      </w:r>
    </w:p>
    <w:p w:rsidR="002F60B2" w:rsidRDefault="002F60B2">
      <w:pPr>
        <w:spacing w:after="0"/>
        <w:ind w:left="120"/>
      </w:pPr>
    </w:p>
    <w:p w:rsidR="002F60B2" w:rsidRDefault="002F60B2">
      <w:pPr>
        <w:spacing w:after="0"/>
        <w:ind w:left="120"/>
      </w:pPr>
    </w:p>
    <w:p w:rsidR="002F60B2" w:rsidRDefault="002F60B2">
      <w:pPr>
        <w:spacing w:after="0"/>
        <w:ind w:left="120"/>
      </w:pPr>
    </w:p>
    <w:p w:rsidR="002F60B2" w:rsidRDefault="006D272E">
      <w:pPr>
        <w:spacing w:after="0" w:line="408" w:lineRule="auto"/>
        <w:ind w:left="120"/>
        <w:jc w:val="center"/>
      </w:pPr>
      <w:r>
        <w:rPr>
          <w:rFonts w:ascii="Times New Roman" w:hAnsi="Times New Roman"/>
          <w:b/>
          <w:color w:val="000000"/>
          <w:sz w:val="28"/>
        </w:rPr>
        <w:t>РАБОЧАЯ ПРОГРАММА</w:t>
      </w:r>
    </w:p>
    <w:p w:rsidR="002F60B2" w:rsidRDefault="006D272E">
      <w:pPr>
        <w:spacing w:after="0" w:line="408" w:lineRule="auto"/>
        <w:ind w:left="120"/>
        <w:jc w:val="center"/>
      </w:pPr>
      <w:r>
        <w:rPr>
          <w:rFonts w:ascii="Times New Roman" w:hAnsi="Times New Roman"/>
          <w:color w:val="000000"/>
          <w:sz w:val="28"/>
        </w:rPr>
        <w:t>(ID 2350031)</w:t>
      </w:r>
    </w:p>
    <w:p w:rsidR="002F60B2" w:rsidRDefault="002F60B2">
      <w:pPr>
        <w:spacing w:after="0"/>
        <w:ind w:left="120"/>
        <w:jc w:val="center"/>
      </w:pPr>
    </w:p>
    <w:p w:rsidR="002F60B2" w:rsidRPr="00AF5E5E" w:rsidRDefault="006D272E">
      <w:pPr>
        <w:spacing w:after="0" w:line="408" w:lineRule="auto"/>
        <w:ind w:left="120"/>
        <w:jc w:val="center"/>
        <w:rPr>
          <w:lang w:val="ru-RU"/>
        </w:rPr>
      </w:pPr>
      <w:r w:rsidRPr="00AF5E5E">
        <w:rPr>
          <w:rFonts w:ascii="Times New Roman" w:hAnsi="Times New Roman"/>
          <w:b/>
          <w:color w:val="000000"/>
          <w:sz w:val="28"/>
          <w:lang w:val="ru-RU"/>
        </w:rPr>
        <w:t>учебного предмета «Литература»</w:t>
      </w:r>
    </w:p>
    <w:p w:rsidR="002F60B2" w:rsidRPr="00AF5E5E" w:rsidRDefault="006D272E">
      <w:pPr>
        <w:spacing w:after="0" w:line="408" w:lineRule="auto"/>
        <w:ind w:left="120"/>
        <w:jc w:val="center"/>
        <w:rPr>
          <w:lang w:val="ru-RU"/>
        </w:rPr>
      </w:pPr>
      <w:r w:rsidRPr="00AF5E5E">
        <w:rPr>
          <w:rFonts w:ascii="Times New Roman" w:hAnsi="Times New Roman"/>
          <w:color w:val="000000"/>
          <w:sz w:val="28"/>
          <w:lang w:val="ru-RU"/>
        </w:rPr>
        <w:t xml:space="preserve">для обучающихся 10-11 классов </w:t>
      </w: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2F60B2" w:rsidRPr="00AF5E5E" w:rsidRDefault="002F60B2">
      <w:pPr>
        <w:spacing w:after="0"/>
        <w:ind w:left="120"/>
        <w:jc w:val="center"/>
        <w:rPr>
          <w:lang w:val="ru-RU"/>
        </w:rPr>
      </w:pPr>
    </w:p>
    <w:p w:rsidR="006D272E" w:rsidRPr="00AF5E5E" w:rsidRDefault="006D272E">
      <w:pPr>
        <w:spacing w:after="0"/>
        <w:ind w:left="120"/>
        <w:jc w:val="center"/>
        <w:rPr>
          <w:rFonts w:ascii="Times New Roman" w:hAnsi="Times New Roman"/>
          <w:color w:val="000000"/>
          <w:sz w:val="28"/>
          <w:lang w:val="ru-RU"/>
        </w:rPr>
      </w:pPr>
      <w:r w:rsidRPr="00AF5E5E">
        <w:rPr>
          <w:rFonts w:ascii="Times New Roman" w:hAnsi="Times New Roman"/>
          <w:color w:val="000000"/>
          <w:sz w:val="28"/>
          <w:lang w:val="ru-RU"/>
        </w:rPr>
        <w:t>​</w:t>
      </w:r>
      <w:bookmarkStart w:id="4" w:name="8458b4ee-a00e-40a0-8883-17f4d0e32868"/>
    </w:p>
    <w:p w:rsidR="006D272E" w:rsidRPr="00AF5E5E" w:rsidRDefault="006D272E">
      <w:pPr>
        <w:spacing w:after="0"/>
        <w:ind w:left="120"/>
        <w:jc w:val="center"/>
        <w:rPr>
          <w:rFonts w:ascii="Times New Roman" w:hAnsi="Times New Roman"/>
          <w:color w:val="000000"/>
          <w:sz w:val="28"/>
          <w:lang w:val="ru-RU"/>
        </w:rPr>
      </w:pPr>
    </w:p>
    <w:p w:rsidR="002F60B2" w:rsidRPr="006D272E" w:rsidRDefault="006D272E">
      <w:pPr>
        <w:spacing w:after="0"/>
        <w:ind w:left="120"/>
        <w:jc w:val="center"/>
        <w:rPr>
          <w:lang w:val="ru-RU"/>
        </w:rPr>
      </w:pPr>
      <w:r w:rsidRPr="006D272E">
        <w:rPr>
          <w:rFonts w:ascii="Times New Roman" w:hAnsi="Times New Roman"/>
          <w:b/>
          <w:color w:val="000000"/>
          <w:sz w:val="28"/>
          <w:lang w:val="ru-RU"/>
        </w:rPr>
        <w:t>пгт Сонково</w:t>
      </w:r>
      <w:bookmarkEnd w:id="4"/>
      <w:r w:rsidRPr="006D272E">
        <w:rPr>
          <w:rFonts w:ascii="Times New Roman" w:hAnsi="Times New Roman"/>
          <w:b/>
          <w:color w:val="000000"/>
          <w:sz w:val="28"/>
          <w:lang w:val="ru-RU"/>
        </w:rPr>
        <w:t xml:space="preserve">‌ </w:t>
      </w:r>
      <w:bookmarkStart w:id="5" w:name="44f9f75c-29dc-4f89-a20c-deed2ee945c4"/>
      <w:r w:rsidRPr="006D272E">
        <w:rPr>
          <w:rFonts w:ascii="Times New Roman" w:hAnsi="Times New Roman"/>
          <w:b/>
          <w:color w:val="000000"/>
          <w:sz w:val="28"/>
          <w:lang w:val="ru-RU"/>
        </w:rPr>
        <w:t>2023</w:t>
      </w:r>
      <w:bookmarkEnd w:id="5"/>
      <w:r w:rsidRPr="006D272E">
        <w:rPr>
          <w:rFonts w:ascii="Times New Roman" w:hAnsi="Times New Roman"/>
          <w:b/>
          <w:color w:val="000000"/>
          <w:sz w:val="28"/>
          <w:lang w:val="ru-RU"/>
        </w:rPr>
        <w:t>‌</w:t>
      </w:r>
      <w:r w:rsidRPr="006D272E">
        <w:rPr>
          <w:rFonts w:ascii="Times New Roman" w:hAnsi="Times New Roman"/>
          <w:color w:val="000000"/>
          <w:sz w:val="28"/>
          <w:lang w:val="ru-RU"/>
        </w:rPr>
        <w:t>​</w:t>
      </w:r>
    </w:p>
    <w:p w:rsidR="002F60B2" w:rsidRPr="006D272E" w:rsidRDefault="002F60B2">
      <w:pPr>
        <w:spacing w:after="0"/>
        <w:ind w:left="120"/>
        <w:rPr>
          <w:lang w:val="ru-RU"/>
        </w:rPr>
      </w:pPr>
    </w:p>
    <w:p w:rsidR="002F60B2" w:rsidRPr="006D272E" w:rsidRDefault="006D272E">
      <w:pPr>
        <w:spacing w:after="0"/>
        <w:ind w:left="120"/>
        <w:rPr>
          <w:sz w:val="24"/>
          <w:szCs w:val="24"/>
          <w:lang w:val="ru-RU"/>
        </w:rPr>
      </w:pPr>
      <w:bookmarkStart w:id="6" w:name="block-17496535"/>
      <w:bookmarkEnd w:id="0"/>
      <w:r w:rsidRPr="006D272E">
        <w:rPr>
          <w:rFonts w:ascii="Times New Roman" w:hAnsi="Times New Roman"/>
          <w:b/>
          <w:color w:val="000000"/>
          <w:sz w:val="24"/>
          <w:szCs w:val="24"/>
          <w:lang w:val="ru-RU"/>
        </w:rPr>
        <w:t>ПОЯСНИТЕЛЬНАЯ ЗАПИСКА</w:t>
      </w:r>
    </w:p>
    <w:p w:rsidR="002F60B2" w:rsidRPr="006D272E" w:rsidRDefault="002F60B2">
      <w:pPr>
        <w:spacing w:after="0"/>
        <w:ind w:left="120"/>
        <w:rPr>
          <w:lang w:val="ru-RU"/>
        </w:rPr>
      </w:pP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Рабочая программа по литературе на базовом уровне среднего общего образования составлена на основе Требований к результатам освоения основной образовательной программы среднего общего образования, представленных в Федеральном государственном образовательном стандарте среднего общего образования (Приказ Минобрнауки России от 17.05.2012 г. № 413, зарегистрирован Министерством юстиции Российской Федерации 07.06.2012 г., рег. номер — 24480), с учётом Концепции преподавания русского языка и литературы в Российской Федерации (утверждена распоряжением Правительства Российской Федерации от 9 апреля 2016 г. № 637-р). </w:t>
      </w:r>
    </w:p>
    <w:p w:rsidR="002F60B2" w:rsidRPr="006D272E" w:rsidRDefault="006D272E">
      <w:pPr>
        <w:spacing w:after="0"/>
        <w:ind w:firstLine="600"/>
        <w:rPr>
          <w:lang w:val="ru-RU"/>
        </w:rPr>
      </w:pPr>
      <w:r w:rsidRPr="006D272E">
        <w:rPr>
          <w:rFonts w:ascii="Times New Roman" w:hAnsi="Times New Roman"/>
          <w:b/>
          <w:color w:val="000000"/>
          <w:sz w:val="28"/>
          <w:lang w:val="ru-RU"/>
        </w:rPr>
        <w:t>​</w:t>
      </w:r>
    </w:p>
    <w:p w:rsidR="002F60B2" w:rsidRPr="006D272E" w:rsidRDefault="006D272E">
      <w:pPr>
        <w:spacing w:after="0"/>
        <w:ind w:left="120"/>
        <w:rPr>
          <w:sz w:val="24"/>
          <w:szCs w:val="24"/>
          <w:lang w:val="ru-RU"/>
        </w:rPr>
      </w:pPr>
      <w:r w:rsidRPr="006D272E">
        <w:rPr>
          <w:rFonts w:ascii="Times New Roman" w:hAnsi="Times New Roman"/>
          <w:b/>
          <w:color w:val="000000"/>
          <w:sz w:val="24"/>
          <w:szCs w:val="24"/>
          <w:lang w:val="ru-RU"/>
        </w:rPr>
        <w:t>ОБЩАЯ ХАРАКТЕРИСТИКА УЧЕБНОГО ПРЕДМЕТА «ЛИТЕРАТУРА»</w:t>
      </w:r>
    </w:p>
    <w:p w:rsidR="002F60B2" w:rsidRPr="006D272E" w:rsidRDefault="002F60B2">
      <w:pPr>
        <w:spacing w:after="0"/>
        <w:ind w:left="120"/>
        <w:rPr>
          <w:sz w:val="24"/>
          <w:szCs w:val="24"/>
          <w:lang w:val="ru-RU"/>
        </w:rPr>
      </w:pP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Учебный предмет «Литература» способствует формированию духовного облика и нравственных ориентиров молодого поколения, так как занимает ведущее место в эмоциональном, интеллектуальном и эстетическом развитии обучающихся, в становлении основ их миропонимания и национального самосознания. Особенности литературы как школьного предмета связаны с тем, что литературные произведения являются феноменом культуры: в них заключено эстетическое освоение мира, а богатство и многообразие человеческого бытия выражено в художественных образах, которые содержат в себе потенциал воздействия на читателей и приобщают их к нравственно-эстетическим ценностям, как национальным, так и общечеловеческим.</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Основу содержания литературного образования в 10–11 классах составляют чтение и изучение выдающихся произведений отечественной и зарубежной литературы второй половины 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Х – начала ХХ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 xml:space="preserve"> века с целью формирования целостного восприятия и понимания художественного произведения, умения его анализировать и интерпретировать в соответствии с возрастными особенностями старшеклассников, их литературным развитием, жизненным и читательским опытом.</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Литературное образование в средней школе преемственно по отношению к курсу литературы в основной школе. Происходит углубление межпредметных связей с курсом русского языка, истории и предметов художественного цикла, что способствует формированию художественного вкуса и эстетического отношения к окружающему миру. </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В рабочей программе учебного предмета «Литература» учтены этапы российского историко-литературного процесса второй половины 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Х – начала ХХ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 xml:space="preserve"> века, представлены разделы, включающие произведения литератур народов России и зарубежной литературы.</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Основные виды деятельности обучающихся указаны при изучении каждой монографической или обзорной темы и направлены на достижение планируемых результатов обучения литературе.</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В рабочей программе на базовом уровне определена группа планируемых предметных результатов, достижение которых обеспечивается в отношении всех обучающихся. Планируемые предметные результаты на углублённом уровне реализуются в отношении наиболее мотивированных и способных обучающихся, выбравших данный уровень изучения предмета.</w:t>
      </w:r>
    </w:p>
    <w:p w:rsidR="002F60B2" w:rsidRPr="006D272E" w:rsidRDefault="006D272E">
      <w:pPr>
        <w:spacing w:after="0"/>
        <w:ind w:left="120"/>
        <w:rPr>
          <w:sz w:val="24"/>
          <w:szCs w:val="24"/>
          <w:lang w:val="ru-RU"/>
        </w:rPr>
      </w:pPr>
      <w:r w:rsidRPr="006D272E">
        <w:rPr>
          <w:rFonts w:ascii="Times New Roman" w:hAnsi="Times New Roman"/>
          <w:b/>
          <w:color w:val="000000"/>
          <w:sz w:val="24"/>
          <w:szCs w:val="24"/>
          <w:lang w:val="ru-RU"/>
        </w:rPr>
        <w:lastRenderedPageBreak/>
        <w:t>ЦЕЛИ ИЗУЧЕНИЯ УЧЕБНОГО ПРЕДМЕТА «ЛИТЕРАТУРА»</w:t>
      </w:r>
    </w:p>
    <w:p w:rsidR="002F60B2" w:rsidRPr="006D272E" w:rsidRDefault="002F60B2">
      <w:pPr>
        <w:spacing w:after="0"/>
        <w:ind w:left="120"/>
        <w:jc w:val="center"/>
        <w:rPr>
          <w:sz w:val="24"/>
          <w:szCs w:val="24"/>
          <w:lang w:val="ru-RU"/>
        </w:rPr>
      </w:pP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Цели изучения предмета «Литература» в средней школе состоят:</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в сформированности чувства причастности к отечественным культурным традициям, лежащим в основе исторической преемственности поколений, и уважительного отношения к другим культурам; </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в развитии ценностно-смысловой сферы личности на основе высоких этических идеалов;</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в осознании ценностного отношения к литературе как неотъемлемой части культуры и взаимосвязей между языковым, литературным, интеллектуальным, духовно-нравственным развитием личности. </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Реализация этих целей связана с развитием читательских качеств и устойчивого интереса к чтению как средству приобщения к российскому литературному наследию и сокровищам отечественной и зарубежной культуры, базируется на знании содержания произведений, осмыслении поставленных в литературе проблем, понимании коммуникативно-эстетических возможностей языка художественных текстов и способствует совершенствованию устной и письменной речи обучающихся на примере лучших литературных образцов. Достижение указанных целей возможно при комплексном решении учебных и воспитательных задач, стоящих перед старшей школой и сформулированных в ФГОС СОО. </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Задачи, связанные с формированием чувства причастности к отечественным традициям и осознанием исторической преемственности поколений, включением в языковое пространство русской культуры, воспитанием ценностного отношения к литературе как неотъемлемой части культуры, состоят в приобщении старшеклассников к лучшим образцам русской и зарубежной литературы второй половины 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Х – начала ХХ</w:t>
      </w:r>
      <w:r w:rsidRPr="006D272E">
        <w:rPr>
          <w:rFonts w:ascii="Times New Roman" w:hAnsi="Times New Roman"/>
          <w:color w:val="000000"/>
          <w:sz w:val="24"/>
          <w:szCs w:val="24"/>
        </w:rPr>
        <w:t>I</w:t>
      </w:r>
      <w:r w:rsidRPr="006D272E">
        <w:rPr>
          <w:rFonts w:ascii="Times New Roman" w:hAnsi="Times New Roman"/>
          <w:color w:val="000000"/>
          <w:sz w:val="24"/>
          <w:szCs w:val="24"/>
          <w:lang w:val="ru-RU"/>
        </w:rPr>
        <w:t xml:space="preserve"> века, воспитании уважения к отечественной классической литературе как социокультурному и эстетическому феномену, освоении в ходе изучения литературы духовного опыта человечества, этико-нравственных, философско-мировоззренческих, социально-бытовых, культурных традиций и ценностей. </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Задачи, связанные с формированием устойчивого интереса к чтению как средству познания отечественной и других культур, уважительного отношения к ним, приобщением к российскому литературному наследию и через него – к традиционным ценностям и сокровищам отечественной и мировой культуры, ориентированы на воспитание и развитие потребности в чтении художественных произведений, знание содержания и осмысление ключевых проблем произведений русской, мировой классической и современной литературы, в том числе литератур народов России, а также на формирование потребности в досуговом чтении и умение составлять программы собственной читательской деятельности, участвовать во внеурочных мероприятиях, содействующих повышению интереса к литературе, чтению, образованию, книжной культуре.</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Задачи, связанные с воспитанием читательских качеств </w:t>
      </w:r>
      <w:r w:rsidRPr="006D272E">
        <w:rPr>
          <w:rFonts w:ascii="Times New Roman" w:hAnsi="Times New Roman"/>
          <w:color w:val="000000"/>
          <w:spacing w:val="-2"/>
          <w:sz w:val="24"/>
          <w:szCs w:val="24"/>
          <w:lang w:val="ru-RU"/>
        </w:rPr>
        <w:t>и овладением современными читательскими практиками, культурой восприятия и понимания литературных текстов, самостоятельного истолкования прочитанного, направлены на развити</w:t>
      </w:r>
      <w:r w:rsidRPr="006D272E">
        <w:rPr>
          <w:rFonts w:ascii="Times New Roman" w:hAnsi="Times New Roman"/>
          <w:color w:val="000000"/>
          <w:sz w:val="24"/>
          <w:szCs w:val="24"/>
          <w:lang w:val="ru-RU"/>
        </w:rPr>
        <w:t xml:space="preserve">е умений анализа и интерпретации литературного произведения как художественного целого с учётом </w:t>
      </w:r>
      <w:r w:rsidRPr="006D272E">
        <w:rPr>
          <w:rFonts w:ascii="Times New Roman" w:hAnsi="Times New Roman"/>
          <w:color w:val="000000"/>
          <w:sz w:val="24"/>
          <w:szCs w:val="24"/>
          <w:lang w:val="ru-RU"/>
        </w:rPr>
        <w:lastRenderedPageBreak/>
        <w:t xml:space="preserve">историко-литературной обусловленности, культурного контекста и связей с современностью с использованием теоретико-литературных знаний и представления об историко-литературном процессе. Кроме того, эти задачи связаны с развитием представления о специфике литературы как вида искусства и умением сопоставлять произведения русской и мировой литературы и сравнивать их с художественными интерпретациями в других видах искусств, с выявлением взаимообусловленности элементов формы и содержания литературного произведения, а также образов, тем, идей, проблем, способствующих осмыслению художественной картины жизни, созданной автором в литературном произведении, и авторской позиции. </w:t>
      </w:r>
    </w:p>
    <w:p w:rsidR="002F60B2" w:rsidRDefault="006D272E">
      <w:pPr>
        <w:spacing w:after="0"/>
        <w:ind w:firstLine="600"/>
        <w:jc w:val="both"/>
        <w:rPr>
          <w:rFonts w:ascii="Times New Roman" w:hAnsi="Times New Roman"/>
          <w:color w:val="000000"/>
          <w:sz w:val="24"/>
          <w:szCs w:val="24"/>
          <w:lang w:val="ru-RU"/>
        </w:rPr>
      </w:pPr>
      <w:r w:rsidRPr="006D272E">
        <w:rPr>
          <w:rFonts w:ascii="Times New Roman" w:hAnsi="Times New Roman"/>
          <w:color w:val="000000"/>
          <w:sz w:val="24"/>
          <w:szCs w:val="24"/>
          <w:lang w:val="ru-RU"/>
        </w:rPr>
        <w:t>Задачи, связанные с осознанием обучающимися коммуникативно-эстетических возможностей языка и реализацией их в учебной деятельности и в дальнейшей жизни, направлены на расширение представлений об изобразительно-выразительных возможностях русского языка в литературных текстах, овладение разными способами информационной переработки текстов с использованием важнейших литературных ресурсов, в том числе в сети Интернет.</w:t>
      </w:r>
    </w:p>
    <w:p w:rsidR="006D272E" w:rsidRPr="006D272E" w:rsidRDefault="006D272E">
      <w:pPr>
        <w:spacing w:after="0"/>
        <w:ind w:firstLine="600"/>
        <w:jc w:val="both"/>
        <w:rPr>
          <w:sz w:val="24"/>
          <w:szCs w:val="24"/>
          <w:lang w:val="ru-RU"/>
        </w:rPr>
      </w:pPr>
    </w:p>
    <w:p w:rsidR="002F60B2" w:rsidRPr="006D272E" w:rsidRDefault="006D272E">
      <w:pPr>
        <w:spacing w:after="0"/>
        <w:ind w:left="120"/>
        <w:rPr>
          <w:sz w:val="24"/>
          <w:szCs w:val="24"/>
          <w:lang w:val="ru-RU"/>
        </w:rPr>
      </w:pPr>
      <w:r w:rsidRPr="006D272E">
        <w:rPr>
          <w:rFonts w:ascii="Times New Roman" w:hAnsi="Times New Roman"/>
          <w:b/>
          <w:color w:val="000000"/>
          <w:sz w:val="24"/>
          <w:szCs w:val="24"/>
          <w:lang w:val="ru-RU"/>
        </w:rPr>
        <w:t>МЕСТО УЧЕБНОГО ПРЕДМЕТА «ЛИТЕРАТУРА» В УЧЕБНОМ ПЛАНЕ</w:t>
      </w:r>
    </w:p>
    <w:p w:rsidR="002F60B2" w:rsidRPr="006D272E" w:rsidRDefault="006D272E">
      <w:pPr>
        <w:spacing w:after="0"/>
        <w:ind w:left="120"/>
        <w:jc w:val="both"/>
        <w:rPr>
          <w:sz w:val="24"/>
          <w:szCs w:val="24"/>
          <w:lang w:val="ru-RU"/>
        </w:rPr>
      </w:pPr>
      <w:r w:rsidRPr="006D272E">
        <w:rPr>
          <w:rFonts w:ascii="Times New Roman" w:hAnsi="Times New Roman"/>
          <w:color w:val="000000"/>
          <w:sz w:val="24"/>
          <w:szCs w:val="24"/>
          <w:lang w:val="ru-RU"/>
        </w:rPr>
        <w:t>​</w:t>
      </w:r>
    </w:p>
    <w:p w:rsidR="002F60B2" w:rsidRPr="006D272E" w:rsidRDefault="006D272E">
      <w:pPr>
        <w:spacing w:after="0"/>
        <w:ind w:firstLine="600"/>
        <w:jc w:val="both"/>
        <w:rPr>
          <w:sz w:val="24"/>
          <w:szCs w:val="24"/>
          <w:lang w:val="ru-RU"/>
        </w:rPr>
      </w:pPr>
      <w:r w:rsidRPr="006D272E">
        <w:rPr>
          <w:rFonts w:ascii="Times New Roman" w:hAnsi="Times New Roman"/>
          <w:color w:val="000000"/>
          <w:sz w:val="24"/>
          <w:szCs w:val="24"/>
          <w:lang w:val="ru-RU"/>
        </w:rPr>
        <w:t xml:space="preserve">На изучение литературы в 10–11 классах среднего общего образования на базовом уровне в учебном плане отводится 204 часа: в 10 классе - 102 часа (3 часа в неделю), в 11 классе - 102 часа (3 часа в неделю). </w:t>
      </w:r>
    </w:p>
    <w:p w:rsidR="002F60B2" w:rsidRPr="006D272E" w:rsidRDefault="002F60B2">
      <w:pPr>
        <w:rPr>
          <w:sz w:val="24"/>
          <w:szCs w:val="24"/>
          <w:lang w:val="ru-RU"/>
        </w:rPr>
        <w:sectPr w:rsidR="002F60B2" w:rsidRPr="006D272E">
          <w:pgSz w:w="11906" w:h="16383"/>
          <w:pgMar w:top="1134" w:right="850" w:bottom="1134" w:left="1701" w:header="720" w:footer="720" w:gutter="0"/>
          <w:cols w:space="720"/>
        </w:sectPr>
      </w:pPr>
    </w:p>
    <w:p w:rsidR="002F60B2" w:rsidRPr="006D272E" w:rsidRDefault="006D272E">
      <w:pPr>
        <w:spacing w:after="0"/>
        <w:ind w:left="120"/>
        <w:rPr>
          <w:rFonts w:ascii="Times New Roman" w:hAnsi="Times New Roman" w:cs="Times New Roman"/>
          <w:sz w:val="24"/>
          <w:szCs w:val="24"/>
          <w:lang w:val="ru-RU"/>
        </w:rPr>
      </w:pPr>
      <w:bookmarkStart w:id="7" w:name="block-17496533"/>
      <w:bookmarkEnd w:id="6"/>
      <w:r w:rsidRPr="006D272E">
        <w:rPr>
          <w:rFonts w:ascii="Times New Roman" w:hAnsi="Times New Roman" w:cs="Times New Roman"/>
          <w:b/>
          <w:color w:val="000000"/>
          <w:sz w:val="24"/>
          <w:szCs w:val="24"/>
          <w:lang w:val="ru-RU"/>
        </w:rPr>
        <w:lastRenderedPageBreak/>
        <w:t xml:space="preserve">СОДЕРЖАНИЕ УЧЕБНОГО ПРЕДМЕТА «ЛИТЕРАТУРА» </w:t>
      </w:r>
    </w:p>
    <w:p w:rsidR="002F60B2" w:rsidRPr="006D272E" w:rsidRDefault="006D272E">
      <w:pPr>
        <w:spacing w:after="0"/>
        <w:ind w:left="12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w:t>
      </w:r>
    </w:p>
    <w:p w:rsidR="002F60B2" w:rsidRPr="006D272E" w:rsidRDefault="006D272E">
      <w:pPr>
        <w:spacing w:after="0"/>
        <w:ind w:left="12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10 КЛАСС</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Литература второй половины </w:t>
      </w:r>
      <w:r w:rsidRPr="006D272E">
        <w:rPr>
          <w:rFonts w:ascii="Times New Roman" w:hAnsi="Times New Roman" w:cs="Times New Roman"/>
          <w:b/>
          <w:color w:val="000000"/>
          <w:sz w:val="24"/>
          <w:szCs w:val="24"/>
        </w:rPr>
        <w:t>XIX</w:t>
      </w:r>
      <w:r w:rsidRPr="006D272E">
        <w:rPr>
          <w:rFonts w:ascii="Times New Roman" w:hAnsi="Times New Roman" w:cs="Times New Roman"/>
          <w:b/>
          <w:color w:val="000000"/>
          <w:sz w:val="24"/>
          <w:szCs w:val="24"/>
          <w:lang w:val="ru-RU"/>
        </w:rPr>
        <w:t xml:space="preserve"> века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А. Н. Островский. </w:t>
      </w:r>
      <w:r w:rsidRPr="006D272E">
        <w:rPr>
          <w:rFonts w:ascii="Times New Roman" w:hAnsi="Times New Roman" w:cs="Times New Roman"/>
          <w:color w:val="000000"/>
          <w:sz w:val="24"/>
          <w:szCs w:val="24"/>
          <w:lang w:val="ru-RU"/>
        </w:rPr>
        <w:t>Драма «Гроза».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И. А. Гончаров.</w:t>
      </w:r>
      <w:r w:rsidRPr="006D272E">
        <w:rPr>
          <w:rFonts w:ascii="Times New Roman" w:hAnsi="Times New Roman" w:cs="Times New Roman"/>
          <w:color w:val="000000"/>
          <w:sz w:val="24"/>
          <w:szCs w:val="24"/>
          <w:lang w:val="ru-RU"/>
        </w:rPr>
        <w:t xml:space="preserve"> Роман «Обломов».</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И. С. Тургенев. </w:t>
      </w:r>
      <w:r w:rsidRPr="006D272E">
        <w:rPr>
          <w:rFonts w:ascii="Times New Roman" w:hAnsi="Times New Roman" w:cs="Times New Roman"/>
          <w:color w:val="000000"/>
          <w:sz w:val="24"/>
          <w:szCs w:val="24"/>
          <w:lang w:val="ru-RU"/>
        </w:rPr>
        <w:t>Роман «Отцы и дети».</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Ф. И. Тютчев.</w:t>
      </w:r>
      <w:r w:rsidRPr="006D272E">
        <w:rPr>
          <w:rFonts w:ascii="Times New Roman" w:hAnsi="Times New Roman" w:cs="Times New Roman"/>
          <w:color w:val="000000"/>
          <w:sz w:val="24"/>
          <w:szCs w:val="24"/>
          <w:lang w:val="ru-RU"/>
        </w:rPr>
        <w:t xml:space="preserve"> Стихотворения ‌</w:t>
      </w:r>
      <w:bookmarkStart w:id="8" w:name="48bc43c6-6543-4d2e-be22-d1d9dcade9cc"/>
      <w:r w:rsidRPr="006D272E">
        <w:rPr>
          <w:rFonts w:ascii="Times New Roman" w:hAnsi="Times New Roman" w:cs="Times New Roman"/>
          <w:color w:val="000000"/>
          <w:sz w:val="24"/>
          <w:szCs w:val="24"/>
          <w:lang w:val="ru-RU"/>
        </w:rPr>
        <w:t xml:space="preserve"> «</w:t>
      </w:r>
      <w:r w:rsidRPr="006D272E">
        <w:rPr>
          <w:rFonts w:ascii="Times New Roman" w:hAnsi="Times New Roman" w:cs="Times New Roman"/>
          <w:color w:val="000000"/>
          <w:sz w:val="24"/>
          <w:szCs w:val="24"/>
        </w:rPr>
        <w:t>Silentium</w:t>
      </w:r>
      <w:r w:rsidRPr="006D272E">
        <w:rPr>
          <w:rFonts w:ascii="Times New Roman" w:hAnsi="Times New Roman" w:cs="Times New Roman"/>
          <w:color w:val="000000"/>
          <w:sz w:val="24"/>
          <w:szCs w:val="24"/>
          <w:lang w:val="ru-RU"/>
        </w:rPr>
        <w:t>!», «Не то, что мните вы, природа...», «Умом Россию не понять…», «О, как убийственно мы любим...», «К. Б.» («Я встретил вас – и всё былое...») .</w:t>
      </w:r>
      <w:bookmarkEnd w:id="8"/>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Н. А. Некрасов.</w:t>
      </w:r>
      <w:r w:rsidRPr="006D272E">
        <w:rPr>
          <w:rFonts w:ascii="Times New Roman" w:hAnsi="Times New Roman" w:cs="Times New Roman"/>
          <w:color w:val="000000"/>
          <w:sz w:val="24"/>
          <w:szCs w:val="24"/>
          <w:lang w:val="ru-RU"/>
        </w:rPr>
        <w:t xml:space="preserve"> Стихотворения ‌</w:t>
      </w:r>
      <w:bookmarkStart w:id="9" w:name="031b8cc4-cde5-4a9c-905b-e00f20638553"/>
      <w:r w:rsidRPr="006D272E">
        <w:rPr>
          <w:rFonts w:ascii="Times New Roman" w:hAnsi="Times New Roman" w:cs="Times New Roman"/>
          <w:color w:val="000000"/>
          <w:sz w:val="24"/>
          <w:szCs w:val="24"/>
          <w:lang w:val="ru-RU"/>
        </w:rPr>
        <w:t>(не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w:t>
      </w:r>
      <w:bookmarkEnd w:id="9"/>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Поэма «Кому на Руси жить хорошо».</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 А. Фет.</w:t>
      </w:r>
      <w:r w:rsidRPr="006D272E">
        <w:rPr>
          <w:rFonts w:ascii="Times New Roman" w:hAnsi="Times New Roman" w:cs="Times New Roman"/>
          <w:color w:val="000000"/>
          <w:sz w:val="24"/>
          <w:szCs w:val="24"/>
          <w:lang w:val="ru-RU"/>
        </w:rPr>
        <w:t xml:space="preserve"> Стихотворения ‌</w:t>
      </w:r>
      <w:bookmarkStart w:id="10" w:name="eb23db15-b015-4a3a-8a97-7db9cc20cece"/>
      <w:r w:rsidRPr="006D272E">
        <w:rPr>
          <w:rFonts w:ascii="Times New Roman" w:hAnsi="Times New Roman" w:cs="Times New Roman"/>
          <w:color w:val="000000"/>
          <w:sz w:val="24"/>
          <w:szCs w:val="24"/>
          <w:lang w:val="ru-RU"/>
        </w:rPr>
        <w:t>(не менее трёх по выбору). Например, «Одним толчком согнать ладью живую…», «Ещё майская ночь», «Вечер», «Это утро, радость эта…», «Шёпот, робкое дыханье…», «Сияла ночь. Луной был полон сад. Лежали…» и др.</w:t>
      </w:r>
      <w:bookmarkEnd w:id="10"/>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М. Е. Салтыков-Щедрин.</w:t>
      </w:r>
      <w:r w:rsidRPr="006D272E">
        <w:rPr>
          <w:rFonts w:ascii="Times New Roman" w:hAnsi="Times New Roman" w:cs="Times New Roman"/>
          <w:color w:val="000000"/>
          <w:sz w:val="24"/>
          <w:szCs w:val="24"/>
          <w:lang w:val="ru-RU"/>
        </w:rPr>
        <w:t xml:space="preserve"> Роман-хроника «История одного города» ‌</w:t>
      </w:r>
      <w:bookmarkStart w:id="11" w:name="29387ada-5345-4af2-8dea-d972ed55bcee"/>
      <w:r w:rsidRPr="006D272E">
        <w:rPr>
          <w:rFonts w:ascii="Times New Roman" w:hAnsi="Times New Roman" w:cs="Times New Roman"/>
          <w:color w:val="000000"/>
          <w:sz w:val="24"/>
          <w:szCs w:val="24"/>
          <w:lang w:val="ru-RU"/>
        </w:rPr>
        <w:t>(не менее двух глав по выбору). Например, главы «О корени происхождения глуповцев», «Опись градоначальникам», «Органчик», «Подтверждение покаяния» и др.</w:t>
      </w:r>
      <w:bookmarkEnd w:id="11"/>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Ф. М. Достоевский.</w:t>
      </w:r>
      <w:r w:rsidRPr="006D272E">
        <w:rPr>
          <w:rFonts w:ascii="Times New Roman" w:hAnsi="Times New Roman" w:cs="Times New Roman"/>
          <w:color w:val="000000"/>
          <w:sz w:val="24"/>
          <w:szCs w:val="24"/>
          <w:lang w:val="ru-RU"/>
        </w:rPr>
        <w:t xml:space="preserve"> Роман «Преступление и наказание».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 Н. Толстой.</w:t>
      </w:r>
      <w:r w:rsidRPr="006D272E">
        <w:rPr>
          <w:rFonts w:ascii="Times New Roman" w:hAnsi="Times New Roman" w:cs="Times New Roman"/>
          <w:color w:val="000000"/>
          <w:sz w:val="24"/>
          <w:szCs w:val="24"/>
          <w:lang w:val="ru-RU"/>
        </w:rPr>
        <w:t xml:space="preserve"> Роман-эпопея «Война и мир».</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Н. С. Лесков.</w:t>
      </w:r>
      <w:r w:rsidRPr="006D272E">
        <w:rPr>
          <w:rFonts w:ascii="Times New Roman" w:hAnsi="Times New Roman" w:cs="Times New Roman"/>
          <w:color w:val="000000"/>
          <w:sz w:val="24"/>
          <w:szCs w:val="24"/>
          <w:lang w:val="ru-RU"/>
        </w:rPr>
        <w:t xml:space="preserve"> Рассказы и повести ‌</w:t>
      </w:r>
      <w:bookmarkStart w:id="12" w:name="990e385f-9c2d-4e67-9c0b-d1aecc4752da"/>
      <w:r w:rsidRPr="006D272E">
        <w:rPr>
          <w:rFonts w:ascii="Times New Roman" w:hAnsi="Times New Roman" w:cs="Times New Roman"/>
          <w:color w:val="000000"/>
          <w:sz w:val="24"/>
          <w:szCs w:val="24"/>
          <w:lang w:val="ru-RU"/>
        </w:rPr>
        <w:t>(не менее одного произведения по выбору). Например, «Очарованный странник», «Однодум» и др.</w:t>
      </w:r>
      <w:bookmarkEnd w:id="12"/>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А. П. Чехов. </w:t>
      </w:r>
      <w:r w:rsidRPr="006D272E">
        <w:rPr>
          <w:rFonts w:ascii="Times New Roman" w:hAnsi="Times New Roman" w:cs="Times New Roman"/>
          <w:color w:val="000000"/>
          <w:sz w:val="24"/>
          <w:szCs w:val="24"/>
          <w:lang w:val="ru-RU"/>
        </w:rPr>
        <w:t>Рассказы ‌</w:t>
      </w:r>
      <w:bookmarkStart w:id="13" w:name="b3d897a5-ac88-4049-9662-d528178c90e0"/>
      <w:r w:rsidRPr="006D272E">
        <w:rPr>
          <w:rFonts w:ascii="Times New Roman" w:hAnsi="Times New Roman" w:cs="Times New Roman"/>
          <w:color w:val="000000"/>
          <w:sz w:val="24"/>
          <w:szCs w:val="24"/>
          <w:lang w:val="ru-RU"/>
        </w:rPr>
        <w:t>(не менее трёх по выбору). Например, «Студент», «Ионыч», «Дама с собачкой», «Человек в футляре» и др.</w:t>
      </w:r>
      <w:bookmarkEnd w:id="13"/>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Комедия «Вишнёвый сад».</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Литературная критика второй половины </w:t>
      </w:r>
      <w:r w:rsidRPr="006D272E">
        <w:rPr>
          <w:rFonts w:ascii="Times New Roman" w:hAnsi="Times New Roman" w:cs="Times New Roman"/>
          <w:b/>
          <w:color w:val="000000"/>
          <w:sz w:val="24"/>
          <w:szCs w:val="24"/>
        </w:rPr>
        <w:t>XIX</w:t>
      </w:r>
      <w:r w:rsidRPr="006D272E">
        <w:rPr>
          <w:rFonts w:ascii="Times New Roman" w:hAnsi="Times New Roman" w:cs="Times New Roman"/>
          <w:b/>
          <w:color w:val="000000"/>
          <w:sz w:val="24"/>
          <w:szCs w:val="24"/>
          <w:lang w:val="ru-RU"/>
        </w:rPr>
        <w:t xml:space="preserve"> века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Статьи </w:t>
      </w:r>
      <w:r w:rsidRPr="006D272E">
        <w:rPr>
          <w:rFonts w:ascii="Times New Roman" w:hAnsi="Times New Roman" w:cs="Times New Roman"/>
          <w:color w:val="000000"/>
          <w:sz w:val="24"/>
          <w:szCs w:val="24"/>
        </w:rPr>
        <w:t>H</w:t>
      </w:r>
      <w:r w:rsidRPr="006D272E">
        <w:rPr>
          <w:rFonts w:ascii="Times New Roman" w:hAnsi="Times New Roman" w:cs="Times New Roman"/>
          <w:color w:val="000000"/>
          <w:sz w:val="24"/>
          <w:szCs w:val="24"/>
          <w:lang w:val="ru-RU"/>
        </w:rPr>
        <w:t>. А. Добролюбова «Луч света в тёмном царстве», «Что такое обломовщина?», Д. И. Писарева «Базаров» и др. ‌</w:t>
      </w:r>
      <w:bookmarkStart w:id="14" w:name="04a2e017-0885-41b9-bb17-f10d0bd9f094"/>
      <w:r w:rsidRPr="006D272E">
        <w:rPr>
          <w:rFonts w:ascii="Times New Roman" w:hAnsi="Times New Roman" w:cs="Times New Roman"/>
          <w:color w:val="000000"/>
          <w:sz w:val="24"/>
          <w:szCs w:val="24"/>
          <w:lang w:val="ru-RU"/>
        </w:rPr>
        <w:t>(не менее двух статей по выбору в соответствии с изучаемым художественным произведением).</w:t>
      </w:r>
      <w:bookmarkEnd w:id="14"/>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Литература народов России</w:t>
      </w:r>
      <w:r w:rsidRPr="006D272E">
        <w:rPr>
          <w:rFonts w:ascii="Times New Roman" w:hAnsi="Times New Roman" w:cs="Times New Roman"/>
          <w:color w:val="000000"/>
          <w:sz w:val="24"/>
          <w:szCs w:val="24"/>
          <w:lang w:val="ru-RU"/>
        </w:rPr>
        <w:t xml:space="preserve">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Стихотворения ‌</w:t>
      </w:r>
      <w:bookmarkStart w:id="15" w:name="3b5cbcbb-b3a7-4749-abe3-3cc4e5bb2c8e"/>
      <w:r w:rsidRPr="006D272E">
        <w:rPr>
          <w:rFonts w:ascii="Times New Roman" w:hAnsi="Times New Roman" w:cs="Times New Roman"/>
          <w:color w:val="000000"/>
          <w:sz w:val="24"/>
          <w:szCs w:val="24"/>
          <w:lang w:val="ru-RU"/>
        </w:rPr>
        <w:t>(не менее одного по выбору). Например, Г. Тукая, К. Хетагурова и др.</w:t>
      </w:r>
      <w:bookmarkEnd w:id="15"/>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Зарубежная литература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Зарубежная проза второй половины </w:t>
      </w:r>
      <w:r w:rsidRPr="006D272E">
        <w:rPr>
          <w:rFonts w:ascii="Times New Roman" w:hAnsi="Times New Roman" w:cs="Times New Roman"/>
          <w:b/>
          <w:color w:val="000000"/>
          <w:sz w:val="24"/>
          <w:szCs w:val="24"/>
        </w:rPr>
        <w:t>XIX</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w:t>
      </w:r>
      <w:bookmarkStart w:id="16" w:name="17f2a42b-a940-4cfd-a18f-21015aa4cb94"/>
      <w:r w:rsidRPr="006D272E">
        <w:rPr>
          <w:rFonts w:ascii="Times New Roman" w:hAnsi="Times New Roman" w:cs="Times New Roman"/>
          <w:color w:val="000000"/>
          <w:sz w:val="24"/>
          <w:szCs w:val="24"/>
          <w:lang w:val="ru-RU"/>
        </w:rPr>
        <w:t>(не менее одного произведения по выбору). Например, произведения Ч. Диккенса «Дэвид Копперфилд», «Большие надежды»; Г. Флобера «Мадам Бовари» и др.</w:t>
      </w:r>
      <w:bookmarkEnd w:id="16"/>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Зарубежная поэзия второй половины </w:t>
      </w:r>
      <w:r w:rsidRPr="006D272E">
        <w:rPr>
          <w:rFonts w:ascii="Times New Roman" w:hAnsi="Times New Roman" w:cs="Times New Roman"/>
          <w:b/>
          <w:color w:val="000000"/>
          <w:sz w:val="24"/>
          <w:szCs w:val="24"/>
        </w:rPr>
        <w:t>XIX</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w:t>
      </w:r>
      <w:bookmarkStart w:id="17" w:name="8c1c8fd1-efb4-4f51-b941-6453d6bfb8b8"/>
      <w:r w:rsidRPr="006D272E">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А. Рембо, Ш. Бодлера и др.</w:t>
      </w:r>
      <w:bookmarkEnd w:id="17"/>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pacing w:val="-4"/>
          <w:sz w:val="24"/>
          <w:szCs w:val="24"/>
          <w:lang w:val="ru-RU"/>
        </w:rPr>
        <w:t xml:space="preserve">Зарубежная драматургия второй половины </w:t>
      </w:r>
      <w:r w:rsidRPr="006D272E">
        <w:rPr>
          <w:rFonts w:ascii="Times New Roman" w:hAnsi="Times New Roman" w:cs="Times New Roman"/>
          <w:b/>
          <w:color w:val="000000"/>
          <w:spacing w:val="-4"/>
          <w:sz w:val="24"/>
          <w:szCs w:val="24"/>
        </w:rPr>
        <w:t>XIX</w:t>
      </w:r>
      <w:r w:rsidRPr="006D272E">
        <w:rPr>
          <w:rFonts w:ascii="Times New Roman" w:hAnsi="Times New Roman" w:cs="Times New Roman"/>
          <w:b/>
          <w:color w:val="000000"/>
          <w:spacing w:val="-4"/>
          <w:sz w:val="24"/>
          <w:szCs w:val="24"/>
          <w:lang w:val="ru-RU"/>
        </w:rPr>
        <w:t xml:space="preserve"> века</w:t>
      </w:r>
      <w:r w:rsidRPr="006D272E">
        <w:rPr>
          <w:rFonts w:ascii="Times New Roman" w:hAnsi="Times New Roman" w:cs="Times New Roman"/>
          <w:color w:val="000000"/>
          <w:spacing w:val="-4"/>
          <w:sz w:val="24"/>
          <w:szCs w:val="24"/>
          <w:lang w:val="ru-RU"/>
        </w:rPr>
        <w:t xml:space="preserve"> ‌</w:t>
      </w:r>
      <w:bookmarkStart w:id="18" w:name="ae74ab82-e821-4eb4-b0bf-0ee6839f9b5f"/>
      <w:r w:rsidRPr="006D272E">
        <w:rPr>
          <w:rFonts w:ascii="Times New Roman" w:hAnsi="Times New Roman" w:cs="Times New Roman"/>
          <w:color w:val="000000"/>
          <w:spacing w:val="-4"/>
          <w:sz w:val="24"/>
          <w:szCs w:val="24"/>
          <w:lang w:val="ru-RU"/>
        </w:rPr>
        <w:t>(не менее одного произведения по выбору). Например, пьесы Г. Гауптмана «Перед вос ходом солнца», Г. Ибсена «Кукольный дом» и др.</w:t>
      </w:r>
      <w:bookmarkEnd w:id="18"/>
      <w:r w:rsidRPr="006D272E">
        <w:rPr>
          <w:rFonts w:ascii="Times New Roman" w:hAnsi="Times New Roman" w:cs="Times New Roman"/>
          <w:color w:val="000000"/>
          <w:spacing w:val="-4"/>
          <w:sz w:val="24"/>
          <w:szCs w:val="24"/>
          <w:lang w:val="ru-RU"/>
        </w:rPr>
        <w:t>‌</w:t>
      </w:r>
    </w:p>
    <w:p w:rsidR="002F60B2" w:rsidRPr="006D272E" w:rsidRDefault="006D272E">
      <w:pPr>
        <w:spacing w:after="0"/>
        <w:ind w:left="12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lastRenderedPageBreak/>
        <w:t>11 КЛАСС</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Литература конца </w:t>
      </w:r>
      <w:r w:rsidRPr="006D272E">
        <w:rPr>
          <w:rFonts w:ascii="Times New Roman" w:hAnsi="Times New Roman" w:cs="Times New Roman"/>
          <w:b/>
          <w:color w:val="000000"/>
          <w:sz w:val="24"/>
          <w:szCs w:val="24"/>
        </w:rPr>
        <w:t>XIX</w:t>
      </w:r>
      <w:r w:rsidRPr="006D272E">
        <w:rPr>
          <w:rFonts w:ascii="Times New Roman" w:hAnsi="Times New Roman" w:cs="Times New Roman"/>
          <w:b/>
          <w:color w:val="000000"/>
          <w:sz w:val="24"/>
          <w:szCs w:val="24"/>
          <w:lang w:val="ru-RU"/>
        </w:rPr>
        <w:t xml:space="preserve"> – начала ХХ века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 И. Куприн.</w:t>
      </w:r>
      <w:r w:rsidRPr="006D272E">
        <w:rPr>
          <w:rFonts w:ascii="Times New Roman" w:hAnsi="Times New Roman" w:cs="Times New Roman"/>
          <w:color w:val="000000"/>
          <w:sz w:val="24"/>
          <w:szCs w:val="24"/>
          <w:lang w:val="ru-RU"/>
        </w:rPr>
        <w:t xml:space="preserve"> Рассказы и повести ‌</w:t>
      </w:r>
      <w:bookmarkStart w:id="19" w:name="f5b4f9c4-7443-4753-ba4c-a2c07976aef2"/>
      <w:r w:rsidRPr="006D272E">
        <w:rPr>
          <w:rFonts w:ascii="Times New Roman" w:hAnsi="Times New Roman" w:cs="Times New Roman"/>
          <w:color w:val="000000"/>
          <w:sz w:val="24"/>
          <w:szCs w:val="24"/>
          <w:lang w:val="ru-RU"/>
        </w:rPr>
        <w:t>(одно произведение по выбору). Например, «Гранатовый браслет», «Олеся» и др.</w:t>
      </w:r>
      <w:bookmarkEnd w:id="19"/>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 Н. Андреев.</w:t>
      </w:r>
      <w:r w:rsidRPr="006D272E">
        <w:rPr>
          <w:rFonts w:ascii="Times New Roman" w:hAnsi="Times New Roman" w:cs="Times New Roman"/>
          <w:color w:val="000000"/>
          <w:sz w:val="24"/>
          <w:szCs w:val="24"/>
          <w:lang w:val="ru-RU"/>
        </w:rPr>
        <w:t xml:space="preserve"> Рассказы и повести ‌</w:t>
      </w:r>
      <w:bookmarkStart w:id="20" w:name="dc41bc66-179d-4397-83fd-ca30bee83713"/>
      <w:r w:rsidRPr="006D272E">
        <w:rPr>
          <w:rFonts w:ascii="Times New Roman" w:hAnsi="Times New Roman" w:cs="Times New Roman"/>
          <w:color w:val="000000"/>
          <w:sz w:val="24"/>
          <w:szCs w:val="24"/>
          <w:lang w:val="ru-RU"/>
        </w:rPr>
        <w:t>(одно произведение по выбору). Например, «Иуда Искариот», «Большой шлем» и др.</w:t>
      </w:r>
      <w:bookmarkEnd w:id="20"/>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М. Горький.</w:t>
      </w:r>
      <w:r w:rsidRPr="006D272E">
        <w:rPr>
          <w:rFonts w:ascii="Times New Roman" w:hAnsi="Times New Roman" w:cs="Times New Roman"/>
          <w:color w:val="000000"/>
          <w:sz w:val="24"/>
          <w:szCs w:val="24"/>
          <w:lang w:val="ru-RU"/>
        </w:rPr>
        <w:t xml:space="preserve"> Рассказы ‌</w:t>
      </w:r>
      <w:bookmarkStart w:id="21" w:name="872871ae-76b1-4069-99bb-4813aeaf5b5f"/>
      <w:r w:rsidRPr="006D272E">
        <w:rPr>
          <w:rFonts w:ascii="Times New Roman" w:hAnsi="Times New Roman" w:cs="Times New Roman"/>
          <w:color w:val="000000"/>
          <w:sz w:val="24"/>
          <w:szCs w:val="24"/>
          <w:lang w:val="ru-RU"/>
        </w:rPr>
        <w:t>(один по выбору). Например, «Старуха Изергиль», «Макар Чудра», «Коновалов» и др.</w:t>
      </w:r>
      <w:bookmarkEnd w:id="21"/>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Пьеса «На дне».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Стихотворения поэтов Серебряного века</w:t>
      </w:r>
      <w:r w:rsidRPr="006D272E">
        <w:rPr>
          <w:rFonts w:ascii="Times New Roman" w:hAnsi="Times New Roman" w:cs="Times New Roman"/>
          <w:color w:val="000000"/>
          <w:sz w:val="24"/>
          <w:szCs w:val="24"/>
          <w:lang w:val="ru-RU"/>
        </w:rPr>
        <w:t xml:space="preserve"> ‌</w:t>
      </w:r>
      <w:bookmarkStart w:id="22" w:name="85731615-6e36-4826-951f-8361c95154e0"/>
      <w:r w:rsidRPr="006D272E">
        <w:rPr>
          <w:rFonts w:ascii="Times New Roman" w:hAnsi="Times New Roman" w:cs="Times New Roman"/>
          <w:color w:val="000000"/>
          <w:sz w:val="24"/>
          <w:szCs w:val="24"/>
          <w:lang w:val="ru-RU"/>
        </w:rPr>
        <w:t>(не менее двух стихотворений одного поэта по выбору). Например, стихотворения К. Д. Бальмонта, М. А. Волошина, Н. С. Гумилёва и др.</w:t>
      </w:r>
      <w:bookmarkEnd w:id="22"/>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Литература ХХ века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И. А. Бунин. </w:t>
      </w:r>
      <w:r w:rsidRPr="006D272E">
        <w:rPr>
          <w:rFonts w:ascii="Times New Roman" w:hAnsi="Times New Roman" w:cs="Times New Roman"/>
          <w:color w:val="000000"/>
          <w:sz w:val="24"/>
          <w:szCs w:val="24"/>
          <w:lang w:val="ru-RU"/>
        </w:rPr>
        <w:t>Рассказы ‌</w:t>
      </w:r>
      <w:bookmarkStart w:id="23" w:name="70a97074-7d81-4748-b129-2726f2b71a29"/>
      <w:r w:rsidRPr="006D272E">
        <w:rPr>
          <w:rFonts w:ascii="Times New Roman" w:hAnsi="Times New Roman" w:cs="Times New Roman"/>
          <w:color w:val="000000"/>
          <w:sz w:val="24"/>
          <w:szCs w:val="24"/>
          <w:lang w:val="ru-RU"/>
        </w:rPr>
        <w:t>(два по выбору). Например, «Антоновские яблоки», «Чистый понедельник», «Господин из Сан-Франциско» и др.</w:t>
      </w:r>
      <w:bookmarkEnd w:id="23"/>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А. А. Блок. </w:t>
      </w:r>
      <w:r w:rsidRPr="006D272E">
        <w:rPr>
          <w:rFonts w:ascii="Times New Roman" w:hAnsi="Times New Roman" w:cs="Times New Roman"/>
          <w:color w:val="000000"/>
          <w:sz w:val="24"/>
          <w:szCs w:val="24"/>
          <w:lang w:val="ru-RU"/>
        </w:rPr>
        <w:t>Стихотворения ‌</w:t>
      </w:r>
      <w:bookmarkStart w:id="24" w:name="a4a6f4cc-a053-4bb5-b25e-c30aaf2ca70a"/>
      <w:r w:rsidRPr="006D272E">
        <w:rPr>
          <w:rFonts w:ascii="Times New Roman" w:hAnsi="Times New Roman" w:cs="Times New Roman"/>
          <w:color w:val="000000"/>
          <w:sz w:val="24"/>
          <w:szCs w:val="24"/>
          <w:lang w:val="ru-RU"/>
        </w:rPr>
        <w:t>(не менее трёх по выбору). Например, «Незнакомка», «Россия», «Ночь, улица, фонарь, аптека…», «Река 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w:t>
      </w:r>
      <w:bookmarkEnd w:id="24"/>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Поэма «Двенадцать».</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В. В. Маяковский.</w:t>
      </w:r>
      <w:r w:rsidRPr="006D272E">
        <w:rPr>
          <w:rFonts w:ascii="Times New Roman" w:hAnsi="Times New Roman" w:cs="Times New Roman"/>
          <w:color w:val="000000"/>
          <w:sz w:val="24"/>
          <w:szCs w:val="24"/>
          <w:lang w:val="ru-RU"/>
        </w:rPr>
        <w:t xml:space="preserve"> Стихотворения ‌</w:t>
      </w:r>
      <w:bookmarkStart w:id="25" w:name="2b3c2a47-fe46-4b3a-9c30-5945d739859d"/>
      <w:r w:rsidRPr="006D272E">
        <w:rPr>
          <w:rFonts w:ascii="Times New Roman" w:hAnsi="Times New Roman" w:cs="Times New Roman"/>
          <w:color w:val="000000"/>
          <w:sz w:val="24"/>
          <w:szCs w:val="24"/>
          <w:lang w:val="ru-RU"/>
        </w:rPr>
        <w:t>(не менее трёх по выбору). Например, «А вы могли бы?», «Нате!», «Послушайте!», «Лиличка!», «Юбилейное», «Прозаседавшиеся», «Письмо Татьяне Яковлевой» и др.</w:t>
      </w:r>
      <w:bookmarkEnd w:id="25"/>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Поэма «Облако в штанах».</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С. А. Есенин.</w:t>
      </w:r>
      <w:r w:rsidRPr="006D272E">
        <w:rPr>
          <w:rFonts w:ascii="Times New Roman" w:hAnsi="Times New Roman" w:cs="Times New Roman"/>
          <w:color w:val="000000"/>
          <w:sz w:val="24"/>
          <w:szCs w:val="24"/>
          <w:lang w:val="ru-RU"/>
        </w:rPr>
        <w:t xml:space="preserve"> Стихотворения ‌</w:t>
      </w:r>
      <w:bookmarkStart w:id="26" w:name="5201aaf3-88ee-4d00-a7eb-0a51549556d7"/>
      <w:r w:rsidRPr="006D272E">
        <w:rPr>
          <w:rFonts w:ascii="Times New Roman" w:hAnsi="Times New Roman" w:cs="Times New Roman"/>
          <w:color w:val="000000"/>
          <w:sz w:val="24"/>
          <w:szCs w:val="24"/>
          <w:lang w:val="ru-RU"/>
        </w:rPr>
        <w:t>(не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bookmarkEnd w:id="26"/>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О. Э. Мандельштам. </w:t>
      </w:r>
      <w:r w:rsidRPr="006D272E">
        <w:rPr>
          <w:rFonts w:ascii="Times New Roman" w:hAnsi="Times New Roman" w:cs="Times New Roman"/>
          <w:color w:val="000000"/>
          <w:sz w:val="24"/>
          <w:szCs w:val="24"/>
          <w:lang w:val="ru-RU"/>
        </w:rPr>
        <w:t>Стихотворения ‌</w:t>
      </w:r>
      <w:bookmarkStart w:id="27" w:name="d5b7ec4e-d33b-40d4-8b9c-bf970e0bbae0"/>
      <w:r w:rsidRPr="006D272E">
        <w:rPr>
          <w:rFonts w:ascii="Times New Roman" w:hAnsi="Times New Roman" w:cs="Times New Roman"/>
          <w:color w:val="000000"/>
          <w:sz w:val="24"/>
          <w:szCs w:val="24"/>
          <w:lang w:val="ru-RU"/>
        </w:rPr>
        <w:t>(не менее трёх по выбору). Например, «Бессонница. Гомер. Тугие паруса…», «За гремучую доблесть грядущих веков…», «Ленинград», «Мы живём, под собою не чуя страны…» и др.</w:t>
      </w:r>
      <w:bookmarkEnd w:id="27"/>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М. И. Цветаева. </w:t>
      </w:r>
      <w:r w:rsidRPr="006D272E">
        <w:rPr>
          <w:rFonts w:ascii="Times New Roman" w:hAnsi="Times New Roman" w:cs="Times New Roman"/>
          <w:color w:val="000000"/>
          <w:sz w:val="24"/>
          <w:szCs w:val="24"/>
          <w:lang w:val="ru-RU"/>
        </w:rPr>
        <w:t>Стихотворения ‌</w:t>
      </w:r>
      <w:bookmarkStart w:id="28" w:name="9f93f7c1-1e22-45d6-9a45-d041873c5e06"/>
      <w:r w:rsidRPr="006D272E">
        <w:rPr>
          <w:rFonts w:ascii="Times New Roman" w:hAnsi="Times New Roman" w:cs="Times New Roman"/>
          <w:color w:val="000000"/>
          <w:sz w:val="24"/>
          <w:szCs w:val="24"/>
          <w:lang w:val="ru-RU"/>
        </w:rPr>
        <w:t>(не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w:t>
      </w:r>
      <w:bookmarkEnd w:id="28"/>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 А. Ахматова.</w:t>
      </w:r>
      <w:r w:rsidRPr="006D272E">
        <w:rPr>
          <w:rFonts w:ascii="Times New Roman" w:hAnsi="Times New Roman" w:cs="Times New Roman"/>
          <w:color w:val="000000"/>
          <w:sz w:val="24"/>
          <w:szCs w:val="24"/>
          <w:lang w:val="ru-RU"/>
        </w:rPr>
        <w:t xml:space="preserve"> Стихотворения ‌</w:t>
      </w:r>
      <w:bookmarkStart w:id="29" w:name="3c0cb7ed-a0a7-4ce4-9002-bab0b002304c"/>
      <w:r w:rsidRPr="006D272E">
        <w:rPr>
          <w:rFonts w:ascii="Times New Roman" w:hAnsi="Times New Roman" w:cs="Times New Roman"/>
          <w:color w:val="000000"/>
          <w:sz w:val="24"/>
          <w:szCs w:val="24"/>
          <w:lang w:val="ru-RU"/>
        </w:rPr>
        <w:t>(не менее трёх по выбору). Например, «Песня последней встречи», «Сжала руки под тёмной вуалью…», «Смуглый отрок бродил по аллеям…», «Мне голос был. Он звал утешно…», «Не с теми я, кто бросил землю...», «Мужество», «Приморский сонет», «Родная земля» и др.</w:t>
      </w:r>
      <w:bookmarkEnd w:id="29"/>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Поэма «Реквием».</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Н.А. Островский.</w:t>
      </w:r>
      <w:r w:rsidRPr="006D272E">
        <w:rPr>
          <w:rFonts w:ascii="Times New Roman" w:hAnsi="Times New Roman" w:cs="Times New Roman"/>
          <w:color w:val="000000"/>
          <w:sz w:val="24"/>
          <w:szCs w:val="24"/>
          <w:lang w:val="ru-RU"/>
        </w:rPr>
        <w:t xml:space="preserve"> Роман «Как закалялась сталь» ‌</w:t>
      </w:r>
      <w:bookmarkStart w:id="30" w:name="e48a01bf-d108-4a36-ac38-aea54fcbe3db"/>
      <w:r w:rsidRPr="006D272E">
        <w:rPr>
          <w:rFonts w:ascii="Times New Roman" w:hAnsi="Times New Roman" w:cs="Times New Roman"/>
          <w:color w:val="000000"/>
          <w:sz w:val="24"/>
          <w:szCs w:val="24"/>
          <w:lang w:val="ru-RU"/>
        </w:rPr>
        <w:t>(избранные главы).</w:t>
      </w:r>
      <w:bookmarkEnd w:id="30"/>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М. А. Шолохов.</w:t>
      </w:r>
      <w:r w:rsidRPr="006D272E">
        <w:rPr>
          <w:rFonts w:ascii="Times New Roman" w:hAnsi="Times New Roman" w:cs="Times New Roman"/>
          <w:color w:val="000000"/>
          <w:sz w:val="24"/>
          <w:szCs w:val="24"/>
          <w:lang w:val="ru-RU"/>
        </w:rPr>
        <w:t xml:space="preserve"> Роман-эпопея «Тихий Дон» ‌</w:t>
      </w:r>
      <w:bookmarkStart w:id="31" w:name="f27c5f7b-a1ab-43d8-862a-0411b97a1265"/>
      <w:r w:rsidRPr="006D272E">
        <w:rPr>
          <w:rFonts w:ascii="Times New Roman" w:hAnsi="Times New Roman" w:cs="Times New Roman"/>
          <w:color w:val="000000"/>
          <w:sz w:val="24"/>
          <w:szCs w:val="24"/>
          <w:lang w:val="ru-RU"/>
        </w:rPr>
        <w:t>(избранные главы).</w:t>
      </w:r>
      <w:bookmarkEnd w:id="31"/>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lastRenderedPageBreak/>
        <w:t>М. А. Булгаков.</w:t>
      </w:r>
      <w:r w:rsidRPr="006D272E">
        <w:rPr>
          <w:rFonts w:ascii="Times New Roman" w:hAnsi="Times New Roman" w:cs="Times New Roman"/>
          <w:color w:val="000000"/>
          <w:sz w:val="24"/>
          <w:szCs w:val="24"/>
          <w:lang w:val="ru-RU"/>
        </w:rPr>
        <w:t xml:space="preserve"> ‌</w:t>
      </w:r>
      <w:bookmarkStart w:id="32" w:name="a01209a2-1aac-4c6b-8f05-e081bbd51ccf"/>
      <w:r w:rsidRPr="006D272E">
        <w:rPr>
          <w:rFonts w:ascii="Times New Roman" w:hAnsi="Times New Roman" w:cs="Times New Roman"/>
          <w:color w:val="000000"/>
          <w:sz w:val="24"/>
          <w:szCs w:val="24"/>
          <w:lang w:val="ru-RU"/>
        </w:rPr>
        <w:t>Романы «Белая гвардия», «Мастер и Маргарита» (один роман по выбору).</w:t>
      </w:r>
      <w:bookmarkEnd w:id="32"/>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 П. Платонов.</w:t>
      </w:r>
      <w:r w:rsidRPr="006D272E">
        <w:rPr>
          <w:rFonts w:ascii="Times New Roman" w:hAnsi="Times New Roman" w:cs="Times New Roman"/>
          <w:color w:val="000000"/>
          <w:sz w:val="24"/>
          <w:szCs w:val="24"/>
          <w:lang w:val="ru-RU"/>
        </w:rPr>
        <w:t xml:space="preserve"> Рассказы и повести ‌</w:t>
      </w:r>
      <w:bookmarkStart w:id="33" w:name="25a48876-cee0-447d-87e6-2c57c5a3c824"/>
      <w:r w:rsidRPr="006D272E">
        <w:rPr>
          <w:rFonts w:ascii="Times New Roman" w:hAnsi="Times New Roman" w:cs="Times New Roman"/>
          <w:color w:val="000000"/>
          <w:sz w:val="24"/>
          <w:szCs w:val="24"/>
          <w:lang w:val="ru-RU"/>
        </w:rPr>
        <w:t>(одно произведение по выбору). Например, «В прекрасном и яростном мире», «Котлован», «Возвращение» и др.</w:t>
      </w:r>
      <w:bookmarkEnd w:id="33"/>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 Т. Твардовский.</w:t>
      </w:r>
      <w:r w:rsidRPr="006D272E">
        <w:rPr>
          <w:rFonts w:ascii="Times New Roman" w:hAnsi="Times New Roman" w:cs="Times New Roman"/>
          <w:color w:val="000000"/>
          <w:sz w:val="24"/>
          <w:szCs w:val="24"/>
          <w:lang w:val="ru-RU"/>
        </w:rPr>
        <w:t xml:space="preserve"> Стихотворения ‌</w:t>
      </w:r>
      <w:bookmarkStart w:id="34" w:name="e43fd9ee-b72b-4d83-8ff1-d3337a300cbf"/>
      <w:r w:rsidRPr="006D272E">
        <w:rPr>
          <w:rFonts w:ascii="Times New Roman" w:hAnsi="Times New Roman" w:cs="Times New Roman"/>
          <w:color w:val="000000"/>
          <w:sz w:val="24"/>
          <w:szCs w:val="24"/>
          <w:lang w:val="ru-RU"/>
        </w:rPr>
        <w:t>(не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bookmarkEnd w:id="34"/>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Проза о Великой Отечественной войне</w:t>
      </w:r>
      <w:r w:rsidRPr="006D272E">
        <w:rPr>
          <w:rFonts w:ascii="Times New Roman" w:hAnsi="Times New Roman" w:cs="Times New Roman"/>
          <w:color w:val="000000"/>
          <w:sz w:val="24"/>
          <w:szCs w:val="24"/>
          <w:lang w:val="ru-RU"/>
        </w:rPr>
        <w:t xml:space="preserve"> ‌</w:t>
      </w:r>
      <w:bookmarkStart w:id="35" w:name="58804967-2a76-494e-95cb-8abcf39ea1e4"/>
      <w:r w:rsidRPr="006D272E">
        <w:rPr>
          <w:rFonts w:ascii="Times New Roman" w:hAnsi="Times New Roman" w:cs="Times New Roman"/>
          <w:color w:val="000000"/>
          <w:sz w:val="24"/>
          <w:szCs w:val="24"/>
          <w:lang w:val="ru-RU"/>
        </w:rPr>
        <w:t>(по одному произведению не менее чем двух писателей по выбору). Например, В. П. Астафьев «Пастух и пастушка»; Ю. В. Бондарев «Горячий снег»; В. В. Быков «Обелиск», «Сотников», «Альпийская баллада»; Б. Л. Васильев «А зори здесь тихие», «В списках не значился», «Завтра была война»; К. Д. Воробьёв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другие.</w:t>
      </w:r>
      <w:bookmarkEnd w:id="35"/>
      <w:r w:rsidRPr="006D272E">
        <w:rPr>
          <w:rFonts w:ascii="Times New Roman" w:hAnsi="Times New Roman" w:cs="Times New Roman"/>
          <w:color w:val="000000"/>
          <w:sz w:val="24"/>
          <w:szCs w:val="24"/>
          <w:lang w:val="ru-RU"/>
        </w:rPr>
        <w:t>‌</w:t>
      </w: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А.А. Фадеев.</w:t>
      </w:r>
      <w:r w:rsidRPr="006D272E">
        <w:rPr>
          <w:rFonts w:ascii="Times New Roman" w:hAnsi="Times New Roman" w:cs="Times New Roman"/>
          <w:color w:val="000000"/>
          <w:sz w:val="24"/>
          <w:szCs w:val="24"/>
          <w:lang w:val="ru-RU"/>
        </w:rPr>
        <w:t xml:space="preserve"> Роман «Молодая гвардия».</w:t>
      </w: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В.О. Богомолов.</w:t>
      </w:r>
      <w:r w:rsidRPr="006D272E">
        <w:rPr>
          <w:rFonts w:ascii="Times New Roman" w:hAnsi="Times New Roman" w:cs="Times New Roman"/>
          <w:color w:val="000000"/>
          <w:sz w:val="24"/>
          <w:szCs w:val="24"/>
          <w:lang w:val="ru-RU"/>
        </w:rPr>
        <w:t xml:space="preserve"> Роман «В августе сорок четвёртого».</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w:t>
      </w:r>
      <w:r w:rsidRPr="006D272E">
        <w:rPr>
          <w:rFonts w:ascii="Times New Roman" w:hAnsi="Times New Roman" w:cs="Times New Roman"/>
          <w:b/>
          <w:color w:val="000000"/>
          <w:sz w:val="24"/>
          <w:szCs w:val="24"/>
          <w:lang w:val="ru-RU"/>
        </w:rPr>
        <w:t>Поэзия о Великой Отечественной войне.</w:t>
      </w:r>
      <w:r w:rsidRPr="006D272E">
        <w:rPr>
          <w:rFonts w:ascii="Times New Roman" w:hAnsi="Times New Roman" w:cs="Times New Roman"/>
          <w:color w:val="000000"/>
          <w:sz w:val="24"/>
          <w:szCs w:val="24"/>
          <w:lang w:val="ru-RU"/>
        </w:rPr>
        <w:t xml:space="preserve"> Стихотворения ‌</w:t>
      </w:r>
      <w:bookmarkStart w:id="36" w:name="f48a819c-9518-499a-b498-179f3d51bef5"/>
      <w:r w:rsidRPr="006D272E">
        <w:rPr>
          <w:rFonts w:ascii="Times New Roman" w:hAnsi="Times New Roman" w:cs="Times New Roman"/>
          <w:color w:val="000000"/>
          <w:sz w:val="24"/>
          <w:szCs w:val="24"/>
          <w:lang w:val="ru-RU"/>
        </w:rPr>
        <w:t>(по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bookmarkEnd w:id="36"/>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Драматургия о Великой Отечественной войне.</w:t>
      </w:r>
      <w:r w:rsidRPr="006D272E">
        <w:rPr>
          <w:rFonts w:ascii="Times New Roman" w:hAnsi="Times New Roman" w:cs="Times New Roman"/>
          <w:color w:val="000000"/>
          <w:sz w:val="24"/>
          <w:szCs w:val="24"/>
          <w:lang w:val="ru-RU"/>
        </w:rPr>
        <w:t xml:space="preserve"> Пьесы ‌</w:t>
      </w:r>
      <w:bookmarkStart w:id="37" w:name="d1f07fc4-c182-45e4-91ca-997381011912"/>
      <w:r w:rsidRPr="006D272E">
        <w:rPr>
          <w:rFonts w:ascii="Times New Roman" w:hAnsi="Times New Roman" w:cs="Times New Roman"/>
          <w:color w:val="000000"/>
          <w:sz w:val="24"/>
          <w:szCs w:val="24"/>
          <w:lang w:val="ru-RU"/>
        </w:rPr>
        <w:t>(одно произведение по выбору). Например, В. С. Розов «Вечно живые» и др.</w:t>
      </w:r>
      <w:bookmarkEnd w:id="37"/>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Б. Л. Пастернак. </w:t>
      </w:r>
      <w:r w:rsidRPr="006D272E">
        <w:rPr>
          <w:rFonts w:ascii="Times New Roman" w:hAnsi="Times New Roman" w:cs="Times New Roman"/>
          <w:color w:val="000000"/>
          <w:sz w:val="24"/>
          <w:szCs w:val="24"/>
          <w:lang w:val="ru-RU"/>
        </w:rPr>
        <w:t>Стихотворения ‌</w:t>
      </w:r>
      <w:bookmarkStart w:id="38" w:name="e05951b0-befb-46a2-8c50-49a193644027"/>
      <w:r w:rsidRPr="006D272E">
        <w:rPr>
          <w:rFonts w:ascii="Times New Roman" w:hAnsi="Times New Roman" w:cs="Times New Roman"/>
          <w:color w:val="000000"/>
          <w:sz w:val="24"/>
          <w:szCs w:val="24"/>
          <w:lang w:val="ru-RU"/>
        </w:rPr>
        <w:t>(не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bookmarkEnd w:id="38"/>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А. И. Солженицын. </w:t>
      </w:r>
      <w:r w:rsidRPr="006D272E">
        <w:rPr>
          <w:rFonts w:ascii="Times New Roman" w:hAnsi="Times New Roman" w:cs="Times New Roman"/>
          <w:color w:val="000000"/>
          <w:sz w:val="24"/>
          <w:szCs w:val="24"/>
          <w:lang w:val="ru-RU"/>
        </w:rPr>
        <w:t>Произведения «Один день Ивана Денисовича», «Архипелаг ГУЛАГ» ‌</w:t>
      </w:r>
      <w:bookmarkStart w:id="39" w:name="40e0b069-38d7-4e66-acc8-19c4efada76d"/>
      <w:r w:rsidRPr="006D272E">
        <w:rPr>
          <w:rFonts w:ascii="Times New Roman" w:hAnsi="Times New Roman" w:cs="Times New Roman"/>
          <w:color w:val="000000"/>
          <w:sz w:val="24"/>
          <w:szCs w:val="24"/>
          <w:lang w:val="ru-RU"/>
        </w:rPr>
        <w:t>(фрагменты книги по выбору, например, глава «Поэзия под плитой, правда под камнем»).</w:t>
      </w:r>
      <w:bookmarkEnd w:id="39"/>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В. М. Шукшин. </w:t>
      </w:r>
      <w:r w:rsidRPr="006D272E">
        <w:rPr>
          <w:rFonts w:ascii="Times New Roman" w:hAnsi="Times New Roman" w:cs="Times New Roman"/>
          <w:color w:val="000000"/>
          <w:sz w:val="24"/>
          <w:szCs w:val="24"/>
          <w:lang w:val="ru-RU"/>
        </w:rPr>
        <w:t>Рассказы ‌</w:t>
      </w:r>
      <w:bookmarkStart w:id="40" w:name="96097b17-78a2-41f3-bf71-7c88cdcb7e0e"/>
      <w:r w:rsidRPr="006D272E">
        <w:rPr>
          <w:rFonts w:ascii="Times New Roman" w:hAnsi="Times New Roman" w:cs="Times New Roman"/>
          <w:color w:val="000000"/>
          <w:sz w:val="24"/>
          <w:szCs w:val="24"/>
          <w:lang w:val="ru-RU"/>
        </w:rPr>
        <w:t>(не менее двух по выбору). Например, «Срезал», «Обида», «Микроскоп», «Мастер», «Крепкий мужик», «Сапожки» и др.</w:t>
      </w:r>
      <w:bookmarkEnd w:id="40"/>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В. Г. Распутин.</w:t>
      </w:r>
      <w:r w:rsidRPr="006D272E">
        <w:rPr>
          <w:rFonts w:ascii="Times New Roman" w:hAnsi="Times New Roman" w:cs="Times New Roman"/>
          <w:color w:val="000000"/>
          <w:sz w:val="24"/>
          <w:szCs w:val="24"/>
          <w:lang w:val="ru-RU"/>
        </w:rPr>
        <w:t xml:space="preserve"> Рассказы и повести ‌</w:t>
      </w:r>
      <w:bookmarkStart w:id="41" w:name="171eceb7-50cc-4c35-88cb-6562fda34129"/>
      <w:r w:rsidRPr="006D272E">
        <w:rPr>
          <w:rFonts w:ascii="Times New Roman" w:hAnsi="Times New Roman" w:cs="Times New Roman"/>
          <w:color w:val="000000"/>
          <w:sz w:val="24"/>
          <w:szCs w:val="24"/>
          <w:lang w:val="ru-RU"/>
        </w:rPr>
        <w:t>(не менее одного произведения по выбору). Например, «Живи и помни», «Прощание с Матёрой» и др.</w:t>
      </w:r>
      <w:bookmarkEnd w:id="41"/>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Н. М. Рубцов.</w:t>
      </w:r>
      <w:r w:rsidRPr="006D272E">
        <w:rPr>
          <w:rFonts w:ascii="Times New Roman" w:hAnsi="Times New Roman" w:cs="Times New Roman"/>
          <w:color w:val="000000"/>
          <w:sz w:val="24"/>
          <w:szCs w:val="24"/>
          <w:lang w:val="ru-RU"/>
        </w:rPr>
        <w:t xml:space="preserve"> Стихотворения ‌</w:t>
      </w:r>
      <w:bookmarkStart w:id="42" w:name="f836bd4d-5188-4c24-bd4f-13c2d95b835a"/>
      <w:r w:rsidRPr="006D272E">
        <w:rPr>
          <w:rFonts w:ascii="Times New Roman" w:hAnsi="Times New Roman" w:cs="Times New Roman"/>
          <w:color w:val="000000"/>
          <w:sz w:val="24"/>
          <w:szCs w:val="24"/>
          <w:lang w:val="ru-RU"/>
        </w:rPr>
        <w:t>(не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bookmarkEnd w:id="42"/>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И. А. Бродский. </w:t>
      </w:r>
      <w:r w:rsidRPr="006D272E">
        <w:rPr>
          <w:rFonts w:ascii="Times New Roman" w:hAnsi="Times New Roman" w:cs="Times New Roman"/>
          <w:color w:val="000000"/>
          <w:sz w:val="24"/>
          <w:szCs w:val="24"/>
          <w:lang w:val="ru-RU"/>
        </w:rPr>
        <w:t>Стихотворения ‌</w:t>
      </w:r>
      <w:bookmarkStart w:id="43" w:name="468b4dfc-87f1-48b5-ba78-fe3973b0cefa"/>
      <w:r w:rsidRPr="006D272E">
        <w:rPr>
          <w:rFonts w:ascii="Times New Roman" w:hAnsi="Times New Roman" w:cs="Times New Roman"/>
          <w:color w:val="000000"/>
          <w:sz w:val="24"/>
          <w:szCs w:val="24"/>
          <w:lang w:val="ru-RU"/>
        </w:rPr>
        <w:t>(не менее трёх по выбору). Например, «На смерть Жукова», «Осенний крик ястреба», «Пилигримы», «Стансы» («Ни страны, ни погоста…»), «На столетие Анны Ахматовой», «Рождественский романс», «Я входил вместо дикого зверя в клетку…» и др.</w:t>
      </w:r>
      <w:bookmarkEnd w:id="43"/>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Проза второй половины </w:t>
      </w:r>
      <w:r w:rsidRPr="006D272E">
        <w:rPr>
          <w:rFonts w:ascii="Times New Roman" w:hAnsi="Times New Roman" w:cs="Times New Roman"/>
          <w:b/>
          <w:color w:val="000000"/>
          <w:sz w:val="24"/>
          <w:szCs w:val="24"/>
        </w:rPr>
        <w:t>XX</w:t>
      </w:r>
      <w:r w:rsidRPr="006D272E">
        <w:rPr>
          <w:rFonts w:ascii="Times New Roman" w:hAnsi="Times New Roman" w:cs="Times New Roman"/>
          <w:b/>
          <w:color w:val="000000"/>
          <w:sz w:val="24"/>
          <w:szCs w:val="24"/>
          <w:lang w:val="ru-RU"/>
        </w:rPr>
        <w:t xml:space="preserve"> – начала </w:t>
      </w:r>
      <w:r w:rsidRPr="006D272E">
        <w:rPr>
          <w:rFonts w:ascii="Times New Roman" w:hAnsi="Times New Roman" w:cs="Times New Roman"/>
          <w:b/>
          <w:color w:val="000000"/>
          <w:sz w:val="24"/>
          <w:szCs w:val="24"/>
        </w:rPr>
        <w:t>XXI</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Рассказы, повести, романы ‌</w:t>
      </w:r>
      <w:bookmarkStart w:id="44" w:name="a9bd0db2-65ed-403c-87bb-1535b0e82951"/>
      <w:r w:rsidRPr="006D272E">
        <w:rPr>
          <w:rFonts w:ascii="Times New Roman" w:hAnsi="Times New Roman" w:cs="Times New Roman"/>
          <w:color w:val="000000"/>
          <w:sz w:val="24"/>
          <w:szCs w:val="24"/>
          <w:lang w:val="ru-RU"/>
        </w:rPr>
        <w:t xml:space="preserve">(по одному произведению не менее чем трёх прозаиков по выбору). Например, Ф. А. Абрамов («Братья и сёстры» (фрагменты из романа), повесть «Пелагея» и др.); Ч. Т. Айтматов </w:t>
      </w:r>
      <w:r w:rsidRPr="006D272E">
        <w:rPr>
          <w:rFonts w:ascii="Times New Roman" w:hAnsi="Times New Roman" w:cs="Times New Roman"/>
          <w:color w:val="000000"/>
          <w:sz w:val="24"/>
          <w:szCs w:val="24"/>
          <w:lang w:val="ru-RU"/>
        </w:rPr>
        <w:lastRenderedPageBreak/>
        <w:t>(повести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bookmarkEnd w:id="44"/>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Поэзия второй половины </w:t>
      </w:r>
      <w:r w:rsidRPr="006D272E">
        <w:rPr>
          <w:rFonts w:ascii="Times New Roman" w:hAnsi="Times New Roman" w:cs="Times New Roman"/>
          <w:b/>
          <w:color w:val="000000"/>
          <w:sz w:val="24"/>
          <w:szCs w:val="24"/>
        </w:rPr>
        <w:t>XX</w:t>
      </w:r>
      <w:r w:rsidRPr="006D272E">
        <w:rPr>
          <w:rFonts w:ascii="Times New Roman" w:hAnsi="Times New Roman" w:cs="Times New Roman"/>
          <w:b/>
          <w:color w:val="000000"/>
          <w:sz w:val="24"/>
          <w:szCs w:val="24"/>
          <w:lang w:val="ru-RU"/>
        </w:rPr>
        <w:t xml:space="preserve"> – начала </w:t>
      </w:r>
      <w:r w:rsidRPr="006D272E">
        <w:rPr>
          <w:rFonts w:ascii="Times New Roman" w:hAnsi="Times New Roman" w:cs="Times New Roman"/>
          <w:b/>
          <w:color w:val="000000"/>
          <w:sz w:val="24"/>
          <w:szCs w:val="24"/>
        </w:rPr>
        <w:t>XXI</w:t>
      </w:r>
      <w:r w:rsidRPr="006D272E">
        <w:rPr>
          <w:rFonts w:ascii="Times New Roman" w:hAnsi="Times New Roman" w:cs="Times New Roman"/>
          <w:b/>
          <w:color w:val="000000"/>
          <w:sz w:val="24"/>
          <w:szCs w:val="24"/>
          <w:lang w:val="ru-RU"/>
        </w:rPr>
        <w:t xml:space="preserve"> века. </w:t>
      </w:r>
      <w:r w:rsidRPr="006D272E">
        <w:rPr>
          <w:rFonts w:ascii="Times New Roman" w:hAnsi="Times New Roman" w:cs="Times New Roman"/>
          <w:color w:val="000000"/>
          <w:sz w:val="24"/>
          <w:szCs w:val="24"/>
          <w:lang w:val="ru-RU"/>
        </w:rPr>
        <w:t>Стихотворения ‌</w:t>
      </w:r>
      <w:bookmarkStart w:id="45" w:name="bb14c4f4-bbfd-4b95-acac-dee391bb27d2"/>
      <w:r w:rsidRPr="006D272E">
        <w:rPr>
          <w:rFonts w:ascii="Times New Roman" w:hAnsi="Times New Roman" w:cs="Times New Roman"/>
          <w:color w:val="000000"/>
          <w:sz w:val="24"/>
          <w:szCs w:val="24"/>
          <w:lang w:val="ru-RU"/>
        </w:rPr>
        <w:t>(по одному произведению не менее чем двух поэтов по выбору). Например, Б. А. Ахмадулиной, А. А. Вознесенского, В. С. Высоцкого, Е. А. Евтушенко, Н. А. Заболоцкого, Т. Ю. Кибирова, Ю. П. Кузнецова, А. С. Кушнера, Л. Н. Мартынова, Б. Ш. Окуджавы, Р. И. Рождественского, А. А. Тарковского, О. Г. Чухонцева и др.</w:t>
      </w:r>
      <w:bookmarkEnd w:id="45"/>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Драматургия второй половины ХХ – начала </w:t>
      </w:r>
      <w:r w:rsidRPr="006D272E">
        <w:rPr>
          <w:rFonts w:ascii="Times New Roman" w:hAnsi="Times New Roman" w:cs="Times New Roman"/>
          <w:b/>
          <w:color w:val="000000"/>
          <w:sz w:val="24"/>
          <w:szCs w:val="24"/>
        </w:rPr>
        <w:t>XXI</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Пьесы ‌</w:t>
      </w:r>
      <w:bookmarkStart w:id="46" w:name="fb12df69-ed8f-48ab-8ca6-a57ef48d4a76"/>
      <w:r w:rsidRPr="006D272E">
        <w:rPr>
          <w:rFonts w:ascii="Times New Roman" w:hAnsi="Times New Roman" w:cs="Times New Roman"/>
          <w:color w:val="000000"/>
          <w:sz w:val="24"/>
          <w:szCs w:val="24"/>
          <w:lang w:val="ru-RU"/>
        </w:rPr>
        <w:t>(произведение одного из драматургов по выбору). Например, А. Н. Арбузов «Иркутская история»; А. В. Вампилов «Старший сын»; К. В. Драгунская «Рыжая пьеса» и др.</w:t>
      </w:r>
      <w:bookmarkEnd w:id="46"/>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Литература народов России</w:t>
      </w:r>
      <w:r w:rsidRPr="006D272E">
        <w:rPr>
          <w:rFonts w:ascii="Times New Roman" w:hAnsi="Times New Roman" w:cs="Times New Roman"/>
          <w:color w:val="000000"/>
          <w:sz w:val="24"/>
          <w:szCs w:val="24"/>
          <w:lang w:val="ru-RU"/>
        </w:rPr>
        <w:t xml:space="preserve">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Рассказы, повести, стихотворения ‌</w:t>
      </w:r>
      <w:bookmarkStart w:id="47" w:name="0f0c6efd-2243-4e7b-a9e6-610ded4f8ba6"/>
      <w:r w:rsidRPr="006D272E">
        <w:rPr>
          <w:rFonts w:ascii="Times New Roman" w:hAnsi="Times New Roman" w:cs="Times New Roman"/>
          <w:color w:val="000000"/>
          <w:sz w:val="24"/>
          <w:szCs w:val="24"/>
          <w:lang w:val="ru-RU"/>
        </w:rPr>
        <w:t>(не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 Джалиля, М. Карима, Д. Кугультинова, К. Кулиева и др.</w:t>
      </w:r>
      <w:bookmarkEnd w:id="47"/>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Зарубежная литература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Зарубежная проза </w:t>
      </w:r>
      <w:r w:rsidRPr="006D272E">
        <w:rPr>
          <w:rFonts w:ascii="Times New Roman" w:hAnsi="Times New Roman" w:cs="Times New Roman"/>
          <w:b/>
          <w:color w:val="000000"/>
          <w:sz w:val="24"/>
          <w:szCs w:val="24"/>
        </w:rPr>
        <w:t>XX</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w:t>
      </w:r>
      <w:bookmarkStart w:id="48" w:name="3424e6a4-3ee0-472d-acee-634ba8415114"/>
      <w:r w:rsidRPr="006D272E">
        <w:rPr>
          <w:rFonts w:ascii="Times New Roman" w:hAnsi="Times New Roman" w:cs="Times New Roman"/>
          <w:color w:val="000000"/>
          <w:sz w:val="24"/>
          <w:szCs w:val="24"/>
          <w:lang w:val="ru-RU"/>
        </w:rPr>
        <w:t>(не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bookmarkEnd w:id="48"/>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Зарубежная поэзия </w:t>
      </w:r>
      <w:r w:rsidRPr="006D272E">
        <w:rPr>
          <w:rFonts w:ascii="Times New Roman" w:hAnsi="Times New Roman" w:cs="Times New Roman"/>
          <w:b/>
          <w:color w:val="000000"/>
          <w:sz w:val="24"/>
          <w:szCs w:val="24"/>
        </w:rPr>
        <w:t>XX</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w:t>
      </w:r>
      <w:bookmarkStart w:id="49" w:name="dc44d0ad-ef88-4d21-8f36-1efedb242d66"/>
      <w:r w:rsidRPr="006D272E">
        <w:rPr>
          <w:rFonts w:ascii="Times New Roman" w:hAnsi="Times New Roman" w:cs="Times New Roman"/>
          <w:color w:val="000000"/>
          <w:sz w:val="24"/>
          <w:szCs w:val="24"/>
          <w:lang w:val="ru-RU"/>
        </w:rPr>
        <w:t>(не менее двух стихотворений одного из поэтов по выбору). Например, стихотворения Г. Аполлинера, Т. С. Элиота и др.</w:t>
      </w:r>
      <w:bookmarkEnd w:id="49"/>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 xml:space="preserve">Зарубежная драматургия </w:t>
      </w:r>
      <w:r w:rsidRPr="006D272E">
        <w:rPr>
          <w:rFonts w:ascii="Times New Roman" w:hAnsi="Times New Roman" w:cs="Times New Roman"/>
          <w:b/>
          <w:color w:val="000000"/>
          <w:sz w:val="24"/>
          <w:szCs w:val="24"/>
        </w:rPr>
        <w:t>XX</w:t>
      </w:r>
      <w:r w:rsidRPr="006D272E">
        <w:rPr>
          <w:rFonts w:ascii="Times New Roman" w:hAnsi="Times New Roman" w:cs="Times New Roman"/>
          <w:b/>
          <w:color w:val="000000"/>
          <w:sz w:val="24"/>
          <w:szCs w:val="24"/>
          <w:lang w:val="ru-RU"/>
        </w:rPr>
        <w:t xml:space="preserve"> века</w:t>
      </w:r>
      <w:r w:rsidRPr="006D272E">
        <w:rPr>
          <w:rFonts w:ascii="Times New Roman" w:hAnsi="Times New Roman" w:cs="Times New Roman"/>
          <w:color w:val="000000"/>
          <w:sz w:val="24"/>
          <w:szCs w:val="24"/>
          <w:lang w:val="ru-RU"/>
        </w:rPr>
        <w:t xml:space="preserve"> ‌</w:t>
      </w:r>
      <w:bookmarkStart w:id="50" w:name="ad5ca050-f670-442b-9bbe-1faa7299b5ae"/>
      <w:r w:rsidRPr="006D272E">
        <w:rPr>
          <w:rFonts w:ascii="Times New Roman" w:hAnsi="Times New Roman" w:cs="Times New Roman"/>
          <w:color w:val="000000"/>
          <w:sz w:val="24"/>
          <w:szCs w:val="24"/>
          <w:lang w:val="ru-RU"/>
        </w:rPr>
        <w:t>(не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bookmarkEnd w:id="50"/>
      <w:r w:rsidRPr="006D272E">
        <w:rPr>
          <w:rFonts w:ascii="Times New Roman" w:hAnsi="Times New Roman" w:cs="Times New Roman"/>
          <w:color w:val="000000"/>
          <w:sz w:val="24"/>
          <w:szCs w:val="24"/>
          <w:lang w:val="ru-RU"/>
        </w:rPr>
        <w:t>‌‌</w:t>
      </w:r>
    </w:p>
    <w:p w:rsidR="002F60B2" w:rsidRPr="006D272E" w:rsidRDefault="002F60B2">
      <w:pPr>
        <w:rPr>
          <w:rFonts w:ascii="Times New Roman" w:hAnsi="Times New Roman" w:cs="Times New Roman"/>
          <w:sz w:val="24"/>
          <w:szCs w:val="24"/>
          <w:lang w:val="ru-RU"/>
        </w:rPr>
        <w:sectPr w:rsidR="002F60B2" w:rsidRPr="006D272E">
          <w:pgSz w:w="11906" w:h="16383"/>
          <w:pgMar w:top="1134" w:right="850" w:bottom="1134" w:left="1701" w:header="720" w:footer="720" w:gutter="0"/>
          <w:cols w:space="720"/>
        </w:sectPr>
      </w:pPr>
    </w:p>
    <w:p w:rsidR="002F60B2" w:rsidRPr="006D272E" w:rsidRDefault="006D272E">
      <w:pPr>
        <w:spacing w:after="0"/>
        <w:ind w:left="120"/>
        <w:rPr>
          <w:rFonts w:ascii="Times New Roman" w:hAnsi="Times New Roman" w:cs="Times New Roman"/>
          <w:sz w:val="24"/>
          <w:szCs w:val="24"/>
          <w:lang w:val="ru-RU"/>
        </w:rPr>
      </w:pPr>
      <w:bookmarkStart w:id="51" w:name="block-17496534"/>
      <w:bookmarkEnd w:id="7"/>
      <w:r w:rsidRPr="006D272E">
        <w:rPr>
          <w:rFonts w:ascii="Times New Roman" w:hAnsi="Times New Roman" w:cs="Times New Roman"/>
          <w:b/>
          <w:color w:val="000000"/>
          <w:sz w:val="24"/>
          <w:szCs w:val="24"/>
          <w:lang w:val="ru-RU"/>
        </w:rPr>
        <w:lastRenderedPageBreak/>
        <w:t>ПЛАНИРУЕМЫЕ РЕЗУЛЬТАТЫ ОСВОЕНИЯ УЧЕБНОГО ПРЕДМЕТА «ЛИТЕРАТУРА» НА УРОВНЕ СРЕДНЕГО ОБЩЕГО ОБРАЗОВАНИЯ</w:t>
      </w:r>
    </w:p>
    <w:p w:rsidR="002F60B2" w:rsidRPr="006D272E" w:rsidRDefault="002F60B2">
      <w:pPr>
        <w:spacing w:after="0"/>
        <w:ind w:left="120"/>
        <w:rPr>
          <w:rFonts w:ascii="Times New Roman" w:hAnsi="Times New Roman" w:cs="Times New Roman"/>
          <w:sz w:val="24"/>
          <w:szCs w:val="24"/>
          <w:lang w:val="ru-RU"/>
        </w:rPr>
      </w:pP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Изучение литературы в средней школе направлено на достижение обучающимися следующих личностных, метапредметных и предметных результатов освоения учебного предмета. </w:t>
      </w: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ЛИЧНОСТНЫЕ РЕЗУЛЬТАТЫ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Личностные результаты освоения программы среднего общего образования по литературе</w:t>
      </w:r>
      <w:r w:rsidRPr="006D272E">
        <w:rPr>
          <w:rFonts w:ascii="Times New Roman" w:hAnsi="Times New Roman" w:cs="Times New Roman"/>
          <w:color w:val="000000"/>
          <w:sz w:val="24"/>
          <w:szCs w:val="24"/>
          <w:lang w:val="ru-RU"/>
        </w:rPr>
        <w:t xml:space="preserve"> достигаются в единстве учебной и воспитательной деятельности Организации в соответствии с традиционными российскими социокультурными, историческими и духовно-нравственными ценностями, отражёнными в произведениях русской литературы,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t>Личностные результаты освоения обучающимися содержания рабочей программы по литературе для среднего общего образования должны отражать готовность и способность обучающихся руководствоваться сформированной внутренней позицией личности, системой ценностных ориентаций, позитивных внутренних убеждений, соответствующих традиционным ценностям российского общества, расширение жизненного опыта и опыта деятельности в процессе реализации основных направлений воспитательной деятельности, в том числе в части:</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1) гражданского воспитания:</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сформированность гражданской позиции обучающегося как активного и ответственного члена российского общества;</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осознание своих конституционных прав и обязанностей, уважение закона и правопорядка;</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принятие традиционных национальных, общечеловеческих </w:t>
      </w:r>
      <w:r w:rsidRPr="006D272E">
        <w:rPr>
          <w:rFonts w:ascii="Times New Roman" w:hAnsi="Times New Roman" w:cs="Times New Roman"/>
          <w:color w:val="000000"/>
          <w:spacing w:val="-2"/>
          <w:sz w:val="24"/>
          <w:szCs w:val="24"/>
          <w:lang w:val="ru-RU"/>
        </w:rPr>
        <w:t>гуманистических, демократических, семейных ценностей, в том</w:t>
      </w:r>
      <w:r w:rsidRPr="006D272E">
        <w:rPr>
          <w:rFonts w:ascii="Times New Roman" w:hAnsi="Times New Roman" w:cs="Times New Roman"/>
          <w:color w:val="000000"/>
          <w:sz w:val="24"/>
          <w:szCs w:val="24"/>
          <w:lang w:val="ru-RU"/>
        </w:rPr>
        <w:t xml:space="preserve"> числе в сопоставлении с жизненными ситуациями, изображёнными в литературных произведениях;</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готовность вести совместную деятельность, в том числе в рамках школьного литературного образования, в интересах гражданского общества, участвовать в самоуправлении в школе и детско-юношеских организациях;</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умение взаимодействовать с социальными институтами в соответствии с их функциями и назначением;</w:t>
      </w:r>
    </w:p>
    <w:p w:rsidR="002F60B2" w:rsidRPr="006D272E" w:rsidRDefault="006D272E">
      <w:pPr>
        <w:numPr>
          <w:ilvl w:val="0"/>
          <w:numId w:val="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готовность к гуманитарной и волонтёрской деятельности;</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2) патриотического воспитания:</w:t>
      </w:r>
    </w:p>
    <w:p w:rsidR="002F60B2" w:rsidRPr="006D272E" w:rsidRDefault="006D272E">
      <w:pPr>
        <w:numPr>
          <w:ilvl w:val="0"/>
          <w:numId w:val="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сформированность российской гражданской идентичности, патриотизма, уважения к своему народу, чувства ответственности перед Родиной, гордости за </w:t>
      </w:r>
      <w:r w:rsidRPr="006D272E">
        <w:rPr>
          <w:rFonts w:ascii="Times New Roman" w:hAnsi="Times New Roman" w:cs="Times New Roman"/>
          <w:color w:val="000000"/>
          <w:sz w:val="24"/>
          <w:szCs w:val="24"/>
          <w:lang w:val="ru-RU"/>
        </w:rPr>
        <w:lastRenderedPageBreak/>
        <w:t xml:space="preserve">свой край, свою Родину, свой язык и культуру, прошлое и настоящее многонационального народа России в контексте изучения произведений русской и зарубежной литературы, а также литератур народов России; </w:t>
      </w:r>
    </w:p>
    <w:p w:rsidR="002F60B2" w:rsidRPr="006D272E" w:rsidRDefault="006D272E">
      <w:pPr>
        <w:numPr>
          <w:ilvl w:val="0"/>
          <w:numId w:val="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ценностное отношение к государственным символам, историческому и природному наследию, памятникам, традициям народов России, внимание к их воплощению в литературе, а также достижениям России в науке, искусстве, спорте, технологиях, труде, отражённым в художественных произведениях; </w:t>
      </w:r>
    </w:p>
    <w:p w:rsidR="002F60B2" w:rsidRPr="006D272E" w:rsidRDefault="006D272E">
      <w:pPr>
        <w:numPr>
          <w:ilvl w:val="0"/>
          <w:numId w:val="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идейная убеждённость, готовность к служению и защите Отечества, ответственность за его судьбу, в том числе воспитанные на примерах из литературы;</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3) духовно-нравственного воспитания:</w:t>
      </w:r>
    </w:p>
    <w:p w:rsidR="002F60B2" w:rsidRPr="006D272E" w:rsidRDefault="006D272E">
      <w:pPr>
        <w:numPr>
          <w:ilvl w:val="0"/>
          <w:numId w:val="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осознание духовных ценностей российского народа;</w:t>
      </w:r>
    </w:p>
    <w:p w:rsidR="002F60B2" w:rsidRPr="006D272E" w:rsidRDefault="006D272E">
      <w:pPr>
        <w:numPr>
          <w:ilvl w:val="0"/>
          <w:numId w:val="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сформированность нравственного сознания, этического поведения; </w:t>
      </w:r>
    </w:p>
    <w:p w:rsidR="002F60B2" w:rsidRPr="006D272E" w:rsidRDefault="006D272E">
      <w:pPr>
        <w:numPr>
          <w:ilvl w:val="0"/>
          <w:numId w:val="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способность оценивать ситуацию, в том числе представленную в литературном произведении, и принимать осознанные решения, ориентируясь на морально-нравственные нормы и ценности, характеризуя поведение и поступки персонажей художественной литературы;</w:t>
      </w:r>
    </w:p>
    <w:p w:rsidR="002F60B2" w:rsidRPr="006D272E" w:rsidRDefault="006D272E">
      <w:pPr>
        <w:numPr>
          <w:ilvl w:val="0"/>
          <w:numId w:val="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осознание личного вклада в построение устойчивого будущего;</w:t>
      </w:r>
    </w:p>
    <w:p w:rsidR="002F60B2" w:rsidRPr="006D272E" w:rsidRDefault="006D272E">
      <w:pPr>
        <w:numPr>
          <w:ilvl w:val="0"/>
          <w:numId w:val="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 в том числе с опорой на литературные произведения;</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4) эстетического воспитания:</w:t>
      </w:r>
    </w:p>
    <w:p w:rsidR="002F60B2" w:rsidRPr="006D272E" w:rsidRDefault="006D272E">
      <w:pPr>
        <w:numPr>
          <w:ilvl w:val="0"/>
          <w:numId w:val="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эстетическое отношение к миру, включая эстетику быта, научного и технического творчества, спорта, труда, общественных отношений;</w:t>
      </w:r>
    </w:p>
    <w:p w:rsidR="002F60B2" w:rsidRPr="006D272E" w:rsidRDefault="006D272E">
      <w:pPr>
        <w:numPr>
          <w:ilvl w:val="0"/>
          <w:numId w:val="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способность воспринимать различные виды искусства, традиции и творчество своего и других народов, ощущать эмоциональное воздействие искусства, в том числе литературы; </w:t>
      </w:r>
    </w:p>
    <w:p w:rsidR="002F60B2" w:rsidRPr="006D272E" w:rsidRDefault="006D272E">
      <w:pPr>
        <w:numPr>
          <w:ilvl w:val="0"/>
          <w:numId w:val="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убеждённость в значимости для личности и общества отечественного и мирового искусства, этнических культурных традиций и устного народного творчества;</w:t>
      </w:r>
    </w:p>
    <w:p w:rsidR="002F60B2" w:rsidRPr="006D272E" w:rsidRDefault="006D272E">
      <w:pPr>
        <w:numPr>
          <w:ilvl w:val="0"/>
          <w:numId w:val="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литературе;</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5) физического воспитания:</w:t>
      </w:r>
    </w:p>
    <w:p w:rsidR="002F60B2" w:rsidRPr="006D272E" w:rsidRDefault="006D272E">
      <w:pPr>
        <w:numPr>
          <w:ilvl w:val="0"/>
          <w:numId w:val="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сформированность здорового и безопасного образа жизни, ответственного отношения к своему здоровью;</w:t>
      </w:r>
    </w:p>
    <w:p w:rsidR="002F60B2" w:rsidRPr="006D272E" w:rsidRDefault="006D272E">
      <w:pPr>
        <w:numPr>
          <w:ilvl w:val="0"/>
          <w:numId w:val="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потребность в физическом совершенствовании, занятиях спортивно-оздоровительной деятельностью;</w:t>
      </w:r>
    </w:p>
    <w:p w:rsidR="002F60B2" w:rsidRPr="006D272E" w:rsidRDefault="006D272E">
      <w:pPr>
        <w:numPr>
          <w:ilvl w:val="0"/>
          <w:numId w:val="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активное неприятие вредных привычек и иных форм причинения вреда физическому и психическому здоровью, в том числе с адекватной оценкой поведения и поступков литературных героев;</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6) трудового воспитания:</w:t>
      </w:r>
    </w:p>
    <w:p w:rsidR="002F60B2" w:rsidRPr="006D272E" w:rsidRDefault="006D272E">
      <w:pPr>
        <w:numPr>
          <w:ilvl w:val="0"/>
          <w:numId w:val="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готовность к труду, осознание ценности мастерства, трудолюбие, в том числе при чтении произведений о труде и тружениках, а также на основе знакомства с </w:t>
      </w:r>
      <w:r w:rsidRPr="006D272E">
        <w:rPr>
          <w:rFonts w:ascii="Times New Roman" w:hAnsi="Times New Roman" w:cs="Times New Roman"/>
          <w:color w:val="000000"/>
          <w:sz w:val="24"/>
          <w:szCs w:val="24"/>
          <w:lang w:val="ru-RU"/>
        </w:rPr>
        <w:lastRenderedPageBreak/>
        <w:t>профессиональной деятельностью героев отдельных литературных произведений;</w:t>
      </w:r>
    </w:p>
    <w:p w:rsidR="002F60B2" w:rsidRPr="006D272E" w:rsidRDefault="006D272E">
      <w:pPr>
        <w:numPr>
          <w:ilvl w:val="0"/>
          <w:numId w:val="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в процессе литературного образования; </w:t>
      </w:r>
    </w:p>
    <w:p w:rsidR="002F60B2" w:rsidRPr="006D272E" w:rsidRDefault="006D272E">
      <w:pPr>
        <w:numPr>
          <w:ilvl w:val="0"/>
          <w:numId w:val="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в том числе ориентируясь на поступки литературных героев; </w:t>
      </w:r>
    </w:p>
    <w:p w:rsidR="002F60B2" w:rsidRPr="006D272E" w:rsidRDefault="006D272E">
      <w:pPr>
        <w:numPr>
          <w:ilvl w:val="0"/>
          <w:numId w:val="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готовность и способность к образованию и самообразованию, к продуктивной читательской деятельности на протяжении всей жизни;</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7) экологического воспитания:</w:t>
      </w:r>
    </w:p>
    <w:p w:rsidR="002F60B2" w:rsidRPr="006D272E" w:rsidRDefault="006D272E">
      <w:pPr>
        <w:numPr>
          <w:ilvl w:val="0"/>
          <w:numId w:val="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представленных в художественной литературе; </w:t>
      </w:r>
    </w:p>
    <w:p w:rsidR="002F60B2" w:rsidRPr="006D272E" w:rsidRDefault="006D272E">
      <w:pPr>
        <w:numPr>
          <w:ilvl w:val="0"/>
          <w:numId w:val="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планирование и осуществление действий в окружающей среде на основе знания целей устойчивого развития человечества, с учётом осмысления опыта литературных героев; </w:t>
      </w:r>
    </w:p>
    <w:p w:rsidR="002F60B2" w:rsidRPr="006D272E" w:rsidRDefault="006D272E">
      <w:pPr>
        <w:numPr>
          <w:ilvl w:val="0"/>
          <w:numId w:val="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активное неприятие действий, приносящих вред окружающей среде, в том числе показанных в литературных произведениях; умение прогнозировать неблагоприятные экологические последствия предпринимаемых действий, предотвращать их;</w:t>
      </w:r>
    </w:p>
    <w:p w:rsidR="002F60B2" w:rsidRPr="006D272E" w:rsidRDefault="006D272E">
      <w:pPr>
        <w:numPr>
          <w:ilvl w:val="0"/>
          <w:numId w:val="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расширение опыта деятельности экологической направленности, в том числе представленной в произведениях русской, зарубежной литературы и литератур народов России;</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8) ценности научного познания:</w:t>
      </w:r>
    </w:p>
    <w:p w:rsidR="002F60B2" w:rsidRPr="006D272E" w:rsidRDefault="006D272E">
      <w:pPr>
        <w:numPr>
          <w:ilvl w:val="0"/>
          <w:numId w:val="8"/>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2F60B2" w:rsidRPr="006D272E" w:rsidRDefault="006D272E">
      <w:pPr>
        <w:numPr>
          <w:ilvl w:val="0"/>
          <w:numId w:val="8"/>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совершенствование языковой и читательской культуры как средства взаимодействия между людьми и познания мира с опорой на изученные и самостоятельно прочитанные литературные произведения;</w:t>
      </w:r>
    </w:p>
    <w:p w:rsidR="002F60B2" w:rsidRPr="006D272E" w:rsidRDefault="006D272E">
      <w:pPr>
        <w:numPr>
          <w:ilvl w:val="0"/>
          <w:numId w:val="8"/>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осознание ценности научной деятельности, готовность осуществлять проектную и исследовательскую деятельность индивидуально и в группе, в том числе на литературные темы.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 процессе достижения личностных результатов освоения обучающимися программы среднего общего образования, в том числе школьного литературного образования, у обучающихся совершенствуется эмоциональный интеллект, предполагающий сформированность:</w:t>
      </w:r>
    </w:p>
    <w:p w:rsidR="002F60B2" w:rsidRPr="006D272E" w:rsidRDefault="006D272E">
      <w:pPr>
        <w:numPr>
          <w:ilvl w:val="0"/>
          <w:numId w:val="9"/>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самосознания, включающего способность понимать своё эмоциональное состояние, видеть направления развития собственной эмоциональной сферы, быть уверенным в себе;</w:t>
      </w:r>
    </w:p>
    <w:p w:rsidR="002F60B2" w:rsidRPr="006D272E" w:rsidRDefault="006D272E">
      <w:pPr>
        <w:numPr>
          <w:ilvl w:val="0"/>
          <w:numId w:val="9"/>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lastRenderedPageBreak/>
        <w:t>саморегулирования, включающего самоконтроль, умение принимать ответственность за своё поведение, способность адаптироваться к эмоциональным изменениям и проявлять гибкость, быть открытым новому;</w:t>
      </w:r>
    </w:p>
    <w:p w:rsidR="002F60B2" w:rsidRPr="006D272E" w:rsidRDefault="006D272E">
      <w:pPr>
        <w:numPr>
          <w:ilvl w:val="0"/>
          <w:numId w:val="9"/>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внутренней мотивации, включающей стремление к достижению цели и успеху, оптимизм, инициативность, умение действовать, исходя из своих возможностей; </w:t>
      </w:r>
    </w:p>
    <w:p w:rsidR="002F60B2" w:rsidRPr="006D272E" w:rsidRDefault="006D272E">
      <w:pPr>
        <w:numPr>
          <w:ilvl w:val="0"/>
          <w:numId w:val="9"/>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 </w:t>
      </w:r>
    </w:p>
    <w:p w:rsidR="002F60B2" w:rsidRPr="006D272E" w:rsidRDefault="006D272E">
      <w:pPr>
        <w:numPr>
          <w:ilvl w:val="0"/>
          <w:numId w:val="9"/>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социальных навыков, включающих способность выстраивать отношения с другими людьми, заботиться, проявлять интерес и разрешать конфликты, учитывая собственный читательский опыт.</w:t>
      </w:r>
    </w:p>
    <w:p w:rsidR="002F60B2" w:rsidRPr="006D272E" w:rsidRDefault="002F60B2">
      <w:pPr>
        <w:spacing w:after="0"/>
        <w:ind w:left="120"/>
        <w:rPr>
          <w:rFonts w:ascii="Times New Roman" w:hAnsi="Times New Roman" w:cs="Times New Roman"/>
          <w:sz w:val="24"/>
          <w:szCs w:val="24"/>
          <w:lang w:val="ru-RU"/>
        </w:rPr>
      </w:pP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МЕТАПРЕДМЕТНЫЕ РЕЗУЛЬТАТЫ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Метапредметные результаты освоения рабочей программы по литературе для среднего общего образования должны отражать: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Овладение универсальными </w:t>
      </w:r>
      <w:r w:rsidRPr="006D272E">
        <w:rPr>
          <w:rFonts w:ascii="Times New Roman" w:hAnsi="Times New Roman" w:cs="Times New Roman"/>
          <w:b/>
          <w:color w:val="000000"/>
          <w:sz w:val="24"/>
          <w:szCs w:val="24"/>
          <w:lang w:val="ru-RU"/>
        </w:rPr>
        <w:t>учебными познавательными действиями</w:t>
      </w:r>
      <w:r w:rsidRPr="006D272E">
        <w:rPr>
          <w:rFonts w:ascii="Times New Roman" w:hAnsi="Times New Roman" w:cs="Times New Roman"/>
          <w:color w:val="000000"/>
          <w:sz w:val="24"/>
          <w:szCs w:val="24"/>
          <w:lang w:val="ru-RU"/>
        </w:rPr>
        <w:t>:</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1) базовые логические действия:</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самостоятельно формулировать и актуализировать проблему, заложенную в художественном произведении, рассматривать её всесторонне; </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устанавливать существенный признак или основания для сравнения литературных героев, художественных произведений и их фрагментов, классификации и обобщения литературных фактов;</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определять цели деятельности, задавать параметры и критерии их достижения;</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выявлять закономерности и противоречия в рассматриваемых явлениях, в том числе при изучении литературных произведений, направлений, фактов историко-литературного процесса; </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разрабатывать план решения проблемы с учётом анализа имеющихся материальных и нематериальных ресурсов;</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вносить коррективы в деятельность, оценивать соответствие результатов целям, оценивать риски последствий деятельности; </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литературе;</w:t>
      </w:r>
    </w:p>
    <w:p w:rsidR="002F60B2" w:rsidRPr="006D272E" w:rsidRDefault="006D272E">
      <w:pPr>
        <w:numPr>
          <w:ilvl w:val="0"/>
          <w:numId w:val="10"/>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развивать креативное мышление при решении жизненных проблем с опорой на собственный читательский опыт;</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 xml:space="preserve">2) базовые исследовательские действия: </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владеть навыками учебно-исследовательской и проектной деятельности на основе литературного материала, навыками разрешения проблем с опорой на художественные произведения; способностью и готовностью к самостоятельному поиску методов решения практических задач, применению различных методов познания; </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lastRenderedPageBreak/>
        <w:t xml:space="preserve">овладение видами деятельности для получения нового знания по литературе, его интерпретации, преобразованию и применению в различных учебных ситуациях, в том числе при создании учебных и социальных проектов; </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формирование научного типа мышления, владение научной терминологией, ключевыми понятиями и методами современного литературоведения; </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ставить и формулировать собственные задачи в образовательной деятельности и жизненных ситуациях с учётом собственного читательского опыта;</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выявлять причинно-следственные связи и актуализировать задачу при изучении литературных явлений и процессов, выдвигать гипотезу её решения, находить аргументы для доказательства своих утверждений, задавать параметры и критерии решения;</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давать оценку новым ситуациям, оценивать приобретённый опыт, в том числе читательский;</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осуществлять целенаправленный поиск переноса средств и способов действия в профессиональную среду;</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уметь переносить знания, в том числе полученные в результате чтения и изучения литературных произведений, в познавательную и практическую области жизнедеятельности;</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t xml:space="preserve">уметь интегрировать знания из разных предметных областей; </w:t>
      </w:r>
    </w:p>
    <w:p w:rsidR="002F60B2" w:rsidRPr="006D272E" w:rsidRDefault="006D272E">
      <w:pPr>
        <w:numPr>
          <w:ilvl w:val="0"/>
          <w:numId w:val="11"/>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выдвигать новые идеи, предлагать оригинальные подходы и решения; ставить проблемы и задачи, допускающие альтернативные решения;</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 xml:space="preserve">3) работа с информацией: </w:t>
      </w:r>
    </w:p>
    <w:p w:rsidR="002F60B2" w:rsidRPr="006D272E" w:rsidRDefault="006D272E">
      <w:pPr>
        <w:numPr>
          <w:ilvl w:val="0"/>
          <w:numId w:val="1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владеть навыками получения литературной и другой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при изучении той или иной темы по литературе;</w:t>
      </w:r>
    </w:p>
    <w:p w:rsidR="002F60B2" w:rsidRPr="006D272E" w:rsidRDefault="006D272E">
      <w:pPr>
        <w:numPr>
          <w:ilvl w:val="0"/>
          <w:numId w:val="1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создавать тексты в различных форматах и жанрах (сочинение, эссе, доклад, реферат, аннотация и др.) с учётом назначения информации и целевой аудитории, выбирая оптимальную форму представления и визуализации;</w:t>
      </w:r>
    </w:p>
    <w:p w:rsidR="002F60B2" w:rsidRPr="006D272E" w:rsidRDefault="006D272E">
      <w:pPr>
        <w:numPr>
          <w:ilvl w:val="0"/>
          <w:numId w:val="1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оценивать достоверность, легитимность литературной и другой информации, её соответствие правовым и морально-этическим нормам; </w:t>
      </w:r>
    </w:p>
    <w:p w:rsidR="002F60B2" w:rsidRPr="006D272E" w:rsidRDefault="006D272E">
      <w:pPr>
        <w:numPr>
          <w:ilvl w:val="0"/>
          <w:numId w:val="1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2F60B2" w:rsidRPr="006D272E" w:rsidRDefault="006D272E">
      <w:pPr>
        <w:numPr>
          <w:ilvl w:val="0"/>
          <w:numId w:val="12"/>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владеть навыками распознавания и защиты литературной </w:t>
      </w:r>
      <w:r w:rsidRPr="006D272E">
        <w:rPr>
          <w:rFonts w:ascii="Times New Roman" w:hAnsi="Times New Roman" w:cs="Times New Roman"/>
          <w:color w:val="000000"/>
          <w:spacing w:val="-2"/>
          <w:sz w:val="24"/>
          <w:szCs w:val="24"/>
          <w:lang w:val="ru-RU"/>
        </w:rPr>
        <w:t>и другой информации, информационной безопасности личности.</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Овладение универсальными коммуникативными действиями:</w:t>
      </w:r>
      <w:r w:rsidRPr="006D272E">
        <w:rPr>
          <w:rFonts w:ascii="Times New Roman" w:hAnsi="Times New Roman" w:cs="Times New Roman"/>
          <w:color w:val="000000"/>
          <w:sz w:val="24"/>
          <w:szCs w:val="24"/>
          <w:lang w:val="ru-RU"/>
        </w:rPr>
        <w:t xml:space="preserve">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 общение: </w:t>
      </w:r>
    </w:p>
    <w:p w:rsidR="002F60B2" w:rsidRPr="006D272E" w:rsidRDefault="006D272E">
      <w:pPr>
        <w:numPr>
          <w:ilvl w:val="0"/>
          <w:numId w:val="1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lastRenderedPageBreak/>
        <w:t>осуществлять коммуникации во всех сферах жизни, в том числе на уроке литературы и во внеурочной деятельности по предмету;</w:t>
      </w:r>
    </w:p>
    <w:p w:rsidR="002F60B2" w:rsidRPr="006D272E" w:rsidRDefault="006D272E">
      <w:pPr>
        <w:numPr>
          <w:ilvl w:val="0"/>
          <w:numId w:val="1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опираясь на примеры из литературных произведений;</w:t>
      </w:r>
    </w:p>
    <w:p w:rsidR="002F60B2" w:rsidRPr="006D272E" w:rsidRDefault="006D272E">
      <w:pPr>
        <w:numPr>
          <w:ilvl w:val="0"/>
          <w:numId w:val="1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владеть различными способами общения и взаимодействия в парной и групповой работе на уроках литературы; аргументированно вести диалог, уметь смягчать конфликтные ситуации;</w:t>
      </w:r>
    </w:p>
    <w:p w:rsidR="002F60B2" w:rsidRPr="006D272E" w:rsidRDefault="006D272E">
      <w:pPr>
        <w:numPr>
          <w:ilvl w:val="0"/>
          <w:numId w:val="13"/>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развёрнуто и логично излагать в процессе анализа литературного произведения свою точку зрения с использованием языковых средств;</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 xml:space="preserve">2) совместная деятельность: </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понимать и использовать преимущества командной и индивидуальной работы на уроке и во внеурочной деятельности по литературе;</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выбирать тематику и методы совместных действий с учётом общих интересов и возможностей каждого члена коллектива; </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принимать цели совместной деятельности, организовывать и координировать действия по её достижению: составлять план действий, распределять роли с учётом мнений участников, обсуждать результаты совместной работы на уроках литературы и во внеурочной деятельности по предмету; </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оценивать качество своего вклада и каждого участника команды в общий результат по разработанным критериям;</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предлагать новые проекты, в том числе литературные, оценивать идеи с позиции новизны, оригинальности, практической значимости; </w:t>
      </w:r>
    </w:p>
    <w:p w:rsidR="002F60B2" w:rsidRPr="006D272E" w:rsidRDefault="006D272E">
      <w:pPr>
        <w:numPr>
          <w:ilvl w:val="0"/>
          <w:numId w:val="14"/>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осуществлять позитивное стратегическое поведение в различных ситуациях, проявлять творчество и воображение, быть инициативным.</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Овладение универсальными регулятивными действиями:</w:t>
      </w:r>
      <w:r w:rsidRPr="006D272E">
        <w:rPr>
          <w:rFonts w:ascii="Times New Roman" w:hAnsi="Times New Roman" w:cs="Times New Roman"/>
          <w:color w:val="000000"/>
          <w:sz w:val="24"/>
          <w:szCs w:val="24"/>
          <w:lang w:val="ru-RU"/>
        </w:rPr>
        <w:t xml:space="preserve">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 самоорганизация: </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включая изучение литературных произведений, и жизненных ситуациях;</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самостоятельно составлять план решения проблемы при изучении литературы с учётом имеющихся ресурсов, читательского опыта, собственных возможностей и предпочтений;</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давать оценку новым ситуациям, в том числе изображённым в художественной литературе;</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расширять рамки учебного предмета на основе личных предпочтений с опорой на читательский опыт;</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делать осознанный выбор, аргументировать его, брать ответственность за решение;</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оценивать приобретённый опыт с учётом литературных знаний;</w:t>
      </w:r>
    </w:p>
    <w:p w:rsidR="002F60B2" w:rsidRPr="006D272E" w:rsidRDefault="006D272E">
      <w:pPr>
        <w:numPr>
          <w:ilvl w:val="0"/>
          <w:numId w:val="15"/>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lastRenderedPageBreak/>
        <w:t xml:space="preserve">способствовать формированию и проявлению широкой эрудиции в разных областях знаний, в том числе в вопросах литературы, постоянно повышать свой образовательный и культурный уровень; </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2) самоконтроль:</w:t>
      </w:r>
    </w:p>
    <w:p w:rsidR="002F60B2" w:rsidRPr="006D272E" w:rsidRDefault="006D272E">
      <w:pPr>
        <w:numPr>
          <w:ilvl w:val="0"/>
          <w:numId w:val="1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давать оценку новым ситуациям, вносить коррективы в деятельность, оценивать соответствие результатов целям; </w:t>
      </w:r>
    </w:p>
    <w:p w:rsidR="002F60B2" w:rsidRPr="006D272E" w:rsidRDefault="006D272E">
      <w:pPr>
        <w:numPr>
          <w:ilvl w:val="0"/>
          <w:numId w:val="1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владеть навыками познавательной рефлексии как осознания совершаемых действий и мыслительных процессов, их результатов и оснований; использовать приёмы рефлексии для оценки ситуации, выбора верного решения, опираясь на примеры из художественных произведений;</w:t>
      </w:r>
    </w:p>
    <w:p w:rsidR="002F60B2" w:rsidRPr="006D272E" w:rsidRDefault="006D272E">
      <w:pPr>
        <w:numPr>
          <w:ilvl w:val="0"/>
          <w:numId w:val="16"/>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уметь оценивать риски и своевременно принимать решения по их снижению;</w:t>
      </w:r>
    </w:p>
    <w:p w:rsidR="002F60B2" w:rsidRPr="006D272E" w:rsidRDefault="006D272E">
      <w:pPr>
        <w:spacing w:after="0"/>
        <w:ind w:firstLine="600"/>
        <w:jc w:val="both"/>
        <w:rPr>
          <w:rFonts w:ascii="Times New Roman" w:hAnsi="Times New Roman" w:cs="Times New Roman"/>
          <w:sz w:val="24"/>
          <w:szCs w:val="24"/>
        </w:rPr>
      </w:pPr>
      <w:r w:rsidRPr="006D272E">
        <w:rPr>
          <w:rFonts w:ascii="Times New Roman" w:hAnsi="Times New Roman" w:cs="Times New Roman"/>
          <w:color w:val="000000"/>
          <w:sz w:val="24"/>
          <w:szCs w:val="24"/>
        </w:rPr>
        <w:t>3) принятие себя и других:</w:t>
      </w:r>
    </w:p>
    <w:p w:rsidR="002F60B2" w:rsidRPr="006D272E" w:rsidRDefault="006D272E">
      <w:pPr>
        <w:numPr>
          <w:ilvl w:val="0"/>
          <w:numId w:val="1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принимать себя, понимая свои недостатки и достоинства;</w:t>
      </w:r>
    </w:p>
    <w:p w:rsidR="002F60B2" w:rsidRPr="006D272E" w:rsidRDefault="006D272E">
      <w:pPr>
        <w:numPr>
          <w:ilvl w:val="0"/>
          <w:numId w:val="1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принимать мотивы и аргументы других при анализе результатов деятельности, в том числе в процессе чтения художественной литературы и обсуждения литературных героев и проблем, поставленных в художественных произведениях;</w:t>
      </w:r>
    </w:p>
    <w:p w:rsidR="002F60B2" w:rsidRPr="006D272E" w:rsidRDefault="006D272E">
      <w:pPr>
        <w:numPr>
          <w:ilvl w:val="0"/>
          <w:numId w:val="1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признавать своё право и право других на ошибки в дискуссиях на литературные темы;</w:t>
      </w:r>
    </w:p>
    <w:p w:rsidR="002F60B2" w:rsidRPr="006D272E" w:rsidRDefault="006D272E">
      <w:pPr>
        <w:numPr>
          <w:ilvl w:val="0"/>
          <w:numId w:val="17"/>
        </w:numPr>
        <w:spacing w:after="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развивать способность понимать мир с позиции другого человека, используя знания по литературе. </w:t>
      </w:r>
    </w:p>
    <w:p w:rsidR="002F60B2" w:rsidRPr="006D272E" w:rsidRDefault="002F60B2">
      <w:pPr>
        <w:spacing w:after="0"/>
        <w:ind w:left="120"/>
        <w:rPr>
          <w:rFonts w:ascii="Times New Roman" w:hAnsi="Times New Roman" w:cs="Times New Roman"/>
          <w:sz w:val="24"/>
          <w:szCs w:val="24"/>
          <w:lang w:val="ru-RU"/>
        </w:rPr>
      </w:pP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ПРЕДМЕТНЫЕ РЕЗУЛЬТАТЫ (10–11 классы)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Предметные результаты по литературе в средней школе должны обеспечивать:</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включение в культурно-языковое пространство русской и мировой культуры, сформированность ценностного отношения к литературе как неотъемлемой части культуры;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2) осознание взаимосвязи между языковым, литературным, интеллектуальным, духовно-нравственным развитием личности;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3) сформированность устойчивого интереса к чтению как средству познания отечественной и других культур; приобщение к отечественному литературному наследию и через него – к традиционным ценностям и сокровищам мировой культуры;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4) знание содержания, понимание ключевых проблем и осознание историко-культурного и нравственно-ценностного взаимовлияния произведений русской, зарубежной классической и современной литературы, в том числе литератур народов России:</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пьеса А. Н. Островского «Гроза»; роман И. А. Гончарова «Обломов»; роман И. С. Тургенева «Отцы и дети»; стихотворения Ф. И. Тютчева, А. А. Фета, стихотворения и поэма «Кому на Руси жить хорошо» Н. А. Некрасова; роман М. Е. Салтыкова-Щедрина «История одного города» (избранные главы); роман Ф. М. Достоевского «Преступление и наказание»; роман Л. Н. Толстого «Война и мир»; одно произведение Н. С. Лескова; рассказы и пьеса «Вишнёвый сад» А. П. Чехова; рассказы и пьеса «На дне» М. Горького; рассказы И. А. Бунина и А. И. Куприна; стихотворения и поэма «Двенадцать» А. А. Блока; </w:t>
      </w:r>
      <w:r w:rsidRPr="006D272E">
        <w:rPr>
          <w:rFonts w:ascii="Times New Roman" w:hAnsi="Times New Roman" w:cs="Times New Roman"/>
          <w:color w:val="000000"/>
          <w:sz w:val="24"/>
          <w:szCs w:val="24"/>
          <w:lang w:val="ru-RU"/>
        </w:rPr>
        <w:lastRenderedPageBreak/>
        <w:t xml:space="preserve">стихотворения и поэма «Облако в штанах» В. В. Маяковского; стихотворения С. А. Есенина, О. Э. Мандельштама, М. И. Цветаевой; стихотворения и поэма «Реквием» А. А. Ахматовой; роман Н.А. Островского «Как закалялась сталь» (избранные главы); роман М. А. Шолохова «Тихий Дон» (избранные главы); роман М. А. Булгакова «Мастер и Маргарита» (или «Белая гвардия»); одно произведение А. П. Платонова; стихотворения А. Т. Твардовского, Б. Л. Пастернака, роман А.А. Фадеева "Молодая гвардия", роман В.О. Богомолова "В августе сорок четвертого года", повесть А. И. Солженицына «Один день Ивана Денисовича»; произведения литературы второй половины </w:t>
      </w:r>
      <w:r w:rsidRPr="006D272E">
        <w:rPr>
          <w:rFonts w:ascii="Times New Roman" w:hAnsi="Times New Roman" w:cs="Times New Roman"/>
          <w:color w:val="000000"/>
          <w:sz w:val="24"/>
          <w:szCs w:val="24"/>
        </w:rPr>
        <w:t>XX</w:t>
      </w:r>
      <w:r w:rsidRPr="006D272E">
        <w:rPr>
          <w:rFonts w:ascii="Times New Roman" w:hAnsi="Times New Roman" w:cs="Times New Roman"/>
          <w:color w:val="000000"/>
          <w:sz w:val="24"/>
          <w:szCs w:val="24"/>
          <w:lang w:val="ru-RU"/>
        </w:rPr>
        <w:t>–</w:t>
      </w:r>
      <w:r w:rsidRPr="006D272E">
        <w:rPr>
          <w:rFonts w:ascii="Times New Roman" w:hAnsi="Times New Roman" w:cs="Times New Roman"/>
          <w:color w:val="000000"/>
          <w:sz w:val="24"/>
          <w:szCs w:val="24"/>
        </w:rPr>
        <w:t>XXI</w:t>
      </w:r>
      <w:r w:rsidRPr="006D272E">
        <w:rPr>
          <w:rFonts w:ascii="Times New Roman" w:hAnsi="Times New Roman" w:cs="Times New Roman"/>
          <w:color w:val="000000"/>
          <w:sz w:val="24"/>
          <w:szCs w:val="24"/>
          <w:lang w:val="ru-RU"/>
        </w:rPr>
        <w:t xml:space="preserve"> века: не менее двух прозаиков по выбору (в том числе Ф. А. Абрамова, В. П. Астафьева, А. Г. Битова, Ю. В. Бондарева, Б. Л. Васильева, К. Д. Воробьёва, Ф. А. Искандера, В. Л. Кондратьева, В. Г. Распутина, В. М. Шукшина и др.); не менее двух поэтов по выбору (в том числе И. А. Бродского, А. А. Вознесенского, В. С. Высоцкого, Е. А. Евтушенко, Н. А. Заболоцкого, А. С. Кушнера, Б. Ш. Окуджавы, Р. И. Рождественского, Н. М. Рубцова и др.); пьеса одного из драматургов по выбору (в том числе А. Н. Арбузова, А. В. Вампилова, В. С. Розова и др.); не менее двух произведений зарубежной литературы (в том числе романы и повести Ч. Диккенса, Г. Флобера, Дж. Оруэлла, Э. М. Ремарка, Э. Хемингуэя, Дж. Сэлинджера, Р. Брэдбери; стихотворения А. Рембо, Ш. Бодлера; пьесы Г. Ибсена, Б. Шоу и др.); не менее одного произведения из литератур народов России (в том числе произведения Г. Айги, Р. Гамзатова, М. Джалиля, М. Карима, Д. Кугультинова, К. Кулиева, Ю. Рытхэу, Г. Тукая, К. Хетагурова, Ю. Шесталова и др.);</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произведений, выявлять их связь с современностью;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7) осознание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 в каждом классе;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t>9) 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w:t>
      </w:r>
      <w:r w:rsidRPr="006D272E">
        <w:rPr>
          <w:rFonts w:ascii="Times New Roman" w:hAnsi="Times New Roman" w:cs="Times New Roman"/>
          <w:color w:val="000000"/>
          <w:sz w:val="24"/>
          <w:szCs w:val="24"/>
          <w:lang w:val="ru-RU"/>
        </w:rPr>
        <w:lastRenderedPageBreak/>
        <w:t xml:space="preserve">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об изобразительно-выразительных возможностях русского языка в художественной литературе и умение применять их в речевой практике;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12) 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форме, информационной переработки текстов в виде аннотаций, докладов, тезисов, конспектов, рефератов, а также написания отзывов и сочинений различных жанров (объём сочинения – не менее 250 слов); владение умением редактировать и совершенствовать собственные письменные высказывания с учётом норм русского литературного языка;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F60B2" w:rsidRPr="006D272E" w:rsidRDefault="006D272E">
      <w:pPr>
        <w:spacing w:after="0" w:line="480" w:lineRule="auto"/>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ПРЕДМЕТНЫЕ РЕЗУЛЬТАТЫ ПО КЛАССАМ:</w:t>
      </w:r>
      <w:r w:rsidRPr="006D272E">
        <w:rPr>
          <w:rFonts w:ascii="Times New Roman" w:hAnsi="Times New Roman" w:cs="Times New Roman"/>
          <w:color w:val="000000"/>
          <w:sz w:val="24"/>
          <w:szCs w:val="24"/>
          <w:lang w:val="ru-RU"/>
        </w:rPr>
        <w:t xml:space="preserve"> </w:t>
      </w: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10 КЛАСС</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 осознание причастности к отечественным традициям и исторической преемственности поколений на основе установления связей литературы с фактами социальной жизни, идеологическими течениями и особенностями культурного развития страны в конкретную историческую эпоху (вторая половина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 xml:space="preserve"> века);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t xml:space="preserve">2) понимание взаимосвязей между языковым, литературным, интеллектуальным, духовно-нравственным развитием личности в контексте осмысления произведений литературной классики и собственного интеллектуально-нравственного роста;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3) сформированность устойчивого интереса к чтению как средству познания отечественной и других культур, уважительного отношения к ним; осознанное умение внимательно читать, понимать и самостоятельно интерпретировать художественный текст;</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4) знание содержания, понимание ключевых проблем и осознание историко-культурного и нравственно-ценностного взаимовлияния произведений русской и зарубежной классической литературы, а также литератур народов России (вторая половина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 xml:space="preserve"> века);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второй половины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 xml:space="preserve"> века со временем написания, с современностью и традицией; умение раскрывать конкретно-историческое и общечеловеческое содержание литературных произведений;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lastRenderedPageBreak/>
        <w:t xml:space="preserve">6) способность выявлять в произведениях художественной литературы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 xml:space="preserve"> века образы, темы, идеи, проблемы и выражать своё отношение к ним в развёрнутых аргументированных устных и письменных высказываниях; участвовать в дискуссии на литературные темы; иметь устойчивые навыки устной и письменной речи в процессе чтения и обсуждения лучших образцов отечественной и зарубежной литературы;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7)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умение эмоционально откликаться на прочитанное, выражать личное отношение к нему, передавать читательские впечатления;</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t>9) овладение умениями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литературные направления и течения: романтизм, реализм;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«вечные темы» и «вечные образы» в литературе; взаимосвязь и взаимовлияние национальных литератур; художественный перевод; литературная критика;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10) умение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 владение умением анализировать единицы различных языковых уровней и выявлять их роль в произведении;</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2"/>
          <w:sz w:val="24"/>
          <w:szCs w:val="24"/>
          <w:lang w:val="ru-RU"/>
        </w:rPr>
        <w:lastRenderedPageBreak/>
        <w:t>13) умение работать с разными информационными источниками, в том числе в медиапространстве, использовать ресурсы традиционных библиотек и электронных библиотечных систем;</w:t>
      </w:r>
    </w:p>
    <w:p w:rsidR="002F60B2" w:rsidRPr="006D272E" w:rsidRDefault="006D272E">
      <w:pPr>
        <w:spacing w:after="0"/>
        <w:ind w:firstLine="600"/>
        <w:rPr>
          <w:rFonts w:ascii="Times New Roman" w:hAnsi="Times New Roman" w:cs="Times New Roman"/>
          <w:sz w:val="24"/>
          <w:szCs w:val="24"/>
          <w:lang w:val="ru-RU"/>
        </w:rPr>
      </w:pPr>
      <w:r w:rsidRPr="006D272E">
        <w:rPr>
          <w:rFonts w:ascii="Times New Roman" w:hAnsi="Times New Roman" w:cs="Times New Roman"/>
          <w:b/>
          <w:color w:val="000000"/>
          <w:sz w:val="24"/>
          <w:szCs w:val="24"/>
          <w:lang w:val="ru-RU"/>
        </w:rPr>
        <w:t>11 КЛАСС</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1) осознание чувства причастности к отечественным традициям и осознание исторической преемственности поколений; включение в культурно-языковое пространство русской и мировой культуры через умение соотносить художественную литературу конца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 xml:space="preserve"> – начала </w:t>
      </w:r>
      <w:r w:rsidRPr="006D272E">
        <w:rPr>
          <w:rFonts w:ascii="Times New Roman" w:hAnsi="Times New Roman" w:cs="Times New Roman"/>
          <w:color w:val="000000"/>
          <w:sz w:val="24"/>
          <w:szCs w:val="24"/>
        </w:rPr>
        <w:t>XXI</w:t>
      </w:r>
      <w:r w:rsidRPr="006D272E">
        <w:rPr>
          <w:rFonts w:ascii="Times New Roman" w:hAnsi="Times New Roman" w:cs="Times New Roman"/>
          <w:color w:val="000000"/>
          <w:sz w:val="24"/>
          <w:szCs w:val="24"/>
          <w:lang w:val="ru-RU"/>
        </w:rPr>
        <w:t xml:space="preserve"> века с фактами общественной жизни и культуры; раскрывать роль литературы в духовном и культурном развитии общества; воспитание ценностного отношения к литературе как неотъемлемой части культуры;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2) осознание взаимосвязи между языковым, литературным, интеллектуальным, духовно-нравственным развитием личности в контексте осмысления произведений русской, зарубежной литературы и литератур народов России и собственного интеллектуально-нравственного роста;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3) приобщение к российскому литературному наследию и через него – к традиционным ценностям и сокровищам отечественной и мировой культуры; понимание роли и места русской литературы в мировом культурном процессе;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pacing w:val="-1"/>
          <w:sz w:val="24"/>
          <w:szCs w:val="24"/>
          <w:lang w:val="ru-RU"/>
        </w:rPr>
        <w:t xml:space="preserve">4) знание содержания и понимание ключевых проблем произведений русской, зарубежной литературы, литератур народов России (конец </w:t>
      </w:r>
      <w:r w:rsidRPr="006D272E">
        <w:rPr>
          <w:rFonts w:ascii="Times New Roman" w:hAnsi="Times New Roman" w:cs="Times New Roman"/>
          <w:color w:val="000000"/>
          <w:spacing w:val="-1"/>
          <w:sz w:val="24"/>
          <w:szCs w:val="24"/>
        </w:rPr>
        <w:t>XIX</w:t>
      </w:r>
      <w:r w:rsidRPr="006D272E">
        <w:rPr>
          <w:rFonts w:ascii="Times New Roman" w:hAnsi="Times New Roman" w:cs="Times New Roman"/>
          <w:color w:val="000000"/>
          <w:spacing w:val="-1"/>
          <w:sz w:val="24"/>
          <w:szCs w:val="24"/>
          <w:lang w:val="ru-RU"/>
        </w:rPr>
        <w:t xml:space="preserve"> – начало </w:t>
      </w:r>
      <w:r w:rsidRPr="006D272E">
        <w:rPr>
          <w:rFonts w:ascii="Times New Roman" w:hAnsi="Times New Roman" w:cs="Times New Roman"/>
          <w:color w:val="000000"/>
          <w:spacing w:val="-1"/>
          <w:sz w:val="24"/>
          <w:szCs w:val="24"/>
        </w:rPr>
        <w:t>XXI</w:t>
      </w:r>
      <w:r w:rsidRPr="006D272E">
        <w:rPr>
          <w:rFonts w:ascii="Times New Roman" w:hAnsi="Times New Roman" w:cs="Times New Roman"/>
          <w:color w:val="000000"/>
          <w:spacing w:val="-1"/>
          <w:sz w:val="24"/>
          <w:szCs w:val="24"/>
          <w:lang w:val="ru-RU"/>
        </w:rPr>
        <w:t xml:space="preserve"> века) и современной литературы, их историко-культурного и нравственно-ценностного влияния на формирование национальной и мировой литературы;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5) сформированность умений определять и учитывать историко-культурный контекст и контекст творчества писателя в процессе анализа художественных текстов, выявлять связь литературных произведений конца </w:t>
      </w:r>
      <w:r w:rsidRPr="006D272E">
        <w:rPr>
          <w:rFonts w:ascii="Times New Roman" w:hAnsi="Times New Roman" w:cs="Times New Roman"/>
          <w:color w:val="000000"/>
          <w:sz w:val="24"/>
          <w:szCs w:val="24"/>
        </w:rPr>
        <w:t>XIX</w:t>
      </w:r>
      <w:r w:rsidRPr="006D272E">
        <w:rPr>
          <w:rFonts w:ascii="Times New Roman" w:hAnsi="Times New Roman" w:cs="Times New Roman"/>
          <w:color w:val="000000"/>
          <w:sz w:val="24"/>
          <w:szCs w:val="24"/>
          <w:lang w:val="ru-RU"/>
        </w:rPr>
        <w:t>–</w:t>
      </w:r>
      <w:r w:rsidRPr="006D272E">
        <w:rPr>
          <w:rFonts w:ascii="Times New Roman" w:hAnsi="Times New Roman" w:cs="Times New Roman"/>
          <w:color w:val="000000"/>
          <w:sz w:val="24"/>
          <w:szCs w:val="24"/>
        </w:rPr>
        <w:t>XXI</w:t>
      </w:r>
      <w:r w:rsidRPr="006D272E">
        <w:rPr>
          <w:rFonts w:ascii="Times New Roman" w:hAnsi="Times New Roman" w:cs="Times New Roman"/>
          <w:color w:val="000000"/>
          <w:sz w:val="24"/>
          <w:szCs w:val="24"/>
          <w:lang w:val="ru-RU"/>
        </w:rPr>
        <w:t xml:space="preserve"> века со временем написания, с современностью и традицией; выявлять «сквозные темы» и ключевые проблемы русской литературы;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6) способность выявлять в произведениях художественной литературы образы, темы, идеи, проблемы и выражать своё отношение к ним в развёрнутых аргументированных устных и письменных высказываниях; участие в дискуссии на литературные темы; свободное владение устной и письменной речью в процессе чтения и обсуждения лучших образцов отечественной и зарубежной литературы;</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7) самостоятельное осмысление художественной картины жизни, созданной автором в литературном произведении, в единстве эмоционального личностного восприятия и интеллектуального понимания;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8) сформированность умений выразительно (с учётом индивидуальных особенностей обучающихся) читать, в том числе наизусть не менее 10 произведений и (или) фрагментов;</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9) овладение умениями самостоятельного анализа и интерпретации художественных произведений в единстве формы и содержания (с учётом неоднозначности заложенных в нём смыслов и наличия в нём подтекста) с использованием теоретико-литературных терминов и понятий (в дополнение к изученным в основной школе):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 xml:space="preserve">конкретно-историческое, общечеловеческое и национальное в творчестве писателя; традиция и новаторство; авторский замысел и его воплощение; художественное время и пространство; миф и литература; историзм, народность; историко-литературный процесс; </w:t>
      </w:r>
      <w:r w:rsidRPr="006D272E">
        <w:rPr>
          <w:rFonts w:ascii="Times New Roman" w:hAnsi="Times New Roman" w:cs="Times New Roman"/>
          <w:color w:val="000000"/>
          <w:sz w:val="24"/>
          <w:szCs w:val="24"/>
          <w:lang w:val="ru-RU"/>
        </w:rPr>
        <w:lastRenderedPageBreak/>
        <w:t xml:space="preserve">литературные направления и течения: романтизм, реализм, модернизм (символизм, акмеизм, футуризм), постмодернизм; литературные жанры; трагическое и комическое; психологизм; тематика и проблематика; авторская позиция; фабула; виды тропов и фигуры речи; внутренняя речь; стиль, стилизация; аллюзия, подтекст; символ; системы стихосложения (тоническая, силлабическая, силлабо-тоническая), дольник, верлибр; «вечные темы» и «вечные образы» в литературе; взаимосвязь и взаимовлияние национальных литератур; художественный перевод; литературная критика; </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10) умение самостоятельно сопоставлять произведения русской и зарубежной литературы и сравнивать их с художественными интерпретациями в других видах искусств (графика, живопись, театр, кино, музыка и др.);</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11) сформированность представлений о литературном произведении как явлении словесного искусства, о языке художественной литературы в его эстетической функции и об изобразительно-выразительных возможностях русского языка в произведениях художественной литературы и умение применять их в речевой практике;</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12) овладение современными читательскими практиками, культурой восприятия и понимания литературных текстов, умениями самостоятельного истолкования прочитанного в устной и письменной формах, информационной переработки текстов в виде аннотаций, отзывов, докладов, тезисов, конспектов, рефератов, а также сочинений различных жанров (не менее 250 слов); владение умением редактировать и совершенствовать собственные письменные высказывания с учётом норм русского литературного языка;</w:t>
      </w:r>
    </w:p>
    <w:p w:rsidR="002F60B2" w:rsidRPr="006D272E" w:rsidRDefault="006D272E">
      <w:pPr>
        <w:spacing w:after="0"/>
        <w:ind w:firstLine="600"/>
        <w:jc w:val="both"/>
        <w:rPr>
          <w:rFonts w:ascii="Times New Roman" w:hAnsi="Times New Roman" w:cs="Times New Roman"/>
          <w:sz w:val="24"/>
          <w:szCs w:val="24"/>
          <w:lang w:val="ru-RU"/>
        </w:rPr>
      </w:pPr>
      <w:r w:rsidRPr="006D272E">
        <w:rPr>
          <w:rFonts w:ascii="Times New Roman" w:hAnsi="Times New Roman" w:cs="Times New Roman"/>
          <w:color w:val="000000"/>
          <w:sz w:val="24"/>
          <w:szCs w:val="24"/>
          <w:lang w:val="ru-RU"/>
        </w:rPr>
        <w:t>13) умение самостоятельно работать с разными информационными источниками, в том числе в медиапространстве, оптимально использовать ресурсы традиционных библиотек и электронных библиотечных систем.</w:t>
      </w:r>
    </w:p>
    <w:p w:rsidR="002F60B2" w:rsidRPr="006D272E" w:rsidRDefault="002F60B2">
      <w:pPr>
        <w:rPr>
          <w:rFonts w:ascii="Times New Roman" w:hAnsi="Times New Roman" w:cs="Times New Roman"/>
          <w:sz w:val="24"/>
          <w:szCs w:val="24"/>
          <w:lang w:val="ru-RU"/>
        </w:rPr>
        <w:sectPr w:rsidR="002F60B2" w:rsidRPr="006D272E">
          <w:pgSz w:w="11906" w:h="16383"/>
          <w:pgMar w:top="1134" w:right="850" w:bottom="1134" w:left="1701" w:header="720" w:footer="720" w:gutter="0"/>
          <w:cols w:space="720"/>
        </w:sectPr>
      </w:pPr>
    </w:p>
    <w:p w:rsidR="002F60B2" w:rsidRDefault="006D272E">
      <w:pPr>
        <w:spacing w:after="0"/>
        <w:ind w:left="120"/>
      </w:pPr>
      <w:bookmarkStart w:id="52" w:name="block-17496531"/>
      <w:bookmarkEnd w:id="51"/>
      <w:r w:rsidRPr="006D272E">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ТЕМАТИЧЕСКИЙ ПЛАН </w:t>
      </w:r>
    </w:p>
    <w:p w:rsidR="002F60B2" w:rsidRDefault="006D27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2"/>
        <w:gridCol w:w="5764"/>
        <w:gridCol w:w="946"/>
        <w:gridCol w:w="1939"/>
        <w:gridCol w:w="2008"/>
        <w:gridCol w:w="2661"/>
      </w:tblGrid>
      <w:tr w:rsidR="002F60B2" w:rsidTr="006D272E">
        <w:trPr>
          <w:trHeight w:val="144"/>
          <w:tblCellSpacing w:w="20" w:type="nil"/>
        </w:trPr>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 п/п</w:t>
            </w:r>
          </w:p>
          <w:p w:rsidR="002F60B2" w:rsidRDefault="002F60B2" w:rsidP="006D272E">
            <w:pPr>
              <w:spacing w:after="0"/>
              <w:ind w:left="135"/>
              <w:jc w:val="center"/>
            </w:pPr>
          </w:p>
        </w:tc>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Наименование разделов и тем программы</w:t>
            </w:r>
          </w:p>
          <w:p w:rsidR="002F60B2" w:rsidRDefault="002F60B2" w:rsidP="006D272E">
            <w:pPr>
              <w:spacing w:after="0"/>
              <w:ind w:left="135"/>
              <w:jc w:val="center"/>
            </w:pPr>
          </w:p>
        </w:tc>
        <w:tc>
          <w:tcPr>
            <w:tcW w:w="0" w:type="auto"/>
            <w:gridSpan w:val="3"/>
            <w:tcMar>
              <w:top w:w="50" w:type="dxa"/>
              <w:left w:w="100" w:type="dxa"/>
            </w:tcMar>
            <w:vAlign w:val="center"/>
          </w:tcPr>
          <w:p w:rsidR="002F60B2" w:rsidRDefault="006D272E" w:rsidP="006D272E">
            <w:pPr>
              <w:spacing w:after="0"/>
              <w:jc w:val="center"/>
            </w:pPr>
            <w:r>
              <w:rPr>
                <w:rFonts w:ascii="Times New Roman" w:hAnsi="Times New Roman"/>
                <w:b/>
                <w:color w:val="000000"/>
                <w:sz w:val="24"/>
              </w:rPr>
              <w:t>Количество часов</w:t>
            </w:r>
          </w:p>
        </w:tc>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Электронные (цифровые) образовательные ресурсы</w:t>
            </w:r>
          </w:p>
          <w:p w:rsidR="002F60B2" w:rsidRDefault="002F60B2" w:rsidP="006D272E">
            <w:pPr>
              <w:spacing w:after="0"/>
              <w:ind w:left="135"/>
              <w:jc w:val="center"/>
            </w:pPr>
          </w:p>
        </w:tc>
      </w:tr>
      <w:tr w:rsidR="002F60B2" w:rsidTr="006D272E">
        <w:trPr>
          <w:trHeight w:val="144"/>
          <w:tblCellSpacing w:w="20" w:type="nil"/>
        </w:trPr>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Всего</w:t>
            </w:r>
          </w:p>
          <w:p w:rsidR="002F60B2" w:rsidRDefault="002F60B2" w:rsidP="006D272E">
            <w:pPr>
              <w:spacing w:after="0"/>
              <w:ind w:left="135"/>
              <w:jc w:val="center"/>
            </w:pPr>
          </w:p>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Контрольные работы</w:t>
            </w:r>
          </w:p>
          <w:p w:rsidR="002F60B2" w:rsidRDefault="002F60B2" w:rsidP="006D272E">
            <w:pPr>
              <w:spacing w:after="0"/>
              <w:ind w:left="135"/>
              <w:jc w:val="center"/>
            </w:pPr>
          </w:p>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Практические работы</w:t>
            </w:r>
          </w:p>
          <w:p w:rsidR="002F60B2" w:rsidRDefault="002F60B2" w:rsidP="006D272E">
            <w:pPr>
              <w:spacing w:after="0"/>
              <w:ind w:left="135"/>
              <w:jc w:val="center"/>
            </w:pPr>
          </w:p>
        </w:tc>
        <w:tc>
          <w:tcPr>
            <w:tcW w:w="0" w:type="auto"/>
            <w:vMerge/>
            <w:tcBorders>
              <w:top w:val="nil"/>
            </w:tcBorders>
            <w:tcMar>
              <w:top w:w="50" w:type="dxa"/>
              <w:left w:w="100" w:type="dxa"/>
            </w:tcMar>
          </w:tcPr>
          <w:p w:rsidR="002F60B2" w:rsidRDefault="002F60B2"/>
        </w:tc>
      </w:tr>
      <w:tr w:rsidR="002F60B2" w:rsidRPr="00AF5E5E">
        <w:trPr>
          <w:trHeight w:val="144"/>
          <w:tblCellSpacing w:w="20" w:type="nil"/>
        </w:trPr>
        <w:tc>
          <w:tcPr>
            <w:tcW w:w="0" w:type="auto"/>
            <w:gridSpan w:val="6"/>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b/>
                <w:color w:val="000000"/>
                <w:sz w:val="24"/>
                <w:lang w:val="ru-RU"/>
              </w:rPr>
              <w:t>Раздел 1.</w:t>
            </w:r>
            <w:r w:rsidRPr="006D272E">
              <w:rPr>
                <w:rFonts w:ascii="Times New Roman" w:hAnsi="Times New Roman"/>
                <w:color w:val="000000"/>
                <w:sz w:val="24"/>
                <w:lang w:val="ru-RU"/>
              </w:rPr>
              <w:t xml:space="preserve"> </w:t>
            </w:r>
            <w:r w:rsidRPr="006D272E">
              <w:rPr>
                <w:rFonts w:ascii="Times New Roman" w:hAnsi="Times New Roman"/>
                <w:b/>
                <w:color w:val="000000"/>
                <w:sz w:val="24"/>
                <w:lang w:val="ru-RU"/>
              </w:rPr>
              <w:t xml:space="preserve">Литература второй половины </w:t>
            </w:r>
            <w:r>
              <w:rPr>
                <w:rFonts w:ascii="Times New Roman" w:hAnsi="Times New Roman"/>
                <w:b/>
                <w:color w:val="000000"/>
                <w:sz w:val="24"/>
              </w:rPr>
              <w:t>XIX</w:t>
            </w:r>
            <w:r w:rsidRPr="006D272E">
              <w:rPr>
                <w:rFonts w:ascii="Times New Roman" w:hAnsi="Times New Roman"/>
                <w:b/>
                <w:color w:val="000000"/>
                <w:sz w:val="24"/>
                <w:lang w:val="ru-RU"/>
              </w:rPr>
              <w:t xml:space="preserve">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 Н. Островский. Драма «Гроза»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 А. Гончаров. Роман «Обломов»</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5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 С. Тургенев. Роман «Отцы и дети»</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7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Ф. И. Тютчев. Стихотворения (не менее трёх по выбору). Например, «</w:t>
            </w:r>
            <w:r>
              <w:rPr>
                <w:rFonts w:ascii="Times New Roman" w:hAnsi="Times New Roman"/>
                <w:color w:val="000000"/>
                <w:sz w:val="24"/>
              </w:rPr>
              <w:t>Silentium</w:t>
            </w:r>
            <w:r w:rsidRPr="006D272E">
              <w:rPr>
                <w:rFonts w:ascii="Times New Roman" w:hAnsi="Times New Roman"/>
                <w:color w:val="000000"/>
                <w:sz w:val="24"/>
                <w:lang w:val="ru-RU"/>
              </w:rPr>
              <w:t xml:space="preserve">!», «Не то, что мните вы, природа...», «Умом Россию не понять…», «О, как убийственно мы любим...», «К. Б.» </w:t>
            </w:r>
            <w:r>
              <w:rPr>
                <w:rFonts w:ascii="Times New Roman" w:hAnsi="Times New Roman"/>
                <w:color w:val="000000"/>
                <w:sz w:val="24"/>
              </w:rPr>
              <w:t>(«Я встретил вас — и всё былое...») и.</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1.5</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Н. А. Некрасов. Стихотворения (не менее трёх по выбору). Например, «Тройка», «Я не люблю иронии твоей...», «Вчерашний день, часу в шестом…», «Мы с тобой бестолковые люди...», «Поэт и Гражданин», «Элегия» («Пускай нам говорит изменчивая мода...») и др. </w:t>
            </w:r>
            <w:r>
              <w:rPr>
                <w:rFonts w:ascii="Times New Roman" w:hAnsi="Times New Roman"/>
                <w:color w:val="000000"/>
                <w:sz w:val="24"/>
              </w:rPr>
              <w:t>Поэма «Кому на Руси жить хорошо»</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6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1.6</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А. А. Фет. Стихотворения (не менее трёх по выбору). Например, «Одним толчком согнать ладью живую…», «Ещё майская ночь», «Вечер», «Это утро, радость эта…», «Шёпот, робкое дыханье…», «Сияла ночь. </w:t>
            </w:r>
            <w:r>
              <w:rPr>
                <w:rFonts w:ascii="Times New Roman" w:hAnsi="Times New Roman"/>
                <w:color w:val="000000"/>
                <w:sz w:val="24"/>
              </w:rPr>
              <w:t>Луной был полон сад. Лежали…» 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М. Е. Салтыков-Щедрин. Роман-хроника «История </w:t>
            </w:r>
            <w:r w:rsidRPr="006D272E">
              <w:rPr>
                <w:rFonts w:ascii="Times New Roman" w:hAnsi="Times New Roman"/>
                <w:color w:val="000000"/>
                <w:sz w:val="24"/>
                <w:lang w:val="ru-RU"/>
              </w:rPr>
              <w:lastRenderedPageBreak/>
              <w:t>одного города» (не менее двух глав по выбору). Например, главы «О корени происхождения глуповцев», «Опись градоначальникам», «Органчик», «Подтверждение покаяния»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Ф. М. Достоевский. Роман «Преступление и наказание»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10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Л. Н. Толстой. Роман-эпопея «Война и мир»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15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1.10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 С. Лесков. Рассказы и повести (не менее одного произведения по выбору). Например, «Очарованный странник», «Однодум»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1.11</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А. П. Чехов. Рассказы (не менее трёх по выбору). Например, «Студент», «Ионыч», «Дама с собачкой», «Человек в футляре» и др. </w:t>
            </w:r>
            <w:r>
              <w:rPr>
                <w:rFonts w:ascii="Times New Roman" w:hAnsi="Times New Roman"/>
                <w:color w:val="000000"/>
                <w:sz w:val="24"/>
              </w:rPr>
              <w:t>Комедия «Вишнёвый сад»</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9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69 </w:t>
            </w:r>
          </w:p>
        </w:tc>
        <w:tc>
          <w:tcPr>
            <w:tcW w:w="0" w:type="auto"/>
            <w:gridSpan w:val="3"/>
            <w:tcMar>
              <w:top w:w="50" w:type="dxa"/>
              <w:left w:w="100" w:type="dxa"/>
            </w:tcMar>
            <w:vAlign w:val="center"/>
          </w:tcPr>
          <w:p w:rsidR="002F60B2" w:rsidRDefault="002F60B2"/>
        </w:tc>
      </w:tr>
      <w:tr w:rsidR="002F60B2">
        <w:trPr>
          <w:trHeight w:val="144"/>
          <w:tblCellSpacing w:w="20" w:type="nil"/>
        </w:trPr>
        <w:tc>
          <w:tcPr>
            <w:tcW w:w="0" w:type="auto"/>
            <w:gridSpan w:val="6"/>
            <w:tcMar>
              <w:top w:w="50" w:type="dxa"/>
              <w:left w:w="100" w:type="dxa"/>
            </w:tcMar>
            <w:vAlign w:val="center"/>
          </w:tcPr>
          <w:p w:rsidR="002F60B2" w:rsidRDefault="006D27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Стихотворения (не менее одного по выбору). Например, Г.Тукая, К. Хетагурова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F60B2" w:rsidRDefault="002F60B2"/>
        </w:tc>
      </w:tr>
      <w:tr w:rsidR="002F60B2">
        <w:trPr>
          <w:trHeight w:val="144"/>
          <w:tblCellSpacing w:w="20" w:type="nil"/>
        </w:trPr>
        <w:tc>
          <w:tcPr>
            <w:tcW w:w="0" w:type="auto"/>
            <w:gridSpan w:val="6"/>
            <w:tcMar>
              <w:top w:w="50" w:type="dxa"/>
              <w:left w:w="100" w:type="dxa"/>
            </w:tcMar>
            <w:vAlign w:val="center"/>
          </w:tcPr>
          <w:p w:rsidR="002F60B2" w:rsidRDefault="006D272E">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Зарубежная проза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 (не менее одного произведения по выбору). Например, произведения Ч.Диккенса «Дэвид Копперфилд», «Большие надежды»; Г.Флобера «Мадам Бовари»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Зарубежная поэзия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 (не менее двух стихотворений одного из поэтов по </w:t>
            </w:r>
            <w:r w:rsidRPr="006D272E">
              <w:rPr>
                <w:rFonts w:ascii="Times New Roman" w:hAnsi="Times New Roman"/>
                <w:color w:val="000000"/>
                <w:sz w:val="24"/>
                <w:lang w:val="ru-RU"/>
              </w:rPr>
              <w:lastRenderedPageBreak/>
              <w:t xml:space="preserve">выбору). </w:t>
            </w:r>
            <w:r>
              <w:rPr>
                <w:rFonts w:ascii="Times New Roman" w:hAnsi="Times New Roman"/>
                <w:color w:val="000000"/>
                <w:sz w:val="24"/>
              </w:rPr>
              <w:t>Например, стихотворения А.Рембо, Ш.Бодлера 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lastRenderedPageBreak/>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Зарубежная драматургия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 (не менее одного произведения по выбору). Например, пьесы Г.Гауптмана «Перед восходом солнца»; Г.Ибсена «Кукольный дом»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F60B2" w:rsidRDefault="002F60B2"/>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Развитие речи</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10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Уроки внеклассного чтения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Итоговые контрольные работы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Подготовка и защита проектов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Резервные уроки</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8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60B2" w:rsidRDefault="002F60B2"/>
        </w:tc>
      </w:tr>
    </w:tbl>
    <w:p w:rsidR="002F60B2" w:rsidRDefault="002F60B2">
      <w:pPr>
        <w:sectPr w:rsidR="002F60B2">
          <w:pgSz w:w="16383" w:h="11906" w:orient="landscape"/>
          <w:pgMar w:top="1134" w:right="850" w:bottom="1134" w:left="1701" w:header="720" w:footer="720" w:gutter="0"/>
          <w:cols w:space="720"/>
        </w:sectPr>
      </w:pPr>
    </w:p>
    <w:p w:rsidR="002F60B2" w:rsidRDefault="006D27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21"/>
        <w:gridCol w:w="5770"/>
        <w:gridCol w:w="946"/>
        <w:gridCol w:w="1939"/>
        <w:gridCol w:w="2007"/>
        <w:gridCol w:w="2657"/>
      </w:tblGrid>
      <w:tr w:rsidR="002F60B2" w:rsidTr="006D272E">
        <w:trPr>
          <w:trHeight w:val="144"/>
          <w:tblCellSpacing w:w="20" w:type="nil"/>
        </w:trPr>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 п/п</w:t>
            </w:r>
          </w:p>
          <w:p w:rsidR="002F60B2" w:rsidRDefault="002F60B2" w:rsidP="006D272E">
            <w:pPr>
              <w:spacing w:after="0"/>
              <w:ind w:left="135"/>
              <w:jc w:val="center"/>
            </w:pPr>
          </w:p>
        </w:tc>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Наименование разделов и тем программы</w:t>
            </w:r>
          </w:p>
          <w:p w:rsidR="002F60B2" w:rsidRDefault="002F60B2" w:rsidP="006D272E">
            <w:pPr>
              <w:spacing w:after="0"/>
              <w:ind w:left="135"/>
              <w:jc w:val="center"/>
            </w:pPr>
          </w:p>
        </w:tc>
        <w:tc>
          <w:tcPr>
            <w:tcW w:w="0" w:type="auto"/>
            <w:gridSpan w:val="3"/>
            <w:tcMar>
              <w:top w:w="50" w:type="dxa"/>
              <w:left w:w="100" w:type="dxa"/>
            </w:tcMar>
            <w:vAlign w:val="center"/>
          </w:tcPr>
          <w:p w:rsidR="002F60B2" w:rsidRDefault="006D272E" w:rsidP="006D272E">
            <w:pPr>
              <w:spacing w:after="0"/>
              <w:jc w:val="center"/>
            </w:pPr>
            <w:r>
              <w:rPr>
                <w:rFonts w:ascii="Times New Roman" w:hAnsi="Times New Roman"/>
                <w:b/>
                <w:color w:val="000000"/>
                <w:sz w:val="24"/>
              </w:rPr>
              <w:t>Количество часов</w:t>
            </w:r>
          </w:p>
        </w:tc>
        <w:tc>
          <w:tcPr>
            <w:tcW w:w="0" w:type="auto"/>
            <w:vMerge w:val="restart"/>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Электронные (цифровые) образовательные ресурсы</w:t>
            </w:r>
          </w:p>
          <w:p w:rsidR="002F60B2" w:rsidRDefault="002F60B2">
            <w:pPr>
              <w:spacing w:after="0"/>
              <w:ind w:left="135"/>
            </w:pPr>
          </w:p>
        </w:tc>
      </w:tr>
      <w:tr w:rsidR="002F60B2" w:rsidTr="006D272E">
        <w:trPr>
          <w:trHeight w:val="144"/>
          <w:tblCellSpacing w:w="20" w:type="nil"/>
        </w:trPr>
        <w:tc>
          <w:tcPr>
            <w:tcW w:w="0" w:type="auto"/>
            <w:vMerge/>
            <w:tcBorders>
              <w:top w:val="nil"/>
            </w:tcBorders>
            <w:tcMar>
              <w:top w:w="50" w:type="dxa"/>
              <w:left w:w="100" w:type="dxa"/>
            </w:tcMar>
          </w:tcPr>
          <w:p w:rsidR="002F60B2" w:rsidRDefault="002F60B2" w:rsidP="006D272E">
            <w:pPr>
              <w:jc w:val="center"/>
            </w:pPr>
          </w:p>
        </w:tc>
        <w:tc>
          <w:tcPr>
            <w:tcW w:w="0" w:type="auto"/>
            <w:vMerge/>
            <w:tcBorders>
              <w:top w:val="nil"/>
            </w:tcBorders>
            <w:tcMar>
              <w:top w:w="50" w:type="dxa"/>
              <w:left w:w="100" w:type="dxa"/>
            </w:tcMar>
          </w:tcPr>
          <w:p w:rsidR="002F60B2" w:rsidRDefault="002F60B2" w:rsidP="006D272E">
            <w:pPr>
              <w:jc w:val="center"/>
            </w:pPr>
          </w:p>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Всего</w:t>
            </w:r>
          </w:p>
          <w:p w:rsidR="002F60B2" w:rsidRDefault="002F60B2" w:rsidP="006D272E">
            <w:pPr>
              <w:spacing w:after="0"/>
              <w:ind w:left="135"/>
              <w:jc w:val="center"/>
            </w:pPr>
          </w:p>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Контрольные работы</w:t>
            </w:r>
          </w:p>
          <w:p w:rsidR="002F60B2" w:rsidRDefault="002F60B2" w:rsidP="006D272E">
            <w:pPr>
              <w:spacing w:after="0"/>
              <w:ind w:left="135"/>
              <w:jc w:val="center"/>
            </w:pPr>
          </w:p>
        </w:tc>
        <w:tc>
          <w:tcPr>
            <w:tcW w:w="0" w:type="auto"/>
            <w:tcMar>
              <w:top w:w="50" w:type="dxa"/>
              <w:left w:w="100" w:type="dxa"/>
            </w:tcMar>
            <w:vAlign w:val="center"/>
          </w:tcPr>
          <w:p w:rsidR="002F60B2" w:rsidRDefault="006D272E" w:rsidP="006D272E">
            <w:pPr>
              <w:spacing w:after="0"/>
              <w:ind w:left="135"/>
              <w:jc w:val="center"/>
            </w:pPr>
            <w:r>
              <w:rPr>
                <w:rFonts w:ascii="Times New Roman" w:hAnsi="Times New Roman"/>
                <w:b/>
                <w:color w:val="000000"/>
                <w:sz w:val="24"/>
              </w:rPr>
              <w:t>Практические работы</w:t>
            </w:r>
          </w:p>
          <w:p w:rsidR="002F60B2" w:rsidRDefault="002F60B2" w:rsidP="006D272E">
            <w:pPr>
              <w:spacing w:after="0"/>
              <w:ind w:left="135"/>
              <w:jc w:val="center"/>
            </w:pPr>
          </w:p>
        </w:tc>
        <w:tc>
          <w:tcPr>
            <w:tcW w:w="0" w:type="auto"/>
            <w:vMerge/>
            <w:tcBorders>
              <w:top w:val="nil"/>
            </w:tcBorders>
            <w:tcMar>
              <w:top w:w="50" w:type="dxa"/>
              <w:left w:w="100" w:type="dxa"/>
            </w:tcMar>
          </w:tcPr>
          <w:p w:rsidR="002F60B2" w:rsidRDefault="002F60B2"/>
        </w:tc>
      </w:tr>
      <w:tr w:rsidR="002F60B2" w:rsidRPr="00AF5E5E">
        <w:trPr>
          <w:trHeight w:val="144"/>
          <w:tblCellSpacing w:w="20" w:type="nil"/>
        </w:trPr>
        <w:tc>
          <w:tcPr>
            <w:tcW w:w="0" w:type="auto"/>
            <w:gridSpan w:val="6"/>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b/>
                <w:color w:val="000000"/>
                <w:sz w:val="24"/>
                <w:lang w:val="ru-RU"/>
              </w:rPr>
              <w:t>Раздел 1.</w:t>
            </w:r>
            <w:r w:rsidRPr="006D272E">
              <w:rPr>
                <w:rFonts w:ascii="Times New Roman" w:hAnsi="Times New Roman"/>
                <w:color w:val="000000"/>
                <w:sz w:val="24"/>
                <w:lang w:val="ru-RU"/>
              </w:rPr>
              <w:t xml:space="preserve"> </w:t>
            </w:r>
            <w:r w:rsidRPr="006D272E">
              <w:rPr>
                <w:rFonts w:ascii="Times New Roman" w:hAnsi="Times New Roman"/>
                <w:b/>
                <w:color w:val="000000"/>
                <w:sz w:val="24"/>
                <w:lang w:val="ru-RU"/>
              </w:rPr>
              <w:t xml:space="preserve">Литература конца </w:t>
            </w:r>
            <w:r>
              <w:rPr>
                <w:rFonts w:ascii="Times New Roman" w:hAnsi="Times New Roman"/>
                <w:b/>
                <w:color w:val="000000"/>
                <w:sz w:val="24"/>
              </w:rPr>
              <w:t>XIX</w:t>
            </w:r>
            <w:r w:rsidRPr="006D272E">
              <w:rPr>
                <w:rFonts w:ascii="Times New Roman" w:hAnsi="Times New Roman"/>
                <w:b/>
                <w:color w:val="000000"/>
                <w:sz w:val="24"/>
                <w:lang w:val="ru-RU"/>
              </w:rPr>
              <w:t xml:space="preserve"> — начала ХХ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 И. Куприн. Рассказы и повести (одно произведение по выбору). Например, «Гранатовый браслет», «Олеся»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Л. Н. Андреев. Рассказы и повести (одно произведение по выбору). Например, «Иуда Искариот», «Большой шлем»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1.3</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М. Горький. Рассказы (один по выбору). Например, «Старуха Изергиль», «Макар Чудра», «Коновалов» и др. </w:t>
            </w:r>
            <w:r>
              <w:rPr>
                <w:rFonts w:ascii="Times New Roman" w:hAnsi="Times New Roman"/>
                <w:color w:val="000000"/>
                <w:sz w:val="24"/>
              </w:rPr>
              <w:t>Пьеса «На дне».</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5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Стихотворения поэтов Серебряного века (не менее двух стихотворений одного поэта по выбору). Например, </w:t>
            </w:r>
            <w:r>
              <w:rPr>
                <w:rFonts w:ascii="Times New Roman" w:hAnsi="Times New Roman"/>
                <w:color w:val="000000"/>
                <w:sz w:val="24"/>
              </w:rPr>
              <w:t>c</w:t>
            </w:r>
            <w:r w:rsidRPr="006D272E">
              <w:rPr>
                <w:rFonts w:ascii="Times New Roman" w:hAnsi="Times New Roman"/>
                <w:color w:val="000000"/>
                <w:sz w:val="24"/>
                <w:lang w:val="ru-RU"/>
              </w:rPr>
              <w:t>тихотворения К. Д. Бальмонта, М. А. Волошина, Н. С. Гумилёва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rsidP="006D272E">
            <w:pPr>
              <w:spacing w:after="0" w:line="240" w:lineRule="auto"/>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rsidP="006D272E">
            <w:pPr>
              <w:spacing w:after="0" w:line="240" w:lineRule="auto"/>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2F60B2" w:rsidRDefault="002F60B2" w:rsidP="006D272E">
            <w:pPr>
              <w:spacing w:line="240" w:lineRule="auto"/>
            </w:pPr>
          </w:p>
        </w:tc>
      </w:tr>
      <w:tr w:rsidR="002F60B2">
        <w:trPr>
          <w:trHeight w:val="144"/>
          <w:tblCellSpacing w:w="20" w:type="nil"/>
        </w:trPr>
        <w:tc>
          <w:tcPr>
            <w:tcW w:w="0" w:type="auto"/>
            <w:gridSpan w:val="6"/>
            <w:tcMar>
              <w:top w:w="50" w:type="dxa"/>
              <w:left w:w="100" w:type="dxa"/>
            </w:tcMar>
            <w:vAlign w:val="center"/>
          </w:tcPr>
          <w:p w:rsidR="002F60B2" w:rsidRDefault="006D272E">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Литература ХХ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 А. Бунин. Рассказы (два по выбору). Например, «Антоновские яблоки», «Чистый понедельник», «Господин из Сан-Франциско»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А. А. Блок. Стихотворения (не менее трёх по выбору). Например, «Незнакомка», «Россия», «Ночь, улица, фонарь, аптека…», «Река </w:t>
            </w:r>
            <w:r w:rsidRPr="006D272E">
              <w:rPr>
                <w:rFonts w:ascii="Times New Roman" w:hAnsi="Times New Roman"/>
                <w:color w:val="000000"/>
                <w:sz w:val="24"/>
                <w:lang w:val="ru-RU"/>
              </w:rPr>
              <w:lastRenderedPageBreak/>
              <w:t xml:space="preserve">раскинулась. Течёт, грустит лениво…» (из цикла «На поле Куликовом»), «На железной дороге», «О доблестях, о подвигах, о славе...», «О, весна, без конца и без краю…», «О, я хочу безумно жить…» и др. </w:t>
            </w:r>
            <w:r>
              <w:rPr>
                <w:rFonts w:ascii="Times New Roman" w:hAnsi="Times New Roman"/>
                <w:color w:val="000000"/>
                <w:sz w:val="24"/>
              </w:rPr>
              <w:t>Поэма «Двенадцать».</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lastRenderedPageBreak/>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2.3</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В. В. Маяковский. Стихотворения (не менее трёх по выбору). Например, «А вы могли бы?», «Нате!», «Послушайте!», «Лиличка!», «Юбилейное», «Прозаседавшиеся», «Письмо Татьяне Яковлевой» и др. </w:t>
            </w:r>
            <w:r>
              <w:rPr>
                <w:rFonts w:ascii="Times New Roman" w:hAnsi="Times New Roman"/>
                <w:color w:val="000000"/>
                <w:sz w:val="24"/>
              </w:rPr>
              <w:t>Поэма «Облако в штанах».</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 А. Есенин. Стихотворения (не менее трёх по выбору). Например, «Гой ты, Русь, моя родная...», «Письмо матери», «Собаке Качалова», «Спит ковыль. Равнина дорогая…», «Шаганэ ты моя, Шаганэ…», «Не жалею, не зову, не плачу…», «Я последний поэт деревни…», «Русь Советская», «Низкий дом с голубыми ставнями...»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 Э. Мандельштам. Стихотворения (не менее трёх по выбору). Например, «Бессонница. Гомер. Тугие паруса…», «За гремучую доблесть грядущих веков…», «Ленинград», «Мы живём, под собою не чуя страны…»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М. И. Цветаева. Стихотворения (не менее трёх по выбору). Например, «Моим стихам, написанным так рано…», «Кто создан из камня, кто создан из глины…», «Идёшь, на меня похожий…», «Мне нравится, что вы больны не мной…», «Тоска по родине! Давно…», «Книги в красном переплёте», «Бабушке», «Красною кистью…» (из цикла «Стихи </w:t>
            </w:r>
            <w:r w:rsidRPr="006D272E">
              <w:rPr>
                <w:rFonts w:ascii="Times New Roman" w:hAnsi="Times New Roman"/>
                <w:color w:val="000000"/>
                <w:sz w:val="24"/>
                <w:lang w:val="ru-RU"/>
              </w:rPr>
              <w:lastRenderedPageBreak/>
              <w:t>о Москве»)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2.7</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А. А. Ахматова. Стихотворения (не менее трёх по выбору). Например, «Песня последней встречи», «Сжала руки под темной вуалью…», «Смуглый отрок бродил по аллеям…», «Мне голос был. Он звал утешно…», «Не с теми я, кто бросил землю...», «Мужество», «Приморский сонет», «Родная земля» и др. </w:t>
            </w:r>
            <w:r>
              <w:rPr>
                <w:rFonts w:ascii="Times New Roman" w:hAnsi="Times New Roman"/>
                <w:color w:val="000000"/>
                <w:sz w:val="24"/>
              </w:rPr>
              <w:t>Поэма «Реквием».</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Н.А. Островский. Роман «Как закалялась сталь» (избранные главы)</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М. А. Шолохов. Роман-эпопея «Тихий Дон» (избранные главы)</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М. А. Булгаков. Романы «Белая гвардия», «Мастер и Маргарита» (один роман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 П. Платонов. Рассказы и повести (одно произведение по выбору).Например, «В прекрасном и яростном мире», «Котлован», «Возвращение»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 Т. Твардовский. Стихотворения (не менее трёх по выбору). Например, «Вся суть в одном-единственном завете…», «Памяти матери» («В краю, куда их вывезли гуртом…»), «Я знаю, никакой моей вины…», «Дробится рваный цоколь монумента...»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Проза о Великой Отечественной войне (по одному произведению не менее чем трех писателей по выбору). Например, В. П. Астафьев «Пастух и пастушка», «Звездопад»; Ю. В. Бондарев «Горячий снег»; В. В. Быков «Обелиск», «Сотников», </w:t>
            </w:r>
            <w:r w:rsidRPr="006D272E">
              <w:rPr>
                <w:rFonts w:ascii="Times New Roman" w:hAnsi="Times New Roman"/>
                <w:color w:val="000000"/>
                <w:sz w:val="24"/>
                <w:lang w:val="ru-RU"/>
              </w:rPr>
              <w:lastRenderedPageBreak/>
              <w:t>«Альпийская баллада»; Б. Л. Васильев «А зори здесь тихие», «В списках не значился», «Завтра была война»; К. Д. Воробьев «Убиты под Москвой», «Это мы, Господи!»; В. Л. Кондратьев «Сашка»; В. П. Некрасов «В окопах Сталинграда»; Е. И. Носов «Красное вино победы», «Шопен, соната номер два»; С.С. Смирнов «Брестская крепость»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А.А.Фадеев. Роман «Молодая гвардия»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В.О.Богомолов. Роман "В августе сорок четвертого"</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Поэзия о Великой Отечественной войне. Стихотворения (по одному стихотворению не менее чем двух поэтов по выбору). Например, Ю. В. Друниной, М. В. Исаковского, Ю. Д. Левитанского, С. С. Орлова, Д. С. Самойлова, К. М. Симонова, Б. А. Слуцкого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2.17</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Драматургия о Великой Отечественной войне. Пьесы (одно произведение по выбору). </w:t>
            </w:r>
            <w:r>
              <w:rPr>
                <w:rFonts w:ascii="Times New Roman" w:hAnsi="Times New Roman"/>
                <w:color w:val="000000"/>
                <w:sz w:val="24"/>
              </w:rPr>
              <w:t>Например, В. С. Розов «Вечно живые» 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Б. Л. Пастернак. Стихотворения (не менее трёх по выбору). Например, «Февраль. Достать чернил и плакать!..», «Определение поэзии», «Во всём мне хочется дойти…», «Снег идёт», «Любить иных — тяжёлый крест...», «Быть знаменитым некрасиво…», «Ночь», «Гамлет», «Зимняя ночь»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 И. Солженицын. Произведения «Один день Ивана Денисовича», «Архипелаг ГУЛАГ» (фрагменты книги по выбору, например, глава «Поэзия под плитой, правда под камнем»)</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В. М. Шукшин. Рассказы (не менее двух по выбору). </w:t>
            </w:r>
            <w:r w:rsidRPr="006D272E">
              <w:rPr>
                <w:rFonts w:ascii="Times New Roman" w:hAnsi="Times New Roman"/>
                <w:color w:val="000000"/>
                <w:sz w:val="24"/>
                <w:lang w:val="ru-RU"/>
              </w:rPr>
              <w:lastRenderedPageBreak/>
              <w:t>Например, «Срезал», «Обида», «Микроскоп», «Мастер», «Крепкий мужик», «Сапожки»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 Г. Распутин. Рассказы и повести (не менее одного произведения по выбору). Например, «Живи и помни», «Прощание с Матёрой»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 М. Рубцов. Стихотворения (не менее трёх по выбору). Например, «Звезда полей», «Тихая моя родина!..», «В горнице моей светло…», «Привет, Россия…», «Русский огонёк», «Я буду скакать по холмам задремавшей отчизны...»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 А. Бродский. Стихотворения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60 </w:t>
            </w:r>
          </w:p>
        </w:tc>
        <w:tc>
          <w:tcPr>
            <w:tcW w:w="0" w:type="auto"/>
            <w:gridSpan w:val="3"/>
            <w:tcMar>
              <w:top w:w="50" w:type="dxa"/>
              <w:left w:w="100" w:type="dxa"/>
            </w:tcMar>
            <w:vAlign w:val="center"/>
          </w:tcPr>
          <w:p w:rsidR="002F60B2" w:rsidRDefault="002F60B2"/>
        </w:tc>
      </w:tr>
      <w:tr w:rsidR="002F60B2" w:rsidRPr="00AF5E5E">
        <w:trPr>
          <w:trHeight w:val="144"/>
          <w:tblCellSpacing w:w="20" w:type="nil"/>
        </w:trPr>
        <w:tc>
          <w:tcPr>
            <w:tcW w:w="0" w:type="auto"/>
            <w:gridSpan w:val="6"/>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b/>
                <w:color w:val="000000"/>
                <w:sz w:val="24"/>
                <w:lang w:val="ru-RU"/>
              </w:rPr>
              <w:t>Раздел 3.</w:t>
            </w:r>
            <w:r w:rsidRPr="006D272E">
              <w:rPr>
                <w:rFonts w:ascii="Times New Roman" w:hAnsi="Times New Roman"/>
                <w:color w:val="000000"/>
                <w:sz w:val="24"/>
                <w:lang w:val="ru-RU"/>
              </w:rPr>
              <w:t xml:space="preserve"> </w:t>
            </w:r>
            <w:r w:rsidRPr="006D272E">
              <w:rPr>
                <w:rFonts w:ascii="Times New Roman" w:hAnsi="Times New Roman"/>
                <w:b/>
                <w:color w:val="000000"/>
                <w:sz w:val="24"/>
                <w:lang w:val="ru-RU"/>
              </w:rPr>
              <w:t xml:space="preserve">Проза второй половины </w:t>
            </w:r>
            <w:r>
              <w:rPr>
                <w:rFonts w:ascii="Times New Roman" w:hAnsi="Times New Roman"/>
                <w:b/>
                <w:color w:val="000000"/>
                <w:sz w:val="24"/>
              </w:rPr>
              <w:t>XX</w:t>
            </w:r>
            <w:r w:rsidRPr="006D272E">
              <w:rPr>
                <w:rFonts w:ascii="Times New Roman" w:hAnsi="Times New Roman"/>
                <w:b/>
                <w:color w:val="000000"/>
                <w:sz w:val="24"/>
                <w:lang w:val="ru-RU"/>
              </w:rPr>
              <w:t xml:space="preserve"> — начала </w:t>
            </w:r>
            <w:r>
              <w:rPr>
                <w:rFonts w:ascii="Times New Roman" w:hAnsi="Times New Roman"/>
                <w:b/>
                <w:color w:val="000000"/>
                <w:sz w:val="24"/>
              </w:rPr>
              <w:t>XXI</w:t>
            </w:r>
            <w:r w:rsidRPr="006D272E">
              <w:rPr>
                <w:rFonts w:ascii="Times New Roman" w:hAnsi="Times New Roman"/>
                <w:b/>
                <w:color w:val="000000"/>
                <w:sz w:val="24"/>
                <w:lang w:val="ru-RU"/>
              </w:rPr>
              <w:t xml:space="preserve">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D272E">
              <w:rPr>
                <w:rFonts w:ascii="Times New Roman" w:hAnsi="Times New Roman"/>
                <w:color w:val="000000"/>
                <w:sz w:val="24"/>
                <w:lang w:val="ru-RU"/>
              </w:rPr>
              <w:t xml:space="preserve"> — начала </w:t>
            </w:r>
            <w:r>
              <w:rPr>
                <w:rFonts w:ascii="Times New Roman" w:hAnsi="Times New Roman"/>
                <w:color w:val="000000"/>
                <w:sz w:val="24"/>
              </w:rPr>
              <w:t>XXI</w:t>
            </w:r>
            <w:r w:rsidRPr="006D272E">
              <w:rPr>
                <w:rFonts w:ascii="Times New Roman" w:hAnsi="Times New Roman"/>
                <w:color w:val="000000"/>
                <w:sz w:val="24"/>
                <w:lang w:val="ru-RU"/>
              </w:rPr>
              <w:t xml:space="preserve"> века. Рассказы, повести, романы (по одному произведению не менее чем трёх прозаиков по выбору). Например, Ф. А. Абрамов («Братья и сёстры» (фрагменты из романа), повесть «Пелагея» и др.); Ч. Т. Айтматов (повести «Пегий пёс, бегущий краем моря», «Белый пароход» и др.); В. И. Белов (рассказы «На родине», «За тремя волоками», «Бобришный угор» и др.); Г. Н. Владимов («Верный Руслан»); Ф. А. Искандер (роман в рассказах </w:t>
            </w:r>
            <w:r w:rsidRPr="006D272E">
              <w:rPr>
                <w:rFonts w:ascii="Times New Roman" w:hAnsi="Times New Roman"/>
                <w:color w:val="000000"/>
                <w:sz w:val="24"/>
                <w:lang w:val="ru-RU"/>
              </w:rPr>
              <w:lastRenderedPageBreak/>
              <w:t>«Сандро из Чегема» (фрагменты), философская сказка «Кролики и удавы» и др.); Ю. П. Казаков (рассказы «Северный дневник», «Поморка», «Во сне ты горько плакал» и др.); В. О. Пелевин (роман «Жизнь насекомых» и др.); Захар Прилепин (рассказ «Белый квадрат» и др.); А. Н. и Б. Н. Стругацкие (повесть «Пикник на обочине» и др.); Ю. В. Трифонов (повести «Обмен», «Другая жизнь», «Дом на набережной» и др.); В. Т. Шаламов («Колымские рассказы», например, «Одиночный замер», «Инжектор», «За письмом» и др.)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3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b/>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2F60B2" w:rsidRDefault="002F60B2"/>
        </w:tc>
      </w:tr>
      <w:tr w:rsidR="002F60B2" w:rsidRPr="00AF5E5E">
        <w:trPr>
          <w:trHeight w:val="144"/>
          <w:tblCellSpacing w:w="20" w:type="nil"/>
        </w:trPr>
        <w:tc>
          <w:tcPr>
            <w:tcW w:w="0" w:type="auto"/>
            <w:gridSpan w:val="6"/>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b/>
                <w:color w:val="000000"/>
                <w:sz w:val="24"/>
                <w:lang w:val="ru-RU"/>
              </w:rPr>
              <w:t>Раздел 4.</w:t>
            </w:r>
            <w:r w:rsidRPr="006D272E">
              <w:rPr>
                <w:rFonts w:ascii="Times New Roman" w:hAnsi="Times New Roman"/>
                <w:color w:val="000000"/>
                <w:sz w:val="24"/>
                <w:lang w:val="ru-RU"/>
              </w:rPr>
              <w:t xml:space="preserve"> </w:t>
            </w:r>
            <w:r w:rsidRPr="006D272E">
              <w:rPr>
                <w:rFonts w:ascii="Times New Roman" w:hAnsi="Times New Roman"/>
                <w:b/>
                <w:color w:val="000000"/>
                <w:sz w:val="24"/>
                <w:lang w:val="ru-RU"/>
              </w:rPr>
              <w:t xml:space="preserve">Поэзия второй половины </w:t>
            </w:r>
            <w:r>
              <w:rPr>
                <w:rFonts w:ascii="Times New Roman" w:hAnsi="Times New Roman"/>
                <w:b/>
                <w:color w:val="000000"/>
                <w:sz w:val="24"/>
              </w:rPr>
              <w:t>XX</w:t>
            </w:r>
            <w:r w:rsidRPr="006D272E">
              <w:rPr>
                <w:rFonts w:ascii="Times New Roman" w:hAnsi="Times New Roman"/>
                <w:b/>
                <w:color w:val="000000"/>
                <w:sz w:val="24"/>
                <w:lang w:val="ru-RU"/>
              </w:rPr>
              <w:t xml:space="preserve"> — начала </w:t>
            </w:r>
            <w:r>
              <w:rPr>
                <w:rFonts w:ascii="Times New Roman" w:hAnsi="Times New Roman"/>
                <w:b/>
                <w:color w:val="000000"/>
                <w:sz w:val="24"/>
              </w:rPr>
              <w:t>XXI</w:t>
            </w:r>
            <w:r w:rsidRPr="006D272E">
              <w:rPr>
                <w:rFonts w:ascii="Times New Roman" w:hAnsi="Times New Roman"/>
                <w:b/>
                <w:color w:val="000000"/>
                <w:sz w:val="24"/>
                <w:lang w:val="ru-RU"/>
              </w:rPr>
              <w:t xml:space="preserve">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D272E">
              <w:rPr>
                <w:rFonts w:ascii="Times New Roman" w:hAnsi="Times New Roman"/>
                <w:color w:val="000000"/>
                <w:sz w:val="24"/>
                <w:lang w:val="ru-RU"/>
              </w:rPr>
              <w:t xml:space="preserve"> — начала </w:t>
            </w:r>
            <w:r>
              <w:rPr>
                <w:rFonts w:ascii="Times New Roman" w:hAnsi="Times New Roman"/>
                <w:color w:val="000000"/>
                <w:sz w:val="24"/>
              </w:rPr>
              <w:t>XXI</w:t>
            </w:r>
            <w:r w:rsidRPr="006D272E">
              <w:rPr>
                <w:rFonts w:ascii="Times New Roman" w:hAnsi="Times New Roman"/>
                <w:color w:val="000000"/>
                <w:sz w:val="24"/>
                <w:lang w:val="ru-RU"/>
              </w:rPr>
              <w:t xml:space="preserve"> века. Стихотворения (по одному произведению не менее чем двух поэтов по выбору). Например, Б. А. Ахмадулиной, А. А. Вознесенского, В. С. Высоцкого, Е. А. Евтушенко, Н. А.Заболоцкого, Т. Ю. Кибирова, Ю. П. Кузнецова, А. С. Кушнера, Л. Н. Мартынова, Б. Ш. Окуджавы, Р. И. Рождественского, А. А. Тарковского, О. Г. Чухонцева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b/>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60B2" w:rsidRDefault="002F60B2"/>
        </w:tc>
      </w:tr>
      <w:tr w:rsidR="002F60B2" w:rsidRPr="00AF5E5E">
        <w:trPr>
          <w:trHeight w:val="144"/>
          <w:tblCellSpacing w:w="20" w:type="nil"/>
        </w:trPr>
        <w:tc>
          <w:tcPr>
            <w:tcW w:w="0" w:type="auto"/>
            <w:gridSpan w:val="6"/>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b/>
                <w:color w:val="000000"/>
                <w:sz w:val="24"/>
                <w:lang w:val="ru-RU"/>
              </w:rPr>
              <w:t>Раздел 5.</w:t>
            </w:r>
            <w:r w:rsidRPr="006D272E">
              <w:rPr>
                <w:rFonts w:ascii="Times New Roman" w:hAnsi="Times New Roman"/>
                <w:color w:val="000000"/>
                <w:sz w:val="24"/>
                <w:lang w:val="ru-RU"/>
              </w:rPr>
              <w:t xml:space="preserve"> </w:t>
            </w:r>
            <w:r w:rsidRPr="006D272E">
              <w:rPr>
                <w:rFonts w:ascii="Times New Roman" w:hAnsi="Times New Roman"/>
                <w:b/>
                <w:color w:val="000000"/>
                <w:sz w:val="24"/>
                <w:lang w:val="ru-RU"/>
              </w:rPr>
              <w:t xml:space="preserve">Драматургия второй половины ХХ — начала </w:t>
            </w:r>
            <w:r>
              <w:rPr>
                <w:rFonts w:ascii="Times New Roman" w:hAnsi="Times New Roman"/>
                <w:b/>
                <w:color w:val="000000"/>
                <w:sz w:val="24"/>
              </w:rPr>
              <w:t>XXI</w:t>
            </w:r>
            <w:r w:rsidRPr="006D272E">
              <w:rPr>
                <w:rFonts w:ascii="Times New Roman" w:hAnsi="Times New Roman"/>
                <w:b/>
                <w:color w:val="000000"/>
                <w:sz w:val="24"/>
                <w:lang w:val="ru-RU"/>
              </w:rPr>
              <w:t xml:space="preserve"> века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Драматургия второй половины ХХ — начала </w:t>
            </w:r>
            <w:r>
              <w:rPr>
                <w:rFonts w:ascii="Times New Roman" w:hAnsi="Times New Roman"/>
                <w:color w:val="000000"/>
                <w:sz w:val="24"/>
              </w:rPr>
              <w:t>XXI</w:t>
            </w:r>
            <w:r w:rsidRPr="006D272E">
              <w:rPr>
                <w:rFonts w:ascii="Times New Roman" w:hAnsi="Times New Roman"/>
                <w:color w:val="000000"/>
                <w:sz w:val="24"/>
                <w:lang w:val="ru-RU"/>
              </w:rPr>
              <w:t xml:space="preserve"> века. Пьесы (произведение одного из драматургов по выбору). Например, А. Н. Арбузов «Иркутская история»; А. В. Вампилов «Старший сын»; К. В. </w:t>
            </w:r>
            <w:r w:rsidRPr="006D272E">
              <w:rPr>
                <w:rFonts w:ascii="Times New Roman" w:hAnsi="Times New Roman"/>
                <w:color w:val="000000"/>
                <w:sz w:val="24"/>
                <w:lang w:val="ru-RU"/>
              </w:rPr>
              <w:lastRenderedPageBreak/>
              <w:t>Драгунская «Рыжая пьеса»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b/>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gridSpan w:val="3"/>
            <w:tcMar>
              <w:top w:w="50" w:type="dxa"/>
              <w:left w:w="100" w:type="dxa"/>
            </w:tcMar>
            <w:vAlign w:val="center"/>
          </w:tcPr>
          <w:p w:rsidR="002F60B2" w:rsidRDefault="002F60B2"/>
        </w:tc>
      </w:tr>
      <w:tr w:rsidR="002F60B2">
        <w:trPr>
          <w:trHeight w:val="144"/>
          <w:tblCellSpacing w:w="20" w:type="nil"/>
        </w:trPr>
        <w:tc>
          <w:tcPr>
            <w:tcW w:w="0" w:type="auto"/>
            <w:gridSpan w:val="6"/>
            <w:tcMar>
              <w:top w:w="50" w:type="dxa"/>
              <w:left w:w="100" w:type="dxa"/>
            </w:tcMar>
            <w:vAlign w:val="center"/>
          </w:tcPr>
          <w:p w:rsidR="002F60B2" w:rsidRDefault="006D272E">
            <w:pPr>
              <w:spacing w:after="0"/>
              <w:ind w:left="135"/>
            </w:pPr>
            <w:r>
              <w:rPr>
                <w:rFonts w:ascii="Times New Roman" w:hAnsi="Times New Roman"/>
                <w:b/>
                <w:color w:val="000000"/>
                <w:sz w:val="24"/>
              </w:rPr>
              <w:t>Раздел 6.</w:t>
            </w:r>
            <w:r>
              <w:rPr>
                <w:rFonts w:ascii="Times New Roman" w:hAnsi="Times New Roman"/>
                <w:color w:val="000000"/>
                <w:sz w:val="24"/>
              </w:rPr>
              <w:t xml:space="preserve"> </w:t>
            </w:r>
            <w:r>
              <w:rPr>
                <w:rFonts w:ascii="Times New Roman" w:hAnsi="Times New Roman"/>
                <w:b/>
                <w:color w:val="000000"/>
                <w:sz w:val="24"/>
              </w:rPr>
              <w:t>Литература народов России</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Рассказы, повести, стихотворения (не менее одного произведения по выбору). Например, рассказ Ю. Рытхэу «Хранитель огня»; повесть Ю. Шесталова «Синий ветер каслания» и др.; стихотворения Г. Айги, Р. Гамзатова, М.Джалиля, М.Карима, Д.Кугультинова, К.Кулиева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2F60B2" w:rsidRDefault="002F60B2"/>
        </w:tc>
      </w:tr>
      <w:tr w:rsidR="002F60B2">
        <w:trPr>
          <w:trHeight w:val="144"/>
          <w:tblCellSpacing w:w="20" w:type="nil"/>
        </w:trPr>
        <w:tc>
          <w:tcPr>
            <w:tcW w:w="0" w:type="auto"/>
            <w:gridSpan w:val="6"/>
            <w:tcMar>
              <w:top w:w="50" w:type="dxa"/>
              <w:left w:w="100" w:type="dxa"/>
            </w:tcMar>
            <w:vAlign w:val="center"/>
          </w:tcPr>
          <w:p w:rsidR="002F60B2" w:rsidRDefault="006D272E">
            <w:pPr>
              <w:spacing w:after="0"/>
              <w:ind w:left="135"/>
            </w:pPr>
            <w:r>
              <w:rPr>
                <w:rFonts w:ascii="Times New Roman" w:hAnsi="Times New Roman"/>
                <w:b/>
                <w:color w:val="000000"/>
                <w:sz w:val="24"/>
              </w:rPr>
              <w:t>Раздел 7.</w:t>
            </w:r>
            <w:r>
              <w:rPr>
                <w:rFonts w:ascii="Times New Roman" w:hAnsi="Times New Roman"/>
                <w:color w:val="000000"/>
                <w:sz w:val="24"/>
              </w:rPr>
              <w:t xml:space="preserve"> </w:t>
            </w:r>
            <w:r>
              <w:rPr>
                <w:rFonts w:ascii="Times New Roman" w:hAnsi="Times New Roman"/>
                <w:b/>
                <w:color w:val="000000"/>
                <w:sz w:val="24"/>
              </w:rPr>
              <w:t>Зарубежная литература</w:t>
            </w: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Зарубежная проза </w:t>
            </w:r>
            <w:r>
              <w:rPr>
                <w:rFonts w:ascii="Times New Roman" w:hAnsi="Times New Roman"/>
                <w:color w:val="000000"/>
                <w:sz w:val="24"/>
              </w:rPr>
              <w:t>XX</w:t>
            </w:r>
            <w:r w:rsidRPr="006D272E">
              <w:rPr>
                <w:rFonts w:ascii="Times New Roman" w:hAnsi="Times New Roman"/>
                <w:color w:val="000000"/>
                <w:sz w:val="24"/>
                <w:lang w:val="ru-RU"/>
              </w:rPr>
              <w:t xml:space="preserve"> века (не менее одного произведения по выбору). Например, произведения Р. Брэдбери «451 градус по Фаренгейту»; А. Камю «Посторонний»; Ф. Кафки «Превращение»; Дж. Оруэлла «1984»; Э. М. Ремарка «На западном фронте без перемен», «Три товарища»; Дж. Сэлинджера «Над пропастью во ржи»; Г. Уэллса «Машина времени»; О. Хаксли «О дивный новый мир»; Э. Хемингуэя «Старик и море»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Зарубежная поэзия </w:t>
            </w:r>
            <w:r>
              <w:rPr>
                <w:rFonts w:ascii="Times New Roman" w:hAnsi="Times New Roman"/>
                <w:color w:val="000000"/>
                <w:sz w:val="24"/>
              </w:rPr>
              <w:t>XX</w:t>
            </w:r>
            <w:r w:rsidRPr="006D272E">
              <w:rPr>
                <w:rFonts w:ascii="Times New Roman" w:hAnsi="Times New Roman"/>
                <w:color w:val="000000"/>
                <w:sz w:val="24"/>
                <w:lang w:val="ru-RU"/>
              </w:rPr>
              <w:t xml:space="preserve"> века (не менее двух стихотворений одного из поэтов по выбору). </w:t>
            </w:r>
            <w:r>
              <w:rPr>
                <w:rFonts w:ascii="Times New Roman" w:hAnsi="Times New Roman"/>
                <w:color w:val="000000"/>
                <w:sz w:val="24"/>
              </w:rPr>
              <w:t>Например, стихотворения Г. Аполлинера, Т. С. Элиота 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Зарубежная драматургия </w:t>
            </w:r>
            <w:r>
              <w:rPr>
                <w:rFonts w:ascii="Times New Roman" w:hAnsi="Times New Roman"/>
                <w:color w:val="000000"/>
                <w:sz w:val="24"/>
              </w:rPr>
              <w:t>XX</w:t>
            </w:r>
            <w:r w:rsidRPr="006D272E">
              <w:rPr>
                <w:rFonts w:ascii="Times New Roman" w:hAnsi="Times New Roman"/>
                <w:color w:val="000000"/>
                <w:sz w:val="24"/>
                <w:lang w:val="ru-RU"/>
              </w:rPr>
              <w:t xml:space="preserve"> века (не менее одного произведения по выбору). Например, пьесы Б. Брехта «Мамаша Кураж и её дети»; М. Метерлинка </w:t>
            </w:r>
            <w:r w:rsidRPr="006D272E">
              <w:rPr>
                <w:rFonts w:ascii="Times New Roman" w:hAnsi="Times New Roman"/>
                <w:color w:val="000000"/>
                <w:sz w:val="24"/>
                <w:lang w:val="ru-RU"/>
              </w:rPr>
              <w:lastRenderedPageBreak/>
              <w:t>«Синяя птица»; О. Уайльда «Идеальный муж»; Т. Уильямса «Трамвай „Желание“»; Б. Шоу «Пигмалион»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 по разделу</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gridSpan w:val="3"/>
            <w:tcMar>
              <w:top w:w="50" w:type="dxa"/>
              <w:left w:w="100" w:type="dxa"/>
            </w:tcMar>
            <w:vAlign w:val="center"/>
          </w:tcPr>
          <w:p w:rsidR="002F60B2" w:rsidRDefault="002F60B2"/>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Развитие речи</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7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Уроки внеклассного чтения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Итоговые контрольные работы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Подготовка и защита проектов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4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Default="006D272E">
            <w:pPr>
              <w:spacing w:after="0"/>
              <w:ind w:left="135"/>
            </w:pPr>
            <w:r>
              <w:rPr>
                <w:rFonts w:ascii="Times New Roman" w:hAnsi="Times New Roman"/>
                <w:color w:val="000000"/>
                <w:sz w:val="24"/>
              </w:rPr>
              <w:t>Резервные уроки</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2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r>
      <w:tr w:rsidR="002F60B2" w:rsidTr="006D272E">
        <w:trPr>
          <w:trHeight w:val="144"/>
          <w:tblCellSpacing w:w="20" w:type="nil"/>
        </w:trPr>
        <w:tc>
          <w:tcPr>
            <w:tcW w:w="0" w:type="auto"/>
            <w:gridSpan w:val="2"/>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60B2" w:rsidRDefault="002F60B2"/>
        </w:tc>
      </w:tr>
    </w:tbl>
    <w:p w:rsidR="002F60B2" w:rsidRDefault="002F60B2">
      <w:pPr>
        <w:sectPr w:rsidR="002F60B2">
          <w:pgSz w:w="16383" w:h="11906" w:orient="landscape"/>
          <w:pgMar w:top="1134" w:right="850" w:bottom="1134" w:left="1701" w:header="720" w:footer="720" w:gutter="0"/>
          <w:cols w:space="720"/>
        </w:sectPr>
      </w:pPr>
    </w:p>
    <w:p w:rsidR="002F60B2" w:rsidRDefault="002F60B2">
      <w:pPr>
        <w:sectPr w:rsidR="002F60B2">
          <w:pgSz w:w="16383" w:h="11906" w:orient="landscape"/>
          <w:pgMar w:top="1134" w:right="850" w:bottom="1134" w:left="1701" w:header="720" w:footer="720" w:gutter="0"/>
          <w:cols w:space="720"/>
        </w:sectPr>
      </w:pPr>
    </w:p>
    <w:p w:rsidR="002F60B2" w:rsidRDefault="006D272E" w:rsidP="00B61575">
      <w:pPr>
        <w:spacing w:after="0"/>
      </w:pPr>
      <w:bookmarkStart w:id="53" w:name="block-17496532"/>
      <w:bookmarkEnd w:id="52"/>
      <w:r>
        <w:rPr>
          <w:rFonts w:ascii="Times New Roman" w:hAnsi="Times New Roman"/>
          <w:b/>
          <w:color w:val="000000"/>
          <w:sz w:val="28"/>
        </w:rPr>
        <w:lastRenderedPageBreak/>
        <w:t xml:space="preserve"> ПОУРОЧНЫЙ ПЛАН </w:t>
      </w:r>
    </w:p>
    <w:p w:rsidR="002F60B2" w:rsidRDefault="006D272E">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95"/>
        <w:gridCol w:w="4716"/>
        <w:gridCol w:w="2267"/>
        <w:gridCol w:w="1347"/>
        <w:gridCol w:w="2221"/>
        <w:gridCol w:w="2172"/>
      </w:tblGrid>
      <w:tr w:rsidR="002F60B2">
        <w:trPr>
          <w:trHeight w:val="144"/>
          <w:tblCellSpacing w:w="20" w:type="nil"/>
        </w:trPr>
        <w:tc>
          <w:tcPr>
            <w:tcW w:w="569" w:type="dxa"/>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 п/п</w:t>
            </w:r>
          </w:p>
          <w:p w:rsidR="002F60B2" w:rsidRDefault="002F60B2" w:rsidP="00B61575">
            <w:pPr>
              <w:spacing w:after="0"/>
              <w:ind w:left="135"/>
              <w:jc w:val="center"/>
            </w:pPr>
          </w:p>
        </w:tc>
        <w:tc>
          <w:tcPr>
            <w:tcW w:w="3256" w:type="dxa"/>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Тема урока</w:t>
            </w:r>
          </w:p>
          <w:p w:rsidR="002F60B2" w:rsidRDefault="002F60B2" w:rsidP="00B61575">
            <w:pPr>
              <w:spacing w:after="0"/>
              <w:ind w:left="135"/>
              <w:jc w:val="center"/>
            </w:pPr>
          </w:p>
        </w:tc>
        <w:tc>
          <w:tcPr>
            <w:tcW w:w="1442" w:type="dxa"/>
            <w:tcMar>
              <w:top w:w="50" w:type="dxa"/>
              <w:left w:w="100" w:type="dxa"/>
            </w:tcMar>
            <w:vAlign w:val="center"/>
          </w:tcPr>
          <w:p w:rsidR="002F60B2" w:rsidRDefault="006D272E" w:rsidP="00B61575">
            <w:pPr>
              <w:spacing w:after="0"/>
              <w:jc w:val="center"/>
            </w:pPr>
            <w:r>
              <w:rPr>
                <w:rFonts w:ascii="Times New Roman" w:hAnsi="Times New Roman"/>
                <w:b/>
                <w:color w:val="000000"/>
                <w:sz w:val="24"/>
              </w:rPr>
              <w:t>Количество часов</w:t>
            </w:r>
          </w:p>
        </w:tc>
        <w:tc>
          <w:tcPr>
            <w:tcW w:w="1334" w:type="dxa"/>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Дата изучения</w:t>
            </w:r>
          </w:p>
          <w:p w:rsidR="002F60B2" w:rsidRDefault="002F60B2" w:rsidP="00B61575">
            <w:pPr>
              <w:spacing w:after="0"/>
              <w:ind w:left="135"/>
              <w:jc w:val="center"/>
            </w:pPr>
          </w:p>
        </w:tc>
        <w:tc>
          <w:tcPr>
            <w:tcW w:w="2205" w:type="dxa"/>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Электронные цифровые образовательные ресурсы</w:t>
            </w:r>
          </w:p>
        </w:tc>
        <w:tc>
          <w:tcPr>
            <w:tcW w:w="1890" w:type="dxa"/>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Дополнительная информация</w:t>
            </w:r>
          </w:p>
          <w:p w:rsidR="002F60B2" w:rsidRDefault="002F60B2" w:rsidP="00B61575">
            <w:pPr>
              <w:spacing w:after="0"/>
              <w:ind w:left="135"/>
              <w:jc w:val="center"/>
            </w:pPr>
          </w:p>
        </w:tc>
      </w:tr>
      <w:tr w:rsidR="002F60B2">
        <w:trPr>
          <w:trHeight w:val="144"/>
          <w:tblCellSpacing w:w="20" w:type="nil"/>
        </w:trPr>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c>
          <w:tcPr>
            <w:tcW w:w="1442" w:type="dxa"/>
            <w:tcMar>
              <w:top w:w="50" w:type="dxa"/>
              <w:left w:w="100" w:type="dxa"/>
            </w:tcMar>
            <w:vAlign w:val="center"/>
          </w:tcPr>
          <w:p w:rsidR="002F60B2" w:rsidRDefault="002F60B2" w:rsidP="00B61575">
            <w:pPr>
              <w:spacing w:after="0"/>
              <w:ind w:left="135"/>
            </w:pPr>
          </w:p>
          <w:p w:rsidR="002F60B2" w:rsidRDefault="002F60B2">
            <w:pPr>
              <w:spacing w:after="0"/>
              <w:ind w:left="135"/>
            </w:pPr>
          </w:p>
        </w:tc>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Введение в курс литературы второй половины Х</w:t>
            </w:r>
            <w:r>
              <w:rPr>
                <w:rFonts w:ascii="Times New Roman" w:hAnsi="Times New Roman"/>
                <w:color w:val="000000"/>
                <w:sz w:val="24"/>
              </w:rPr>
              <w:t>IX</w:t>
            </w:r>
            <w:r w:rsidRPr="006D272E">
              <w:rPr>
                <w:rFonts w:ascii="Times New Roman" w:hAnsi="Times New Roman"/>
                <w:color w:val="000000"/>
                <w:sz w:val="24"/>
                <w:lang w:val="ru-RU"/>
              </w:rPr>
              <w:t xml:space="preserve"> века. Основные этапы жизни и творчества А.Н.Островского. Идейно-художественное своеобразие драмы «Гроза»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Тематика и проблематика пьесы "Гроза"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Особенности сюжета и своеобразие конфликта пьесы "Гроза"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Город Калинов и его обитатели. </w:t>
            </w:r>
            <w:r>
              <w:rPr>
                <w:rFonts w:ascii="Times New Roman" w:hAnsi="Times New Roman"/>
                <w:color w:val="000000"/>
                <w:sz w:val="24"/>
              </w:rPr>
              <w:t>Образ Катерины</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Смысл названия и символика пьесы. Драма «Гроза» в русской критике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пьесе "Гроза"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Резервный урок. </w:t>
            </w:r>
            <w:r>
              <w:rPr>
                <w:rFonts w:ascii="Times New Roman" w:hAnsi="Times New Roman"/>
                <w:color w:val="000000"/>
                <w:sz w:val="24"/>
              </w:rPr>
              <w:t>C</w:t>
            </w:r>
            <w:r w:rsidRPr="006D272E">
              <w:rPr>
                <w:rFonts w:ascii="Times New Roman" w:hAnsi="Times New Roman"/>
                <w:color w:val="000000"/>
                <w:sz w:val="24"/>
                <w:lang w:val="ru-RU"/>
              </w:rPr>
              <w:t>очинение по пьесе А.Н.Островского «Гроза»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И.А.Гончарова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История создания романа "Обломов". Особенности композиции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 главного героя. Обломов и Штольц</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Женские образы в романе "Обломов" и их </w:t>
            </w:r>
            <w:r w:rsidRPr="006D272E">
              <w:rPr>
                <w:rFonts w:ascii="Times New Roman" w:hAnsi="Times New Roman"/>
                <w:color w:val="000000"/>
                <w:sz w:val="24"/>
                <w:lang w:val="ru-RU"/>
              </w:rPr>
              <w:lastRenderedPageBreak/>
              <w:t>роль в развитии сюжета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Социально-философский смысл романа "Обломов". Русская критика о романе. Понятие «обломовщина»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роману И.А.Гончарова «Обломов»</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И.С.Тургенева. Творческая история создания романа «Отцы и дети»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Сюжет и проблематика романа «Отцы и дети»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 нигилиста в романе «Отцы и дети», конфликт поколений</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Женские образы в романе «Отцы и дети»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18</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«Вечные темы» в романе «Отцы и дети». </w:t>
            </w:r>
            <w:r>
              <w:rPr>
                <w:rFonts w:ascii="Times New Roman" w:hAnsi="Times New Roman"/>
                <w:color w:val="000000"/>
                <w:sz w:val="24"/>
              </w:rPr>
              <w:t>Роль эпилога</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Авторская позиция и способы ее выражения в романе «Отцы и дети»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Полемика вокруг романа «Отцы и дети»: Д.И.Писарев, М.Антонович и др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речи.Подготовка к домашнему сочинению по роману И.С.Тургенева «Отцы и дети»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Ф.И.Тютчева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Ф.И.Тютчев - поэт-философ</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Тема родной природы в лирике </w:t>
            </w:r>
            <w:r w:rsidRPr="006D272E">
              <w:rPr>
                <w:rFonts w:ascii="Times New Roman" w:hAnsi="Times New Roman"/>
                <w:color w:val="000000"/>
                <w:sz w:val="24"/>
                <w:lang w:val="ru-RU"/>
              </w:rPr>
              <w:lastRenderedPageBreak/>
              <w:t>Ф.И.Тютчева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Любовная лирика Ф.И.Тютчева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Ф.И.Тютчева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Н.А.Некрасова. О народных истоках мироощущения поэта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Гражданская поэзия и лирика чувств Н.А.Некрасова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29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Н.А.Некрасова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30</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История создания поэмы Н.А.Некрасова «Кому на Руси жить хорошо». </w:t>
            </w:r>
            <w:r>
              <w:rPr>
                <w:rFonts w:ascii="Times New Roman" w:hAnsi="Times New Roman"/>
                <w:color w:val="000000"/>
                <w:sz w:val="24"/>
              </w:rPr>
              <w:t>Жанр, фольклорная основа произведения</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31</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Сюжет поэмы «Кому на Руси жить хорошо»: путешествие как прием организации повествования. </w:t>
            </w:r>
            <w:r>
              <w:rPr>
                <w:rFonts w:ascii="Times New Roman" w:hAnsi="Times New Roman"/>
                <w:color w:val="000000"/>
                <w:sz w:val="24"/>
              </w:rPr>
              <w:t>Авторские отступления</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Многообразие народных типов в галерее персонажей «Кому на Руси жить хорошо»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Проблемы счастья и смысла жизни в поэме «Кому на Руси жить хорошо»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А. А.Фета. Теория «чистого искусства»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Человек и природа в лирике А.А.Фета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Художественное мастерство А.А.Фета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А.А.Фета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lastRenderedPageBreak/>
              <w:t>38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Подготовка к контрольному сочинению по поэзии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39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Контрольное сочинение по поэзии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М.Е.Салтыкова-Щедрина. Мастер сатиры</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«История одного города» как сатирическое произведение. Глава «О корени происхождения глуповцев»</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Собирательные образы градоначальников и «глуповцев».«Опись градоначальникам», «Органчик», «Подтверждение покаяния» и др. </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Подготовка к презентации проектов по литературе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Ф.М. Достоевского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46</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История создания романа «Преступление и наказание». </w:t>
            </w:r>
            <w:r>
              <w:rPr>
                <w:rFonts w:ascii="Times New Roman" w:hAnsi="Times New Roman"/>
                <w:color w:val="000000"/>
                <w:sz w:val="24"/>
              </w:rPr>
              <w:t>Жанровые и композиционные особенности</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сюжетные линии романа "Преступление и наказание". Преступление Раскольникова. Идея о праве сильной личности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48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Раскольников в системе образов. Раскольников и его «двойники»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lastRenderedPageBreak/>
              <w:t>49</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Униженные и оскорбленные в романе «Преступление и наказание». </w:t>
            </w:r>
            <w:r>
              <w:rPr>
                <w:rFonts w:ascii="Times New Roman" w:hAnsi="Times New Roman"/>
                <w:color w:val="000000"/>
                <w:sz w:val="24"/>
              </w:rPr>
              <w:t>Образ Петербурга</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 Сонечки Мармеладовой и проблема нравственного идеала в романе "Преступление и наказание"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Библейские мотивы и образы в «Преступлении и наказании»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52</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Смысл названия романа «Преступление и наказание». </w:t>
            </w:r>
            <w:r>
              <w:rPr>
                <w:rFonts w:ascii="Times New Roman" w:hAnsi="Times New Roman"/>
                <w:color w:val="000000"/>
                <w:sz w:val="24"/>
              </w:rPr>
              <w:t>Роль финала</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Художественное мастерство писателя. Психологизм в романе «Преступление и наказание» </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Историко-культурное значение романа Ф.М.Достоевского «Преступление и наказание»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роману «Преступление и наказание»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Л.Н.Толстого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57</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История создания романа «Война и мир». </w:t>
            </w:r>
            <w:r>
              <w:rPr>
                <w:rFonts w:ascii="Times New Roman" w:hAnsi="Times New Roman"/>
                <w:color w:val="000000"/>
                <w:sz w:val="24"/>
              </w:rPr>
              <w:t>Жанровые особенности произведения</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Смысл названия. Историческая основа произведения «Война и мир»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59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Роман-эпопея «Война и мир». Нравственные устои и жизнь дворянства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«Мысль семейная» в романе "Война и </w:t>
            </w:r>
            <w:r w:rsidRPr="006D272E">
              <w:rPr>
                <w:rFonts w:ascii="Times New Roman" w:hAnsi="Times New Roman"/>
                <w:color w:val="000000"/>
                <w:sz w:val="24"/>
                <w:lang w:val="ru-RU"/>
              </w:rPr>
              <w:lastRenderedPageBreak/>
              <w:t>мир": Ростовы и Болконские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Нравственно-философские взгляды Л.Н.Толстого, воплощенные в женских образах романа "Война и мир"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Андрей Болконский: поиски смысла жизни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63</w:t>
            </w:r>
          </w:p>
        </w:tc>
        <w:tc>
          <w:tcPr>
            <w:tcW w:w="3256" w:type="dxa"/>
            <w:tcMar>
              <w:top w:w="50" w:type="dxa"/>
              <w:left w:w="100" w:type="dxa"/>
            </w:tcMar>
            <w:vAlign w:val="center"/>
          </w:tcPr>
          <w:p w:rsidR="002F60B2" w:rsidRDefault="006D272E">
            <w:pPr>
              <w:spacing w:after="0"/>
              <w:ind w:left="135"/>
            </w:pPr>
            <w:r>
              <w:rPr>
                <w:rFonts w:ascii="Times New Roman" w:hAnsi="Times New Roman"/>
                <w:color w:val="000000"/>
                <w:sz w:val="24"/>
              </w:rPr>
              <w:t>Духовные искания Пьера Безухова</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Отечественная война 1812 года в романе "Война и мир"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Бородинское сражение как идейно-композициионный центр романа "Война и мир"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Образы Кутузова и Наполеона в романе "Война и мир"</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«Мысль народная» в романе "Война и мир".Образ Платона Каратаева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Философия истории в романе "Война и мир": роль личности и стихийное начало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69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Психологизм прозы Толстого: «диалектика души»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Значение творчества Л.Н.Толстого в отечественной и мировой культуре</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роману Л.Н.Толстого</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Н.С.Лескова. Художественный мир произведений писателя</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Изображение этапов духовного пути </w:t>
            </w:r>
            <w:r w:rsidRPr="006D272E">
              <w:rPr>
                <w:rFonts w:ascii="Times New Roman" w:hAnsi="Times New Roman"/>
                <w:color w:val="000000"/>
                <w:sz w:val="24"/>
                <w:lang w:val="ru-RU"/>
              </w:rPr>
              <w:lastRenderedPageBreak/>
              <w:t>личности в произведениях Н.С.Лескова. Особенности лесковской повествовательной манеры сказа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Внеклассное чтение «Любимые страницы литературы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Подготовка к контрольному сочинению по прозе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Контрольное сочинение по прозе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А.П.Чехова. Новаторство прозы писателя</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Идейно-художественное своеобразие рассказа «Ионыч»</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79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Многообразие философско-психологической проблематики в рассказах А.П. Чехова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80</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История создания, жанровые особенности комедии «Вишневый сад». </w:t>
            </w:r>
            <w:r>
              <w:rPr>
                <w:rFonts w:ascii="Times New Roman" w:hAnsi="Times New Roman"/>
                <w:color w:val="000000"/>
                <w:sz w:val="24"/>
              </w:rPr>
              <w:t>Смысл названия</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81</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Проблематика комедии "Вишневый сад". Особенности кофликта и системы образов. </w:t>
            </w:r>
            <w:r>
              <w:rPr>
                <w:rFonts w:ascii="Times New Roman" w:hAnsi="Times New Roman"/>
                <w:color w:val="000000"/>
                <w:sz w:val="24"/>
              </w:rPr>
              <w:t>Разрушение «дворянского гнезда»</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Раневская и Гаев как герои уходящего в прошлое усадебного быта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Настоящее и будущее в комедии "Вишневый сад": образы Лопахина, Пети и Ани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lastRenderedPageBreak/>
              <w:t>84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Художественное мастерство, новаторство Чехова-драматурга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Значение творческого наследия Чехова для отечественной и мировой литературы и театра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творчеству А.П.Чехова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Презентация проектов по литературе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Поэзия народов России. Страницы жизни поэта (по выбору, например, Г.Тукая, К.Хетагурова и др.) и особенности его лирики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89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Резервный урок. Анализ лирического произведения из поэзии народов России (по выбору)</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Жизнь и творчество писателя (Ч.Диккенс, Г.Флобера и др.). История создания, сюжет и композиция произведения</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91</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Ч.Диккенс. Роман "Большие надежды". </w:t>
            </w:r>
            <w:r>
              <w:rPr>
                <w:rFonts w:ascii="Times New Roman" w:hAnsi="Times New Roman"/>
                <w:color w:val="000000"/>
                <w:sz w:val="24"/>
              </w:rPr>
              <w:t>Тематика, проблематика. Система образов</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92</w:t>
            </w:r>
          </w:p>
        </w:tc>
        <w:tc>
          <w:tcPr>
            <w:tcW w:w="3256" w:type="dxa"/>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Резервный урок. Г. Флобер "Мадам Бовари". </w:t>
            </w:r>
            <w:r>
              <w:rPr>
                <w:rFonts w:ascii="Times New Roman" w:hAnsi="Times New Roman"/>
                <w:color w:val="000000"/>
                <w:sz w:val="24"/>
              </w:rPr>
              <w:t>Художественное мастерство писателя</w:t>
            </w:r>
          </w:p>
        </w:tc>
        <w:tc>
          <w:tcPr>
            <w:tcW w:w="1442" w:type="dxa"/>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93</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Письменный ответ на проблемный вопрос</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94</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поэта (А. Рембо, Ш. Бодлера и др. ), особенности его лирики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lastRenderedPageBreak/>
              <w:t>95</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Резервный урок. Символические образы в стихотворениях, особенности поэтического языка (на выбор А. Рембо, Ш. Бодлера и др. )</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96</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Жизнь и творчество драматурга (Г. Гауптман, Г. Ибсен и др. ). История создания, сюжет и конфликт в произведении</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97</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Резервный урок. Г. Ибсен «Кукольный дом». Проблематика пьесы. Система образов. Новаторство драматурга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98</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Резервный урок. Повторение. Сквозные образы и мотивы в литературе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99</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Резервный урок. Обобщение пройденного материала по литературе второй половины </w:t>
            </w:r>
            <w:r>
              <w:rPr>
                <w:rFonts w:ascii="Times New Roman" w:hAnsi="Times New Roman"/>
                <w:color w:val="000000"/>
                <w:sz w:val="24"/>
              </w:rPr>
              <w:t>XIX</w:t>
            </w:r>
            <w:r w:rsidRPr="006D272E">
              <w:rPr>
                <w:rFonts w:ascii="Times New Roman" w:hAnsi="Times New Roman"/>
                <w:color w:val="000000"/>
                <w:sz w:val="24"/>
                <w:lang w:val="ru-RU"/>
              </w:rPr>
              <w:t xml:space="preserve">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100</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Внеклассное чтение «В мире современной литературы»</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101</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Резервный урок. Подготовка к презентации проекта по зарубежной литературе начала Х</w:t>
            </w:r>
            <w:r>
              <w:rPr>
                <w:rFonts w:ascii="Times New Roman" w:hAnsi="Times New Roman"/>
                <w:color w:val="000000"/>
                <w:sz w:val="24"/>
              </w:rPr>
              <w:t>I</w:t>
            </w:r>
            <w:r w:rsidRPr="006D272E">
              <w:rPr>
                <w:rFonts w:ascii="Times New Roman" w:hAnsi="Times New Roman"/>
                <w:color w:val="000000"/>
                <w:sz w:val="24"/>
                <w:lang w:val="ru-RU"/>
              </w:rPr>
              <w:t>Х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569" w:type="dxa"/>
            <w:tcMar>
              <w:top w:w="50" w:type="dxa"/>
              <w:left w:w="100" w:type="dxa"/>
            </w:tcMar>
            <w:vAlign w:val="center"/>
          </w:tcPr>
          <w:p w:rsidR="002F60B2" w:rsidRDefault="006D272E">
            <w:pPr>
              <w:spacing w:after="0"/>
            </w:pPr>
            <w:r>
              <w:rPr>
                <w:rFonts w:ascii="Times New Roman" w:hAnsi="Times New Roman"/>
                <w:color w:val="000000"/>
                <w:sz w:val="24"/>
              </w:rPr>
              <w:t>102</w:t>
            </w:r>
          </w:p>
        </w:tc>
        <w:tc>
          <w:tcPr>
            <w:tcW w:w="3256" w:type="dxa"/>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Презентация проекта по зарубежной литературе Х</w:t>
            </w:r>
            <w:r>
              <w:rPr>
                <w:rFonts w:ascii="Times New Roman" w:hAnsi="Times New Roman"/>
                <w:color w:val="000000"/>
                <w:sz w:val="24"/>
              </w:rPr>
              <w:t>I</w:t>
            </w:r>
            <w:r w:rsidRPr="006D272E">
              <w:rPr>
                <w:rFonts w:ascii="Times New Roman" w:hAnsi="Times New Roman"/>
                <w:color w:val="000000"/>
                <w:sz w:val="24"/>
                <w:lang w:val="ru-RU"/>
              </w:rPr>
              <w:t>Х века</w:t>
            </w:r>
          </w:p>
        </w:tc>
        <w:tc>
          <w:tcPr>
            <w:tcW w:w="1442"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34" w:type="dxa"/>
            <w:tcMar>
              <w:top w:w="50" w:type="dxa"/>
              <w:left w:w="100" w:type="dxa"/>
            </w:tcMar>
            <w:vAlign w:val="center"/>
          </w:tcPr>
          <w:p w:rsidR="002F60B2" w:rsidRDefault="002F60B2">
            <w:pPr>
              <w:spacing w:after="0"/>
              <w:ind w:left="135"/>
            </w:pPr>
          </w:p>
        </w:tc>
        <w:tc>
          <w:tcPr>
            <w:tcW w:w="2205" w:type="dxa"/>
            <w:tcMar>
              <w:top w:w="50" w:type="dxa"/>
              <w:left w:w="100" w:type="dxa"/>
            </w:tcMar>
            <w:vAlign w:val="center"/>
          </w:tcPr>
          <w:p w:rsidR="002F60B2" w:rsidRDefault="002F60B2">
            <w:pPr>
              <w:spacing w:after="0"/>
              <w:ind w:left="135"/>
            </w:pPr>
          </w:p>
        </w:tc>
        <w:tc>
          <w:tcPr>
            <w:tcW w:w="1890" w:type="dxa"/>
            <w:tcMar>
              <w:top w:w="50" w:type="dxa"/>
              <w:left w:w="100" w:type="dxa"/>
            </w:tcMar>
            <w:vAlign w:val="center"/>
          </w:tcPr>
          <w:p w:rsidR="002F60B2" w:rsidRDefault="002F60B2">
            <w:pPr>
              <w:spacing w:after="0"/>
              <w:ind w:left="135"/>
            </w:pPr>
          </w:p>
        </w:tc>
      </w:tr>
      <w:tr w:rsidR="002F60B2">
        <w:trPr>
          <w:trHeight w:val="144"/>
          <w:tblCellSpacing w:w="20" w:type="nil"/>
        </w:trPr>
        <w:tc>
          <w:tcPr>
            <w:tcW w:w="0" w:type="auto"/>
            <w:gridSpan w:val="2"/>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ОБЩЕЕ КОЛИЧЕСТВО ЧАСОВ ПО ПРОГРАММЕ</w:t>
            </w:r>
          </w:p>
        </w:tc>
        <w:tc>
          <w:tcPr>
            <w:tcW w:w="2267" w:type="dxa"/>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gridSpan w:val="3"/>
            <w:tcMar>
              <w:top w:w="50" w:type="dxa"/>
              <w:left w:w="100" w:type="dxa"/>
            </w:tcMar>
            <w:vAlign w:val="center"/>
          </w:tcPr>
          <w:p w:rsidR="002F60B2" w:rsidRDefault="002F60B2"/>
        </w:tc>
      </w:tr>
    </w:tbl>
    <w:p w:rsidR="002F60B2" w:rsidRDefault="002F60B2">
      <w:pPr>
        <w:sectPr w:rsidR="002F60B2">
          <w:pgSz w:w="16383" w:h="11906" w:orient="landscape"/>
          <w:pgMar w:top="1134" w:right="850" w:bottom="1134" w:left="1701" w:header="720" w:footer="720" w:gutter="0"/>
          <w:cols w:space="720"/>
        </w:sectPr>
      </w:pPr>
    </w:p>
    <w:p w:rsidR="002F60B2" w:rsidRDefault="006D272E">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05"/>
        <w:gridCol w:w="4711"/>
        <w:gridCol w:w="946"/>
        <w:gridCol w:w="1893"/>
        <w:gridCol w:w="1961"/>
        <w:gridCol w:w="1382"/>
        <w:gridCol w:w="2442"/>
      </w:tblGrid>
      <w:tr w:rsidR="002F60B2" w:rsidTr="00B61575">
        <w:trPr>
          <w:trHeight w:val="144"/>
          <w:tblCellSpacing w:w="20" w:type="nil"/>
        </w:trPr>
        <w:tc>
          <w:tcPr>
            <w:tcW w:w="0" w:type="auto"/>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 п/п</w:t>
            </w:r>
          </w:p>
          <w:p w:rsidR="002F60B2" w:rsidRDefault="002F60B2" w:rsidP="00B61575">
            <w:pPr>
              <w:spacing w:after="0"/>
              <w:ind w:left="135"/>
              <w:jc w:val="center"/>
            </w:pPr>
          </w:p>
        </w:tc>
        <w:tc>
          <w:tcPr>
            <w:tcW w:w="0" w:type="auto"/>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Тема урока</w:t>
            </w:r>
          </w:p>
          <w:p w:rsidR="002F60B2" w:rsidRDefault="002F60B2" w:rsidP="00B61575">
            <w:pPr>
              <w:spacing w:after="0"/>
              <w:ind w:left="135"/>
              <w:jc w:val="center"/>
            </w:pPr>
          </w:p>
        </w:tc>
        <w:tc>
          <w:tcPr>
            <w:tcW w:w="0" w:type="auto"/>
            <w:gridSpan w:val="3"/>
            <w:tcMar>
              <w:top w:w="50" w:type="dxa"/>
              <w:left w:w="100" w:type="dxa"/>
            </w:tcMar>
            <w:vAlign w:val="center"/>
          </w:tcPr>
          <w:p w:rsidR="002F60B2" w:rsidRDefault="006D272E" w:rsidP="00B61575">
            <w:pPr>
              <w:spacing w:after="0"/>
              <w:jc w:val="center"/>
            </w:pPr>
            <w:r>
              <w:rPr>
                <w:rFonts w:ascii="Times New Roman" w:hAnsi="Times New Roman"/>
                <w:b/>
                <w:color w:val="000000"/>
                <w:sz w:val="24"/>
              </w:rPr>
              <w:t>Количество часов</w:t>
            </w:r>
          </w:p>
        </w:tc>
        <w:tc>
          <w:tcPr>
            <w:tcW w:w="0" w:type="auto"/>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Дата изучения</w:t>
            </w:r>
          </w:p>
          <w:p w:rsidR="002F60B2" w:rsidRDefault="002F60B2" w:rsidP="00B61575">
            <w:pPr>
              <w:spacing w:after="0"/>
              <w:ind w:left="135"/>
              <w:jc w:val="center"/>
            </w:pPr>
          </w:p>
        </w:tc>
        <w:tc>
          <w:tcPr>
            <w:tcW w:w="0" w:type="auto"/>
            <w:vMerge w:val="restart"/>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Электронные цифровые образовательные ресурсы</w:t>
            </w:r>
          </w:p>
          <w:p w:rsidR="002F60B2" w:rsidRDefault="002F60B2" w:rsidP="00B61575">
            <w:pPr>
              <w:spacing w:after="0"/>
              <w:ind w:left="135"/>
              <w:jc w:val="center"/>
            </w:pPr>
          </w:p>
        </w:tc>
      </w:tr>
      <w:tr w:rsidR="002F60B2" w:rsidTr="00B61575">
        <w:trPr>
          <w:trHeight w:val="144"/>
          <w:tblCellSpacing w:w="20" w:type="nil"/>
        </w:trPr>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c>
          <w:tcPr>
            <w:tcW w:w="0" w:type="auto"/>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Всего</w:t>
            </w:r>
          </w:p>
          <w:p w:rsidR="002F60B2" w:rsidRDefault="002F60B2" w:rsidP="00B61575">
            <w:pPr>
              <w:spacing w:after="0"/>
              <w:ind w:left="135"/>
              <w:jc w:val="center"/>
            </w:pPr>
          </w:p>
        </w:tc>
        <w:tc>
          <w:tcPr>
            <w:tcW w:w="0" w:type="auto"/>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Контрольные работы</w:t>
            </w:r>
          </w:p>
          <w:p w:rsidR="002F60B2" w:rsidRDefault="002F60B2" w:rsidP="00B61575">
            <w:pPr>
              <w:spacing w:after="0"/>
              <w:ind w:left="135"/>
              <w:jc w:val="center"/>
            </w:pPr>
          </w:p>
        </w:tc>
        <w:tc>
          <w:tcPr>
            <w:tcW w:w="0" w:type="auto"/>
            <w:tcMar>
              <w:top w:w="50" w:type="dxa"/>
              <w:left w:w="100" w:type="dxa"/>
            </w:tcMar>
            <w:vAlign w:val="center"/>
          </w:tcPr>
          <w:p w:rsidR="002F60B2" w:rsidRDefault="006D272E" w:rsidP="00B61575">
            <w:pPr>
              <w:spacing w:after="0"/>
              <w:ind w:left="135"/>
              <w:jc w:val="center"/>
            </w:pPr>
            <w:r>
              <w:rPr>
                <w:rFonts w:ascii="Times New Roman" w:hAnsi="Times New Roman"/>
                <w:b/>
                <w:color w:val="000000"/>
                <w:sz w:val="24"/>
              </w:rPr>
              <w:t>Практические работы</w:t>
            </w:r>
          </w:p>
          <w:p w:rsidR="002F60B2" w:rsidRDefault="002F60B2" w:rsidP="00B61575">
            <w:pPr>
              <w:spacing w:after="0"/>
              <w:ind w:left="135"/>
              <w:jc w:val="center"/>
            </w:pPr>
          </w:p>
        </w:tc>
        <w:tc>
          <w:tcPr>
            <w:tcW w:w="0" w:type="auto"/>
            <w:vMerge/>
            <w:tcBorders>
              <w:top w:val="nil"/>
            </w:tcBorders>
            <w:tcMar>
              <w:top w:w="50" w:type="dxa"/>
              <w:left w:w="100" w:type="dxa"/>
            </w:tcMar>
          </w:tcPr>
          <w:p w:rsidR="002F60B2" w:rsidRDefault="002F60B2"/>
        </w:tc>
        <w:tc>
          <w:tcPr>
            <w:tcW w:w="0" w:type="auto"/>
            <w:vMerge/>
            <w:tcBorders>
              <w:top w:val="nil"/>
            </w:tcBorders>
            <w:tcMar>
              <w:top w:w="50" w:type="dxa"/>
              <w:left w:w="100" w:type="dxa"/>
            </w:tcMar>
          </w:tcPr>
          <w:p w:rsidR="002F60B2" w:rsidRDefault="002F60B2"/>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Введение в курс русской литературы ХХ века. Основные этапы жизни и творчества А.И.Куприна. Проблематика рассказов писателя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Своеобразие сюжета повести А.И. Куприна "Олеся". </w:t>
            </w:r>
            <w:r>
              <w:rPr>
                <w:rFonts w:ascii="Times New Roman" w:hAnsi="Times New Roman"/>
                <w:color w:val="000000"/>
                <w:sz w:val="24"/>
              </w:rPr>
              <w:t>Художественное мастерство писателя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Л.Н.Андреева. На перепутьях реализма и модернизма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Проблематика рассказа Л.Н.Андреева «Большой шлем». </w:t>
            </w:r>
            <w:r>
              <w:rPr>
                <w:rFonts w:ascii="Times New Roman" w:hAnsi="Times New Roman"/>
                <w:color w:val="000000"/>
                <w:sz w:val="24"/>
              </w:rPr>
              <w:t>Трагическое мироощущение автора</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М.Горького. Романтический пафос и суровая правда рассказов писателя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Социально-философская драма «На дне». История создания, смысл названия произведения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Тематика, проблематика, система образов драмы «На дне»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«Три правды» в пьесе "На дне" и их </w:t>
            </w:r>
            <w:r w:rsidRPr="006D272E">
              <w:rPr>
                <w:rFonts w:ascii="Times New Roman" w:hAnsi="Times New Roman"/>
                <w:color w:val="000000"/>
                <w:sz w:val="24"/>
                <w:lang w:val="ru-RU"/>
              </w:rPr>
              <w:lastRenderedPageBreak/>
              <w:t>трагическое столкновение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Новаторство Горького- драматурга. Сценическая судьба пьесы "На дне"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пьесе М.Горького «На дне»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Резервный урок. Сочинению по пьесе М.Горького «На дне»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Серебряный век русской литературы.Эстетические программы модернистских объединений</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13</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Художественный мир поэта (на выбор К. Д. Бальмонта, М. А. Волошина, Н. С. Гумилёва и др.). </w:t>
            </w:r>
            <w:r>
              <w:rPr>
                <w:rFonts w:ascii="Times New Roman" w:hAnsi="Times New Roman"/>
                <w:color w:val="000000"/>
                <w:sz w:val="24"/>
              </w:rPr>
              <w:t>Основные темы и мотивы лирики поэта</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поэтов Серебряного века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И.А.Бунина. Темы и мотивы рассказов писателя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16</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Тема любви в произведениях И.А.Бунина («Антоновские яблоки», «Чистый понедельник»). </w:t>
            </w:r>
            <w:r>
              <w:rPr>
                <w:rFonts w:ascii="Times New Roman" w:hAnsi="Times New Roman"/>
                <w:color w:val="000000"/>
                <w:sz w:val="24"/>
              </w:rPr>
              <w:t>Образ Родины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Социально-философская проблематика рассказов И.А.Бунина («Господин из Сан-Франциско»)</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Основные этапы жизни и творчества А.А. Блока. Поэт и символизм. Разнообразие </w:t>
            </w:r>
            <w:r w:rsidRPr="006D272E">
              <w:rPr>
                <w:rFonts w:ascii="Times New Roman" w:hAnsi="Times New Roman"/>
                <w:color w:val="000000"/>
                <w:sz w:val="24"/>
                <w:lang w:val="ru-RU"/>
              </w:rPr>
              <w:lastRenderedPageBreak/>
              <w:t>мотивов лирики. Образ Прекрасной Дамы в поэзии. Например, «Незнакомка», «На железной дороге», «О, весна, без конца и без краю…», «О, я хочу безумно жить…»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 «страшного мира» в лирике А.А. Блока. Тема Родины. Например, «Россия», «Ночь, улица, фонарь, аптека…», «Река раскинулась. Течёт, грустит лениво…» (из цикла «На поле Куликовом»), «О доблестях, о подвигах, о славе...»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Поэт и революция. Поэма А.А.Блока «Двенадцать»: история создания, многоплановость, сложность художественного мира поэмы</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21</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Герои поэмы "Двенадцать", сюжет, композиция, многозначность финала. </w:t>
            </w:r>
            <w:r>
              <w:rPr>
                <w:rFonts w:ascii="Times New Roman" w:hAnsi="Times New Roman"/>
                <w:color w:val="000000"/>
                <w:sz w:val="24"/>
              </w:rPr>
              <w:t>Художественное своеобразие языка поэмы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Подготовка к презентации проекта по литературе начала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Презентация проекта по литературе начала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Основные этапы жизни и творчества В.В.Маяковского. Новаторство поэтики Маяковского. </w:t>
            </w:r>
            <w:r>
              <w:rPr>
                <w:rFonts w:ascii="Times New Roman" w:hAnsi="Times New Roman"/>
                <w:color w:val="000000"/>
                <w:sz w:val="24"/>
              </w:rPr>
              <w:t>Лирический герой ранних произведений поэта</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Поэт и революция. Сатира в стихотворениях Маяковского </w:t>
            </w:r>
            <w:r w:rsidRPr="006D272E">
              <w:rPr>
                <w:rFonts w:ascii="Times New Roman" w:hAnsi="Times New Roman"/>
                <w:color w:val="000000"/>
                <w:sz w:val="24"/>
                <w:lang w:val="ru-RU"/>
              </w:rPr>
              <w:lastRenderedPageBreak/>
              <w:t>(«Прозаседавшиеся»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Своеобразие любовной лирики Маяковского («Послушайте!», «Лиличка!»,«Письмо Татьяне Яковлевой»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Художественный мир поэмы В.В.Маяковского «Облако в штанах»</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С.А. Есенина. Особенности лирики поэта и многообразие тематики стихотворений («Гой ты, Русь, моя родная...», «Собаке Качалова», «Не жалею, не зову, не плачу…»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29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России и родного дома в лирике С.А.Есенина. Природа и человек в произведениях поэта («Письмо матери», «Спит ковыль. Равнина дорогая…», «Я последний поэт деревни…», «Русь Советская», «Низкий дом с голубыми ставнями...»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Своеобразие любовной лирики С.А.Есенина («Шаганэ ты моя, Шаганэ…»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по лирике А.А.Блока, В.В.Маяковского, С.А.Есенина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Страницы жизни и творчества О.Э.Мандельштама. Основные мотивы лирики поэта, философичность его поэзии </w:t>
            </w:r>
            <w:r w:rsidRPr="006D272E">
              <w:rPr>
                <w:rFonts w:ascii="Times New Roman" w:hAnsi="Times New Roman"/>
                <w:color w:val="000000"/>
                <w:sz w:val="24"/>
                <w:lang w:val="ru-RU"/>
              </w:rPr>
              <w:lastRenderedPageBreak/>
              <w:t xml:space="preserve">(«Бессонница. </w:t>
            </w:r>
            <w:r>
              <w:rPr>
                <w:rFonts w:ascii="Times New Roman" w:hAnsi="Times New Roman"/>
                <w:color w:val="000000"/>
                <w:sz w:val="24"/>
              </w:rPr>
              <w:t>Гомер. Тугие паруса…», «За гремучую доблесть грядущих веков…»)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lastRenderedPageBreak/>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Художественное своеобразие поэзии Мандельштама. Символика цвета, ритмико-интонационное многообразие лирики поэта (стихотворения «Ленинград», «Мы живём, под собою не чуя страны…»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М.И.Цветаевой. Многообразие тематики и проблематики в лирике поэта («Моим стихам, написанным так рано…», «Кто создан из камня, кто создан из глины…»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Уникальность поэтического голоса Цветаевой. Искренность лирического монолога-исповеди («Идёшь, на меня похожий…», «Мне нравится, что вы больны не мной…», «Тоска по родине! Давно…», «Книги в красном переплёте», «Бабушке», «Красною кистью…» (из цикла «Стихи о Москве») и др.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Основные этапы жизни и творчества А.А.Ахматовой. Многообразие тематики лирики. Любовь как всепоглощающее чувство в лирике поэта («Песня последней встречи», «Сжала руки под темной вуалью…», «Смуглый отрок </w:t>
            </w:r>
            <w:r w:rsidRPr="006D272E">
              <w:rPr>
                <w:rFonts w:ascii="Times New Roman" w:hAnsi="Times New Roman"/>
                <w:color w:val="000000"/>
                <w:sz w:val="24"/>
                <w:lang w:val="ru-RU"/>
              </w:rPr>
              <w:lastRenderedPageBreak/>
              <w:t>бродил по аллеям…»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37</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Гражданский пафос лирики Ахматовой.Тема Родины и судьбы в творчестве поэта («Не с теми я, кто бросил землю...», «Мужество», «Приморский сонет», «Родная земля», «Мне голос был. </w:t>
            </w:r>
            <w:r>
              <w:rPr>
                <w:rFonts w:ascii="Times New Roman" w:hAnsi="Times New Roman"/>
                <w:color w:val="000000"/>
                <w:sz w:val="24"/>
              </w:rPr>
              <w:t>Он звал утешно…» 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История создания поэмы А.А.Ахматовой «Реквием». Трагедия народа и поэта. Смысл названия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39</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Широта эпического обобщения в поэме «Реквием». </w:t>
            </w:r>
            <w:r>
              <w:rPr>
                <w:rFonts w:ascii="Times New Roman" w:hAnsi="Times New Roman"/>
                <w:color w:val="000000"/>
                <w:sz w:val="24"/>
              </w:rPr>
              <w:t>Художественное своеобразие произведения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Подготовка к контрольному сочинению по литературе первой половины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Контрольное сочинению по литературе первой половины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Н.А.Островского. История создания, идейно-художественное своеобразие романа «Как закалялась сталь»</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Образ Павки Корчагина как символ мужества, героизма и силы духа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Основные этапы жизни и творчества М.А.Шолохова. История создания шолоховского эпоса. </w:t>
            </w:r>
            <w:r>
              <w:rPr>
                <w:rFonts w:ascii="Times New Roman" w:hAnsi="Times New Roman"/>
                <w:color w:val="000000"/>
                <w:sz w:val="24"/>
              </w:rPr>
              <w:t>Особенности жанра</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Роман-эпопея «Тихий Дон». Система </w:t>
            </w:r>
            <w:r w:rsidRPr="006D272E">
              <w:rPr>
                <w:rFonts w:ascii="Times New Roman" w:hAnsi="Times New Roman"/>
                <w:color w:val="000000"/>
                <w:sz w:val="24"/>
                <w:lang w:val="ru-RU"/>
              </w:rPr>
              <w:lastRenderedPageBreak/>
              <w:t>образов. Тема семьи. Нравственные ценности казачества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Роман-эпопея «Тихий Дон». Трагедия целого народа и судьба одного человека.Проблема гуманизма в эпопее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Женские судьбы в романе «Тихий Дон». Роль пейзажа в произведении.Традиции Л. Н. Толстого в прозе М. А. Шолохова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эпизода романа-эпопеи М.Шолохова «Тихий Дон»</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49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М.А.Булгакова. История создания произведения «Белая гвардия», «Мастер и Маргарита» (один роман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50</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Своеобразие жанра и композиции. Многомерность исторического пространства в романе «Белая гвардия», «Мастер и Маргарита» (один роман по выбору) . </w:t>
            </w:r>
            <w:r>
              <w:rPr>
                <w:rFonts w:ascii="Times New Roman" w:hAnsi="Times New Roman"/>
                <w:color w:val="000000"/>
                <w:sz w:val="24"/>
              </w:rPr>
              <w:t>Система образов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Проблема выбора нравственной и гражданской позиции в романе «Белая гвардия», «Мастер и Маргарита» (один роман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Эпическая широта изображенной панорамы и лиризм размышлений повествователя.Смысл финала романа «Белая гвардия», «Мастер и Маргарита» (один роман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lastRenderedPageBreak/>
              <w:t>53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Подготовка к домашнему сочинению на литературную тему по творчеству М.А.Шолохова и М.А.Булгакова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Картины жизни и творчества А.Платонова. Утопические идеи произведений писателя. </w:t>
            </w:r>
            <w:r>
              <w:rPr>
                <w:rFonts w:ascii="Times New Roman" w:hAnsi="Times New Roman"/>
                <w:color w:val="000000"/>
                <w:sz w:val="24"/>
              </w:rPr>
              <w:t>Особый тип платоновского героя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55</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Высокий пафос и острая сатира произведений Платонова (одно произведение по выбору, например, «В прекрасном и яростном мире», «Котлован», «Возвращение» и др.). </w:t>
            </w:r>
            <w:r>
              <w:rPr>
                <w:rFonts w:ascii="Times New Roman" w:hAnsi="Times New Roman"/>
                <w:color w:val="000000"/>
                <w:sz w:val="24"/>
              </w:rPr>
              <w:t>Самобытность языка и стиля писателя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А.Т.Твардовского. Тематика и проблематика произведений автора (не менее трёх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Поэт и время. Основные мотивы лирики Твардовского. Тема Великой Отечественной войны («Памяти матери» («В краю, куда их вывезли гуртом…»), «Я знаю, никакой моей вины…»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памяти. Доверительность и исповедальность лирической интонации Твардовского («Дробится рваный цоколь монумента...»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59</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Тема Великой Отечественной войны в прозе (обзор). </w:t>
            </w:r>
            <w:r>
              <w:rPr>
                <w:rFonts w:ascii="Times New Roman" w:hAnsi="Times New Roman"/>
                <w:color w:val="000000"/>
                <w:sz w:val="24"/>
              </w:rPr>
              <w:t>Человек на войне</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lastRenderedPageBreak/>
              <w:t>60</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Историческая правда художественных произведений о Великой Отечественной войне. </w:t>
            </w:r>
            <w:r>
              <w:rPr>
                <w:rFonts w:ascii="Times New Roman" w:hAnsi="Times New Roman"/>
                <w:color w:val="000000"/>
                <w:sz w:val="24"/>
              </w:rPr>
              <w:t>Своеобразие «лейтенантской» прозы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Героизм и мужество защитников Отечества. Традиции реалистической прозы о войне в русской литературе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Страницы жизни и творчества А.А.Фадеева. История создания романа «Молодая гвардия». </w:t>
            </w:r>
            <w:r>
              <w:rPr>
                <w:rFonts w:ascii="Times New Roman" w:hAnsi="Times New Roman"/>
                <w:color w:val="000000"/>
                <w:sz w:val="24"/>
              </w:rPr>
              <w:t>Жизненная правда и художественный вымысел</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63</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Система образов в романе «Молодая гвардия». </w:t>
            </w:r>
            <w:r>
              <w:rPr>
                <w:rFonts w:ascii="Times New Roman" w:hAnsi="Times New Roman"/>
                <w:color w:val="000000"/>
                <w:sz w:val="24"/>
              </w:rPr>
              <w:t>Героизм и мужество молодогвардейцев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В.О.Богомолов "В августе сорок четвертого". Мужество и героизм защитников Родины</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поэта (Ю. В. Друниной, М. В. Исаковского, Ю. Д. Левитанского и др.). Проблема исторической памяти в лирических произведениях о Великой Отечественной войне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Патриотический пафос поэзии о Великой Отечественной войне и ее художественное своеобразие (стихотворения С. С. Орлова, Д. С. Самойлова, К. М. Симонова, Б. А. Слуцкого и др.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lastRenderedPageBreak/>
              <w:t>67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о Великой Отечественной войне (по выбору)</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Великой Отечественной войны в драматургии. Художественное своеобразие и сценическое воплощение драматических произведений</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69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Внеклассное чтение. «Страницы, опаленные войной» по произведениям о Великой Отечественной войне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Подготовка к контрольному сочинению по произведениям о Великой Отечественной войне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Контрольное сочинение по произведениям о Великой Отечественной войне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и жизни и творчества Б.Л.Пастернака. Тематика и проблематика лирики поэта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поэта и поэзии. Любовная лирика Б.Л.Пастернака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человека и природы. Философская глубина лирики Пастернака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Основные этапы жизни и творчества А.И.Солженицына. Автобиографизм прозы писателя. Своеобразие раскрытия «лагерной» темы. Рассказ Солженицына «Один день Ивана Денисовича», </w:t>
            </w:r>
            <w:r w:rsidRPr="006D272E">
              <w:rPr>
                <w:rFonts w:ascii="Times New Roman" w:hAnsi="Times New Roman"/>
                <w:color w:val="000000"/>
                <w:sz w:val="24"/>
                <w:lang w:val="ru-RU"/>
              </w:rPr>
              <w:lastRenderedPageBreak/>
              <w:t>творческая судьба произведения</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Человек и история страны в контексте трагической эпохи в книге писателя «Архипелаг ГУЛАГ»</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Презентация проекта по литературе второй половины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В.М.Шукшина. Своеобразие прозы писателя (не менее двух по выбору, например, «Срезал», «Обида», «Микроскоп», «Мастер», «Крепкий мужик», «Сапожки»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79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Нравственные искания героев рассказов В.М.Шукшина. Своеобразие «чудаковатых» персонажей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Страницы жизни и творчества В. Г.Распутина. Изображение патриархальной русской деревни</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памяти и преемственности поколений. Взаимосвязь нравственных и экологических проблем в произведениях В. Г.Распутина (не менее одного произведения по выбору, например, «Живи и помни», «Прощание с Матёрой» и др.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82</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Страницы жизни и творчества Н.М.Рубцова. Тема Родины в лирике поэта (не менее трёх стихотворений по выбору, например, «Звезда полей», </w:t>
            </w:r>
            <w:r w:rsidRPr="006D272E">
              <w:rPr>
                <w:rFonts w:ascii="Times New Roman" w:hAnsi="Times New Roman"/>
                <w:color w:val="000000"/>
                <w:sz w:val="24"/>
                <w:lang w:val="ru-RU"/>
              </w:rPr>
              <w:lastRenderedPageBreak/>
              <w:t xml:space="preserve">«Тихая моя родина!..» </w:t>
            </w:r>
            <w:r>
              <w:rPr>
                <w:rFonts w:ascii="Times New Roman" w:hAnsi="Times New Roman"/>
                <w:color w:val="000000"/>
                <w:sz w:val="24"/>
              </w:rPr>
              <w:t>и др.)</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lastRenderedPageBreak/>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83</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Задушевность и музыкальность поэтического слова Рубцова («В горнице моей светло…», «Привет, Россия…», «Русский огонёк», «Я буду скакать по холмам задремавшей отчизны...» и др.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84</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Основные этапы жизни и творчества И.А.Бродского. Основные темы лирических произведений поэта (не менее трёх по выбору, например, «На смерть Жукова», «Осенний крик ястреба», «Пилигримы», «Стансы» («Ни страны, ни погоста…») , «На столетие Анны Ахматовой», «Рождественский романс», «Я входил вместо дикого зверя в клетку…» и др. )</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85</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Тема памяти. Философские мотивы в лирике Бродского</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86</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Своеобразие поэтического мышления и языка поэта Бродского</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87</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Развитие речи. Анализ лирического произведения второй половины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88</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Проза второй половины </w:t>
            </w:r>
            <w:r>
              <w:rPr>
                <w:rFonts w:ascii="Times New Roman" w:hAnsi="Times New Roman"/>
                <w:color w:val="000000"/>
                <w:sz w:val="24"/>
              </w:rPr>
              <w:t>XX</w:t>
            </w:r>
            <w:r w:rsidRPr="006D272E">
              <w:rPr>
                <w:rFonts w:ascii="Times New Roman" w:hAnsi="Times New Roman"/>
                <w:color w:val="000000"/>
                <w:sz w:val="24"/>
                <w:lang w:val="ru-RU"/>
              </w:rPr>
              <w:t xml:space="preserve"> – начала </w:t>
            </w:r>
            <w:r>
              <w:rPr>
                <w:rFonts w:ascii="Times New Roman" w:hAnsi="Times New Roman"/>
                <w:color w:val="000000"/>
                <w:sz w:val="24"/>
              </w:rPr>
              <w:t>XXI</w:t>
            </w:r>
            <w:r w:rsidRPr="006D272E">
              <w:rPr>
                <w:rFonts w:ascii="Times New Roman" w:hAnsi="Times New Roman"/>
                <w:color w:val="000000"/>
                <w:sz w:val="24"/>
                <w:lang w:val="ru-RU"/>
              </w:rPr>
              <w:t xml:space="preserve"> века. Страницы жизни и творчества писателя. «Деревенская» проза. Например, Ф.А. Абрамов («Братья и сёстры» (фрагменты из романа), повесть «Пелагея» и другие); В.И. Белов (рассказы «На родине», «За тремя </w:t>
            </w:r>
            <w:r w:rsidRPr="006D272E">
              <w:rPr>
                <w:rFonts w:ascii="Times New Roman" w:hAnsi="Times New Roman"/>
                <w:color w:val="000000"/>
                <w:sz w:val="24"/>
                <w:lang w:val="ru-RU"/>
              </w:rPr>
              <w:lastRenderedPageBreak/>
              <w:t>волоками», «Бобришный угор» и другие)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89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Нравственные искания героев в прозе второй половины ХХ – начале ХХ</w:t>
            </w:r>
            <w:r>
              <w:rPr>
                <w:rFonts w:ascii="Times New Roman" w:hAnsi="Times New Roman"/>
                <w:color w:val="000000"/>
                <w:sz w:val="24"/>
              </w:rPr>
              <w:t>I</w:t>
            </w:r>
            <w:r w:rsidRPr="006D272E">
              <w:rPr>
                <w:rFonts w:ascii="Times New Roman" w:hAnsi="Times New Roman"/>
                <w:color w:val="000000"/>
                <w:sz w:val="24"/>
                <w:lang w:val="ru-RU"/>
              </w:rPr>
              <w:t xml:space="preserve"> века. Например, Г.Н. Владимов («Верный Руслан»); Ю.П. Казаков (рассказы «Северный дневник», «Поморка», «Во сне ты горько плакал» и другие); Ю.В. Трифонов (повести «Обмен», «Другая жизнь», «Дом на набережной» и другие); В.Т. Шаламов («Колымские рассказы», например, «Одиночный замер», «Инжектор», «За письмом» и другие)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Разнообразие повествовательных форм в изображении жизни современного общества. Например, Ч.Т. Айтматов (повести «Пегий пёс, бегущий краем моря», «Белый пароход» и другие); Ф.А. Искандер (роман в рассказах «Сандро из Чегема» (фрагменты), философская сказка «Кролики и удавы» и другие); В.О. Пелевин (роман «Жизнь насекомых» и другие); А.Н. и Б.Н. Стругацкие (повесть «Пикник на обочине» и другие); Захар Прилепин (рассказ «Белый квадрат»)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Поэзия второй половины </w:t>
            </w:r>
            <w:r>
              <w:rPr>
                <w:rFonts w:ascii="Times New Roman" w:hAnsi="Times New Roman"/>
                <w:color w:val="000000"/>
                <w:sz w:val="24"/>
              </w:rPr>
              <w:t>XX</w:t>
            </w:r>
            <w:r w:rsidRPr="006D272E">
              <w:rPr>
                <w:rFonts w:ascii="Times New Roman" w:hAnsi="Times New Roman"/>
                <w:color w:val="000000"/>
                <w:sz w:val="24"/>
                <w:lang w:val="ru-RU"/>
              </w:rPr>
              <w:t xml:space="preserve"> — начала </w:t>
            </w:r>
            <w:r>
              <w:rPr>
                <w:rFonts w:ascii="Times New Roman" w:hAnsi="Times New Roman"/>
                <w:color w:val="000000"/>
                <w:sz w:val="24"/>
              </w:rPr>
              <w:t>XXI</w:t>
            </w:r>
            <w:r w:rsidRPr="006D272E">
              <w:rPr>
                <w:rFonts w:ascii="Times New Roman" w:hAnsi="Times New Roman"/>
                <w:color w:val="000000"/>
                <w:sz w:val="24"/>
                <w:lang w:val="ru-RU"/>
              </w:rPr>
              <w:t xml:space="preserve"> века. Страницы жизни и творчества поэта (на выбор Б. А. Ахмадулиной, А. А. Вознесенского, В. С. Высоцкого, Е. А. </w:t>
            </w:r>
            <w:r w:rsidRPr="006D272E">
              <w:rPr>
                <w:rFonts w:ascii="Times New Roman" w:hAnsi="Times New Roman"/>
                <w:color w:val="000000"/>
                <w:sz w:val="24"/>
                <w:lang w:val="ru-RU"/>
              </w:rPr>
              <w:lastRenderedPageBreak/>
              <w:t>Евтушенко и др.).Тематика и проблематика лирики поэта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Художественные приемы и особенности поэтического языка автора (на выбор Б. А. Ахмадулиной, А. А. Вознесенского, В. С. Высоцкого, Е. А. Евтушенко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93</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Особенности драматургии второй половины ХХ - начала ХХ</w:t>
            </w:r>
            <w:r>
              <w:rPr>
                <w:rFonts w:ascii="Times New Roman" w:hAnsi="Times New Roman"/>
                <w:color w:val="000000"/>
                <w:sz w:val="24"/>
              </w:rPr>
              <w:t>I</w:t>
            </w:r>
            <w:r w:rsidRPr="006D272E">
              <w:rPr>
                <w:rFonts w:ascii="Times New Roman" w:hAnsi="Times New Roman"/>
                <w:color w:val="000000"/>
                <w:sz w:val="24"/>
                <w:lang w:val="ru-RU"/>
              </w:rPr>
              <w:t xml:space="preserve"> веков. </w:t>
            </w:r>
            <w:r>
              <w:rPr>
                <w:rFonts w:ascii="Times New Roman" w:hAnsi="Times New Roman"/>
                <w:color w:val="000000"/>
                <w:sz w:val="24"/>
              </w:rPr>
              <w:t>Основные темы и проблемы</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94</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Литература народов России: страницы жизни и творчества писателя (не менее одного произведения по выбор, например, рассказ Ю. Рытхэу «Хранитель огня»; повесть Ю. Шесталова «Синий ветер каслания» и др.). </w:t>
            </w:r>
            <w:r>
              <w:rPr>
                <w:rFonts w:ascii="Times New Roman" w:hAnsi="Times New Roman"/>
                <w:color w:val="000000"/>
                <w:sz w:val="24"/>
              </w:rPr>
              <w:t>Художественное произведение в историко-культурном контексте</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95</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Литература народов России: страницы жизни и творчества поэта (на выбор Г. Айги, Р. Гамзатова, М. Джалиля, М. Карима, Д. Кугультинова, К. Кулиева и др.). </w:t>
            </w:r>
            <w:r>
              <w:rPr>
                <w:rFonts w:ascii="Times New Roman" w:hAnsi="Times New Roman"/>
                <w:color w:val="000000"/>
                <w:sz w:val="24"/>
              </w:rPr>
              <w:t>Лирический герой в современном мире</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96</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Разнообразие тем и проблем в зарубежной прозе ХХ века. Страницы жизни и творчества писателя (не менее одного произведения по выбору, например, произведения Р. Брэдбери «451 градус по Фаренгейту»; А. Камю </w:t>
            </w:r>
            <w:r w:rsidRPr="006D272E">
              <w:rPr>
                <w:rFonts w:ascii="Times New Roman" w:hAnsi="Times New Roman"/>
                <w:color w:val="000000"/>
                <w:sz w:val="24"/>
                <w:lang w:val="ru-RU"/>
              </w:rPr>
              <w:lastRenderedPageBreak/>
              <w:t xml:space="preserve">«Посторонний»;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Творческая история произведения</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lastRenderedPageBreak/>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97</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Проблематика и сюжет произведения (не менее одного произведения по выбору, например, произведения Р. Брэдбери «451 градус по Фаренгейту»; А. Камю «Посторонний»; Ф. Кафки «Превращение», Дж. Оруэлл «1984»; Э. М. Ремарк «На западном фронте без перемен», «Три товарища»; Дж. Сэлинджер «Над пропастью во ржи»; Г. Уэллс «Машина времени»; Э. Хемингуэя «Старик и море» и др.). </w:t>
            </w:r>
            <w:r>
              <w:rPr>
                <w:rFonts w:ascii="Times New Roman" w:hAnsi="Times New Roman"/>
                <w:color w:val="000000"/>
                <w:sz w:val="24"/>
              </w:rPr>
              <w:t>Специфика жанра и композиции. Система образов</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98</w:t>
            </w:r>
          </w:p>
        </w:tc>
        <w:tc>
          <w:tcPr>
            <w:tcW w:w="0" w:type="auto"/>
            <w:tcMar>
              <w:top w:w="50" w:type="dxa"/>
              <w:left w:w="100" w:type="dxa"/>
            </w:tcMar>
            <w:vAlign w:val="center"/>
          </w:tcPr>
          <w:p w:rsidR="002F60B2" w:rsidRDefault="006D272E">
            <w:pPr>
              <w:spacing w:after="0"/>
              <w:ind w:left="135"/>
            </w:pPr>
            <w:r w:rsidRPr="006D272E">
              <w:rPr>
                <w:rFonts w:ascii="Times New Roman" w:hAnsi="Times New Roman"/>
                <w:color w:val="000000"/>
                <w:sz w:val="24"/>
                <w:lang w:val="ru-RU"/>
              </w:rPr>
              <w:t xml:space="preserve">Резервный урок. Художественное своеобразие произведений зарубежной прозы ХХ века. </w:t>
            </w:r>
            <w:r>
              <w:rPr>
                <w:rFonts w:ascii="Times New Roman" w:hAnsi="Times New Roman"/>
                <w:color w:val="000000"/>
                <w:sz w:val="24"/>
              </w:rPr>
              <w:t>Историко-культурная значимость</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99</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 xml:space="preserve">Общий обзор европейской поэзии </w:t>
            </w:r>
            <w:r>
              <w:rPr>
                <w:rFonts w:ascii="Times New Roman" w:hAnsi="Times New Roman"/>
                <w:color w:val="000000"/>
                <w:sz w:val="24"/>
              </w:rPr>
              <w:t>XX</w:t>
            </w:r>
            <w:r w:rsidRPr="006D272E">
              <w:rPr>
                <w:rFonts w:ascii="Times New Roman" w:hAnsi="Times New Roman"/>
                <w:color w:val="000000"/>
                <w:sz w:val="24"/>
                <w:lang w:val="ru-RU"/>
              </w:rPr>
              <w:t xml:space="preserve"> века. Основные направления. Проблемы самопознания, нравственного выбора (не менее двух стихотворений одного из поэтов по выбору, например, </w:t>
            </w:r>
            <w:r w:rsidRPr="006D272E">
              <w:rPr>
                <w:rFonts w:ascii="Times New Roman" w:hAnsi="Times New Roman"/>
                <w:color w:val="000000"/>
                <w:sz w:val="24"/>
                <w:lang w:val="ru-RU"/>
              </w:rPr>
              <w:lastRenderedPageBreak/>
              <w:t>стихотворения Г. Аполлинера, Т. С. Элиота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100</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Общий обзор зарубежной драматургии ХХ века. Своеобразие конфликта в пьесе. Парадоксы жизни и человеческих судеб в мире условностей и мнимых ценностей (не менее одного произведения по выбору). Например, пьесы Б. Брехта «Мамаша Кураж и её дети»; М. Метерлинка «Синяя птица»; О. Уайльда «Идеальный муж»; Т. Уильямса «Трамвай „Желание“»; Б. Шоу «Пигмалион» и др.)</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101</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Урок внеклассного чтения по зарубежной литературе ХХ века</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tcMar>
              <w:top w:w="50" w:type="dxa"/>
              <w:left w:w="100" w:type="dxa"/>
            </w:tcMar>
            <w:vAlign w:val="center"/>
          </w:tcPr>
          <w:p w:rsidR="002F60B2" w:rsidRDefault="006D272E">
            <w:pPr>
              <w:spacing w:after="0"/>
            </w:pPr>
            <w:r>
              <w:rPr>
                <w:rFonts w:ascii="Times New Roman" w:hAnsi="Times New Roman"/>
                <w:color w:val="000000"/>
                <w:sz w:val="24"/>
              </w:rPr>
              <w:t>102</w:t>
            </w:r>
          </w:p>
        </w:tc>
        <w:tc>
          <w:tcPr>
            <w:tcW w:w="0" w:type="auto"/>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Презентация проекта по литературе второй половины ХХ - начала Х</w:t>
            </w:r>
            <w:r>
              <w:rPr>
                <w:rFonts w:ascii="Times New Roman" w:hAnsi="Times New Roman"/>
                <w:color w:val="000000"/>
                <w:sz w:val="24"/>
              </w:rPr>
              <w:t>XI</w:t>
            </w:r>
            <w:r w:rsidRPr="006D272E">
              <w:rPr>
                <w:rFonts w:ascii="Times New Roman" w:hAnsi="Times New Roman"/>
                <w:color w:val="000000"/>
                <w:sz w:val="24"/>
                <w:lang w:val="ru-RU"/>
              </w:rPr>
              <w:t xml:space="preserve"> веков</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 </w:t>
            </w: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jc w:val="center"/>
            </w:pPr>
          </w:p>
        </w:tc>
        <w:tc>
          <w:tcPr>
            <w:tcW w:w="0" w:type="auto"/>
            <w:tcMar>
              <w:top w:w="50" w:type="dxa"/>
              <w:left w:w="100" w:type="dxa"/>
            </w:tcMar>
            <w:vAlign w:val="center"/>
          </w:tcPr>
          <w:p w:rsidR="002F60B2" w:rsidRDefault="002F60B2">
            <w:pPr>
              <w:spacing w:after="0"/>
              <w:ind w:left="135"/>
            </w:pPr>
          </w:p>
        </w:tc>
        <w:tc>
          <w:tcPr>
            <w:tcW w:w="0" w:type="auto"/>
            <w:tcMar>
              <w:top w:w="50" w:type="dxa"/>
              <w:left w:w="100" w:type="dxa"/>
            </w:tcMar>
            <w:vAlign w:val="center"/>
          </w:tcPr>
          <w:p w:rsidR="002F60B2" w:rsidRDefault="002F60B2">
            <w:pPr>
              <w:spacing w:after="0"/>
              <w:ind w:left="135"/>
            </w:pPr>
          </w:p>
        </w:tc>
      </w:tr>
      <w:tr w:rsidR="002F60B2" w:rsidTr="00B61575">
        <w:trPr>
          <w:trHeight w:val="144"/>
          <w:tblCellSpacing w:w="20" w:type="nil"/>
        </w:trPr>
        <w:tc>
          <w:tcPr>
            <w:tcW w:w="0" w:type="auto"/>
            <w:gridSpan w:val="2"/>
            <w:tcMar>
              <w:top w:w="50" w:type="dxa"/>
              <w:left w:w="100" w:type="dxa"/>
            </w:tcMar>
            <w:vAlign w:val="center"/>
          </w:tcPr>
          <w:p w:rsidR="002F60B2" w:rsidRPr="006D272E" w:rsidRDefault="006D272E">
            <w:pPr>
              <w:spacing w:after="0"/>
              <w:ind w:left="135"/>
              <w:rPr>
                <w:lang w:val="ru-RU"/>
              </w:rPr>
            </w:pPr>
            <w:r w:rsidRPr="006D272E">
              <w:rPr>
                <w:rFonts w:ascii="Times New Roman" w:hAnsi="Times New Roman"/>
                <w:color w:val="000000"/>
                <w:sz w:val="24"/>
                <w:lang w:val="ru-RU"/>
              </w:rPr>
              <w:t>ОБЩЕЕ КОЛИЧЕСТВО ЧАСОВ ПО ПРОГРАММЕ</w:t>
            </w:r>
          </w:p>
        </w:tc>
        <w:tc>
          <w:tcPr>
            <w:tcW w:w="0" w:type="auto"/>
            <w:tcMar>
              <w:top w:w="50" w:type="dxa"/>
              <w:left w:w="100" w:type="dxa"/>
            </w:tcMar>
            <w:vAlign w:val="center"/>
          </w:tcPr>
          <w:p w:rsidR="002F60B2" w:rsidRDefault="006D272E">
            <w:pPr>
              <w:spacing w:after="0"/>
              <w:ind w:left="135"/>
              <w:jc w:val="center"/>
            </w:pPr>
            <w:r w:rsidRPr="006D272E">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tcMar>
              <w:top w:w="50" w:type="dxa"/>
              <w:left w:w="100" w:type="dxa"/>
            </w:tcMar>
            <w:vAlign w:val="center"/>
          </w:tcPr>
          <w:p w:rsidR="002F60B2" w:rsidRDefault="006D272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2F60B2" w:rsidRDefault="002F60B2"/>
        </w:tc>
      </w:tr>
    </w:tbl>
    <w:p w:rsidR="002F60B2" w:rsidRDefault="002F60B2">
      <w:pPr>
        <w:sectPr w:rsidR="002F60B2">
          <w:pgSz w:w="16383" w:h="11906" w:orient="landscape"/>
          <w:pgMar w:top="1134" w:right="850" w:bottom="1134" w:left="1701" w:header="720" w:footer="720" w:gutter="0"/>
          <w:cols w:space="720"/>
        </w:sectPr>
      </w:pPr>
    </w:p>
    <w:p w:rsidR="002F60B2" w:rsidRDefault="002F60B2">
      <w:pPr>
        <w:sectPr w:rsidR="002F60B2">
          <w:pgSz w:w="16383" w:h="11906" w:orient="landscape"/>
          <w:pgMar w:top="1134" w:right="850" w:bottom="1134" w:left="1701" w:header="720" w:footer="720" w:gutter="0"/>
          <w:cols w:space="720"/>
        </w:sectPr>
      </w:pPr>
    </w:p>
    <w:p w:rsidR="002F60B2" w:rsidRDefault="006D272E">
      <w:pPr>
        <w:spacing w:after="0"/>
        <w:ind w:left="120"/>
      </w:pPr>
      <w:bookmarkStart w:id="54" w:name="block-17496529"/>
      <w:bookmarkEnd w:id="53"/>
      <w:r>
        <w:rPr>
          <w:rFonts w:ascii="Times New Roman" w:hAnsi="Times New Roman"/>
          <w:b/>
          <w:color w:val="000000"/>
          <w:sz w:val="28"/>
        </w:rPr>
        <w:lastRenderedPageBreak/>
        <w:t>УЧЕБНО-МЕТОДИЧЕСКОЕ ОБЕСПЕЧЕНИЕ ОБРАЗОВАТЕЛЬНОГО ПРОЦЕССА</w:t>
      </w:r>
    </w:p>
    <w:p w:rsidR="002F60B2" w:rsidRDefault="006D272E">
      <w:pPr>
        <w:spacing w:after="0" w:line="480" w:lineRule="auto"/>
        <w:ind w:left="120"/>
      </w:pPr>
      <w:r>
        <w:rPr>
          <w:rFonts w:ascii="Times New Roman" w:hAnsi="Times New Roman"/>
          <w:b/>
          <w:color w:val="000000"/>
          <w:sz w:val="28"/>
        </w:rPr>
        <w:t>ОБЯЗАТЕЛЬНЫЕ УЧЕБНЫЕ МАТЕРИАЛЫ ДЛЯ УЧЕНИКА</w:t>
      </w:r>
    </w:p>
    <w:p w:rsidR="002F60B2" w:rsidRPr="006D272E" w:rsidRDefault="006D272E">
      <w:pPr>
        <w:spacing w:after="0" w:line="480" w:lineRule="auto"/>
        <w:ind w:left="120"/>
        <w:rPr>
          <w:lang w:val="ru-RU"/>
        </w:rPr>
      </w:pPr>
      <w:r w:rsidRPr="006D272E">
        <w:rPr>
          <w:rFonts w:ascii="Times New Roman" w:hAnsi="Times New Roman"/>
          <w:color w:val="000000"/>
          <w:sz w:val="28"/>
          <w:lang w:val="ru-RU"/>
        </w:rPr>
        <w:t>​‌• Литература (в 2 частях), 10 класс/ Лебедев Ю.В., Акционерное общество «Издательство «Просвещение»</w:t>
      </w:r>
      <w:r w:rsidRPr="006D272E">
        <w:rPr>
          <w:sz w:val="28"/>
          <w:lang w:val="ru-RU"/>
        </w:rPr>
        <w:br/>
      </w:r>
      <w:bookmarkStart w:id="55" w:name="3c2de858-3d6d-42b6-841e-aa5e99329bb8"/>
      <w:r w:rsidRPr="006D272E">
        <w:rPr>
          <w:rFonts w:ascii="Times New Roman" w:hAnsi="Times New Roman"/>
          <w:color w:val="000000"/>
          <w:sz w:val="28"/>
          <w:lang w:val="ru-RU"/>
        </w:rPr>
        <w:t xml:space="preserve"> • Литература (в 2 частях), 11 класс/ Михайлов О.Н., Шайтанов И.О., Чалмаев В.А. и другие; под редакцией Журавлева В.П., Акционерное общество «Издательство «Просвещение»</w:t>
      </w:r>
      <w:bookmarkEnd w:id="55"/>
      <w:r w:rsidRPr="006D272E">
        <w:rPr>
          <w:rFonts w:ascii="Times New Roman" w:hAnsi="Times New Roman"/>
          <w:color w:val="000000"/>
          <w:sz w:val="28"/>
          <w:lang w:val="ru-RU"/>
        </w:rPr>
        <w:t>‌​</w:t>
      </w:r>
    </w:p>
    <w:p w:rsidR="002F60B2" w:rsidRPr="006D272E" w:rsidRDefault="006D272E">
      <w:pPr>
        <w:spacing w:after="0" w:line="480" w:lineRule="auto"/>
        <w:ind w:left="120"/>
        <w:rPr>
          <w:lang w:val="ru-RU"/>
        </w:rPr>
      </w:pPr>
      <w:r w:rsidRPr="006D272E">
        <w:rPr>
          <w:rFonts w:ascii="Times New Roman" w:hAnsi="Times New Roman"/>
          <w:color w:val="000000"/>
          <w:sz w:val="28"/>
          <w:lang w:val="ru-RU"/>
        </w:rPr>
        <w:t>​‌‌</w:t>
      </w:r>
    </w:p>
    <w:p w:rsidR="002F60B2" w:rsidRPr="006D272E" w:rsidRDefault="006D272E">
      <w:pPr>
        <w:spacing w:after="0"/>
        <w:ind w:left="120"/>
        <w:rPr>
          <w:lang w:val="ru-RU"/>
        </w:rPr>
      </w:pPr>
      <w:r w:rsidRPr="006D272E">
        <w:rPr>
          <w:rFonts w:ascii="Times New Roman" w:hAnsi="Times New Roman"/>
          <w:color w:val="000000"/>
          <w:sz w:val="28"/>
          <w:lang w:val="ru-RU"/>
        </w:rPr>
        <w:t>​</w:t>
      </w:r>
    </w:p>
    <w:p w:rsidR="002F60B2" w:rsidRPr="006D272E" w:rsidRDefault="006D272E">
      <w:pPr>
        <w:spacing w:after="0" w:line="480" w:lineRule="auto"/>
        <w:ind w:left="120"/>
        <w:rPr>
          <w:lang w:val="ru-RU"/>
        </w:rPr>
      </w:pPr>
      <w:r w:rsidRPr="006D272E">
        <w:rPr>
          <w:rFonts w:ascii="Times New Roman" w:hAnsi="Times New Roman"/>
          <w:b/>
          <w:color w:val="000000"/>
          <w:sz w:val="28"/>
          <w:lang w:val="ru-RU"/>
        </w:rPr>
        <w:t>МЕТОДИЧЕСКИЕ МАТЕРИАЛЫ ДЛЯ УЧИТЕЛЯ</w:t>
      </w:r>
    </w:p>
    <w:p w:rsidR="002F60B2" w:rsidRPr="006D272E" w:rsidRDefault="006D272E">
      <w:pPr>
        <w:spacing w:after="0" w:line="480" w:lineRule="auto"/>
        <w:ind w:left="120"/>
        <w:rPr>
          <w:lang w:val="ru-RU"/>
        </w:rPr>
      </w:pPr>
      <w:r w:rsidRPr="006D272E">
        <w:rPr>
          <w:rFonts w:ascii="Times New Roman" w:hAnsi="Times New Roman"/>
          <w:color w:val="000000"/>
          <w:sz w:val="28"/>
          <w:lang w:val="ru-RU"/>
        </w:rPr>
        <w:t>​‌‌​</w:t>
      </w:r>
    </w:p>
    <w:p w:rsidR="002F60B2" w:rsidRPr="006D272E" w:rsidRDefault="002F60B2">
      <w:pPr>
        <w:spacing w:after="0"/>
        <w:ind w:left="120"/>
        <w:rPr>
          <w:lang w:val="ru-RU"/>
        </w:rPr>
      </w:pPr>
    </w:p>
    <w:p w:rsidR="002F60B2" w:rsidRPr="006D272E" w:rsidRDefault="006D272E">
      <w:pPr>
        <w:spacing w:after="0" w:line="480" w:lineRule="auto"/>
        <w:ind w:left="120"/>
        <w:rPr>
          <w:lang w:val="ru-RU"/>
        </w:rPr>
      </w:pPr>
      <w:r w:rsidRPr="006D272E">
        <w:rPr>
          <w:rFonts w:ascii="Times New Roman" w:hAnsi="Times New Roman"/>
          <w:b/>
          <w:color w:val="000000"/>
          <w:sz w:val="28"/>
          <w:lang w:val="ru-RU"/>
        </w:rPr>
        <w:t>ЦИФРОВЫЕ ОБРАЗОВАТЕЛЬНЫЕ РЕСУРСЫ И РЕСУРСЫ СЕТИ ИНТЕРНЕТ</w:t>
      </w:r>
    </w:p>
    <w:p w:rsidR="002F60B2" w:rsidRDefault="006D272E">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2F60B2" w:rsidRDefault="002F60B2">
      <w:pPr>
        <w:sectPr w:rsidR="002F60B2">
          <w:pgSz w:w="11906" w:h="16383"/>
          <w:pgMar w:top="1134" w:right="850" w:bottom="1134" w:left="1701" w:header="720" w:footer="720" w:gutter="0"/>
          <w:cols w:space="720"/>
        </w:sectPr>
      </w:pPr>
    </w:p>
    <w:bookmarkEnd w:id="54"/>
    <w:p w:rsidR="006D272E" w:rsidRDefault="006D272E"/>
    <w:sectPr w:rsidR="006D272E">
      <w:pgSz w:w="11907" w:h="16839" w:code="9"/>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01F77" w:rsidRDefault="00C01F77" w:rsidP="00B61575">
      <w:pPr>
        <w:spacing w:after="0" w:line="240" w:lineRule="auto"/>
      </w:pPr>
      <w:r>
        <w:separator/>
      </w:r>
    </w:p>
  </w:endnote>
  <w:endnote w:type="continuationSeparator" w:id="0">
    <w:p w:rsidR="00C01F77" w:rsidRDefault="00C01F77" w:rsidP="00B61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01F77" w:rsidRDefault="00C01F77" w:rsidP="00B61575">
      <w:pPr>
        <w:spacing w:after="0" w:line="240" w:lineRule="auto"/>
      </w:pPr>
      <w:r>
        <w:separator/>
      </w:r>
    </w:p>
  </w:footnote>
  <w:footnote w:type="continuationSeparator" w:id="0">
    <w:p w:rsidR="00C01F77" w:rsidRDefault="00C01F77" w:rsidP="00B6157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337989"/>
    <w:multiLevelType w:val="multilevel"/>
    <w:tmpl w:val="A1E0901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377A2E"/>
    <w:multiLevelType w:val="multilevel"/>
    <w:tmpl w:val="0700C94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E2206F"/>
    <w:multiLevelType w:val="multilevel"/>
    <w:tmpl w:val="F7C6122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F08FB"/>
    <w:multiLevelType w:val="multilevel"/>
    <w:tmpl w:val="64A6994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59659BB"/>
    <w:multiLevelType w:val="multilevel"/>
    <w:tmpl w:val="6DBC429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82026F9"/>
    <w:multiLevelType w:val="multilevel"/>
    <w:tmpl w:val="9E84CD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8E820AB"/>
    <w:multiLevelType w:val="multilevel"/>
    <w:tmpl w:val="13AADAB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541BC1"/>
    <w:multiLevelType w:val="multilevel"/>
    <w:tmpl w:val="F2A8989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CF95B28"/>
    <w:multiLevelType w:val="multilevel"/>
    <w:tmpl w:val="B5BC99B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02C0939"/>
    <w:multiLevelType w:val="multilevel"/>
    <w:tmpl w:val="F7FE65C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64A57A4"/>
    <w:multiLevelType w:val="multilevel"/>
    <w:tmpl w:val="CE8A05C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FB47B09"/>
    <w:multiLevelType w:val="multilevel"/>
    <w:tmpl w:val="A9BE5C0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1C07710"/>
    <w:multiLevelType w:val="multilevel"/>
    <w:tmpl w:val="DA1AD0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5ABC343A"/>
    <w:multiLevelType w:val="multilevel"/>
    <w:tmpl w:val="C74897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D0B2ABE"/>
    <w:multiLevelType w:val="multilevel"/>
    <w:tmpl w:val="FF6C912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155F0B"/>
    <w:multiLevelType w:val="multilevel"/>
    <w:tmpl w:val="D9228ED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EDF01C0"/>
    <w:multiLevelType w:val="multilevel"/>
    <w:tmpl w:val="827A0C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4"/>
  </w:num>
  <w:num w:numId="3">
    <w:abstractNumId w:val="11"/>
  </w:num>
  <w:num w:numId="4">
    <w:abstractNumId w:val="2"/>
  </w:num>
  <w:num w:numId="5">
    <w:abstractNumId w:val="14"/>
  </w:num>
  <w:num w:numId="6">
    <w:abstractNumId w:val="15"/>
  </w:num>
  <w:num w:numId="7">
    <w:abstractNumId w:val="8"/>
  </w:num>
  <w:num w:numId="8">
    <w:abstractNumId w:val="1"/>
  </w:num>
  <w:num w:numId="9">
    <w:abstractNumId w:val="6"/>
  </w:num>
  <w:num w:numId="10">
    <w:abstractNumId w:val="12"/>
  </w:num>
  <w:num w:numId="11">
    <w:abstractNumId w:val="13"/>
  </w:num>
  <w:num w:numId="12">
    <w:abstractNumId w:val="9"/>
  </w:num>
  <w:num w:numId="13">
    <w:abstractNumId w:val="3"/>
  </w:num>
  <w:num w:numId="14">
    <w:abstractNumId w:val="10"/>
  </w:num>
  <w:num w:numId="15">
    <w:abstractNumId w:val="16"/>
  </w:num>
  <w:num w:numId="16">
    <w:abstractNumId w:val="5"/>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
  <w:rsids>
    <w:rsidRoot w:val="002F60B2"/>
    <w:rsid w:val="002F60B2"/>
    <w:rsid w:val="006D272E"/>
    <w:rsid w:val="008015B5"/>
    <w:rsid w:val="00AF5E5E"/>
    <w:rsid w:val="00B0131F"/>
    <w:rsid w:val="00B61575"/>
    <w:rsid w:val="00C01F77"/>
    <w:rsid w:val="00D822C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7B201D-7CFB-4B96-9AE9-A61F24446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footer"/>
    <w:basedOn w:val="a"/>
    <w:link w:val="af"/>
    <w:uiPriority w:val="99"/>
    <w:unhideWhenUsed/>
    <w:rsid w:val="00B61575"/>
    <w:pPr>
      <w:tabs>
        <w:tab w:val="center" w:pos="4677"/>
        <w:tab w:val="right" w:pos="9355"/>
      </w:tabs>
      <w:spacing w:after="0" w:line="240" w:lineRule="auto"/>
    </w:pPr>
  </w:style>
  <w:style w:type="character" w:customStyle="1" w:styleId="af">
    <w:name w:val="Нижний колонтитул Знак"/>
    <w:basedOn w:val="a0"/>
    <w:link w:val="ae"/>
    <w:uiPriority w:val="99"/>
    <w:rsid w:val="00B61575"/>
  </w:style>
  <w:style w:type="paragraph" w:styleId="af0">
    <w:name w:val="Balloon Text"/>
    <w:basedOn w:val="a"/>
    <w:link w:val="af1"/>
    <w:uiPriority w:val="99"/>
    <w:semiHidden/>
    <w:unhideWhenUsed/>
    <w:rsid w:val="00B61575"/>
    <w:pPr>
      <w:spacing w:after="0" w:line="240" w:lineRule="auto"/>
    </w:pPr>
    <w:rPr>
      <w:rFonts w:ascii="Segoe UI" w:hAnsi="Segoe UI" w:cs="Segoe UI"/>
      <w:sz w:val="18"/>
      <w:szCs w:val="18"/>
    </w:rPr>
  </w:style>
  <w:style w:type="character" w:customStyle="1" w:styleId="af1">
    <w:name w:val="Текст выноски Знак"/>
    <w:basedOn w:val="a0"/>
    <w:link w:val="af0"/>
    <w:uiPriority w:val="99"/>
    <w:semiHidden/>
    <w:rsid w:val="00B615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12712</Words>
  <Characters>72461</Characters>
  <Application>Microsoft Office Word</Application>
  <DocSecurity>0</DocSecurity>
  <Lines>603</Lines>
  <Paragraphs>170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 Windows</cp:lastModifiedBy>
  <cp:revision>5</cp:revision>
  <cp:lastPrinted>2023-09-18T18:57:00Z</cp:lastPrinted>
  <dcterms:created xsi:type="dcterms:W3CDTF">2023-09-13T17:32:00Z</dcterms:created>
  <dcterms:modified xsi:type="dcterms:W3CDTF">2023-09-18T19:11:00Z</dcterms:modified>
</cp:coreProperties>
</file>