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1" w:type="dxa"/>
        <w:tblLayout w:type="fixed"/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274"/>
        <w:gridCol w:w="496"/>
        <w:gridCol w:w="236"/>
        <w:gridCol w:w="53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5"/>
      </w:tblGrid>
      <w:tr w:rsidR="00D263AE" w:rsidRPr="00D263AE" w:rsidTr="00FB2DD1">
        <w:trPr>
          <w:cantSplit/>
          <w:trHeight w:val="1047"/>
        </w:trPr>
        <w:tc>
          <w:tcPr>
            <w:tcW w:w="4644" w:type="dxa"/>
            <w:gridSpan w:val="12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gridSpan w:val="13"/>
          </w:tcPr>
          <w:p w:rsidR="00D263AE" w:rsidRPr="00D263AE" w:rsidRDefault="00D263AE" w:rsidP="00D263AE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Руководителю образовательной организации ______________________________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D263AE">
              <w:rPr>
                <w:rFonts w:ascii="Times New Roman" w:hAnsi="Times New Roman" w:cs="Times New Roman"/>
              </w:rPr>
              <w:t>_____________________________</w:t>
            </w:r>
          </w:p>
          <w:p w:rsidR="00D263AE" w:rsidRDefault="00D263AE" w:rsidP="00FB2DD1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 w:rsidRPr="00D263AE">
              <w:rPr>
                <w:rFonts w:ascii="Times New Roman" w:hAnsi="Times New Roman" w:cs="Times New Roman"/>
              </w:rPr>
              <w:t xml:space="preserve">(наименование </w:t>
            </w:r>
            <w:r w:rsidR="002E63E8">
              <w:rPr>
                <w:rFonts w:ascii="Times New Roman" w:hAnsi="Times New Roman" w:cs="Times New Roman"/>
              </w:rPr>
              <w:t xml:space="preserve"> </w:t>
            </w:r>
            <w:r w:rsidRPr="00D263AE">
              <w:rPr>
                <w:rFonts w:ascii="Times New Roman" w:hAnsi="Times New Roman" w:cs="Times New Roman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263AE">
              <w:rPr>
                <w:rFonts w:ascii="Times New Roman" w:hAnsi="Times New Roman" w:cs="Times New Roman"/>
              </w:rPr>
              <w:t>организации)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D263AE">
              <w:rPr>
                <w:rFonts w:ascii="Times New Roman" w:hAnsi="Times New Roman" w:cs="Times New Roman"/>
              </w:rPr>
              <w:t>______________________________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D263AE">
              <w:rPr>
                <w:rFonts w:ascii="Times New Roman" w:hAnsi="Times New Roman" w:cs="Times New Roman"/>
              </w:rPr>
              <w:t>______________________________</w:t>
            </w:r>
          </w:p>
          <w:p w:rsidR="00D263AE" w:rsidRDefault="00D263AE" w:rsidP="00FB2DD1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</w:t>
            </w:r>
            <w:r w:rsidRPr="00D263AE">
              <w:rPr>
                <w:rFonts w:ascii="Times New Roman" w:hAnsi="Times New Roman" w:cs="Times New Roman"/>
              </w:rPr>
              <w:t>(Фамилия, Имя, Отчество руководителя)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FB2DD1">
        <w:trPr>
          <w:cantSplit/>
          <w:trHeight w:val="482"/>
        </w:trPr>
        <w:tc>
          <w:tcPr>
            <w:tcW w:w="9801" w:type="dxa"/>
            <w:gridSpan w:val="25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Заявление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на участие в государственной итоговой аттестации по образовательным программам основного общего образования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FB2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hRule="exact"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vertAlign w:val="superscript"/>
        </w:rPr>
      </w:pPr>
      <w:r w:rsidRPr="00D263AE">
        <w:rPr>
          <w:rFonts w:ascii="Times New Roman" w:hAnsi="Times New Roman" w:cs="Times New Roman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</w:tblGrid>
      <w:tr w:rsidR="00D263AE" w:rsidRPr="00D263AE" w:rsidTr="00FB2DD1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vertAlign w:val="superscript"/>
        </w:rPr>
      </w:pPr>
      <w:r w:rsidRPr="00D263AE">
        <w:rPr>
          <w:rFonts w:ascii="Times New Roman" w:hAnsi="Times New Roman" w:cs="Times New Roman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</w:tblGrid>
      <w:tr w:rsidR="00D263AE" w:rsidRPr="00D263AE" w:rsidTr="00FB2DD1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263AE" w:rsidRPr="00D263AE" w:rsidRDefault="00D263AE" w:rsidP="00D263A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96"/>
        <w:gridCol w:w="395"/>
        <w:gridCol w:w="291"/>
        <w:gridCol w:w="397"/>
        <w:gridCol w:w="397"/>
        <w:gridCol w:w="291"/>
        <w:gridCol w:w="397"/>
        <w:gridCol w:w="397"/>
        <w:gridCol w:w="397"/>
        <w:gridCol w:w="386"/>
      </w:tblGrid>
      <w:tr w:rsidR="00D263AE" w:rsidRPr="00D263AE" w:rsidTr="00FB2DD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4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27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vertAlign w:val="superscript"/>
        </w:rPr>
      </w:pPr>
      <w:r w:rsidRPr="00D263AE">
        <w:rPr>
          <w:rFonts w:ascii="Times New Roman" w:hAnsi="Times New Roman" w:cs="Times New Roman"/>
          <w:vertAlign w:val="superscript"/>
        </w:rPr>
        <w:t>отчество (при наличии)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>Наименование документа, удостоверяющего личность _____________________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263AE" w:rsidRPr="00D263AE" w:rsidTr="00FB2DD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            Номер</w:t>
            </w: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8450" w:type="dxa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D263AE" w:rsidRPr="00D263AE" w:rsidTr="00FB2DD1">
        <w:trPr>
          <w:trHeight w:val="180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lang w:eastAsia="en-US"/>
              </w:rPr>
            </w:pPr>
            <w:r w:rsidRPr="00D263AE">
              <w:rPr>
                <w:rFonts w:ascii="Times New Roman" w:hAnsi="Times New Roman" w:cs="Times New Roman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263A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263A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263A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349"/>
        <w:gridCol w:w="1781"/>
        <w:gridCol w:w="389"/>
        <w:gridCol w:w="3501"/>
      </w:tblGrid>
      <w:tr w:rsidR="00D263AE" w:rsidRPr="00D263AE" w:rsidTr="00FB2DD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            Номер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Женский</w:t>
            </w: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337"/>
        <w:gridCol w:w="590"/>
        <w:gridCol w:w="2049"/>
        <w:gridCol w:w="590"/>
        <w:gridCol w:w="3402"/>
      </w:tblGrid>
      <w:tr w:rsidR="00D263AE" w:rsidRPr="00D263AE" w:rsidTr="00FB2DD1">
        <w:trPr>
          <w:trHeight w:hRule="exact" w:val="607"/>
        </w:trPr>
        <w:tc>
          <w:tcPr>
            <w:tcW w:w="613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</w:tcPr>
          <w:p w:rsidR="00D263AE" w:rsidRPr="00D263AE" w:rsidRDefault="00D263AE" w:rsidP="002E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eastAsia="Times New Roman" w:hAnsi="Times New Roman" w:cs="Times New Roman"/>
              </w:rPr>
              <w:t>в досрочный период</w:t>
            </w:r>
          </w:p>
        </w:tc>
        <w:tc>
          <w:tcPr>
            <w:tcW w:w="601" w:type="dxa"/>
          </w:tcPr>
          <w:p w:rsidR="00D263AE" w:rsidRPr="00D263AE" w:rsidRDefault="00D263AE" w:rsidP="002E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263AE" w:rsidRPr="00D263AE" w:rsidRDefault="00D263AE" w:rsidP="002E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eastAsia="Times New Roman" w:hAnsi="Times New Roman" w:cs="Times New Roman"/>
              </w:rPr>
              <w:t>в основной период</w:t>
            </w:r>
          </w:p>
        </w:tc>
        <w:tc>
          <w:tcPr>
            <w:tcW w:w="601" w:type="dxa"/>
          </w:tcPr>
          <w:p w:rsidR="00D263AE" w:rsidRPr="00D263AE" w:rsidRDefault="00D263AE" w:rsidP="002E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</w:tcPr>
          <w:p w:rsidR="00D263AE" w:rsidRPr="00D263AE" w:rsidRDefault="00D263AE" w:rsidP="002E6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eastAsia="Times New Roman" w:hAnsi="Times New Roman" w:cs="Times New Roman"/>
              </w:rPr>
              <w:t>в дополнительный период</w:t>
            </w: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>(в соответствии с единым расписанием проведения ГИА)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>по следующим учебным предметам: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078"/>
        <w:gridCol w:w="2771"/>
        <w:gridCol w:w="1660"/>
        <w:gridCol w:w="1384"/>
        <w:gridCol w:w="1592"/>
        <w:gridCol w:w="958"/>
        <w:gridCol w:w="48"/>
      </w:tblGrid>
      <w:tr w:rsidR="00D263AE" w:rsidRPr="00D263AE" w:rsidTr="00B767B6">
        <w:trPr>
          <w:gridAfter w:val="1"/>
          <w:wAfter w:w="25" w:type="pct"/>
          <w:trHeight w:val="431"/>
        </w:trPr>
        <w:tc>
          <w:tcPr>
            <w:tcW w:w="582" w:type="pct"/>
            <w:gridSpan w:val="2"/>
            <w:vMerge w:val="restar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Код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предмета ОГЭ</w:t>
            </w:r>
          </w:p>
        </w:tc>
        <w:tc>
          <w:tcPr>
            <w:tcW w:w="1455" w:type="pct"/>
            <w:vMerge w:val="restar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872" w:type="pct"/>
            <w:vMerge w:val="restar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Форма проведения ОГЭ</w:t>
            </w:r>
          </w:p>
        </w:tc>
        <w:tc>
          <w:tcPr>
            <w:tcW w:w="727" w:type="pct"/>
            <w:vMerge w:val="restar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Код предмета ГВЭ</w:t>
            </w:r>
          </w:p>
        </w:tc>
        <w:tc>
          <w:tcPr>
            <w:tcW w:w="1339" w:type="pct"/>
            <w:gridSpan w:val="2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Форма проведения ГВЭ</w:t>
            </w:r>
          </w:p>
        </w:tc>
      </w:tr>
      <w:tr w:rsidR="00D263AE" w:rsidRPr="00D263AE" w:rsidTr="00B767B6">
        <w:trPr>
          <w:gridAfter w:val="1"/>
          <w:wAfter w:w="25" w:type="pct"/>
          <w:trHeight w:val="269"/>
        </w:trPr>
        <w:tc>
          <w:tcPr>
            <w:tcW w:w="582" w:type="pct"/>
            <w:gridSpan w:val="2"/>
            <w:vMerge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Merge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vMerge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Письменная форма</w:t>
            </w:r>
          </w:p>
        </w:tc>
        <w:tc>
          <w:tcPr>
            <w:tcW w:w="503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Устная форма</w:t>
            </w:r>
          </w:p>
        </w:tc>
      </w:tr>
      <w:tr w:rsidR="00D263AE" w:rsidRPr="00D263AE" w:rsidTr="00B767B6">
        <w:trPr>
          <w:gridAfter w:val="1"/>
          <w:wAfter w:w="25" w:type="pct"/>
          <w:trHeight w:val="269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2" w:type="pct"/>
            <w:tcBorders>
              <w:right w:val="single" w:sz="2" w:space="0" w:color="auto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6" w:type="pct"/>
          </w:tcPr>
          <w:p w:rsidR="00D263AE" w:rsidRPr="00D263AE" w:rsidRDefault="00D263AE" w:rsidP="00FB2DD1">
            <w:pPr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 xml:space="preserve">Сжатое изложение с творческим заданием   </w:t>
            </w:r>
            <w:r w:rsidRPr="00D263AE">
              <w:rPr>
                <w:rFonts w:ascii="Times New Roman" w:hAnsi="Times New Roman" w:cs="Times New Roman"/>
                <w:noProof/>
                <w:spacing w:val="-4"/>
                <w:lang w:bidi="ar-SA"/>
              </w:rPr>
              <w:drawing>
                <wp:inline distT="0" distB="0" distL="0" distR="0" wp14:anchorId="707FC01A" wp14:editId="6FF9A0DA">
                  <wp:extent cx="152400" cy="13335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3AE" w:rsidRPr="00D263AE" w:rsidRDefault="00D263AE" w:rsidP="00FB2DD1">
            <w:pPr>
              <w:spacing w:before="120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 xml:space="preserve">Осложненное </w:t>
            </w:r>
          </w:p>
          <w:p w:rsidR="00D263AE" w:rsidRPr="00D263AE" w:rsidRDefault="00D263AE" w:rsidP="00FB2DD1">
            <w:pPr>
              <w:contextualSpacing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 xml:space="preserve">списывание   </w:t>
            </w:r>
            <w:r w:rsidRPr="00D263AE">
              <w:rPr>
                <w:rFonts w:ascii="Times New Roman" w:hAnsi="Times New Roman" w:cs="Times New Roman"/>
                <w:noProof/>
                <w:spacing w:val="-4"/>
                <w:lang w:bidi="ar-SA"/>
              </w:rPr>
              <w:drawing>
                <wp:inline distT="0" distB="0" distL="0" distR="0" wp14:anchorId="569CAB54" wp14:editId="53659127">
                  <wp:extent cx="152400" cy="13335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3AE" w:rsidRPr="00D263AE" w:rsidRDefault="00D263AE" w:rsidP="00B767B6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 xml:space="preserve">Диктант  </w:t>
            </w:r>
            <w:r w:rsidR="00B767B6" w:rsidRPr="00D263AE">
              <w:rPr>
                <w:rFonts w:ascii="Times New Roman" w:hAnsi="Times New Roman" w:cs="Times New Roman"/>
                <w:noProof/>
                <w:spacing w:val="-4"/>
                <w:lang w:bidi="ar-SA"/>
              </w:rPr>
              <w:drawing>
                <wp:inline distT="0" distB="0" distL="0" distR="0" wp14:anchorId="7A7E64A0" wp14:editId="5DE737B3">
                  <wp:extent cx="152400" cy="13335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3AE">
              <w:rPr>
                <w:rFonts w:ascii="Times New Roman" w:hAnsi="Times New Roman" w:cs="Times New Roman"/>
                <w:spacing w:val="-4"/>
              </w:rPr>
              <w:t xml:space="preserve">  </w:t>
            </w:r>
          </w:p>
        </w:tc>
        <w:tc>
          <w:tcPr>
            <w:tcW w:w="503" w:type="pct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05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55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06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Биология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-4"/>
              </w:rPr>
            </w:pPr>
            <w:r w:rsidRPr="00D263AE">
              <w:rPr>
                <w:rFonts w:ascii="Times New Roman" w:hAnsi="Times New Roman" w:cs="Times New Roman"/>
                <w:noProof/>
                <w:spacing w:val="-4"/>
              </w:rPr>
              <w:t>56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07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 xml:space="preserve">История 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/>
                <w:spacing w:val="-4"/>
                <w:lang w:val="en-US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noProof/>
                <w:spacing w:val="-4"/>
                <w:lang w:val="en-US"/>
              </w:rPr>
              <w:t>57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08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География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58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09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Английский язык (письменная часть) *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59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29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Английский язык (устная часть) *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Немецкий язык (письменная часть) *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60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30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Немецкий язык (устная часть) *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455" w:type="pct"/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Французский язык (письменная часть) *</w:t>
            </w:r>
          </w:p>
        </w:tc>
        <w:tc>
          <w:tcPr>
            <w:tcW w:w="872" w:type="pct"/>
            <w:tcBorders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61</w:t>
            </w:r>
          </w:p>
        </w:tc>
        <w:tc>
          <w:tcPr>
            <w:tcW w:w="836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31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Французский язык (устная часть) *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Испанский язык (письменная часть) *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63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33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Испанский язык (устная часть) *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263AE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 xml:space="preserve">Обществознание 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62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val="390"/>
        </w:trPr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18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D263AE">
              <w:rPr>
                <w:rFonts w:ascii="Times New Roman" w:hAnsi="Times New Roman" w:cs="Times New Roman"/>
                <w:spacing w:val="-6"/>
              </w:rPr>
              <w:t>Литература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  <w:r w:rsidRPr="00D263AE">
              <w:rPr>
                <w:rFonts w:ascii="Times New Roman" w:hAnsi="Times New Roman" w:cs="Times New Roman"/>
                <w:spacing w:val="-4"/>
              </w:rPr>
              <w:t>68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B767B6">
        <w:trPr>
          <w:gridAfter w:val="1"/>
          <w:wAfter w:w="25" w:type="pct"/>
          <w:trHeight w:hRule="exact" w:val="90"/>
        </w:trPr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27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263AE" w:rsidRPr="00D263AE" w:rsidTr="00FB2DD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>*- при выборе учебного предмета «Иностранный язык» в форме ОГЭ указываются письменная и устная части экзамена.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Прошу создать условия для сдачи государственной итоговой аттестации (далее – ГИА), учитывающие состояние здоровья, особенности психофизического развития (для участников с ограниченными возможностями здоровья – при предъявлении оригинала или надлежащим образом заверенной копии рекомендаций психолого-медико-педагогической комиссии (далее – рекомендации ПМПК); для детей-инвалидов и инвалидов – при предъявлении оригинала или надлежащим образом заверенной копии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D263AE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D263AE">
              <w:rPr>
                <w:rFonts w:ascii="Times New Roman" w:hAnsi="Times New Roman" w:cs="Times New Roman"/>
              </w:rPr>
              <w:t xml:space="preserve"> экспертизы (далее – справка МСЭ)):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D263AE" w:rsidRPr="00D263AE" w:rsidTr="00FB2DD1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D263AE">
                    <w:rPr>
                      <w:rFonts w:ascii="Times New Roman" w:eastAsia="Times New Roman" w:hAnsi="Times New Roman" w:cs="Times New Roman"/>
                    </w:rPr>
                    <w:t xml:space="preserve">сокращение количества сдаваемых учебных предметов до двух   </w:t>
                  </w:r>
                </w:p>
              </w:tc>
            </w:tr>
            <w:tr w:rsidR="00D263AE" w:rsidRPr="00D263AE" w:rsidTr="00FB2DD1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D263AE">
                    <w:rPr>
                      <w:rFonts w:ascii="Times New Roman" w:eastAsia="Times New Roman" w:hAnsi="Times New Roman" w:cs="Times New Roman"/>
                    </w:rPr>
                    <w:t>обязательных</w:t>
                  </w:r>
                  <w:proofErr w:type="gramEnd"/>
                  <w:r w:rsidRPr="00D263AE">
                    <w:rPr>
                      <w:rFonts w:ascii="Times New Roman" w:eastAsia="Times New Roman" w:hAnsi="Times New Roman" w:cs="Times New Roman"/>
                    </w:rPr>
                    <w:t>: математика и русский язык</w:t>
                  </w:r>
                </w:p>
              </w:tc>
            </w:tr>
            <w:tr w:rsidR="00D263AE" w:rsidRPr="00D263AE" w:rsidTr="00FB2DD1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263AE" w:rsidRPr="00D263AE" w:rsidRDefault="00D263AE" w:rsidP="00FB2DD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D263AE">
                    <w:rPr>
                      <w:rFonts w:ascii="Times New Roman" w:eastAsia="Times New Roman" w:hAnsi="Times New Roman" w:cs="Times New Roman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263AE" w:rsidRPr="00D263AE" w:rsidTr="00FB2DD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263AE">
              <w:rPr>
                <w:rFonts w:ascii="Times New Roman" w:hAnsi="Times New Roman" w:cs="Times New Roman"/>
              </w:rPr>
              <w:t xml:space="preserve">Прошу создать специальные условия, учитывающие состояние здоровья, особенности психофизического развития, подтверждаемые рекомендациями ПМПК (заключение ПМПК </w:t>
            </w:r>
            <w:proofErr w:type="gramStart"/>
            <w:r w:rsidRPr="00D263AE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D263AE">
              <w:rPr>
                <w:rFonts w:ascii="Times New Roman" w:eastAsia="Times New Roman" w:hAnsi="Times New Roman" w:cs="Times New Roman"/>
              </w:rPr>
              <w:t xml:space="preserve"> _________________№___________________)</w:t>
            </w:r>
          </w:p>
        </w:tc>
      </w:tr>
      <w:tr w:rsidR="00D263AE" w:rsidRPr="00D263AE" w:rsidTr="00FB2DD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263AE">
              <w:rPr>
                <w:rFonts w:ascii="Times New Roman" w:eastAsia="Times New Roman" w:hAnsi="Times New Roman" w:cs="Times New Roman"/>
              </w:rPr>
              <w:t>Прошу организовать пункт проведения экзамена (далее – ППЭ) на дому (основание: заключение медицинской организации, рекомендации ПМПК) по адресу:</w:t>
            </w: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D263AE" w:rsidRPr="00D263AE" w:rsidTr="00FB2DD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vertAlign w:val="subscript"/>
              </w:rPr>
            </w:pPr>
          </w:p>
        </w:tc>
      </w:tr>
    </w:tbl>
    <w:p w:rsidR="00D263AE" w:rsidRPr="00D263AE" w:rsidRDefault="00D263AE" w:rsidP="00D263A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  <w:lang w:val="en-US"/>
        </w:rPr>
        <w:t>C</w:t>
      </w:r>
      <w:r w:rsidRPr="00D263AE">
        <w:rPr>
          <w:rFonts w:ascii="Times New Roman" w:hAnsi="Times New Roman" w:cs="Times New Roman"/>
        </w:rPr>
        <w:t xml:space="preserve"> Порядком проведения ГИА, в том числе со сроками, местом проведения ГИА</w:t>
      </w:r>
      <w:proofErr w:type="gramStart"/>
      <w:r w:rsidRPr="00D263AE">
        <w:rPr>
          <w:rFonts w:ascii="Times New Roman" w:hAnsi="Times New Roman" w:cs="Times New Roman"/>
        </w:rPr>
        <w:t>,  с</w:t>
      </w:r>
      <w:proofErr w:type="gramEnd"/>
      <w:r w:rsidRPr="00D263AE">
        <w:rPr>
          <w:rFonts w:ascii="Times New Roman" w:hAnsi="Times New Roman" w:cs="Times New Roman"/>
        </w:rPr>
        <w:t xml:space="preserve">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видеозаписи в аудиториях ППЭ,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в 20___ г. ознакомлен(а).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 xml:space="preserve"> «___» ____________ 20___ г.      _________________/_____________________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 xml:space="preserve">                                                   </w:t>
      </w:r>
      <w:r w:rsidR="002E63E8">
        <w:rPr>
          <w:rFonts w:ascii="Times New Roman" w:hAnsi="Times New Roman" w:cs="Times New Roman"/>
        </w:rPr>
        <w:t xml:space="preserve">  </w:t>
      </w:r>
      <w:r w:rsidRPr="00D263AE">
        <w:rPr>
          <w:rFonts w:ascii="Times New Roman" w:hAnsi="Times New Roman" w:cs="Times New Roman"/>
        </w:rPr>
        <w:t xml:space="preserve">  подпись </w:t>
      </w:r>
      <w:r w:rsidR="002E63E8">
        <w:rPr>
          <w:rFonts w:ascii="Times New Roman" w:hAnsi="Times New Roman" w:cs="Times New Roman"/>
        </w:rPr>
        <w:t xml:space="preserve">заявителя                    </w:t>
      </w:r>
      <w:r w:rsidRPr="00D263AE">
        <w:rPr>
          <w:rFonts w:ascii="Times New Roman" w:hAnsi="Times New Roman" w:cs="Times New Roman"/>
        </w:rPr>
        <w:t>ФИО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>_______________________________________/____________________________</w:t>
      </w:r>
    </w:p>
    <w:p w:rsidR="00D263AE" w:rsidRPr="00D263AE" w:rsidRDefault="002E63E8" w:rsidP="00D263A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63AE" w:rsidRPr="00D263AE">
        <w:rPr>
          <w:rFonts w:ascii="Times New Roman" w:hAnsi="Times New Roman" w:cs="Times New Roman"/>
        </w:rPr>
        <w:t xml:space="preserve">подпись родителя (законного представителя)                     </w:t>
      </w:r>
      <w:r>
        <w:rPr>
          <w:rFonts w:ascii="Times New Roman" w:hAnsi="Times New Roman" w:cs="Times New Roman"/>
        </w:rPr>
        <w:t xml:space="preserve">    </w:t>
      </w:r>
      <w:r w:rsidR="00D263AE" w:rsidRPr="00D263AE">
        <w:rPr>
          <w:rFonts w:ascii="Times New Roman" w:hAnsi="Times New Roman" w:cs="Times New Roman"/>
        </w:rPr>
        <w:t xml:space="preserve">  ФИО</w:t>
      </w:r>
    </w:p>
    <w:p w:rsidR="00D263AE" w:rsidRPr="00D263AE" w:rsidRDefault="00D263AE" w:rsidP="00D263A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jc w:val="both"/>
        <w:rPr>
          <w:rFonts w:ascii="Times New Roman" w:hAnsi="Times New Roman" w:cs="Times New Roman"/>
        </w:rPr>
      </w:pPr>
    </w:p>
    <w:p w:rsidR="00B767B6" w:rsidRDefault="00D263AE" w:rsidP="00D263AE">
      <w:pPr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 xml:space="preserve">Заявление принял: </w:t>
      </w:r>
      <w:r w:rsidR="00B767B6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767B6" w:rsidRPr="00B767B6">
        <w:rPr>
          <w:rFonts w:ascii="Times New Roman" w:hAnsi="Times New Roman" w:cs="Times New Roman"/>
          <w:u w:val="single"/>
        </w:rPr>
        <w:t>Колесникова И.А.</w:t>
      </w:r>
      <w:r w:rsidR="00B767B6">
        <w:rPr>
          <w:rFonts w:ascii="Times New Roman" w:hAnsi="Times New Roman" w:cs="Times New Roman"/>
        </w:rPr>
        <w:t xml:space="preserve"> /   </w:t>
      </w:r>
      <w:r w:rsidR="00B767B6" w:rsidRPr="00B767B6">
        <w:rPr>
          <w:rFonts w:ascii="Times New Roman" w:hAnsi="Times New Roman" w:cs="Times New Roman"/>
          <w:u w:val="single"/>
        </w:rPr>
        <w:t>зам. директора  по УВР</w:t>
      </w:r>
      <w:r w:rsidR="00B767B6">
        <w:rPr>
          <w:rFonts w:ascii="Times New Roman" w:hAnsi="Times New Roman" w:cs="Times New Roman"/>
          <w:u w:val="single"/>
        </w:rPr>
        <w:t xml:space="preserve">   </w:t>
      </w:r>
      <w:r w:rsidR="00B767B6">
        <w:rPr>
          <w:rFonts w:ascii="Times New Roman" w:hAnsi="Times New Roman" w:cs="Times New Roman"/>
        </w:rPr>
        <w:t xml:space="preserve"> </w:t>
      </w:r>
      <w:r w:rsidRPr="00D263AE">
        <w:rPr>
          <w:rFonts w:ascii="Times New Roman" w:hAnsi="Times New Roman" w:cs="Times New Roman"/>
        </w:rPr>
        <w:t>/____________</w:t>
      </w:r>
      <w:r w:rsidR="00B767B6">
        <w:rPr>
          <w:rFonts w:ascii="Times New Roman" w:hAnsi="Times New Roman" w:cs="Times New Roman"/>
        </w:rPr>
        <w:t>__</w:t>
      </w:r>
      <w:r w:rsidRPr="00D263AE">
        <w:rPr>
          <w:rFonts w:ascii="Times New Roman" w:hAnsi="Times New Roman" w:cs="Times New Roman"/>
        </w:rPr>
        <w:t xml:space="preserve">  (подпись</w:t>
      </w:r>
      <w:r w:rsidR="00B767B6">
        <w:rPr>
          <w:rFonts w:ascii="Times New Roman" w:hAnsi="Times New Roman" w:cs="Times New Roman"/>
        </w:rPr>
        <w:t>)</w:t>
      </w:r>
      <w:r w:rsidRPr="00D263AE">
        <w:rPr>
          <w:rFonts w:ascii="Times New Roman" w:hAnsi="Times New Roman" w:cs="Times New Roman"/>
        </w:rPr>
        <w:t xml:space="preserve">                                </w:t>
      </w:r>
      <w:r w:rsidR="00B767B6">
        <w:rPr>
          <w:rFonts w:ascii="Times New Roman" w:hAnsi="Times New Roman" w:cs="Times New Roman"/>
        </w:rPr>
        <w:t xml:space="preserve">    </w:t>
      </w:r>
    </w:p>
    <w:p w:rsidR="00D263AE" w:rsidRPr="00D263AE" w:rsidRDefault="00B767B6" w:rsidP="00D26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263AE" w:rsidRPr="00D263AE">
        <w:rPr>
          <w:rFonts w:ascii="Times New Roman" w:hAnsi="Times New Roman" w:cs="Times New Roman"/>
        </w:rPr>
        <w:t xml:space="preserve">ФИО             </w:t>
      </w:r>
      <w:r>
        <w:rPr>
          <w:rFonts w:ascii="Times New Roman" w:hAnsi="Times New Roman" w:cs="Times New Roman"/>
        </w:rPr>
        <w:t xml:space="preserve">            </w:t>
      </w:r>
      <w:r w:rsidR="002E63E8">
        <w:rPr>
          <w:rFonts w:ascii="Times New Roman" w:hAnsi="Times New Roman" w:cs="Times New Roman"/>
        </w:rPr>
        <w:t xml:space="preserve"> </w:t>
      </w:r>
      <w:r w:rsidR="00D263AE" w:rsidRPr="00D263AE">
        <w:rPr>
          <w:rFonts w:ascii="Times New Roman" w:hAnsi="Times New Roman" w:cs="Times New Roman"/>
        </w:rPr>
        <w:t>должность</w:t>
      </w:r>
    </w:p>
    <w:p w:rsidR="00D263AE" w:rsidRPr="00D263AE" w:rsidRDefault="00D263AE" w:rsidP="00D263AE">
      <w:pPr>
        <w:ind w:firstLine="709"/>
        <w:jc w:val="both"/>
        <w:rPr>
          <w:rFonts w:ascii="Times New Roman" w:hAnsi="Times New Roman" w:cs="Times New Roman"/>
        </w:rPr>
      </w:pPr>
    </w:p>
    <w:p w:rsidR="00D263AE" w:rsidRPr="00D263AE" w:rsidRDefault="00D263AE" w:rsidP="00D263AE">
      <w:pPr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668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AE" w:rsidRPr="00D263AE" w:rsidTr="00FB2DD1">
        <w:trPr>
          <w:trHeight w:hRule="exact" w:val="340"/>
        </w:trPr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263AE" w:rsidRPr="00D263AE" w:rsidRDefault="00D263AE" w:rsidP="00FB2D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263AE" w:rsidRPr="00D263AE" w:rsidRDefault="00D263AE" w:rsidP="00D263AE">
      <w:pPr>
        <w:jc w:val="both"/>
        <w:rPr>
          <w:rFonts w:ascii="Times New Roman" w:hAnsi="Times New Roman" w:cs="Times New Roman"/>
        </w:rPr>
      </w:pPr>
      <w:r w:rsidRPr="00D263AE">
        <w:rPr>
          <w:rFonts w:ascii="Times New Roman" w:hAnsi="Times New Roman" w:cs="Times New Roman"/>
        </w:rPr>
        <w:t>Регистрационный номер</w:t>
      </w:r>
    </w:p>
    <w:p w:rsidR="00D263AE" w:rsidRDefault="00D263AE" w:rsidP="00D26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3AE" w:rsidRDefault="00D263AE" w:rsidP="00D26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3AE" w:rsidRDefault="00D263AE" w:rsidP="00D263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BD5" w:rsidRDefault="00AA4BD5"/>
    <w:sectPr w:rsidR="00AA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AE"/>
    <w:rsid w:val="002E63E8"/>
    <w:rsid w:val="008E4FD5"/>
    <w:rsid w:val="00AA4BD5"/>
    <w:rsid w:val="00B767B6"/>
    <w:rsid w:val="00D2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A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3A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3A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A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3A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3A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2025-02-06T11:28:00Z</cp:lastPrinted>
  <dcterms:created xsi:type="dcterms:W3CDTF">2025-02-06T09:47:00Z</dcterms:created>
  <dcterms:modified xsi:type="dcterms:W3CDTF">2025-02-06T13:49:00Z</dcterms:modified>
</cp:coreProperties>
</file>