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68" w:rsidRDefault="00782EF9">
      <w:pPr>
        <w:pStyle w:val="2"/>
        <w:spacing w:before="69" w:line="275" w:lineRule="exact"/>
        <w:ind w:left="1305" w:right="95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1A3B68" w:rsidRDefault="008F2F9A">
      <w:pPr>
        <w:spacing w:line="242" w:lineRule="auto"/>
        <w:ind w:left="2849" w:right="3202" w:hanging="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Сонко</w:t>
      </w:r>
      <w:r w:rsidR="00782EF9">
        <w:rPr>
          <w:b/>
          <w:sz w:val="24"/>
        </w:rPr>
        <w:t>вская</w:t>
      </w:r>
      <w:proofErr w:type="spellEnd"/>
      <w:r w:rsidR="00782EF9"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СО</w:t>
      </w:r>
      <w:r w:rsidR="00782EF9">
        <w:rPr>
          <w:b/>
          <w:sz w:val="24"/>
        </w:rPr>
        <w:t>Ш</w:t>
      </w:r>
      <w:r w:rsidR="00782EF9">
        <w:rPr>
          <w:b/>
          <w:spacing w:val="1"/>
          <w:sz w:val="24"/>
        </w:rPr>
        <w:t xml:space="preserve"> </w:t>
      </w:r>
      <w:r w:rsidR="00782EF9">
        <w:rPr>
          <w:b/>
          <w:spacing w:val="1"/>
          <w:sz w:val="24"/>
        </w:rPr>
        <w:t xml:space="preserve"> </w:t>
      </w:r>
      <w:proofErr w:type="spellStart"/>
      <w:r w:rsidR="00782EF9">
        <w:rPr>
          <w:b/>
          <w:sz w:val="24"/>
        </w:rPr>
        <w:t>Сонковского</w:t>
      </w:r>
      <w:proofErr w:type="spellEnd"/>
      <w:proofErr w:type="gramEnd"/>
      <w:r w:rsidR="00782EF9">
        <w:rPr>
          <w:b/>
          <w:spacing w:val="-2"/>
          <w:sz w:val="24"/>
        </w:rPr>
        <w:t xml:space="preserve"> </w:t>
      </w:r>
      <w:r w:rsidR="00782EF9">
        <w:rPr>
          <w:b/>
          <w:sz w:val="24"/>
        </w:rPr>
        <w:t>района</w:t>
      </w:r>
      <w:r w:rsidR="00782EF9">
        <w:rPr>
          <w:b/>
          <w:spacing w:val="-2"/>
          <w:sz w:val="24"/>
        </w:rPr>
        <w:t xml:space="preserve"> </w:t>
      </w:r>
      <w:r w:rsidR="00782EF9">
        <w:rPr>
          <w:b/>
          <w:sz w:val="24"/>
        </w:rPr>
        <w:t>Тверской</w:t>
      </w:r>
      <w:r w:rsidR="00782EF9">
        <w:rPr>
          <w:b/>
          <w:spacing w:val="-6"/>
          <w:sz w:val="24"/>
        </w:rPr>
        <w:t xml:space="preserve"> </w:t>
      </w:r>
      <w:r w:rsidR="00782EF9">
        <w:rPr>
          <w:b/>
          <w:sz w:val="24"/>
        </w:rPr>
        <w:t>области»</w:t>
      </w:r>
    </w:p>
    <w:p w:rsidR="001A3B68" w:rsidRDefault="001A3B68">
      <w:pPr>
        <w:pStyle w:val="a3"/>
        <w:spacing w:before="1"/>
        <w:ind w:left="0" w:firstLine="0"/>
        <w:jc w:val="left"/>
        <w:rPr>
          <w:b/>
        </w:rPr>
      </w:pPr>
    </w:p>
    <w:p w:rsidR="001A3B68" w:rsidRDefault="00782EF9">
      <w:pPr>
        <w:pStyle w:val="1"/>
        <w:ind w:firstLine="0"/>
      </w:pPr>
      <w:r>
        <w:t>Приказ</w:t>
      </w:r>
    </w:p>
    <w:p w:rsidR="001A3B68" w:rsidRDefault="001A3B68">
      <w:pPr>
        <w:pStyle w:val="a3"/>
        <w:spacing w:before="7"/>
        <w:ind w:left="0" w:firstLine="0"/>
        <w:jc w:val="left"/>
        <w:rPr>
          <w:b/>
        </w:rPr>
      </w:pPr>
    </w:p>
    <w:p w:rsidR="001A3B68" w:rsidRDefault="00782EF9">
      <w:pPr>
        <w:pStyle w:val="2"/>
        <w:tabs>
          <w:tab w:val="left" w:pos="6521"/>
        </w:tabs>
        <w:ind w:left="0" w:right="351"/>
        <w:jc w:val="center"/>
      </w:pPr>
      <w:r>
        <w:t>26.08.2022</w:t>
      </w:r>
      <w:r>
        <w:rPr>
          <w:spacing w:val="-2"/>
        </w:rPr>
        <w:t xml:space="preserve"> </w:t>
      </w:r>
      <w:r>
        <w:t>г.</w:t>
      </w:r>
      <w:r>
        <w:tab/>
        <w:t>№</w:t>
      </w:r>
      <w:r>
        <w:rPr>
          <w:spacing w:val="7"/>
        </w:rPr>
        <w:t xml:space="preserve"> </w:t>
      </w:r>
      <w:r w:rsidR="008F2F9A">
        <w:t>24/3</w:t>
      </w:r>
    </w:p>
    <w:p w:rsidR="001A3B68" w:rsidRDefault="001A3B68">
      <w:pPr>
        <w:pStyle w:val="a3"/>
        <w:ind w:left="0" w:firstLine="0"/>
        <w:jc w:val="left"/>
        <w:rPr>
          <w:b/>
        </w:rPr>
      </w:pPr>
    </w:p>
    <w:p w:rsidR="001A3B68" w:rsidRPr="008F2F9A" w:rsidRDefault="00782EF9" w:rsidP="008F2F9A">
      <w:pPr>
        <w:ind w:left="520" w:right="3102"/>
        <w:rPr>
          <w:b/>
          <w:sz w:val="24"/>
        </w:rPr>
      </w:pPr>
      <w:r>
        <w:rPr>
          <w:b/>
          <w:sz w:val="24"/>
        </w:rPr>
        <w:t>О введении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еженедельного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поднятия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флага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исполнения гимна в М</w:t>
      </w:r>
      <w:r w:rsidR="008F2F9A">
        <w:rPr>
          <w:b/>
          <w:sz w:val="24"/>
        </w:rPr>
        <w:t xml:space="preserve">ОУ </w:t>
      </w:r>
      <w:r w:rsidR="008F2F9A" w:rsidRPr="008F2F9A">
        <w:rPr>
          <w:b/>
        </w:rPr>
        <w:t>«</w:t>
      </w:r>
      <w:proofErr w:type="spellStart"/>
      <w:r w:rsidR="008F2F9A" w:rsidRPr="008F2F9A">
        <w:rPr>
          <w:b/>
        </w:rPr>
        <w:t>Сонковская</w:t>
      </w:r>
      <w:proofErr w:type="spellEnd"/>
      <w:r w:rsidR="008F2F9A" w:rsidRPr="008F2F9A">
        <w:rPr>
          <w:b/>
        </w:rPr>
        <w:t xml:space="preserve"> </w:t>
      </w:r>
      <w:proofErr w:type="gramStart"/>
      <w:r w:rsidR="008F2F9A" w:rsidRPr="008F2F9A">
        <w:rPr>
          <w:b/>
        </w:rPr>
        <w:t xml:space="preserve">СОШ  </w:t>
      </w:r>
      <w:proofErr w:type="spellStart"/>
      <w:r w:rsidR="008F2F9A" w:rsidRPr="008F2F9A">
        <w:rPr>
          <w:b/>
        </w:rPr>
        <w:t>Сонковского</w:t>
      </w:r>
      <w:proofErr w:type="spellEnd"/>
      <w:proofErr w:type="gramEnd"/>
      <w:r w:rsidR="008F2F9A" w:rsidRPr="008F2F9A">
        <w:rPr>
          <w:b/>
        </w:rPr>
        <w:t xml:space="preserve"> района Тверской области»</w:t>
      </w:r>
    </w:p>
    <w:p w:rsidR="001A3B68" w:rsidRDefault="00782EF9">
      <w:pPr>
        <w:pStyle w:val="a3"/>
        <w:spacing w:line="242" w:lineRule="auto"/>
        <w:ind w:left="520" w:right="931" w:firstLine="0"/>
        <w:jc w:val="left"/>
      </w:pPr>
      <w:r>
        <w:t>В</w:t>
      </w:r>
      <w:r>
        <w:t>о исполнение пункта 3 части 1 статьи 3 Федерального закона от 29.12.2012 № 273-ФЗ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письмом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15.04.2022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СК-295/06</w:t>
      </w:r>
    </w:p>
    <w:p w:rsidR="001A3B68" w:rsidRDefault="001A3B68">
      <w:pPr>
        <w:pStyle w:val="a3"/>
        <w:spacing w:before="7"/>
        <w:ind w:left="0" w:firstLine="0"/>
        <w:jc w:val="left"/>
      </w:pPr>
    </w:p>
    <w:p w:rsidR="001A3B68" w:rsidRDefault="00782EF9">
      <w:pPr>
        <w:pStyle w:val="2"/>
      </w:pPr>
      <w:r>
        <w:t>ПРИКАЗЫВАЮ:</w:t>
      </w:r>
    </w:p>
    <w:p w:rsidR="001A3B68" w:rsidRDefault="001A3B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A3B68" w:rsidRDefault="00782EF9" w:rsidP="008F2F9A">
      <w:pPr>
        <w:pStyle w:val="a4"/>
        <w:numPr>
          <w:ilvl w:val="0"/>
          <w:numId w:val="8"/>
        </w:numPr>
        <w:tabs>
          <w:tab w:val="left" w:pos="766"/>
        </w:tabs>
        <w:spacing w:before="1"/>
        <w:ind w:right="1005"/>
        <w:rPr>
          <w:sz w:val="24"/>
        </w:rPr>
      </w:pPr>
      <w:r>
        <w:rPr>
          <w:sz w:val="24"/>
        </w:rPr>
        <w:t>Ввести</w:t>
      </w:r>
      <w:r w:rsidR="008F2F9A">
        <w:rPr>
          <w:sz w:val="24"/>
        </w:rPr>
        <w:t xml:space="preserve"> в </w:t>
      </w:r>
      <w:proofErr w:type="spellStart"/>
      <w:proofErr w:type="gramStart"/>
      <w:r w:rsidR="008F2F9A">
        <w:rPr>
          <w:sz w:val="24"/>
        </w:rPr>
        <w:t>МОУ</w:t>
      </w:r>
      <w:r w:rsidR="008F2F9A" w:rsidRPr="008F2F9A">
        <w:rPr>
          <w:sz w:val="24"/>
        </w:rPr>
        <w:t>«</w:t>
      </w:r>
      <w:proofErr w:type="gramEnd"/>
      <w:r w:rsidR="008F2F9A" w:rsidRPr="008F2F9A">
        <w:rPr>
          <w:sz w:val="24"/>
        </w:rPr>
        <w:t>Сонковская</w:t>
      </w:r>
      <w:proofErr w:type="spellEnd"/>
      <w:r w:rsidR="008F2F9A" w:rsidRPr="008F2F9A">
        <w:rPr>
          <w:sz w:val="24"/>
        </w:rPr>
        <w:t xml:space="preserve"> СОШ  </w:t>
      </w:r>
      <w:proofErr w:type="spellStart"/>
      <w:r w:rsidR="008F2F9A" w:rsidRPr="008F2F9A">
        <w:rPr>
          <w:sz w:val="24"/>
        </w:rPr>
        <w:t>Сонковского</w:t>
      </w:r>
      <w:proofErr w:type="spellEnd"/>
      <w:r w:rsidR="008F2F9A" w:rsidRPr="008F2F9A">
        <w:rPr>
          <w:sz w:val="24"/>
        </w:rPr>
        <w:t xml:space="preserve"> района Тверской области»</w:t>
      </w:r>
      <w:r w:rsidR="008F2F9A"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обычай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Государственного гимна Российской Федерации в начале каждой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01.09.2022.</w:t>
      </w:r>
    </w:p>
    <w:p w:rsidR="001A3B68" w:rsidRDefault="001A3B68">
      <w:pPr>
        <w:pStyle w:val="a3"/>
        <w:spacing w:before="7"/>
        <w:ind w:left="0" w:firstLine="0"/>
        <w:jc w:val="left"/>
      </w:pPr>
    </w:p>
    <w:p w:rsidR="001A3B68" w:rsidRDefault="00782EF9">
      <w:pPr>
        <w:pStyle w:val="a4"/>
        <w:numPr>
          <w:ilvl w:val="0"/>
          <w:numId w:val="8"/>
        </w:numPr>
        <w:tabs>
          <w:tab w:val="left" w:pos="766"/>
        </w:tabs>
        <w:spacing w:before="1"/>
        <w:ind w:left="765" w:hanging="246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  <w:r>
        <w:rPr>
          <w:sz w:val="24"/>
        </w:rPr>
        <w:t>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 в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</w:p>
    <w:p w:rsidR="001A3B68" w:rsidRDefault="00782EF9">
      <w:pPr>
        <w:pStyle w:val="a3"/>
        <w:spacing w:before="2"/>
        <w:ind w:left="520" w:firstLine="0"/>
        <w:jc w:val="left"/>
      </w:pPr>
      <w:r>
        <w:t>8.10.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</w:p>
    <w:p w:rsidR="001A3B68" w:rsidRDefault="001A3B68">
      <w:pPr>
        <w:pStyle w:val="a3"/>
        <w:spacing w:before="7"/>
        <w:ind w:left="0" w:firstLine="0"/>
        <w:jc w:val="left"/>
        <w:rPr>
          <w:sz w:val="23"/>
        </w:rPr>
      </w:pPr>
    </w:p>
    <w:p w:rsidR="001A3B68" w:rsidRPr="008F2F9A" w:rsidRDefault="00782EF9" w:rsidP="008F2F9A">
      <w:pPr>
        <w:pStyle w:val="a4"/>
        <w:numPr>
          <w:ilvl w:val="0"/>
          <w:numId w:val="8"/>
        </w:numPr>
        <w:tabs>
          <w:tab w:val="left" w:pos="881"/>
        </w:tabs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4"/>
          <w:sz w:val="24"/>
        </w:rPr>
        <w:t xml:space="preserve"> </w:t>
      </w:r>
      <w:r>
        <w:rPr>
          <w:sz w:val="24"/>
        </w:rPr>
        <w:t>об</w:t>
      </w:r>
      <w:r>
        <w:rPr>
          <w:spacing w:val="11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1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1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12"/>
          <w:sz w:val="24"/>
        </w:rPr>
        <w:t xml:space="preserve"> </w:t>
      </w:r>
      <w:r>
        <w:rPr>
          <w:sz w:val="24"/>
        </w:rPr>
        <w:t>в</w:t>
      </w:r>
      <w:r>
        <w:rPr>
          <w:spacing w:val="116"/>
          <w:sz w:val="24"/>
        </w:rPr>
        <w:t xml:space="preserve"> </w:t>
      </w:r>
      <w:proofErr w:type="spellStart"/>
      <w:proofErr w:type="gramStart"/>
      <w:r w:rsidR="008F2F9A">
        <w:rPr>
          <w:sz w:val="24"/>
        </w:rPr>
        <w:t>МОУ</w:t>
      </w:r>
      <w:r w:rsidR="008F2F9A" w:rsidRPr="008F2F9A">
        <w:rPr>
          <w:sz w:val="24"/>
        </w:rPr>
        <w:t>«</w:t>
      </w:r>
      <w:proofErr w:type="gramEnd"/>
      <w:r w:rsidR="008F2F9A" w:rsidRPr="008F2F9A">
        <w:rPr>
          <w:sz w:val="24"/>
        </w:rPr>
        <w:t>Сонковская</w:t>
      </w:r>
      <w:proofErr w:type="spellEnd"/>
      <w:r w:rsidR="008F2F9A" w:rsidRPr="008F2F9A">
        <w:rPr>
          <w:sz w:val="24"/>
        </w:rPr>
        <w:t xml:space="preserve"> СОШ  </w:t>
      </w:r>
      <w:proofErr w:type="spellStart"/>
      <w:r w:rsidR="008F2F9A" w:rsidRPr="008F2F9A">
        <w:rPr>
          <w:sz w:val="24"/>
        </w:rPr>
        <w:t>Сонковского</w:t>
      </w:r>
      <w:proofErr w:type="spellEnd"/>
      <w:r w:rsidR="008F2F9A" w:rsidRPr="008F2F9A">
        <w:rPr>
          <w:sz w:val="24"/>
        </w:rPr>
        <w:t xml:space="preserve"> района Тверской области»</w:t>
      </w:r>
      <w:r>
        <w:t xml:space="preserve"> (вместе с</w:t>
      </w:r>
      <w:r w:rsidRPr="008F2F9A">
        <w:rPr>
          <w:spacing w:val="1"/>
        </w:rPr>
        <w:t xml:space="preserve"> </w:t>
      </w:r>
      <w:r>
        <w:t>Регламентом</w:t>
      </w:r>
      <w:r w:rsidRPr="008F2F9A">
        <w:rPr>
          <w:spacing w:val="1"/>
        </w:rPr>
        <w:t xml:space="preserve"> </w:t>
      </w:r>
      <w:r>
        <w:t>подъема</w:t>
      </w:r>
      <w:r w:rsidRPr="008F2F9A">
        <w:rPr>
          <w:spacing w:val="1"/>
        </w:rPr>
        <w:t xml:space="preserve"> </w:t>
      </w:r>
      <w:r>
        <w:t>и</w:t>
      </w:r>
      <w:r w:rsidRPr="008F2F9A">
        <w:rPr>
          <w:spacing w:val="1"/>
        </w:rPr>
        <w:t xml:space="preserve"> </w:t>
      </w:r>
      <w:r>
        <w:t>спуска</w:t>
      </w:r>
      <w:r w:rsidRPr="008F2F9A">
        <w:rPr>
          <w:spacing w:val="1"/>
        </w:rPr>
        <w:t xml:space="preserve"> </w:t>
      </w:r>
      <w:r>
        <w:t>Государственного</w:t>
      </w:r>
      <w:r w:rsidRPr="008F2F9A">
        <w:rPr>
          <w:spacing w:val="1"/>
        </w:rPr>
        <w:t xml:space="preserve"> </w:t>
      </w:r>
      <w:r>
        <w:t>флага</w:t>
      </w:r>
      <w:r w:rsidRPr="008F2F9A">
        <w:rPr>
          <w:spacing w:val="1"/>
        </w:rPr>
        <w:t xml:space="preserve"> </w:t>
      </w:r>
      <w:r>
        <w:t>Российской</w:t>
      </w:r>
      <w:r w:rsidRPr="008F2F9A">
        <w:rPr>
          <w:spacing w:val="1"/>
        </w:rPr>
        <w:t xml:space="preserve"> </w:t>
      </w:r>
      <w:r>
        <w:t>Федерации,</w:t>
      </w:r>
      <w:r w:rsidRPr="008F2F9A">
        <w:rPr>
          <w:spacing w:val="1"/>
        </w:rPr>
        <w:t xml:space="preserve"> </w:t>
      </w:r>
      <w:r>
        <w:t>Регламентом вноса и выноса Государственного флага Российской Федерации) согласно</w:t>
      </w:r>
      <w:r w:rsidRPr="008F2F9A">
        <w:rPr>
          <w:spacing w:val="-57"/>
        </w:rPr>
        <w:t xml:space="preserve"> </w:t>
      </w:r>
      <w:r>
        <w:t>приложению</w:t>
      </w:r>
      <w:r w:rsidRPr="008F2F9A">
        <w:rPr>
          <w:spacing w:val="1"/>
        </w:rPr>
        <w:t xml:space="preserve"> </w:t>
      </w:r>
      <w:r>
        <w:t>1</w:t>
      </w:r>
      <w:r w:rsidRPr="008F2F9A">
        <w:rPr>
          <w:spacing w:val="-2"/>
        </w:rPr>
        <w:t xml:space="preserve"> </w:t>
      </w:r>
      <w:r>
        <w:t>к</w:t>
      </w:r>
      <w:r w:rsidRPr="008F2F9A">
        <w:rPr>
          <w:spacing w:val="1"/>
        </w:rPr>
        <w:t xml:space="preserve"> </w:t>
      </w:r>
      <w:r>
        <w:t>настоящему</w:t>
      </w:r>
      <w:r w:rsidRPr="008F2F9A">
        <w:rPr>
          <w:spacing w:val="-6"/>
        </w:rPr>
        <w:t xml:space="preserve"> </w:t>
      </w:r>
      <w:r>
        <w:t>приказу.</w:t>
      </w:r>
    </w:p>
    <w:p w:rsidR="001A3B68" w:rsidRDefault="001A3B68">
      <w:pPr>
        <w:pStyle w:val="a3"/>
        <w:spacing w:before="9"/>
        <w:ind w:left="0" w:firstLine="0"/>
        <w:jc w:val="left"/>
        <w:rPr>
          <w:sz w:val="23"/>
        </w:rPr>
      </w:pPr>
    </w:p>
    <w:p w:rsidR="001A3B68" w:rsidRDefault="00782EF9" w:rsidP="008F2F9A">
      <w:pPr>
        <w:pStyle w:val="a4"/>
        <w:numPr>
          <w:ilvl w:val="0"/>
          <w:numId w:val="8"/>
        </w:numPr>
        <w:tabs>
          <w:tab w:val="left" w:pos="944"/>
        </w:tabs>
        <w:ind w:right="869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МОУ</w:t>
      </w:r>
      <w:r w:rsidR="008F2F9A" w:rsidRPr="008F2F9A">
        <w:rPr>
          <w:sz w:val="24"/>
        </w:rPr>
        <w:t>«</w:t>
      </w:r>
      <w:proofErr w:type="gramEnd"/>
      <w:r w:rsidR="008F2F9A" w:rsidRPr="008F2F9A">
        <w:rPr>
          <w:sz w:val="24"/>
        </w:rPr>
        <w:t>Сонковская</w:t>
      </w:r>
      <w:proofErr w:type="spellEnd"/>
      <w:r w:rsidR="008F2F9A" w:rsidRPr="008F2F9A">
        <w:rPr>
          <w:sz w:val="24"/>
        </w:rPr>
        <w:t xml:space="preserve"> СОШ  </w:t>
      </w:r>
      <w:proofErr w:type="spellStart"/>
      <w:r w:rsidR="008F2F9A" w:rsidRPr="008F2F9A">
        <w:rPr>
          <w:sz w:val="24"/>
        </w:rPr>
        <w:t>Сонковского</w:t>
      </w:r>
      <w:proofErr w:type="spellEnd"/>
      <w:r w:rsidR="008F2F9A" w:rsidRPr="008F2F9A">
        <w:rPr>
          <w:sz w:val="24"/>
        </w:rPr>
        <w:t xml:space="preserve"> района Тверской области»</w:t>
      </w:r>
      <w:r>
        <w:rPr>
          <w:spacing w:val="1"/>
          <w:sz w:val="24"/>
        </w:rPr>
        <w:t xml:space="preserve"> </w:t>
      </w:r>
      <w:r>
        <w:rPr>
          <w:sz w:val="24"/>
        </w:rPr>
        <w:t>, осуществляющих поднятие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 (внос и вынос) Государственного флага Российской Федерации и график ритуала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приказу.</w:t>
      </w:r>
    </w:p>
    <w:p w:rsidR="001A3B68" w:rsidRDefault="001A3B68">
      <w:pPr>
        <w:pStyle w:val="a3"/>
        <w:spacing w:before="8"/>
        <w:ind w:left="0" w:firstLine="0"/>
        <w:jc w:val="left"/>
      </w:pPr>
    </w:p>
    <w:p w:rsidR="001A3B68" w:rsidRDefault="008F2F9A">
      <w:pPr>
        <w:pStyle w:val="a4"/>
        <w:numPr>
          <w:ilvl w:val="0"/>
          <w:numId w:val="8"/>
        </w:numPr>
        <w:tabs>
          <w:tab w:val="left" w:pos="766"/>
        </w:tabs>
        <w:ind w:left="765" w:hanging="246"/>
        <w:jc w:val="both"/>
        <w:rPr>
          <w:sz w:val="24"/>
        </w:rPr>
      </w:pPr>
      <w:r>
        <w:rPr>
          <w:sz w:val="24"/>
        </w:rPr>
        <w:t>Заместителю директора по ВР Тихомировой Н.Б.</w:t>
      </w:r>
      <w:r w:rsidR="00782EF9">
        <w:rPr>
          <w:sz w:val="24"/>
        </w:rPr>
        <w:t>:</w:t>
      </w:r>
    </w:p>
    <w:p w:rsidR="001A3B68" w:rsidRDefault="001A3B68">
      <w:pPr>
        <w:pStyle w:val="a3"/>
        <w:ind w:left="0" w:firstLine="0"/>
        <w:jc w:val="left"/>
      </w:pPr>
    </w:p>
    <w:p w:rsidR="001A3B68" w:rsidRDefault="00782EF9" w:rsidP="008F2F9A">
      <w:pPr>
        <w:pStyle w:val="a3"/>
        <w:ind w:left="520" w:right="918" w:firstLine="0"/>
        <w:jc w:val="left"/>
      </w:pPr>
      <w:r>
        <w:t>контролировать организацию и проведение ритуала поднятия и спуска (вноса и</w:t>
      </w:r>
      <w:r>
        <w:rPr>
          <w:spacing w:val="1"/>
        </w:rPr>
        <w:t xml:space="preserve"> </w:t>
      </w:r>
      <w:r>
        <w:t>выноса) Государственного флага Российской Федерации согласно настоящему приказу</w:t>
      </w:r>
      <w:r>
        <w:rPr>
          <w:spacing w:val="-57"/>
        </w:rPr>
        <w:t xml:space="preserve"> </w:t>
      </w:r>
      <w:r>
        <w:t>и Положению об использовании государственны</w:t>
      </w:r>
      <w:r w:rsidR="008F2F9A">
        <w:t xml:space="preserve">х символов в МОУ </w:t>
      </w:r>
      <w:r w:rsidR="008F2F9A" w:rsidRPr="008F2F9A">
        <w:t>«</w:t>
      </w:r>
      <w:proofErr w:type="spellStart"/>
      <w:r w:rsidR="008F2F9A" w:rsidRPr="008F2F9A">
        <w:t>Сонковская</w:t>
      </w:r>
      <w:proofErr w:type="spellEnd"/>
      <w:r w:rsidR="008F2F9A" w:rsidRPr="008F2F9A">
        <w:t xml:space="preserve"> </w:t>
      </w:r>
      <w:proofErr w:type="gramStart"/>
      <w:r w:rsidR="008F2F9A" w:rsidRPr="008F2F9A">
        <w:t xml:space="preserve">СОШ  </w:t>
      </w:r>
      <w:proofErr w:type="spellStart"/>
      <w:r w:rsidR="008F2F9A" w:rsidRPr="008F2F9A">
        <w:t>Сонковского</w:t>
      </w:r>
      <w:proofErr w:type="spellEnd"/>
      <w:proofErr w:type="gramEnd"/>
      <w:r w:rsidR="008F2F9A" w:rsidRPr="008F2F9A">
        <w:t xml:space="preserve"> района Тверской области»</w:t>
      </w:r>
      <w:r w:rsidR="008F2F9A">
        <w:t xml:space="preserve"> </w:t>
      </w:r>
      <w:r>
        <w:t>еженедельно, а также перед каждой выдачей и принятием, контролировать состояние</w:t>
      </w:r>
      <w:r>
        <w:rPr>
          <w:spacing w:val="-57"/>
        </w:rPr>
        <w:t xml:space="preserve"> </w:t>
      </w:r>
      <w:r>
        <w:t>Государственного флага Российской Федерации и фиксировать результаты контроля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осмотра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выдачи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6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A3B68" w:rsidRDefault="001A3B68">
      <w:pPr>
        <w:pStyle w:val="a3"/>
        <w:spacing w:before="1"/>
        <w:ind w:left="0" w:firstLine="0"/>
        <w:jc w:val="left"/>
      </w:pPr>
    </w:p>
    <w:p w:rsidR="001A3B68" w:rsidRDefault="00782EF9">
      <w:pPr>
        <w:pStyle w:val="a4"/>
        <w:numPr>
          <w:ilvl w:val="0"/>
          <w:numId w:val="8"/>
        </w:numPr>
        <w:tabs>
          <w:tab w:val="left" w:pos="766"/>
        </w:tabs>
        <w:ind w:left="765" w:hanging="24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1A3B68" w:rsidRDefault="001A3B68">
      <w:pPr>
        <w:pStyle w:val="a3"/>
        <w:spacing w:before="9"/>
        <w:ind w:left="0" w:firstLine="0"/>
        <w:jc w:val="left"/>
        <w:rPr>
          <w:sz w:val="20"/>
        </w:rPr>
      </w:pPr>
    </w:p>
    <w:p w:rsidR="001A3B68" w:rsidRDefault="001A3B68">
      <w:pPr>
        <w:rPr>
          <w:sz w:val="20"/>
        </w:rPr>
        <w:sectPr w:rsidR="001A3B68">
          <w:type w:val="continuous"/>
          <w:pgSz w:w="11910" w:h="16840"/>
          <w:pgMar w:top="620" w:right="5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522"/>
        <w:gridCol w:w="5262"/>
      </w:tblGrid>
      <w:tr w:rsidR="001A3B68">
        <w:trPr>
          <w:trHeight w:val="1648"/>
        </w:trPr>
        <w:tc>
          <w:tcPr>
            <w:tcW w:w="4522" w:type="dxa"/>
          </w:tcPr>
          <w:p w:rsidR="001A3B68" w:rsidRDefault="00782EF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РАССМОТРЕНО</w:t>
            </w:r>
          </w:p>
          <w:p w:rsidR="001A3B68" w:rsidRDefault="00782EF9">
            <w:pPr>
              <w:pStyle w:val="TableParagraph"/>
              <w:spacing w:before="2"/>
              <w:ind w:left="200" w:right="14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25.08.2022</w:t>
            </w:r>
          </w:p>
        </w:tc>
        <w:tc>
          <w:tcPr>
            <w:tcW w:w="5262" w:type="dxa"/>
          </w:tcPr>
          <w:p w:rsidR="001A3B68" w:rsidRDefault="00782EF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1A3B68" w:rsidRDefault="00782EF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приказом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</w:p>
          <w:p w:rsidR="001A3B68" w:rsidRDefault="008F2F9A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Сонковская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 w:rsidR="00782EF9">
              <w:rPr>
                <w:sz w:val="24"/>
              </w:rPr>
              <w:t>Сонковского</w:t>
            </w:r>
            <w:proofErr w:type="spellEnd"/>
            <w:r w:rsidR="00782EF9">
              <w:rPr>
                <w:sz w:val="24"/>
              </w:rPr>
              <w:t xml:space="preserve"> района Тверской</w:t>
            </w:r>
            <w:r w:rsidR="00782EF9">
              <w:rPr>
                <w:spacing w:val="1"/>
                <w:sz w:val="24"/>
              </w:rPr>
              <w:t xml:space="preserve"> </w:t>
            </w:r>
            <w:r w:rsidR="00782EF9">
              <w:rPr>
                <w:sz w:val="24"/>
              </w:rPr>
              <w:t>области»</w:t>
            </w:r>
          </w:p>
          <w:p w:rsidR="001A3B68" w:rsidRDefault="00782EF9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«26»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8F2F9A">
              <w:rPr>
                <w:sz w:val="24"/>
              </w:rPr>
              <w:t>24/3</w:t>
            </w:r>
          </w:p>
        </w:tc>
      </w:tr>
    </w:tbl>
    <w:p w:rsidR="001A3B68" w:rsidRDefault="001A3B68">
      <w:pPr>
        <w:pStyle w:val="a3"/>
        <w:spacing w:before="5"/>
        <w:ind w:left="0" w:firstLine="0"/>
        <w:jc w:val="left"/>
        <w:rPr>
          <w:sz w:val="23"/>
        </w:rPr>
      </w:pPr>
    </w:p>
    <w:p w:rsidR="001A3B68" w:rsidRDefault="00782EF9">
      <w:pPr>
        <w:pStyle w:val="2"/>
        <w:spacing w:before="90"/>
        <w:ind w:left="1302" w:right="1191"/>
        <w:jc w:val="center"/>
      </w:pPr>
      <w:r>
        <w:t>ПОЛОЖЕНИЕ</w:t>
      </w:r>
    </w:p>
    <w:p w:rsidR="001A3B68" w:rsidRDefault="00782EF9">
      <w:pPr>
        <w:spacing w:before="3" w:line="275" w:lineRule="exact"/>
        <w:ind w:left="1292" w:right="1191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СИМВОЛОВ</w:t>
      </w:r>
    </w:p>
    <w:p w:rsidR="001A3B68" w:rsidRDefault="00782EF9">
      <w:pPr>
        <w:spacing w:line="275" w:lineRule="exact"/>
        <w:ind w:left="1305" w:right="119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УЧРЕЖДЕНИИ</w:t>
      </w:r>
    </w:p>
    <w:p w:rsidR="001A3B68" w:rsidRDefault="00782EF9">
      <w:pPr>
        <w:pStyle w:val="1"/>
        <w:spacing w:before="3"/>
        <w:ind w:left="1716" w:right="1533"/>
      </w:pPr>
      <w:r>
        <w:t>«</w:t>
      </w:r>
      <w:proofErr w:type="spellStart"/>
      <w:r>
        <w:t>Сонковская</w:t>
      </w:r>
      <w:proofErr w:type="spellEnd"/>
      <w:r>
        <w:t xml:space="preserve"> </w:t>
      </w:r>
      <w:proofErr w:type="gramStart"/>
      <w:r>
        <w:t>средняя</w:t>
      </w:r>
      <w:r>
        <w:rPr>
          <w:spacing w:val="-2"/>
        </w:rPr>
        <w:t xml:space="preserve"> </w:t>
      </w:r>
      <w:r>
        <w:rPr>
          <w:spacing w:val="3"/>
        </w:rPr>
        <w:t xml:space="preserve"> </w:t>
      </w:r>
      <w:r>
        <w:t>общеобразовательная</w:t>
      </w:r>
      <w:proofErr w:type="gramEnd"/>
      <w:r>
        <w:rPr>
          <w:spacing w:val="5"/>
        </w:rPr>
        <w:t xml:space="preserve"> </w:t>
      </w:r>
      <w:r>
        <w:t xml:space="preserve">школа </w:t>
      </w:r>
      <w:proofErr w:type="spellStart"/>
      <w:r>
        <w:t>Сонковского</w:t>
      </w:r>
      <w:proofErr w:type="spellEnd"/>
      <w:r>
        <w:rPr>
          <w:spacing w:val="-10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области»</w:t>
      </w:r>
    </w:p>
    <w:p w:rsidR="001A3B68" w:rsidRDefault="001A3B68">
      <w:pPr>
        <w:pStyle w:val="a3"/>
        <w:spacing w:before="6"/>
        <w:ind w:left="0" w:firstLine="0"/>
        <w:jc w:val="left"/>
        <w:rPr>
          <w:b/>
        </w:rPr>
      </w:pPr>
    </w:p>
    <w:p w:rsidR="001A3B68" w:rsidRDefault="00782EF9">
      <w:pPr>
        <w:pStyle w:val="2"/>
        <w:numPr>
          <w:ilvl w:val="1"/>
          <w:numId w:val="8"/>
        </w:numPr>
        <w:tabs>
          <w:tab w:val="left" w:pos="4386"/>
        </w:tabs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A3B68" w:rsidRDefault="001A3B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1"/>
          <w:numId w:val="7"/>
        </w:numPr>
        <w:tabs>
          <w:tab w:val="left" w:pos="1270"/>
        </w:tabs>
        <w:spacing w:before="1"/>
        <w:ind w:right="119" w:firstLine="566"/>
        <w:jc w:val="both"/>
        <w:rPr>
          <w:sz w:val="24"/>
        </w:rPr>
      </w:pPr>
      <w:r>
        <w:rPr>
          <w:sz w:val="24"/>
        </w:rPr>
        <w:t>Положение об использовании государственных символов в МОУ «</w:t>
      </w:r>
      <w:proofErr w:type="spellStart"/>
      <w:r>
        <w:rPr>
          <w:sz w:val="24"/>
        </w:rPr>
        <w:t>Сонков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Сонковского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Сонковская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ОШ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Сонковского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организация).</w:t>
      </w:r>
    </w:p>
    <w:p w:rsidR="001A3B68" w:rsidRDefault="00782EF9">
      <w:pPr>
        <w:pStyle w:val="a4"/>
        <w:numPr>
          <w:ilvl w:val="1"/>
          <w:numId w:val="7"/>
        </w:numPr>
        <w:tabs>
          <w:tab w:val="left" w:pos="1261"/>
        </w:tabs>
        <w:spacing w:line="242" w:lineRule="auto"/>
        <w:ind w:right="123" w:firstLine="566"/>
        <w:jc w:val="both"/>
        <w:rPr>
          <w:sz w:val="24"/>
        </w:rPr>
      </w:pPr>
      <w:r>
        <w:rPr>
          <w:sz w:val="24"/>
        </w:rPr>
        <w:t>Государственный флаг Российской Федерации (далее – Флаг) является 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символом Российской Федерации.</w:t>
      </w:r>
    </w:p>
    <w:p w:rsidR="001A3B68" w:rsidRDefault="00782EF9">
      <w:pPr>
        <w:pStyle w:val="a3"/>
        <w:ind w:right="117"/>
      </w:pPr>
      <w:r>
        <w:t>Флаг представляет собой прямоугольное полотнище из трех равновеликих горизонтальных</w:t>
      </w:r>
      <w:r>
        <w:rPr>
          <w:spacing w:val="1"/>
        </w:rPr>
        <w:t xml:space="preserve"> </w:t>
      </w:r>
      <w:r>
        <w:t>полос: верхней – белого, средней – синего и ниж</w:t>
      </w:r>
      <w:r>
        <w:t>ней – красного цвета. Отношение ширины флага</w:t>
      </w:r>
      <w:r>
        <w:rPr>
          <w:spacing w:val="1"/>
        </w:rPr>
        <w:t xml:space="preserve"> </w:t>
      </w:r>
      <w:r>
        <w:t>к его</w:t>
      </w:r>
      <w:r>
        <w:rPr>
          <w:spacing w:val="7"/>
        </w:rPr>
        <w:t xml:space="preserve"> </w:t>
      </w:r>
      <w:r>
        <w:t>длине</w:t>
      </w:r>
      <w:r>
        <w:rPr>
          <w:spacing w:val="2"/>
        </w:rPr>
        <w:t xml:space="preserve"> </w:t>
      </w:r>
      <w:r>
        <w:t>2:3.</w:t>
      </w:r>
    </w:p>
    <w:p w:rsidR="001A3B68" w:rsidRDefault="00782EF9">
      <w:pPr>
        <w:pStyle w:val="a3"/>
        <w:spacing w:line="275" w:lineRule="exact"/>
        <w:ind w:left="803" w:firstLine="0"/>
      </w:pPr>
      <w:r>
        <w:t>Использование</w:t>
      </w:r>
      <w:r>
        <w:rPr>
          <w:spacing w:val="9"/>
        </w:rPr>
        <w:t xml:space="preserve"> </w:t>
      </w:r>
      <w:r>
        <w:t>Флага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нарушением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r>
        <w:t>конституционного</w:t>
      </w:r>
      <w:r>
        <w:rPr>
          <w:spacing w:val="19"/>
        </w:rPr>
        <w:t xml:space="preserve"> </w:t>
      </w:r>
      <w:r>
        <w:t>закона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25.12.2000</w:t>
      </w:r>
    </w:p>
    <w:p w:rsidR="001A3B68" w:rsidRDefault="00782EF9">
      <w:pPr>
        <w:pStyle w:val="a3"/>
        <w:ind w:right="121" w:firstLine="0"/>
      </w:pPr>
      <w:r>
        <w:t>№</w:t>
      </w:r>
      <w:r>
        <w:rPr>
          <w:spacing w:val="1"/>
        </w:rPr>
        <w:t xml:space="preserve"> </w:t>
      </w:r>
      <w:r>
        <w:t>1-ФКЗ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флаге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надругательство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флагом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влекут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РФ.</w:t>
      </w:r>
    </w:p>
    <w:p w:rsidR="001A3B68" w:rsidRDefault="00782EF9">
      <w:pPr>
        <w:pStyle w:val="a4"/>
        <w:numPr>
          <w:ilvl w:val="1"/>
          <w:numId w:val="7"/>
        </w:numPr>
        <w:tabs>
          <w:tab w:val="left" w:pos="1270"/>
        </w:tabs>
        <w:spacing w:before="2" w:line="237" w:lineRule="auto"/>
        <w:ind w:right="123" w:firstLine="566"/>
        <w:jc w:val="both"/>
        <w:rPr>
          <w:sz w:val="24"/>
        </w:rPr>
      </w:pPr>
      <w:r>
        <w:rPr>
          <w:sz w:val="24"/>
        </w:rPr>
        <w:t>Государственный герб Российской Федерации (далее – Герб) является 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символом Российской Федерации.</w:t>
      </w:r>
    </w:p>
    <w:p w:rsidR="001A3B68" w:rsidRDefault="00782EF9">
      <w:pPr>
        <w:pStyle w:val="a3"/>
        <w:spacing w:before="3"/>
        <w:ind w:right="118"/>
      </w:pPr>
      <w:r>
        <w:t>Герб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четырехугольный,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закругленными</w:t>
      </w:r>
      <w:r>
        <w:rPr>
          <w:spacing w:val="1"/>
        </w:rPr>
        <w:t xml:space="preserve"> </w:t>
      </w:r>
      <w:r>
        <w:t>нижними</w:t>
      </w:r>
      <w:r>
        <w:rPr>
          <w:spacing w:val="61"/>
        </w:rPr>
        <w:t xml:space="preserve"> </w:t>
      </w:r>
      <w:r>
        <w:t>углами,</w:t>
      </w:r>
      <w:r>
        <w:rPr>
          <w:spacing w:val="1"/>
        </w:rPr>
        <w:t xml:space="preserve"> </w:t>
      </w:r>
      <w:r>
        <w:t>заостренный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оконечности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щит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</w:t>
      </w:r>
      <w:r>
        <w:rPr>
          <w:spacing w:val="1"/>
        </w:rPr>
        <w:t xml:space="preserve"> </w:t>
      </w:r>
      <w:r>
        <w:t>двуглавым</w:t>
      </w:r>
      <w:r>
        <w:rPr>
          <w:spacing w:val="1"/>
        </w:rPr>
        <w:t xml:space="preserve"> </w:t>
      </w:r>
      <w:r>
        <w:t>орлом,</w:t>
      </w:r>
      <w:r>
        <w:rPr>
          <w:spacing w:val="-57"/>
        </w:rPr>
        <w:t xml:space="preserve"> </w:t>
      </w:r>
      <w:r>
        <w:t>поднявшим вверх распущенные крылья. Орел увенчан двумя малыми коронами и – над ними –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короной,</w:t>
      </w:r>
      <w:r>
        <w:rPr>
          <w:spacing w:val="1"/>
        </w:rPr>
        <w:t xml:space="preserve"> </w:t>
      </w:r>
      <w:r>
        <w:t>соединенными</w:t>
      </w:r>
      <w:r>
        <w:rPr>
          <w:spacing w:val="1"/>
        </w:rPr>
        <w:t xml:space="preserve"> </w:t>
      </w:r>
      <w:r>
        <w:t>лентой.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лапе</w:t>
      </w:r>
      <w:r>
        <w:rPr>
          <w:spacing w:val="1"/>
        </w:rPr>
        <w:t xml:space="preserve"> </w:t>
      </w:r>
      <w:r>
        <w:t>орла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скипетр,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левой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держава. На груди орла, в красном щите, – серебряный всадник в синем плаще на серебряном</w:t>
      </w:r>
      <w:r>
        <w:rPr>
          <w:spacing w:val="1"/>
        </w:rPr>
        <w:t xml:space="preserve"> </w:t>
      </w:r>
      <w:r>
        <w:t>коне, поражающий</w:t>
      </w:r>
      <w:r>
        <w:rPr>
          <w:spacing w:val="1"/>
        </w:rPr>
        <w:t xml:space="preserve"> </w:t>
      </w:r>
      <w:r>
        <w:t>серебряным</w:t>
      </w:r>
      <w:r>
        <w:rPr>
          <w:spacing w:val="1"/>
        </w:rPr>
        <w:t xml:space="preserve"> </w:t>
      </w:r>
      <w:r>
        <w:t>копьем</w:t>
      </w:r>
      <w:r>
        <w:rPr>
          <w:spacing w:val="1"/>
        </w:rPr>
        <w:t xml:space="preserve"> </w:t>
      </w:r>
      <w:r>
        <w:t>черного опрокинутого</w:t>
      </w:r>
      <w:r>
        <w:rPr>
          <w:spacing w:val="1"/>
        </w:rPr>
        <w:t xml:space="preserve"> </w:t>
      </w:r>
      <w:r>
        <w:t>навзничь</w:t>
      </w:r>
      <w:r>
        <w:rPr>
          <w:spacing w:val="1"/>
        </w:rPr>
        <w:t xml:space="preserve"> </w:t>
      </w:r>
      <w:r>
        <w:t>и попранного</w:t>
      </w:r>
      <w:r>
        <w:rPr>
          <w:spacing w:val="1"/>
        </w:rPr>
        <w:t xml:space="preserve"> </w:t>
      </w:r>
      <w:r>
        <w:t>конем</w:t>
      </w:r>
      <w:r>
        <w:rPr>
          <w:spacing w:val="1"/>
        </w:rPr>
        <w:t xml:space="preserve"> </w:t>
      </w:r>
      <w:r>
        <w:t>дракона.</w:t>
      </w:r>
    </w:p>
    <w:p w:rsidR="001A3B68" w:rsidRDefault="00782EF9">
      <w:pPr>
        <w:pStyle w:val="a3"/>
        <w:spacing w:line="242" w:lineRule="auto"/>
        <w:ind w:right="120"/>
      </w:pPr>
      <w:r>
        <w:t>Воспроизведение Герба допу</w:t>
      </w:r>
      <w:r>
        <w:t>скается без геральдического щита (в виде главной фигуры –</w:t>
      </w:r>
      <w:r>
        <w:rPr>
          <w:spacing w:val="1"/>
        </w:rPr>
        <w:t xml:space="preserve"> </w:t>
      </w:r>
      <w:r>
        <w:t>двуглавого</w:t>
      </w:r>
      <w:r>
        <w:rPr>
          <w:spacing w:val="-2"/>
        </w:rPr>
        <w:t xml:space="preserve"> </w:t>
      </w:r>
      <w:r>
        <w:t>орла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атрибутами),</w:t>
      </w:r>
      <w:r>
        <w:rPr>
          <w:spacing w:val="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в</w:t>
      </w:r>
      <w:r>
        <w:rPr>
          <w:spacing w:val="-5"/>
        </w:rPr>
        <w:t xml:space="preserve"> </w:t>
      </w:r>
      <w:r>
        <w:t>одноцветном варианте.</w:t>
      </w:r>
    </w:p>
    <w:p w:rsidR="001A3B68" w:rsidRDefault="00782EF9">
      <w:pPr>
        <w:pStyle w:val="a3"/>
        <w:spacing w:line="271" w:lineRule="exact"/>
        <w:ind w:left="803" w:firstLine="0"/>
      </w:pPr>
      <w:r>
        <w:t>Использование</w:t>
      </w:r>
      <w:r>
        <w:rPr>
          <w:spacing w:val="13"/>
        </w:rPr>
        <w:t xml:space="preserve"> </w:t>
      </w:r>
      <w:r>
        <w:t>Герба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нарушением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конституционного</w:t>
      </w:r>
      <w:r>
        <w:rPr>
          <w:spacing w:val="17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25.12.2000</w:t>
      </w:r>
    </w:p>
    <w:p w:rsidR="001A3B68" w:rsidRDefault="00782EF9">
      <w:pPr>
        <w:pStyle w:val="a3"/>
        <w:spacing w:before="1"/>
        <w:ind w:right="122" w:firstLine="0"/>
      </w:pPr>
      <w:r>
        <w:t>№</w:t>
      </w:r>
      <w:r>
        <w:rPr>
          <w:spacing w:val="1"/>
        </w:rPr>
        <w:t xml:space="preserve"> </w:t>
      </w:r>
      <w:r>
        <w:t>2-ФКЗ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гербе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надругательство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Государственным гербом Российской Федерации влечет за собой ответственность в соответствии</w:t>
      </w:r>
      <w:r>
        <w:rPr>
          <w:spacing w:val="-57"/>
        </w:rPr>
        <w:t xml:space="preserve"> </w:t>
      </w:r>
      <w:r>
        <w:t>с законодательством</w:t>
      </w:r>
      <w:r>
        <w:rPr>
          <w:spacing w:val="6"/>
        </w:rPr>
        <w:t xml:space="preserve"> </w:t>
      </w:r>
      <w:r>
        <w:t>РФ.</w:t>
      </w:r>
    </w:p>
    <w:p w:rsidR="001A3B68" w:rsidRDefault="00782EF9">
      <w:pPr>
        <w:pStyle w:val="a4"/>
        <w:numPr>
          <w:ilvl w:val="1"/>
          <w:numId w:val="7"/>
        </w:numPr>
        <w:tabs>
          <w:tab w:val="left" w:pos="1256"/>
        </w:tabs>
        <w:spacing w:line="242" w:lineRule="auto"/>
        <w:ind w:right="123" w:firstLine="566"/>
        <w:jc w:val="both"/>
        <w:rPr>
          <w:sz w:val="24"/>
        </w:rPr>
      </w:pPr>
      <w:r>
        <w:rPr>
          <w:sz w:val="24"/>
        </w:rPr>
        <w:t>Государственный гимн Российской Федерации (далее – Гимн) является 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символо</w:t>
      </w:r>
      <w:r>
        <w:rPr>
          <w:sz w:val="24"/>
        </w:rPr>
        <w:t>м Российской Федерации.</w:t>
      </w:r>
    </w:p>
    <w:p w:rsidR="001A3B68" w:rsidRDefault="00782EF9">
      <w:pPr>
        <w:pStyle w:val="a3"/>
        <w:ind w:right="117"/>
      </w:pPr>
      <w:r>
        <w:t>Гимн представляет собой музыкально-поэтическое произведение. Гимн может исполняться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оркестровом,</w:t>
      </w:r>
      <w:r>
        <w:rPr>
          <w:spacing w:val="1"/>
        </w:rPr>
        <w:t xml:space="preserve"> </w:t>
      </w:r>
      <w:r>
        <w:t>хоровом,</w:t>
      </w:r>
      <w:r>
        <w:rPr>
          <w:spacing w:val="1"/>
        </w:rPr>
        <w:t xml:space="preserve"> </w:t>
      </w:r>
      <w:r>
        <w:t>оркестрово-хоровом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вокальном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инструментальном</w:t>
      </w:r>
      <w:r>
        <w:rPr>
          <w:spacing w:val="1"/>
        </w:rPr>
        <w:t xml:space="preserve"> </w:t>
      </w:r>
      <w:r>
        <w:t>варианте.</w:t>
      </w:r>
      <w:r>
        <w:rPr>
          <w:spacing w:val="15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использоваться</w:t>
      </w:r>
      <w:r>
        <w:rPr>
          <w:spacing w:val="15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proofErr w:type="spellStart"/>
      <w:r>
        <w:t>звуко</w:t>
      </w:r>
      <w:proofErr w:type="spellEnd"/>
      <w:r>
        <w:t>-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видеозаписи,</w:t>
      </w:r>
      <w:r>
        <w:rPr>
          <w:spacing w:val="11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теле-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радиотрансляции.</w:t>
      </w:r>
    </w:p>
    <w:p w:rsidR="001A3B68" w:rsidRDefault="00782EF9">
      <w:pPr>
        <w:pStyle w:val="a3"/>
        <w:ind w:right="122"/>
      </w:pPr>
      <w:r>
        <w:t>Гимн должен исполняться в точном соответствии с</w:t>
      </w:r>
      <w:r>
        <w:rPr>
          <w:spacing w:val="1"/>
        </w:rPr>
        <w:t xml:space="preserve"> </w:t>
      </w:r>
      <w:r>
        <w:t>музыкальной редакцией</w:t>
      </w:r>
      <w:r>
        <w:rPr>
          <w:spacing w:val="1"/>
        </w:rPr>
        <w:t xml:space="preserve"> </w:t>
      </w:r>
      <w:r>
        <w:t>и текстом,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3-ФКЗ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 гимне</w:t>
      </w:r>
      <w:r>
        <w:rPr>
          <w:spacing w:val="-3"/>
        </w:rPr>
        <w:t xml:space="preserve"> </w:t>
      </w:r>
      <w:r>
        <w:t>Российской Федерации».</w:t>
      </w:r>
    </w:p>
    <w:p w:rsidR="001A3B68" w:rsidRDefault="001A3B68">
      <w:pPr>
        <w:sectPr w:rsidR="001A3B68">
          <w:pgSz w:w="11910" w:h="16840"/>
          <w:pgMar w:top="760" w:right="560" w:bottom="280" w:left="920" w:header="720" w:footer="720" w:gutter="0"/>
          <w:cols w:space="720"/>
        </w:sectPr>
      </w:pPr>
    </w:p>
    <w:p w:rsidR="001A3B68" w:rsidRDefault="00782EF9">
      <w:pPr>
        <w:pStyle w:val="2"/>
        <w:numPr>
          <w:ilvl w:val="1"/>
          <w:numId w:val="8"/>
        </w:numPr>
        <w:tabs>
          <w:tab w:val="left" w:pos="4190"/>
        </w:tabs>
        <w:spacing w:before="69"/>
        <w:ind w:left="4189" w:hanging="246"/>
        <w:jc w:val="left"/>
      </w:pPr>
      <w:r>
        <w:lastRenderedPageBreak/>
        <w:t>Использование</w:t>
      </w:r>
      <w:r>
        <w:rPr>
          <w:spacing w:val="-5"/>
        </w:rPr>
        <w:t xml:space="preserve"> </w:t>
      </w:r>
      <w:r>
        <w:t>Флага</w:t>
      </w:r>
    </w:p>
    <w:p w:rsidR="001A3B68" w:rsidRDefault="001A3B68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1"/>
          <w:numId w:val="6"/>
        </w:numPr>
        <w:tabs>
          <w:tab w:val="left" w:pos="1395"/>
        </w:tabs>
        <w:spacing w:line="237" w:lineRule="auto"/>
        <w:ind w:right="123" w:firstLine="566"/>
        <w:jc w:val="both"/>
        <w:rPr>
          <w:sz w:val="24"/>
        </w:rPr>
      </w:pP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2"/>
          <w:sz w:val="24"/>
        </w:rPr>
        <w:t xml:space="preserve"> </w:t>
      </w:r>
      <w:r>
        <w:rPr>
          <w:sz w:val="24"/>
        </w:rPr>
        <w:t>на территории.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09"/>
        </w:tabs>
        <w:spacing w:before="3"/>
        <w:ind w:right="111" w:firstLine="566"/>
        <w:jc w:val="both"/>
        <w:rPr>
          <w:sz w:val="24"/>
        </w:rPr>
      </w:pP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</w:t>
      </w:r>
      <w:r>
        <w:rPr>
          <w:spacing w:val="1"/>
          <w:sz w:val="24"/>
        </w:rPr>
        <w:t xml:space="preserve"> </w:t>
      </w:r>
      <w:r>
        <w:rPr>
          <w:sz w:val="24"/>
        </w:rPr>
        <w:t>(вынесен)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(выносится)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физкультурно-оздоровительных), проводимых образовательными организациями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собственности.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256"/>
        </w:tabs>
        <w:spacing w:before="1"/>
        <w:ind w:right="121" w:firstLine="566"/>
        <w:jc w:val="both"/>
        <w:rPr>
          <w:sz w:val="24"/>
        </w:rPr>
      </w:pPr>
      <w:r>
        <w:rPr>
          <w:sz w:val="24"/>
        </w:rPr>
        <w:t>Каждая учебная неделя начинается с торжественной линейки, на кот</w:t>
      </w:r>
      <w:r>
        <w:rPr>
          <w:sz w:val="24"/>
        </w:rPr>
        <w:t>орой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(вынос)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 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52"/>
        </w:tabs>
        <w:ind w:right="118" w:firstLine="566"/>
        <w:jc w:val="both"/>
        <w:rPr>
          <w:sz w:val="24"/>
        </w:rPr>
      </w:pPr>
      <w:r>
        <w:rPr>
          <w:sz w:val="24"/>
        </w:rPr>
        <w:t>Подъем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(вынос)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289"/>
        </w:tabs>
        <w:ind w:right="118" w:firstLine="566"/>
        <w:jc w:val="both"/>
        <w:rPr>
          <w:sz w:val="24"/>
        </w:rPr>
      </w:pPr>
      <w:r>
        <w:rPr>
          <w:sz w:val="24"/>
        </w:rPr>
        <w:t>Для подъема (выноса) Флага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наменную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знаменосца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4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04"/>
        </w:tabs>
        <w:spacing w:before="1"/>
        <w:ind w:right="118" w:firstLine="566"/>
        <w:jc w:val="both"/>
        <w:rPr>
          <w:sz w:val="24"/>
        </w:rPr>
      </w:pP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мачте</w:t>
      </w:r>
      <w:r>
        <w:rPr>
          <w:spacing w:val="1"/>
          <w:sz w:val="24"/>
        </w:rPr>
        <w:t xml:space="preserve"> </w:t>
      </w:r>
      <w:r>
        <w:rPr>
          <w:sz w:val="24"/>
        </w:rPr>
        <w:t>(флагштоке).</w:t>
      </w:r>
      <w:r>
        <w:rPr>
          <w:spacing w:val="1"/>
          <w:sz w:val="24"/>
        </w:rPr>
        <w:t xml:space="preserve"> </w:t>
      </w:r>
      <w:r>
        <w:rPr>
          <w:sz w:val="24"/>
        </w:rPr>
        <w:t>Мачта</w:t>
      </w:r>
      <w:r>
        <w:rPr>
          <w:spacing w:val="1"/>
          <w:sz w:val="24"/>
        </w:rPr>
        <w:t xml:space="preserve"> </w:t>
      </w:r>
      <w:r>
        <w:rPr>
          <w:sz w:val="24"/>
        </w:rPr>
        <w:t>(флагшток)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 обеспечивающем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лучшую видимость Флага и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персонала.</w:t>
      </w:r>
    </w:p>
    <w:p w:rsidR="001A3B68" w:rsidRDefault="00782EF9">
      <w:pPr>
        <w:pStyle w:val="a3"/>
        <w:ind w:right="120"/>
      </w:pPr>
      <w:r>
        <w:t>Мачта</w:t>
      </w:r>
      <w:r>
        <w:rPr>
          <w:spacing w:val="1"/>
        </w:rPr>
        <w:t xml:space="preserve"> </w:t>
      </w:r>
      <w:r>
        <w:t>(флагшток)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</w:t>
      </w:r>
      <w:r>
        <w:t>еталлических</w:t>
      </w:r>
      <w:r>
        <w:rPr>
          <w:spacing w:val="1"/>
        </w:rPr>
        <w:t xml:space="preserve"> </w:t>
      </w:r>
      <w:r>
        <w:t>труб.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мачты (флагштока) – 5–10 м. Нижняя часть мачты (флагштока) диаметром 8–10 см составляет</w:t>
      </w:r>
      <w:r>
        <w:rPr>
          <w:spacing w:val="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треть</w:t>
      </w:r>
      <w:r>
        <w:rPr>
          <w:spacing w:val="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длины,</w:t>
      </w:r>
      <w:r>
        <w:rPr>
          <w:spacing w:val="4"/>
        </w:rPr>
        <w:t xml:space="preserve"> </w:t>
      </w:r>
      <w:r>
        <w:t>диаметр</w:t>
      </w:r>
      <w:r>
        <w:rPr>
          <w:spacing w:val="-1"/>
        </w:rPr>
        <w:t xml:space="preserve"> </w:t>
      </w:r>
      <w:r>
        <w:t>верхней</w:t>
      </w:r>
      <w:r>
        <w:rPr>
          <w:spacing w:val="3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4–6</w:t>
      </w:r>
      <w:r>
        <w:rPr>
          <w:spacing w:val="-3"/>
        </w:rPr>
        <w:t xml:space="preserve"> </w:t>
      </w:r>
      <w:r>
        <w:t>см.</w:t>
      </w:r>
    </w:p>
    <w:p w:rsidR="001A3B68" w:rsidRDefault="00782EF9">
      <w:pPr>
        <w:pStyle w:val="a3"/>
        <w:ind w:right="118"/>
      </w:pP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мачты</w:t>
      </w:r>
      <w:r>
        <w:rPr>
          <w:spacing w:val="1"/>
        </w:rPr>
        <w:t xml:space="preserve"> </w:t>
      </w:r>
      <w:r>
        <w:t>(флагштока)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ролика.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ролик</w:t>
      </w:r>
      <w:r>
        <w:rPr>
          <w:spacing w:val="1"/>
        </w:rPr>
        <w:t xml:space="preserve"> </w:t>
      </w:r>
      <w:r>
        <w:t>крепится на расстоянии 1 м от уровня земли, а верхний – 0,1 м от конца мачты (флагштока). К</w:t>
      </w:r>
      <w:r>
        <w:rPr>
          <w:spacing w:val="1"/>
        </w:rPr>
        <w:t xml:space="preserve"> </w:t>
      </w:r>
      <w:r>
        <w:t>роликам</w:t>
      </w:r>
      <w:r>
        <w:rPr>
          <w:spacing w:val="-1"/>
        </w:rPr>
        <w:t xml:space="preserve"> </w:t>
      </w:r>
      <w:r>
        <w:t>прикрепляется</w:t>
      </w:r>
      <w:r>
        <w:rPr>
          <w:spacing w:val="2"/>
        </w:rPr>
        <w:t xml:space="preserve"> </w:t>
      </w:r>
      <w:r>
        <w:t>стальной</w:t>
      </w:r>
      <w:r>
        <w:rPr>
          <w:spacing w:val="3"/>
        </w:rPr>
        <w:t xml:space="preserve"> </w:t>
      </w:r>
      <w:r>
        <w:t>трос</w:t>
      </w:r>
      <w:r>
        <w:rPr>
          <w:spacing w:val="-4"/>
        </w:rPr>
        <w:t xml:space="preserve"> </w:t>
      </w:r>
      <w:r>
        <w:t>с приспособлениями для</w:t>
      </w:r>
      <w:r>
        <w:rPr>
          <w:spacing w:val="2"/>
        </w:rPr>
        <w:t xml:space="preserve"> </w:t>
      </w:r>
      <w:r>
        <w:t>крепления</w:t>
      </w:r>
      <w:r>
        <w:rPr>
          <w:spacing w:val="-2"/>
        </w:rPr>
        <w:t xml:space="preserve"> </w:t>
      </w:r>
      <w:r>
        <w:t>Флага.</w:t>
      </w:r>
    </w:p>
    <w:p w:rsidR="001A3B68" w:rsidRDefault="00782EF9">
      <w:pPr>
        <w:pStyle w:val="a3"/>
        <w:spacing w:before="3" w:line="237" w:lineRule="auto"/>
        <w:ind w:right="122"/>
      </w:pPr>
      <w:r>
        <w:t>Флаг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торжественно</w:t>
      </w:r>
      <w:r>
        <w:rPr>
          <w:spacing w:val="1"/>
        </w:rPr>
        <w:t xml:space="preserve"> </w:t>
      </w:r>
      <w:r>
        <w:t>выноситься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</w:t>
      </w:r>
      <w:r>
        <w:t>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227"/>
        </w:tabs>
        <w:spacing w:before="4" w:line="275" w:lineRule="exact"/>
        <w:ind w:left="1226" w:hanging="424"/>
        <w:jc w:val="both"/>
        <w:rPr>
          <w:sz w:val="24"/>
        </w:rPr>
      </w:pPr>
      <w:r>
        <w:rPr>
          <w:sz w:val="24"/>
        </w:rPr>
        <w:t>Полотнище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 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1,8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-7"/>
          <w:sz w:val="24"/>
        </w:rPr>
        <w:t xml:space="preserve"> </w:t>
      </w:r>
      <w:r>
        <w:rPr>
          <w:sz w:val="24"/>
        </w:rPr>
        <w:t>1,2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448"/>
        </w:tabs>
        <w:ind w:right="121" w:firstLine="566"/>
        <w:jc w:val="both"/>
        <w:rPr>
          <w:sz w:val="24"/>
        </w:rPr>
      </w:pPr>
      <w:r>
        <w:rPr>
          <w:sz w:val="24"/>
        </w:rPr>
        <w:t>Спуск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знаменной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которым будет доверено поднять Государственный флаг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следующей недели. Спуск производится в соответствии с Регламентом, изложенным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289"/>
        </w:tabs>
        <w:spacing w:line="242" w:lineRule="auto"/>
        <w:ind w:right="123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комнату 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меры по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сушке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чистке.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409"/>
        </w:tabs>
        <w:ind w:right="117" w:firstLine="566"/>
        <w:jc w:val="both"/>
        <w:rPr>
          <w:sz w:val="24"/>
        </w:rPr>
      </w:pPr>
      <w:r>
        <w:rPr>
          <w:sz w:val="24"/>
        </w:rPr>
        <w:t>Контроль за 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Флага еженедельно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 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еженедельного осмотра заносятся в книгу осмотра и выдачи Государственного 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47"/>
        </w:tabs>
        <w:spacing w:line="275" w:lineRule="exact"/>
        <w:ind w:left="1346" w:hanging="544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Флаг</w:t>
      </w:r>
      <w:r>
        <w:rPr>
          <w:spacing w:val="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запасным.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76"/>
        </w:tabs>
        <w:ind w:right="115" w:firstLine="566"/>
        <w:jc w:val="both"/>
        <w:rPr>
          <w:sz w:val="24"/>
        </w:rPr>
      </w:pPr>
      <w:r>
        <w:rPr>
          <w:sz w:val="24"/>
        </w:rPr>
        <w:t>Во время церемоний и мероприятий для создания особой торжественной 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использоваться ритуал вноса и выноса Флага знаменной группой в количестве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 2 к Положению. Персональный состав знаменной группы устанавливает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заместитель.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390"/>
        </w:tabs>
        <w:ind w:right="121" w:firstLine="566"/>
        <w:jc w:val="both"/>
        <w:rPr>
          <w:sz w:val="24"/>
        </w:rPr>
      </w:pPr>
      <w:r>
        <w:rPr>
          <w:sz w:val="24"/>
        </w:rPr>
        <w:t>В дни траура в верхней части древка Флага крепится черная лента, длина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равна</w:t>
      </w:r>
      <w:r>
        <w:rPr>
          <w:spacing w:val="1"/>
          <w:sz w:val="24"/>
        </w:rPr>
        <w:t xml:space="preserve"> </w:t>
      </w:r>
      <w:r>
        <w:rPr>
          <w:sz w:val="24"/>
        </w:rPr>
        <w:t>длине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</w:t>
      </w:r>
      <w:r>
        <w:rPr>
          <w:sz w:val="24"/>
        </w:rPr>
        <w:t>тнища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  <w:r>
        <w:rPr>
          <w:spacing w:val="1"/>
          <w:sz w:val="24"/>
        </w:rPr>
        <w:t xml:space="preserve"> </w:t>
      </w:r>
      <w:r>
        <w:rPr>
          <w:sz w:val="24"/>
        </w:rPr>
        <w:t>Флаг,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мачте</w:t>
      </w:r>
      <w:r>
        <w:rPr>
          <w:spacing w:val="1"/>
          <w:sz w:val="24"/>
        </w:rPr>
        <w:t xml:space="preserve"> </w:t>
      </w:r>
      <w:r>
        <w:rPr>
          <w:sz w:val="24"/>
        </w:rPr>
        <w:t>(флагштоке),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мачты (флагштока).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520"/>
        </w:tabs>
        <w:ind w:right="11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(размещении)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образования, общественного объединения или организации Флаг располагается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7"/>
          <w:sz w:val="24"/>
        </w:rPr>
        <w:t xml:space="preserve"> </w:t>
      </w:r>
      <w:r>
        <w:rPr>
          <w:sz w:val="24"/>
        </w:rPr>
        <w:t>флага,</w:t>
      </w:r>
      <w:r>
        <w:rPr>
          <w:spacing w:val="4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к  ним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лицом;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6"/>
          <w:sz w:val="24"/>
        </w:rPr>
        <w:t xml:space="preserve"> </w:t>
      </w:r>
      <w:r>
        <w:rPr>
          <w:sz w:val="24"/>
        </w:rPr>
        <w:t>подъеме</w:t>
      </w:r>
    </w:p>
    <w:p w:rsidR="001A3B68" w:rsidRDefault="001A3B68">
      <w:pPr>
        <w:jc w:val="both"/>
        <w:rPr>
          <w:sz w:val="24"/>
        </w:rPr>
        <w:sectPr w:rsidR="001A3B68">
          <w:pgSz w:w="11910" w:h="16840"/>
          <w:pgMar w:top="620" w:right="560" w:bottom="280" w:left="920" w:header="720" w:footer="720" w:gutter="0"/>
          <w:cols w:space="720"/>
        </w:sectPr>
      </w:pPr>
    </w:p>
    <w:p w:rsidR="001A3B68" w:rsidRDefault="00782EF9">
      <w:pPr>
        <w:pStyle w:val="a3"/>
        <w:spacing w:before="66" w:line="237" w:lineRule="auto"/>
        <w:ind w:right="121" w:firstLine="0"/>
      </w:pPr>
      <w:r>
        <w:lastRenderedPageBreak/>
        <w:t>(размещении) нечетного числа флагов Флаг располагается в центре, а при подъеме (размещении)</w:t>
      </w:r>
      <w:r>
        <w:rPr>
          <w:spacing w:val="1"/>
        </w:rPr>
        <w:t xml:space="preserve"> </w:t>
      </w:r>
      <w:r>
        <w:t>четного</w:t>
      </w:r>
      <w:r>
        <w:rPr>
          <w:spacing w:val="6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флагов</w:t>
      </w:r>
      <w:r>
        <w:rPr>
          <w:spacing w:val="-2"/>
        </w:rPr>
        <w:t xml:space="preserve"> </w:t>
      </w:r>
      <w:r>
        <w:t>(но</w:t>
      </w:r>
      <w:r>
        <w:rPr>
          <w:spacing w:val="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двух)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левее</w:t>
      </w:r>
      <w:r>
        <w:rPr>
          <w:spacing w:val="2"/>
        </w:rPr>
        <w:t xml:space="preserve"> </w:t>
      </w:r>
      <w:r>
        <w:t>центра.</w:t>
      </w:r>
    </w:p>
    <w:p w:rsidR="001A3B68" w:rsidRDefault="00782EF9">
      <w:pPr>
        <w:pStyle w:val="a4"/>
        <w:numPr>
          <w:ilvl w:val="1"/>
          <w:numId w:val="6"/>
        </w:numPr>
        <w:tabs>
          <w:tab w:val="left" w:pos="1414"/>
        </w:tabs>
        <w:spacing w:before="4"/>
        <w:ind w:right="117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(размещении)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флагов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или организации не может превышать размер Флага, а высота подъема Флага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высоты 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флагов.</w:t>
      </w:r>
    </w:p>
    <w:p w:rsidR="001A3B68" w:rsidRDefault="001A3B68">
      <w:pPr>
        <w:pStyle w:val="a3"/>
        <w:spacing w:before="3"/>
        <w:ind w:left="0" w:firstLine="0"/>
        <w:jc w:val="left"/>
      </w:pPr>
    </w:p>
    <w:p w:rsidR="001A3B68" w:rsidRDefault="00782EF9">
      <w:pPr>
        <w:pStyle w:val="2"/>
        <w:numPr>
          <w:ilvl w:val="1"/>
          <w:numId w:val="8"/>
        </w:numPr>
        <w:tabs>
          <w:tab w:val="left" w:pos="4180"/>
        </w:tabs>
        <w:ind w:left="4179" w:hanging="246"/>
        <w:jc w:val="left"/>
      </w:pPr>
      <w:r>
        <w:t>Использование</w:t>
      </w:r>
      <w:r>
        <w:rPr>
          <w:spacing w:val="-2"/>
        </w:rPr>
        <w:t xml:space="preserve"> </w:t>
      </w:r>
      <w:r>
        <w:t>Гимна</w:t>
      </w:r>
    </w:p>
    <w:p w:rsidR="001A3B68" w:rsidRDefault="001A3B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1"/>
          <w:numId w:val="5"/>
        </w:numPr>
        <w:tabs>
          <w:tab w:val="left" w:pos="1352"/>
        </w:tabs>
        <w:ind w:right="121" w:firstLine="56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помещений)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</w:t>
      </w:r>
      <w:r>
        <w:rPr>
          <w:sz w:val="24"/>
        </w:rPr>
        <w:t>ны</w:t>
      </w:r>
      <w:r>
        <w:rPr>
          <w:spacing w:val="1"/>
          <w:sz w:val="24"/>
        </w:rPr>
        <w:t xml:space="preserve"> </w:t>
      </w:r>
      <w:r>
        <w:rPr>
          <w:sz w:val="24"/>
        </w:rPr>
        <w:t>вдали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гардероба.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275"/>
        </w:tabs>
        <w:spacing w:before="1"/>
        <w:ind w:right="115" w:firstLine="566"/>
        <w:jc w:val="both"/>
        <w:rPr>
          <w:sz w:val="24"/>
        </w:rPr>
      </w:pPr>
      <w:r>
        <w:rPr>
          <w:sz w:val="24"/>
        </w:rPr>
        <w:t>Официальным является исполнение Гимна в тех случаях, когда он выполняет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знаковую функцию: обозначает российское государство, государственное присутствие, событие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25.12.2000 № 3-ФКЗ «О Государственном гимне Российской Федерации», а также иные 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Гимна в церемониальных сит</w:t>
      </w:r>
      <w:r>
        <w:rPr>
          <w:sz w:val="24"/>
        </w:rPr>
        <w:t>уациях, на официальных и массовых мероприятиях,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227"/>
        </w:tabs>
        <w:spacing w:before="3" w:line="275" w:lineRule="exact"/>
        <w:ind w:left="1226" w:hanging="424"/>
        <w:jc w:val="both"/>
        <w:rPr>
          <w:sz w:val="24"/>
        </w:rPr>
      </w:pPr>
      <w:r>
        <w:rPr>
          <w:sz w:val="24"/>
        </w:rPr>
        <w:t>Гимн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исполняется:</w:t>
      </w:r>
    </w:p>
    <w:p w:rsidR="001A3B68" w:rsidRDefault="00782EF9">
      <w:pPr>
        <w:pStyle w:val="a4"/>
        <w:numPr>
          <w:ilvl w:val="0"/>
          <w:numId w:val="4"/>
        </w:numPr>
        <w:tabs>
          <w:tab w:val="left" w:pos="1088"/>
        </w:tabs>
        <w:spacing w:line="275" w:lineRule="exact"/>
        <w:ind w:left="1087" w:hanging="285"/>
        <w:rPr>
          <w:sz w:val="24"/>
        </w:rPr>
      </w:pPr>
      <w:r>
        <w:rPr>
          <w:sz w:val="24"/>
        </w:rPr>
        <w:t>во 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церемоний;</w:t>
      </w:r>
    </w:p>
    <w:p w:rsidR="001A3B68" w:rsidRDefault="00782EF9">
      <w:pPr>
        <w:pStyle w:val="a4"/>
        <w:numPr>
          <w:ilvl w:val="0"/>
          <w:numId w:val="4"/>
        </w:numPr>
        <w:tabs>
          <w:tab w:val="left" w:pos="1088"/>
        </w:tabs>
        <w:spacing w:before="5" w:line="237" w:lineRule="auto"/>
        <w:ind w:right="119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самоуправления;</w:t>
      </w:r>
    </w:p>
    <w:p w:rsidR="001A3B68" w:rsidRDefault="00782EF9">
      <w:pPr>
        <w:pStyle w:val="a4"/>
        <w:numPr>
          <w:ilvl w:val="0"/>
          <w:numId w:val="4"/>
        </w:numPr>
        <w:tabs>
          <w:tab w:val="left" w:pos="1088"/>
        </w:tabs>
        <w:spacing w:before="6" w:line="237" w:lineRule="auto"/>
        <w:ind w:right="121" w:firstLine="566"/>
        <w:rPr>
          <w:sz w:val="24"/>
        </w:rPr>
      </w:pPr>
      <w:r>
        <w:rPr>
          <w:sz w:val="24"/>
        </w:rPr>
        <w:t>при открытии и закрытии торжественных собраний, посвященных государственным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праздникам;</w:t>
      </w:r>
    </w:p>
    <w:p w:rsidR="001A3B68" w:rsidRDefault="00782EF9">
      <w:pPr>
        <w:pStyle w:val="a4"/>
        <w:numPr>
          <w:ilvl w:val="0"/>
          <w:numId w:val="4"/>
        </w:numPr>
        <w:tabs>
          <w:tab w:val="left" w:pos="1088"/>
        </w:tabs>
        <w:spacing w:before="3"/>
        <w:ind w:right="121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 уроком (за</w:t>
      </w:r>
      <w:r>
        <w:rPr>
          <w:sz w:val="24"/>
        </w:rPr>
        <w:t>нятием) в день начала нового учебного года, а также во время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праздникам.</w:t>
      </w:r>
    </w:p>
    <w:p w:rsidR="001A3B68" w:rsidRDefault="00782EF9">
      <w:pPr>
        <w:pStyle w:val="a3"/>
        <w:spacing w:line="274" w:lineRule="exact"/>
        <w:ind w:left="803" w:firstLine="0"/>
      </w:pPr>
      <w:r>
        <w:t>Гимн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исполняться в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торжественных</w:t>
      </w:r>
      <w:r>
        <w:rPr>
          <w:spacing w:val="-5"/>
        </w:rPr>
        <w:t xml:space="preserve"> </w:t>
      </w:r>
      <w:r>
        <w:t>мероприятий.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246"/>
        </w:tabs>
        <w:spacing w:before="3"/>
        <w:ind w:right="119" w:firstLine="566"/>
        <w:jc w:val="both"/>
        <w:rPr>
          <w:sz w:val="24"/>
        </w:rPr>
      </w:pPr>
      <w:r>
        <w:rPr>
          <w:sz w:val="24"/>
        </w:rPr>
        <w:t>При официальном исполнении Гимна присутствующие выслушивают его стоя. 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 не распространяется на лиц, не способных встать или испытывающих 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вставании и стоянии вследствие состояния здоровья: пожилых людей, инвалидов, больных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травмированных,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возраста.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299"/>
        </w:tabs>
        <w:ind w:right="115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уборов. Данное требование имеет ряд исключений, основанных на традициях и правах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граждан.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не обнажают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1"/>
          <w:sz w:val="24"/>
        </w:rPr>
        <w:t xml:space="preserve"> </w:t>
      </w:r>
      <w:r>
        <w:rPr>
          <w:sz w:val="24"/>
        </w:rPr>
        <w:t>те,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 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вызвано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здоровья.</w:t>
      </w:r>
    </w:p>
    <w:p w:rsidR="001A3B68" w:rsidRDefault="00782EF9">
      <w:pPr>
        <w:pStyle w:val="a3"/>
        <w:spacing w:before="1"/>
        <w:ind w:right="121"/>
      </w:pPr>
      <w:r>
        <w:t>Допускается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обнажать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погодных, природных или технических условиях, когда обнажение головы на время исполнения</w:t>
      </w:r>
      <w:r>
        <w:rPr>
          <w:spacing w:val="1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способно</w:t>
      </w:r>
      <w:r>
        <w:rPr>
          <w:spacing w:val="6"/>
        </w:rPr>
        <w:t xml:space="preserve"> </w:t>
      </w:r>
      <w:r>
        <w:t>привести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потере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травме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угрозу</w:t>
      </w:r>
      <w:r>
        <w:rPr>
          <w:spacing w:val="-7"/>
        </w:rPr>
        <w:t xml:space="preserve"> </w:t>
      </w:r>
      <w:r>
        <w:t>жизни.</w:t>
      </w:r>
    </w:p>
    <w:p w:rsidR="001A3B68" w:rsidRDefault="00782EF9">
      <w:pPr>
        <w:pStyle w:val="a3"/>
        <w:spacing w:line="242" w:lineRule="auto"/>
        <w:ind w:right="122"/>
      </w:pPr>
      <w:r>
        <w:t>Допускается не обнажать голову лицам, религиозные убеждения которых рассматривают</w:t>
      </w:r>
      <w:r>
        <w:rPr>
          <w:spacing w:val="1"/>
        </w:rPr>
        <w:t xml:space="preserve"> </w:t>
      </w:r>
      <w:r>
        <w:t>обнажение</w:t>
      </w:r>
      <w:r>
        <w:rPr>
          <w:spacing w:val="-3"/>
        </w:rPr>
        <w:t xml:space="preserve"> </w:t>
      </w:r>
      <w:r>
        <w:t>головы как акт</w:t>
      </w:r>
      <w:r>
        <w:rPr>
          <w:spacing w:val="3"/>
        </w:rPr>
        <w:t xml:space="preserve"> </w:t>
      </w:r>
      <w:r>
        <w:t>неуважения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унижения.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352"/>
        </w:tabs>
        <w:ind w:right="117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сл</w:t>
      </w:r>
      <w:r>
        <w:rPr>
          <w:sz w:val="24"/>
        </w:rPr>
        <w:t>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тишину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 и перемещения до предельно возможного минимума. Гимн следует выслушать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молча,</w:t>
      </w:r>
      <w:r>
        <w:rPr>
          <w:spacing w:val="3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подпевая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исполнению.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395"/>
        </w:tabs>
        <w:spacing w:line="242" w:lineRule="auto"/>
        <w:ind w:right="125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Флага,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поворачиваются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лицом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Флагу.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280"/>
        </w:tabs>
        <w:ind w:right="120" w:firstLine="566"/>
        <w:jc w:val="both"/>
        <w:rPr>
          <w:sz w:val="24"/>
        </w:rPr>
      </w:pPr>
      <w:r>
        <w:rPr>
          <w:sz w:val="24"/>
        </w:rPr>
        <w:t>При исполнении Гимна со словами исполняется весь Гимн целиком (три куплета с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повторением припева после каждого куплета). В исключительных случаях возможно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7"/>
          <w:sz w:val="24"/>
        </w:rPr>
        <w:t xml:space="preserve"> </w:t>
      </w:r>
      <w:r>
        <w:rPr>
          <w:sz w:val="24"/>
        </w:rPr>
        <w:t>куплета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припева.</w:t>
      </w:r>
    </w:p>
    <w:p w:rsidR="001A3B68" w:rsidRDefault="00782EF9">
      <w:pPr>
        <w:pStyle w:val="a4"/>
        <w:numPr>
          <w:ilvl w:val="1"/>
          <w:numId w:val="5"/>
        </w:numPr>
        <w:tabs>
          <w:tab w:val="left" w:pos="1357"/>
        </w:tabs>
        <w:spacing w:line="237" w:lineRule="auto"/>
        <w:ind w:right="122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припев.</w:t>
      </w:r>
      <w:r>
        <w:rPr>
          <w:spacing w:val="1"/>
          <w:sz w:val="24"/>
        </w:rPr>
        <w:t xml:space="preserve"> </w:t>
      </w:r>
      <w:r>
        <w:rPr>
          <w:sz w:val="24"/>
        </w:rPr>
        <w:t>Троекратное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куплетов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припевов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 без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применяется.</w:t>
      </w:r>
    </w:p>
    <w:p w:rsidR="001A3B68" w:rsidRDefault="001A3B68">
      <w:pPr>
        <w:spacing w:line="237" w:lineRule="auto"/>
        <w:jc w:val="both"/>
        <w:rPr>
          <w:sz w:val="24"/>
        </w:rPr>
        <w:sectPr w:rsidR="001A3B68">
          <w:pgSz w:w="11910" w:h="16840"/>
          <w:pgMar w:top="620" w:right="560" w:bottom="280" w:left="920" w:header="720" w:footer="720" w:gutter="0"/>
          <w:cols w:space="720"/>
        </w:sectPr>
      </w:pPr>
    </w:p>
    <w:p w:rsidR="001A3B68" w:rsidRDefault="00782EF9">
      <w:pPr>
        <w:pStyle w:val="2"/>
        <w:numPr>
          <w:ilvl w:val="1"/>
          <w:numId w:val="8"/>
        </w:numPr>
        <w:tabs>
          <w:tab w:val="left" w:pos="4218"/>
        </w:tabs>
        <w:spacing w:before="69"/>
        <w:ind w:left="4218"/>
        <w:jc w:val="left"/>
      </w:pPr>
      <w:r>
        <w:lastRenderedPageBreak/>
        <w:t>Использование Герба</w:t>
      </w:r>
    </w:p>
    <w:p w:rsidR="001A3B68" w:rsidRDefault="001A3B68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1"/>
          <w:numId w:val="3"/>
        </w:numPr>
        <w:tabs>
          <w:tab w:val="left" w:pos="1357"/>
        </w:tabs>
        <w:spacing w:line="237" w:lineRule="auto"/>
        <w:ind w:right="119" w:firstLine="566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Герба,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надругательством над Гербом.</w:t>
      </w:r>
    </w:p>
    <w:p w:rsidR="001A3B68" w:rsidRDefault="00782EF9">
      <w:pPr>
        <w:pStyle w:val="a4"/>
        <w:numPr>
          <w:ilvl w:val="1"/>
          <w:numId w:val="3"/>
        </w:numPr>
        <w:tabs>
          <w:tab w:val="left" w:pos="1261"/>
        </w:tabs>
        <w:spacing w:before="3"/>
        <w:ind w:right="117" w:firstLine="566"/>
        <w:jc w:val="both"/>
        <w:rPr>
          <w:sz w:val="24"/>
        </w:rPr>
      </w:pPr>
      <w:r>
        <w:rPr>
          <w:sz w:val="24"/>
        </w:rPr>
        <w:t>В образовательной организации Герб размещается в помещениях (части помещений),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6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</w:t>
      </w:r>
      <w:r>
        <w:rPr>
          <w:sz w:val="24"/>
        </w:rPr>
        <w:t>ены</w:t>
      </w:r>
      <w:r>
        <w:rPr>
          <w:spacing w:val="1"/>
          <w:sz w:val="24"/>
        </w:rPr>
        <w:t xml:space="preserve"> </w:t>
      </w:r>
      <w:r>
        <w:rPr>
          <w:sz w:val="24"/>
        </w:rPr>
        <w:t>вдали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гардероба.</w:t>
      </w:r>
    </w:p>
    <w:p w:rsidR="001A3B68" w:rsidRDefault="00782EF9">
      <w:pPr>
        <w:pStyle w:val="a4"/>
        <w:numPr>
          <w:ilvl w:val="1"/>
          <w:numId w:val="3"/>
        </w:numPr>
        <w:tabs>
          <w:tab w:val="left" w:pos="1256"/>
        </w:tabs>
        <w:spacing w:before="1"/>
        <w:ind w:right="121" w:firstLine="566"/>
        <w:jc w:val="both"/>
        <w:rPr>
          <w:sz w:val="24"/>
        </w:rPr>
      </w:pPr>
      <w:r>
        <w:rPr>
          <w:sz w:val="24"/>
        </w:rPr>
        <w:t>При одновременном размещении Герба и герба (геральдического знака) субъекта РФ,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образования, общественного объединения либо предприятия, учреждения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Герб располагается с левой стороны от другого герба (геральдического знака),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стоять к ним лицом; при одновременном размещении нечетного числа гербов (геральдических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знаков) Герб располагается в центре, а при размещении четного числа гербов</w:t>
      </w:r>
      <w:r>
        <w:rPr>
          <w:sz w:val="24"/>
        </w:rPr>
        <w:t xml:space="preserve"> (но более двух) –</w:t>
      </w:r>
      <w:r>
        <w:rPr>
          <w:spacing w:val="1"/>
          <w:sz w:val="24"/>
        </w:rPr>
        <w:t xml:space="preserve"> </w:t>
      </w:r>
      <w:r>
        <w:rPr>
          <w:sz w:val="24"/>
        </w:rPr>
        <w:t>левее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1A3B68" w:rsidRDefault="00782EF9">
      <w:pPr>
        <w:pStyle w:val="a4"/>
        <w:numPr>
          <w:ilvl w:val="1"/>
          <w:numId w:val="3"/>
        </w:numPr>
        <w:tabs>
          <w:tab w:val="left" w:pos="1313"/>
        </w:tabs>
        <w:ind w:right="116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гербов</w:t>
      </w:r>
      <w:r>
        <w:rPr>
          <w:spacing w:val="1"/>
          <w:sz w:val="24"/>
        </w:rPr>
        <w:t xml:space="preserve"> </w:t>
      </w:r>
      <w:r>
        <w:rPr>
          <w:sz w:val="24"/>
        </w:rPr>
        <w:t>(геральдических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знаков)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герба (геральдического знака) субъекта РФ, муниципального образования, 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 либо организации не может превышать размер Герба, при этом Герб не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гербов (геральдических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знаков).</w:t>
      </w:r>
    </w:p>
    <w:p w:rsidR="001A3B68" w:rsidRDefault="001A3B68">
      <w:pPr>
        <w:jc w:val="both"/>
        <w:rPr>
          <w:sz w:val="24"/>
        </w:rPr>
        <w:sectPr w:rsidR="001A3B68">
          <w:pgSz w:w="11910" w:h="16840"/>
          <w:pgMar w:top="620" w:right="560" w:bottom="280" w:left="920" w:header="720" w:footer="720" w:gutter="0"/>
          <w:cols w:space="720"/>
        </w:sectPr>
      </w:pPr>
    </w:p>
    <w:p w:rsidR="001A3B68" w:rsidRDefault="00782EF9">
      <w:pPr>
        <w:pStyle w:val="a3"/>
        <w:spacing w:before="64" w:line="275" w:lineRule="exact"/>
        <w:ind w:left="6052" w:firstLine="0"/>
        <w:jc w:val="left"/>
      </w:pPr>
      <w:r>
        <w:lastRenderedPageBreak/>
        <w:t>Приложение</w:t>
      </w:r>
      <w:r>
        <w:rPr>
          <w:spacing w:val="2"/>
        </w:rPr>
        <w:t xml:space="preserve"> </w:t>
      </w:r>
      <w:r>
        <w:t>1</w:t>
      </w:r>
    </w:p>
    <w:p w:rsidR="001A3B68" w:rsidRDefault="00782EF9">
      <w:pPr>
        <w:pStyle w:val="a3"/>
        <w:tabs>
          <w:tab w:val="left" w:pos="6541"/>
          <w:tab w:val="left" w:pos="8155"/>
          <w:tab w:val="left" w:pos="8774"/>
        </w:tabs>
        <w:spacing w:line="242" w:lineRule="auto"/>
        <w:ind w:left="6052" w:right="118" w:firstLine="0"/>
        <w:jc w:val="left"/>
      </w:pPr>
      <w:r>
        <w:t>к</w:t>
      </w:r>
      <w:r>
        <w:tab/>
        <w:t>Положению</w:t>
      </w:r>
      <w:r>
        <w:tab/>
        <w:t>об</w:t>
      </w:r>
      <w:r>
        <w:tab/>
      </w:r>
      <w:r>
        <w:rPr>
          <w:spacing w:val="-1"/>
        </w:rPr>
        <w:t>использовании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символов</w:t>
      </w:r>
    </w:p>
    <w:p w:rsidR="001A3B68" w:rsidRDefault="001A3B68">
      <w:pPr>
        <w:pStyle w:val="a3"/>
        <w:spacing w:before="3"/>
        <w:ind w:left="0" w:firstLine="0"/>
        <w:jc w:val="left"/>
      </w:pPr>
    </w:p>
    <w:p w:rsidR="001A3B68" w:rsidRDefault="00782EF9">
      <w:pPr>
        <w:pStyle w:val="2"/>
        <w:spacing w:line="237" w:lineRule="auto"/>
        <w:ind w:left="2547" w:right="2423" w:firstLine="1171"/>
      </w:pPr>
      <w:r>
        <w:t>Регламент</w:t>
      </w:r>
      <w:r>
        <w:rPr>
          <w:spacing w:val="4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спуска</w:t>
      </w:r>
      <w:r>
        <w:rPr>
          <w:spacing w:val="1"/>
        </w:rPr>
        <w:t xml:space="preserve"> </w:t>
      </w:r>
      <w:r>
        <w:t>Госу</w:t>
      </w:r>
      <w:r>
        <w:t>дарственного</w:t>
      </w:r>
      <w:r>
        <w:rPr>
          <w:spacing w:val="-2"/>
        </w:rPr>
        <w:t xml:space="preserve"> </w:t>
      </w:r>
      <w:r>
        <w:t>флага 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в</w:t>
      </w:r>
    </w:p>
    <w:p w:rsidR="001A3B68" w:rsidRDefault="00782EF9">
      <w:pPr>
        <w:spacing w:before="4"/>
        <w:ind w:left="794"/>
        <w:rPr>
          <w:b/>
          <w:sz w:val="24"/>
        </w:rPr>
      </w:pPr>
      <w:r>
        <w:rPr>
          <w:b/>
          <w:sz w:val="24"/>
        </w:rPr>
        <w:t>МОУ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Сонковская</w:t>
      </w:r>
      <w:proofErr w:type="spellEnd"/>
      <w:r>
        <w:rPr>
          <w:b/>
          <w:sz w:val="24"/>
        </w:rPr>
        <w:t xml:space="preserve"> С</w:t>
      </w:r>
      <w:r>
        <w:rPr>
          <w:b/>
          <w:sz w:val="24"/>
        </w:rPr>
        <w:t>ОШ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им  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Сонковского</w:t>
      </w:r>
      <w:proofErr w:type="spellEnd"/>
      <w:r>
        <w:rPr>
          <w:b/>
          <w:sz w:val="24"/>
        </w:rPr>
        <w:t xml:space="preserve"> района Тверской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области»</w:t>
      </w:r>
    </w:p>
    <w:p w:rsidR="001A3B68" w:rsidRDefault="001A3B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18" w:firstLine="566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(вноса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выноса)</w:t>
      </w:r>
      <w:r>
        <w:rPr>
          <w:spacing w:val="60"/>
          <w:sz w:val="24"/>
        </w:rPr>
        <w:t xml:space="preserve"> </w:t>
      </w:r>
      <w:r>
        <w:rPr>
          <w:sz w:val="24"/>
        </w:rPr>
        <w:t>Флага – площадка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образовательной организацией, фойе, спортивный зал – определяется климатическими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широтными условиями, конструктивными особенностями здания, и спецификой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 В осенне-зимний период рекомендовано проведение церемонии в помеще</w:t>
      </w:r>
      <w:r>
        <w:rPr>
          <w:sz w:val="24"/>
        </w:rPr>
        <w:t>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весенне-летний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открытой площадке.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49"/>
        </w:tabs>
        <w:ind w:right="11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A3B68" w:rsidRDefault="00782EF9">
      <w:pPr>
        <w:pStyle w:val="a3"/>
        <w:spacing w:before="2" w:line="237" w:lineRule="auto"/>
        <w:ind w:right="121"/>
      </w:pPr>
      <w:r>
        <w:t>В дни государственных праздников в церемонии могут принимать участие приглашенные</w:t>
      </w:r>
      <w:r>
        <w:rPr>
          <w:spacing w:val="1"/>
        </w:rPr>
        <w:t xml:space="preserve"> </w:t>
      </w:r>
      <w:r>
        <w:t>гости.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12"/>
        </w:tabs>
        <w:spacing w:before="7" w:line="237" w:lineRule="auto"/>
        <w:ind w:right="123" w:firstLine="566"/>
        <w:jc w:val="both"/>
        <w:rPr>
          <w:sz w:val="24"/>
        </w:rPr>
      </w:pPr>
      <w:r>
        <w:rPr>
          <w:sz w:val="24"/>
        </w:rPr>
        <w:t>Руководитель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классов).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49"/>
        </w:tabs>
        <w:spacing w:before="3"/>
        <w:ind w:right="119" w:firstLine="566"/>
        <w:jc w:val="both"/>
        <w:rPr>
          <w:sz w:val="24"/>
        </w:rPr>
      </w:pPr>
      <w:r>
        <w:rPr>
          <w:sz w:val="24"/>
        </w:rPr>
        <w:t>Учитель информир</w:t>
      </w:r>
      <w:r>
        <w:rPr>
          <w:sz w:val="24"/>
        </w:rPr>
        <w:t>ует классы (группы), не принимающие участие в церемонии, о составе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на неделю – на первом уроке в день проведения церемонии. Рекомендуется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5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1"/>
          <w:sz w:val="24"/>
        </w:rPr>
        <w:t xml:space="preserve"> </w:t>
      </w:r>
      <w:r>
        <w:rPr>
          <w:sz w:val="24"/>
        </w:rPr>
        <w:t>(куплет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припев)</w:t>
      </w:r>
      <w:r>
        <w:rPr>
          <w:spacing w:val="51"/>
          <w:sz w:val="24"/>
        </w:rPr>
        <w:t xml:space="preserve"> </w:t>
      </w:r>
      <w:r>
        <w:rPr>
          <w:sz w:val="24"/>
        </w:rPr>
        <w:t>Гимна</w:t>
      </w:r>
      <w:r>
        <w:rPr>
          <w:spacing w:val="45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3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стойке</w:t>
      </w:r>
    </w:p>
    <w:p w:rsidR="001A3B68" w:rsidRDefault="00782EF9">
      <w:pPr>
        <w:pStyle w:val="a3"/>
        <w:spacing w:line="275" w:lineRule="exact"/>
        <w:ind w:firstLine="0"/>
        <w:jc w:val="left"/>
      </w:pPr>
      <w:r>
        <w:t>«Смирно».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54"/>
        </w:tabs>
        <w:spacing w:line="242" w:lineRule="auto"/>
        <w:ind w:right="128" w:firstLine="566"/>
        <w:jc w:val="both"/>
        <w:rPr>
          <w:sz w:val="24"/>
        </w:rPr>
      </w:pPr>
      <w:r>
        <w:rPr>
          <w:sz w:val="24"/>
        </w:rPr>
        <w:t>В церемониях, посвященных государственным праздникам и памятным дням истории,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323"/>
        </w:tabs>
        <w:spacing w:line="242" w:lineRule="auto"/>
        <w:ind w:right="123" w:firstLine="566"/>
        <w:jc w:val="both"/>
        <w:rPr>
          <w:sz w:val="24"/>
        </w:rPr>
      </w:pPr>
      <w:r>
        <w:rPr>
          <w:sz w:val="24"/>
        </w:rPr>
        <w:t>Церемонией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церемонии).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54"/>
        </w:tabs>
        <w:spacing w:line="242" w:lineRule="auto"/>
        <w:ind w:right="120" w:firstLine="566"/>
        <w:jc w:val="both"/>
        <w:rPr>
          <w:sz w:val="24"/>
        </w:rPr>
      </w:pPr>
      <w:r>
        <w:rPr>
          <w:sz w:val="24"/>
        </w:rPr>
        <w:t>Построение на церемонию осуществляется с учетом конструктивных особенностей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церемонии.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83"/>
        </w:tabs>
        <w:ind w:right="122" w:firstLine="566"/>
        <w:jc w:val="both"/>
        <w:rPr>
          <w:sz w:val="24"/>
        </w:rPr>
      </w:pPr>
      <w:r>
        <w:rPr>
          <w:sz w:val="24"/>
        </w:rPr>
        <w:t>Для проведения церемонии формиру</w:t>
      </w:r>
      <w:r>
        <w:rPr>
          <w:sz w:val="24"/>
        </w:rPr>
        <w:t>ется знаменная группа (знаменосец и ассистенты).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поднятии Флага на мачту (флагшток) назначается четыре ассистента, 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древке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097"/>
        </w:tabs>
        <w:ind w:right="117" w:firstLine="566"/>
        <w:jc w:val="both"/>
        <w:rPr>
          <w:sz w:val="24"/>
        </w:rPr>
      </w:pPr>
      <w:r>
        <w:rPr>
          <w:sz w:val="24"/>
        </w:rPr>
        <w:t>В знаменную группу входят учащиеся, имеющие учебные, спортивные, творческие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80"/>
        </w:tabs>
        <w:spacing w:line="242" w:lineRule="auto"/>
        <w:ind w:right="118" w:firstLine="566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2"/>
          <w:sz w:val="24"/>
        </w:rPr>
        <w:t xml:space="preserve"> </w:t>
      </w:r>
      <w:r>
        <w:rPr>
          <w:sz w:val="24"/>
        </w:rPr>
        <w:t>Флага.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84"/>
        </w:tabs>
        <w:spacing w:line="242" w:lineRule="auto"/>
        <w:ind w:right="125" w:firstLine="566"/>
        <w:jc w:val="both"/>
        <w:rPr>
          <w:sz w:val="24"/>
        </w:rPr>
      </w:pPr>
      <w:r>
        <w:rPr>
          <w:sz w:val="24"/>
        </w:rPr>
        <w:t>Руковод</w:t>
      </w:r>
      <w:r>
        <w:rPr>
          <w:sz w:val="24"/>
        </w:rPr>
        <w:t>итель церемонии оглашает ее участникам, кому и почему предоставлено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4"/>
          <w:sz w:val="24"/>
        </w:rPr>
        <w:t xml:space="preserve"> </w:t>
      </w:r>
      <w:r>
        <w:rPr>
          <w:sz w:val="24"/>
        </w:rPr>
        <w:t>(поднимать)</w:t>
      </w:r>
      <w:r>
        <w:rPr>
          <w:spacing w:val="-1"/>
          <w:sz w:val="24"/>
        </w:rPr>
        <w:t xml:space="preserve"> </w:t>
      </w:r>
      <w:r>
        <w:rPr>
          <w:sz w:val="24"/>
        </w:rPr>
        <w:t>Флаг.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74"/>
        </w:tabs>
        <w:spacing w:line="242" w:lineRule="auto"/>
        <w:ind w:right="121" w:firstLine="566"/>
        <w:jc w:val="both"/>
        <w:rPr>
          <w:sz w:val="24"/>
        </w:rPr>
      </w:pPr>
      <w:r>
        <w:rPr>
          <w:sz w:val="24"/>
        </w:rPr>
        <w:t>В начале церемонии руководитель церемонии дает команду для построения «Внимание!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флаг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смирно!</w:t>
      </w:r>
      <w:r>
        <w:rPr>
          <w:spacing w:val="-6"/>
          <w:sz w:val="24"/>
        </w:rPr>
        <w:t xml:space="preserve"> </w:t>
      </w:r>
      <w:r>
        <w:rPr>
          <w:sz w:val="24"/>
        </w:rPr>
        <w:t>Флаг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внести!».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32"/>
        </w:tabs>
        <w:spacing w:line="237" w:lineRule="auto"/>
        <w:ind w:right="123" w:firstLine="566"/>
        <w:jc w:val="both"/>
        <w:rPr>
          <w:sz w:val="24"/>
        </w:rPr>
      </w:pPr>
      <w:r>
        <w:rPr>
          <w:sz w:val="24"/>
        </w:rPr>
        <w:t>Знаменная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Флаг.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</w:t>
      </w:r>
      <w:r>
        <w:rPr>
          <w:spacing w:val="-4"/>
          <w:sz w:val="24"/>
        </w:rPr>
        <w:t xml:space="preserve"> </w:t>
      </w:r>
      <w:r>
        <w:rPr>
          <w:sz w:val="24"/>
        </w:rPr>
        <w:t>Флага</w:t>
      </w:r>
      <w:r>
        <w:rPr>
          <w:spacing w:val="-3"/>
          <w:sz w:val="24"/>
        </w:rPr>
        <w:t xml:space="preserve"> </w:t>
      </w:r>
      <w:r>
        <w:rPr>
          <w:sz w:val="24"/>
        </w:rPr>
        <w:t>маршем.</w:t>
      </w:r>
      <w:r>
        <w:rPr>
          <w:spacing w:val="3"/>
          <w:sz w:val="24"/>
        </w:rPr>
        <w:t xml:space="preserve"> </w:t>
      </w:r>
      <w:r>
        <w:rPr>
          <w:sz w:val="24"/>
        </w:rPr>
        <w:t>Важно</w:t>
      </w:r>
      <w:r>
        <w:rPr>
          <w:spacing w:val="6"/>
          <w:sz w:val="24"/>
        </w:rPr>
        <w:t xml:space="preserve"> </w:t>
      </w:r>
      <w:r>
        <w:rPr>
          <w:sz w:val="24"/>
        </w:rPr>
        <w:t>выдержать</w:t>
      </w:r>
      <w:r>
        <w:rPr>
          <w:spacing w:val="4"/>
          <w:sz w:val="24"/>
        </w:rPr>
        <w:t xml:space="preserve"> </w:t>
      </w:r>
      <w:r>
        <w:rPr>
          <w:sz w:val="24"/>
        </w:rPr>
        <w:t>«шаг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ногу»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знаменной группы.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89"/>
        </w:tabs>
        <w:ind w:right="115" w:firstLine="566"/>
        <w:jc w:val="both"/>
        <w:rPr>
          <w:sz w:val="24"/>
        </w:rPr>
      </w:pPr>
      <w:r>
        <w:rPr>
          <w:sz w:val="24"/>
        </w:rPr>
        <w:t>Знаменная группа останавливается у флагштока (при использовании флага на древке 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установки флага), разво</w:t>
      </w:r>
      <w:r>
        <w:rPr>
          <w:sz w:val="24"/>
        </w:rPr>
        <w:t>рачивается по команде «направо» и встает по стойке смирно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5"/>
          <w:sz w:val="24"/>
        </w:rPr>
        <w:t xml:space="preserve"> </w:t>
      </w:r>
      <w:r>
        <w:rPr>
          <w:sz w:val="24"/>
        </w:rPr>
        <w:t>церемонии.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74"/>
        </w:tabs>
        <w:spacing w:line="242" w:lineRule="auto"/>
        <w:ind w:right="113" w:firstLine="566"/>
        <w:jc w:val="both"/>
        <w:rPr>
          <w:sz w:val="24"/>
        </w:rPr>
      </w:pPr>
      <w:r>
        <w:rPr>
          <w:sz w:val="24"/>
        </w:rPr>
        <w:t>Руководитель церемонии озвучивает команду «Флаг поднять» (если флаг поднимают на</w:t>
      </w:r>
      <w:r>
        <w:rPr>
          <w:spacing w:val="1"/>
          <w:sz w:val="24"/>
        </w:rPr>
        <w:t xml:space="preserve"> </w:t>
      </w:r>
      <w:r>
        <w:rPr>
          <w:sz w:val="24"/>
        </w:rPr>
        <w:t>флагшток)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«Флаг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установить»</w:t>
      </w:r>
      <w:r>
        <w:rPr>
          <w:spacing w:val="-3"/>
          <w:sz w:val="24"/>
        </w:rPr>
        <w:t xml:space="preserve"> </w:t>
      </w:r>
      <w:r>
        <w:rPr>
          <w:sz w:val="24"/>
        </w:rPr>
        <w:t>(если флаг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подставку).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13"/>
        </w:tabs>
        <w:ind w:right="120" w:firstLine="566"/>
        <w:jc w:val="both"/>
        <w:rPr>
          <w:sz w:val="24"/>
        </w:rPr>
      </w:pPr>
      <w:r>
        <w:rPr>
          <w:sz w:val="24"/>
        </w:rPr>
        <w:t>Флаг прикрепляется к мачте (флагштоку) и быстро поднимается. 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древке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подставку.</w:t>
      </w:r>
      <w:r>
        <w:rPr>
          <w:spacing w:val="1"/>
          <w:sz w:val="24"/>
        </w:rPr>
        <w:t xml:space="preserve"> </w:t>
      </w:r>
      <w:r>
        <w:rPr>
          <w:sz w:val="24"/>
        </w:rPr>
        <w:t>Древко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поверхности.</w:t>
      </w:r>
    </w:p>
    <w:p w:rsidR="001A3B68" w:rsidRDefault="00782EF9">
      <w:pPr>
        <w:pStyle w:val="a3"/>
        <w:spacing w:line="237" w:lineRule="auto"/>
        <w:ind w:right="117"/>
      </w:pPr>
      <w:r>
        <w:t>Поднятие Флага сопровождается исполнением Гимна. При этом все присутствующие на</w:t>
      </w:r>
      <w:r>
        <w:rPr>
          <w:spacing w:val="1"/>
        </w:rPr>
        <w:t xml:space="preserve"> </w:t>
      </w:r>
      <w:r>
        <w:t>церемонии</w:t>
      </w:r>
      <w:r>
        <w:rPr>
          <w:spacing w:val="4"/>
        </w:rPr>
        <w:t xml:space="preserve"> </w:t>
      </w:r>
      <w:r>
        <w:t>стоят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смирно.</w:t>
      </w:r>
    </w:p>
    <w:p w:rsidR="001A3B68" w:rsidRDefault="001A3B68">
      <w:pPr>
        <w:spacing w:line="237" w:lineRule="auto"/>
        <w:sectPr w:rsidR="001A3B68">
          <w:pgSz w:w="11910" w:h="16840"/>
          <w:pgMar w:top="620" w:right="560" w:bottom="280" w:left="920" w:header="720" w:footer="720" w:gutter="0"/>
          <w:cols w:space="720"/>
        </w:sectPr>
      </w:pPr>
    </w:p>
    <w:p w:rsidR="001A3B68" w:rsidRDefault="00782EF9">
      <w:pPr>
        <w:pStyle w:val="a4"/>
        <w:numPr>
          <w:ilvl w:val="0"/>
          <w:numId w:val="2"/>
        </w:numPr>
        <w:tabs>
          <w:tab w:val="left" w:pos="1309"/>
        </w:tabs>
        <w:spacing w:before="66" w:line="237" w:lineRule="auto"/>
        <w:ind w:right="121" w:firstLine="566"/>
        <w:jc w:val="both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6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61"/>
          <w:sz w:val="24"/>
        </w:rPr>
        <w:t xml:space="preserve"> </w:t>
      </w:r>
      <w:r>
        <w:rPr>
          <w:sz w:val="24"/>
        </w:rPr>
        <w:t>Флага</w:t>
      </w:r>
      <w:r>
        <w:rPr>
          <w:spacing w:val="61"/>
          <w:sz w:val="24"/>
        </w:rPr>
        <w:t xml:space="preserve"> </w:t>
      </w:r>
      <w:r>
        <w:rPr>
          <w:sz w:val="24"/>
        </w:rPr>
        <w:t>(или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 xml:space="preserve">подставку)   </w:t>
      </w:r>
      <w:proofErr w:type="gramEnd"/>
      <w:r>
        <w:rPr>
          <w:sz w:val="24"/>
        </w:rPr>
        <w:t>знаменная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</w:t>
      </w:r>
      <w:r>
        <w:rPr>
          <w:spacing w:val="7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к участникам</w:t>
      </w:r>
      <w:r>
        <w:rPr>
          <w:spacing w:val="4"/>
          <w:sz w:val="24"/>
        </w:rPr>
        <w:t xml:space="preserve"> </w:t>
      </w:r>
      <w:r>
        <w:rPr>
          <w:sz w:val="24"/>
        </w:rPr>
        <w:t>церемонии.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85"/>
        </w:tabs>
        <w:spacing w:before="6" w:line="237" w:lineRule="auto"/>
        <w:ind w:right="12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Флага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3"/>
          <w:sz w:val="24"/>
        </w:rPr>
        <w:t xml:space="preserve"> </w:t>
      </w:r>
      <w:r>
        <w:rPr>
          <w:sz w:val="24"/>
        </w:rPr>
        <w:t>«вольно!».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328"/>
        </w:tabs>
        <w:spacing w:before="3"/>
        <w:ind w:right="118" w:firstLine="566"/>
        <w:jc w:val="both"/>
        <w:rPr>
          <w:sz w:val="24"/>
        </w:rPr>
      </w:pPr>
      <w:r>
        <w:rPr>
          <w:sz w:val="24"/>
        </w:rPr>
        <w:t>Церемония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блоком.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оглашаться календарь памятных дат общегосударственного и локального значения на неделю. 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</w:t>
      </w:r>
      <w:r>
        <w:rPr>
          <w:sz w:val="24"/>
        </w:rPr>
        <w:t>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 выступления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366"/>
        </w:tabs>
        <w:spacing w:before="3" w:line="237" w:lineRule="auto"/>
        <w:ind w:right="126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«налево»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покидают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 церемонии.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79"/>
        </w:tabs>
        <w:spacing w:before="6" w:line="237" w:lineRule="auto"/>
        <w:ind w:right="122" w:firstLine="566"/>
        <w:jc w:val="both"/>
        <w:rPr>
          <w:sz w:val="24"/>
        </w:rPr>
      </w:pPr>
      <w:r>
        <w:rPr>
          <w:sz w:val="24"/>
        </w:rPr>
        <w:t>Церемония спуска Флага осуществляется в конце каждой учебной недели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(урока).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13"/>
        </w:tabs>
        <w:spacing w:before="3"/>
        <w:ind w:right="122" w:firstLine="566"/>
        <w:jc w:val="both"/>
        <w:rPr>
          <w:sz w:val="24"/>
        </w:rPr>
      </w:pPr>
      <w:r>
        <w:rPr>
          <w:sz w:val="24"/>
        </w:rPr>
        <w:t>В церемонии спуска Флага участвуют знаменная группа, работники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Флаг в</w:t>
      </w:r>
      <w:r>
        <w:rPr>
          <w:spacing w:val="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недели.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98"/>
        </w:tabs>
        <w:spacing w:line="242" w:lineRule="auto"/>
        <w:ind w:right="122" w:firstLine="566"/>
        <w:jc w:val="both"/>
        <w:rPr>
          <w:sz w:val="24"/>
        </w:rPr>
      </w:pPr>
      <w:r>
        <w:rPr>
          <w:sz w:val="24"/>
        </w:rPr>
        <w:t>Руководитель церемонии дает команду о готовности к спуску Флага «внимание! Флаг</w:t>
      </w:r>
      <w:r>
        <w:rPr>
          <w:spacing w:val="1"/>
          <w:sz w:val="24"/>
        </w:rPr>
        <w:t xml:space="preserve"> </w:t>
      </w:r>
      <w:r>
        <w:rPr>
          <w:sz w:val="24"/>
        </w:rPr>
        <w:t>спустить».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227"/>
        </w:tabs>
        <w:spacing w:line="242" w:lineRule="auto"/>
        <w:ind w:right="117" w:firstLine="566"/>
        <w:jc w:val="both"/>
        <w:rPr>
          <w:sz w:val="24"/>
        </w:rPr>
      </w:pPr>
      <w:r>
        <w:rPr>
          <w:sz w:val="24"/>
        </w:rPr>
        <w:t>Знаменосец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к медленному спуску Флага (или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Флаг на</w:t>
      </w:r>
      <w:r>
        <w:rPr>
          <w:spacing w:val="1"/>
          <w:sz w:val="24"/>
        </w:rPr>
        <w:t xml:space="preserve"> </w:t>
      </w:r>
      <w:r>
        <w:rPr>
          <w:sz w:val="24"/>
        </w:rPr>
        <w:t>древке).</w:t>
      </w:r>
    </w:p>
    <w:p w:rsidR="001A3B68" w:rsidRDefault="00782EF9">
      <w:pPr>
        <w:pStyle w:val="a4"/>
        <w:numPr>
          <w:ilvl w:val="0"/>
          <w:numId w:val="2"/>
        </w:numPr>
        <w:tabs>
          <w:tab w:val="left" w:pos="1193"/>
        </w:tabs>
        <w:spacing w:line="242" w:lineRule="auto"/>
        <w:ind w:right="125" w:firstLine="566"/>
        <w:jc w:val="both"/>
        <w:rPr>
          <w:sz w:val="24"/>
        </w:rPr>
      </w:pPr>
      <w:r>
        <w:rPr>
          <w:sz w:val="24"/>
        </w:rPr>
        <w:t>Знаменная группа выносит Флаг маршем «нога в ногу» и передает его дежурному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место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хранения.</w:t>
      </w:r>
    </w:p>
    <w:p w:rsidR="001A3B68" w:rsidRDefault="001A3B68">
      <w:pPr>
        <w:spacing w:line="242" w:lineRule="auto"/>
        <w:jc w:val="both"/>
        <w:rPr>
          <w:sz w:val="24"/>
        </w:rPr>
        <w:sectPr w:rsidR="001A3B68">
          <w:pgSz w:w="11910" w:h="16840"/>
          <w:pgMar w:top="620" w:right="560" w:bottom="280" w:left="920" w:header="720" w:footer="720" w:gutter="0"/>
          <w:cols w:space="720"/>
        </w:sectPr>
      </w:pPr>
    </w:p>
    <w:p w:rsidR="001A3B68" w:rsidRDefault="00782EF9">
      <w:pPr>
        <w:pStyle w:val="a3"/>
        <w:spacing w:before="64" w:line="275" w:lineRule="exact"/>
        <w:ind w:left="6191" w:firstLine="0"/>
        <w:jc w:val="left"/>
      </w:pPr>
      <w:r>
        <w:lastRenderedPageBreak/>
        <w:t>Приложение</w:t>
      </w:r>
      <w:r>
        <w:rPr>
          <w:spacing w:val="2"/>
        </w:rPr>
        <w:t xml:space="preserve"> </w:t>
      </w:r>
      <w:r>
        <w:t>2</w:t>
      </w:r>
    </w:p>
    <w:p w:rsidR="001A3B68" w:rsidRDefault="00782EF9">
      <w:pPr>
        <w:pStyle w:val="a3"/>
        <w:spacing w:line="242" w:lineRule="auto"/>
        <w:ind w:left="6191" w:right="906" w:firstLine="0"/>
        <w:jc w:val="left"/>
      </w:pPr>
      <w:r>
        <w:t>к Положению об использовании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символов</w:t>
      </w:r>
    </w:p>
    <w:p w:rsidR="001A3B68" w:rsidRDefault="001A3B68">
      <w:pPr>
        <w:pStyle w:val="a3"/>
        <w:spacing w:before="3"/>
        <w:ind w:left="0" w:firstLine="0"/>
        <w:jc w:val="left"/>
      </w:pPr>
    </w:p>
    <w:p w:rsidR="001A3B68" w:rsidRDefault="00782EF9">
      <w:pPr>
        <w:pStyle w:val="2"/>
        <w:spacing w:line="237" w:lineRule="auto"/>
        <w:ind w:left="2547" w:right="2423" w:firstLine="1282"/>
      </w:pPr>
      <w:r>
        <w:t>Регламент</w:t>
      </w:r>
      <w:r>
        <w:rPr>
          <w:spacing w:val="4"/>
        </w:rPr>
        <w:t xml:space="preserve"> </w:t>
      </w:r>
      <w:r>
        <w:t>вноса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выноса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 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в</w:t>
      </w:r>
    </w:p>
    <w:p w:rsidR="001A3B68" w:rsidRDefault="00782EF9">
      <w:pPr>
        <w:spacing w:before="4"/>
        <w:ind w:left="794"/>
        <w:rPr>
          <w:b/>
          <w:sz w:val="24"/>
        </w:rPr>
      </w:pPr>
      <w:r>
        <w:rPr>
          <w:b/>
          <w:sz w:val="24"/>
        </w:rPr>
        <w:t>МОУ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Сонковская</w:t>
      </w:r>
      <w:proofErr w:type="spellEnd"/>
      <w:r>
        <w:rPr>
          <w:b/>
          <w:sz w:val="24"/>
        </w:rPr>
        <w:t xml:space="preserve"> СОШ </w:t>
      </w:r>
      <w:bookmarkStart w:id="0" w:name="_GoBack"/>
      <w:bookmarkEnd w:id="0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Сонковского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 Тверской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области»</w:t>
      </w:r>
    </w:p>
    <w:p w:rsidR="001A3B68" w:rsidRDefault="001A3B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A3B68" w:rsidRDefault="00782EF9">
      <w:pPr>
        <w:pStyle w:val="a4"/>
        <w:numPr>
          <w:ilvl w:val="0"/>
          <w:numId w:val="1"/>
        </w:numPr>
        <w:tabs>
          <w:tab w:val="left" w:pos="1049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Флаг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049"/>
        </w:tabs>
        <w:spacing w:line="275" w:lineRule="exact"/>
        <w:jc w:val="both"/>
        <w:rPr>
          <w:sz w:val="24"/>
        </w:rPr>
      </w:pPr>
      <w:r>
        <w:rPr>
          <w:sz w:val="24"/>
        </w:rPr>
        <w:t>Знаменная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 несет Флаг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073"/>
        </w:tabs>
        <w:spacing w:before="4" w:line="237" w:lineRule="auto"/>
        <w:ind w:left="237" w:right="120" w:firstLine="566"/>
        <w:jc w:val="both"/>
        <w:rPr>
          <w:sz w:val="24"/>
        </w:rPr>
      </w:pPr>
      <w:r>
        <w:rPr>
          <w:sz w:val="24"/>
        </w:rPr>
        <w:t>Знаменная группа выстраивается в две колонны по два человека – каждый держит угол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передний</w:t>
      </w:r>
      <w:r>
        <w:rPr>
          <w:spacing w:val="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2"/>
          <w:sz w:val="24"/>
        </w:rPr>
        <w:t xml:space="preserve"> </w:t>
      </w:r>
      <w:r>
        <w:rPr>
          <w:sz w:val="24"/>
        </w:rPr>
        <w:t>полотнища.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073"/>
        </w:tabs>
        <w:spacing w:before="6" w:line="237" w:lineRule="auto"/>
        <w:ind w:left="237" w:right="121" w:firstLine="566"/>
        <w:jc w:val="both"/>
        <w:rPr>
          <w:sz w:val="24"/>
        </w:rPr>
      </w:pPr>
      <w:r>
        <w:rPr>
          <w:sz w:val="24"/>
        </w:rPr>
        <w:t>Перед вносом Флага директор образовательной организации или ведущий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</w:t>
      </w:r>
      <w:r>
        <w:rPr>
          <w:sz w:val="24"/>
        </w:rPr>
        <w:t>вующим:</w:t>
      </w:r>
      <w:r>
        <w:rPr>
          <w:spacing w:val="1"/>
          <w:sz w:val="24"/>
        </w:rPr>
        <w:t xml:space="preserve"> </w:t>
      </w:r>
      <w:r>
        <w:rPr>
          <w:sz w:val="24"/>
        </w:rPr>
        <w:t>«Внимание!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"/>
          <w:sz w:val="24"/>
        </w:rPr>
        <w:t xml:space="preserve"> </w:t>
      </w:r>
      <w:r>
        <w:rPr>
          <w:sz w:val="24"/>
        </w:rPr>
        <w:t>флаг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121"/>
        </w:tabs>
        <w:spacing w:before="3"/>
        <w:ind w:left="237" w:right="115" w:firstLine="566"/>
        <w:jc w:val="both"/>
        <w:rPr>
          <w:sz w:val="24"/>
        </w:rPr>
      </w:pPr>
      <w:r>
        <w:rPr>
          <w:sz w:val="24"/>
        </w:rPr>
        <w:t>Знаменная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выглядел развернутым с расположением горизонтальных полос: верхней – белого, средней –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 и нижней – красного цве</w:t>
      </w:r>
      <w:r>
        <w:rPr>
          <w:sz w:val="24"/>
        </w:rPr>
        <w:t>та. Оркестр исполняет Гимн. В ином случае Гимн исполняется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звукозаписи.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217"/>
        </w:tabs>
        <w:spacing w:before="1"/>
        <w:ind w:left="237" w:right="118" w:firstLine="566"/>
        <w:jc w:val="both"/>
        <w:rPr>
          <w:sz w:val="24"/>
        </w:rPr>
      </w:pPr>
      <w:r>
        <w:rPr>
          <w:sz w:val="24"/>
        </w:rPr>
        <w:t>Знаменная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059"/>
        </w:tabs>
        <w:ind w:left="237" w:right="119" w:firstLine="566"/>
        <w:jc w:val="both"/>
        <w:rPr>
          <w:sz w:val="24"/>
        </w:rPr>
      </w:pPr>
      <w:r>
        <w:rPr>
          <w:sz w:val="24"/>
        </w:rPr>
        <w:t>Знаменная группа уносит Флаг после окончания исполнения Гимна или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если оно было непродолжительным. В последнем случае перед началом выноса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присутствующим:</w:t>
      </w:r>
      <w:r>
        <w:rPr>
          <w:spacing w:val="1"/>
          <w:sz w:val="24"/>
        </w:rPr>
        <w:t xml:space="preserve"> </w:t>
      </w:r>
      <w:r>
        <w:rPr>
          <w:sz w:val="24"/>
        </w:rPr>
        <w:t>«Внимание!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1"/>
          <w:sz w:val="24"/>
        </w:rPr>
        <w:t xml:space="preserve"> </w:t>
      </w:r>
      <w:r>
        <w:rPr>
          <w:sz w:val="24"/>
        </w:rPr>
        <w:t>Вынос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 Гимна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такового.</w:t>
      </w:r>
    </w:p>
    <w:p w:rsidR="001A3B68" w:rsidRDefault="00782EF9">
      <w:pPr>
        <w:pStyle w:val="a4"/>
        <w:numPr>
          <w:ilvl w:val="0"/>
          <w:numId w:val="1"/>
        </w:numPr>
        <w:tabs>
          <w:tab w:val="left" w:pos="1246"/>
        </w:tabs>
        <w:spacing w:before="3" w:line="237" w:lineRule="auto"/>
        <w:ind w:left="237" w:right="122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отдает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Флага.</w:t>
      </w:r>
    </w:p>
    <w:sectPr w:rsidR="001A3B68">
      <w:pgSz w:w="11910" w:h="16840"/>
      <w:pgMar w:top="62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3F20"/>
    <w:multiLevelType w:val="multilevel"/>
    <w:tmpl w:val="7150830C"/>
    <w:lvl w:ilvl="0">
      <w:start w:val="4"/>
      <w:numFmt w:val="decimal"/>
      <w:lvlText w:val="%1"/>
      <w:lvlJc w:val="left"/>
      <w:pPr>
        <w:ind w:left="237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53"/>
      </w:pPr>
      <w:rPr>
        <w:rFonts w:hint="default"/>
        <w:lang w:val="ru-RU" w:eastAsia="en-US" w:bidi="ar-SA"/>
      </w:rPr>
    </w:lvl>
  </w:abstractNum>
  <w:abstractNum w:abstractNumId="1" w15:restartNumberingAfterBreak="0">
    <w:nsid w:val="1C1A4295"/>
    <w:multiLevelType w:val="hybridMultilevel"/>
    <w:tmpl w:val="3372E7B6"/>
    <w:lvl w:ilvl="0" w:tplc="AF80301A">
      <w:start w:val="1"/>
      <w:numFmt w:val="decimal"/>
      <w:lvlText w:val="%1."/>
      <w:lvlJc w:val="left"/>
      <w:pPr>
        <w:ind w:left="1048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2609F4">
      <w:numFmt w:val="bullet"/>
      <w:lvlText w:val="•"/>
      <w:lvlJc w:val="left"/>
      <w:pPr>
        <w:ind w:left="1978" w:hanging="246"/>
      </w:pPr>
      <w:rPr>
        <w:rFonts w:hint="default"/>
        <w:lang w:val="ru-RU" w:eastAsia="en-US" w:bidi="ar-SA"/>
      </w:rPr>
    </w:lvl>
    <w:lvl w:ilvl="2" w:tplc="4330F36A">
      <w:numFmt w:val="bullet"/>
      <w:lvlText w:val="•"/>
      <w:lvlJc w:val="left"/>
      <w:pPr>
        <w:ind w:left="2917" w:hanging="246"/>
      </w:pPr>
      <w:rPr>
        <w:rFonts w:hint="default"/>
        <w:lang w:val="ru-RU" w:eastAsia="en-US" w:bidi="ar-SA"/>
      </w:rPr>
    </w:lvl>
    <w:lvl w:ilvl="3" w:tplc="CBBEC5E2">
      <w:numFmt w:val="bullet"/>
      <w:lvlText w:val="•"/>
      <w:lvlJc w:val="left"/>
      <w:pPr>
        <w:ind w:left="3856" w:hanging="246"/>
      </w:pPr>
      <w:rPr>
        <w:rFonts w:hint="default"/>
        <w:lang w:val="ru-RU" w:eastAsia="en-US" w:bidi="ar-SA"/>
      </w:rPr>
    </w:lvl>
    <w:lvl w:ilvl="4" w:tplc="061A62AE">
      <w:numFmt w:val="bullet"/>
      <w:lvlText w:val="•"/>
      <w:lvlJc w:val="left"/>
      <w:pPr>
        <w:ind w:left="4795" w:hanging="246"/>
      </w:pPr>
      <w:rPr>
        <w:rFonts w:hint="default"/>
        <w:lang w:val="ru-RU" w:eastAsia="en-US" w:bidi="ar-SA"/>
      </w:rPr>
    </w:lvl>
    <w:lvl w:ilvl="5" w:tplc="3BBAC5A4">
      <w:numFmt w:val="bullet"/>
      <w:lvlText w:val="•"/>
      <w:lvlJc w:val="left"/>
      <w:pPr>
        <w:ind w:left="5734" w:hanging="246"/>
      </w:pPr>
      <w:rPr>
        <w:rFonts w:hint="default"/>
        <w:lang w:val="ru-RU" w:eastAsia="en-US" w:bidi="ar-SA"/>
      </w:rPr>
    </w:lvl>
    <w:lvl w:ilvl="6" w:tplc="CFD4B27A">
      <w:numFmt w:val="bullet"/>
      <w:lvlText w:val="•"/>
      <w:lvlJc w:val="left"/>
      <w:pPr>
        <w:ind w:left="6673" w:hanging="246"/>
      </w:pPr>
      <w:rPr>
        <w:rFonts w:hint="default"/>
        <w:lang w:val="ru-RU" w:eastAsia="en-US" w:bidi="ar-SA"/>
      </w:rPr>
    </w:lvl>
    <w:lvl w:ilvl="7" w:tplc="A20E7138">
      <w:numFmt w:val="bullet"/>
      <w:lvlText w:val="•"/>
      <w:lvlJc w:val="left"/>
      <w:pPr>
        <w:ind w:left="7612" w:hanging="246"/>
      </w:pPr>
      <w:rPr>
        <w:rFonts w:hint="default"/>
        <w:lang w:val="ru-RU" w:eastAsia="en-US" w:bidi="ar-SA"/>
      </w:rPr>
    </w:lvl>
    <w:lvl w:ilvl="8" w:tplc="F1F4E456">
      <w:numFmt w:val="bullet"/>
      <w:lvlText w:val="•"/>
      <w:lvlJc w:val="left"/>
      <w:pPr>
        <w:ind w:left="8551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28422EC0"/>
    <w:multiLevelType w:val="hybridMultilevel"/>
    <w:tmpl w:val="572238A2"/>
    <w:lvl w:ilvl="0" w:tplc="26B2DBD6">
      <w:start w:val="1"/>
      <w:numFmt w:val="decimal"/>
      <w:lvlText w:val="%1."/>
      <w:lvlJc w:val="left"/>
      <w:pPr>
        <w:ind w:left="237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2E54E2">
      <w:numFmt w:val="bullet"/>
      <w:lvlText w:val="•"/>
      <w:lvlJc w:val="left"/>
      <w:pPr>
        <w:ind w:left="1258" w:hanging="246"/>
      </w:pPr>
      <w:rPr>
        <w:rFonts w:hint="default"/>
        <w:lang w:val="ru-RU" w:eastAsia="en-US" w:bidi="ar-SA"/>
      </w:rPr>
    </w:lvl>
    <w:lvl w:ilvl="2" w:tplc="D456A94E">
      <w:numFmt w:val="bullet"/>
      <w:lvlText w:val="•"/>
      <w:lvlJc w:val="left"/>
      <w:pPr>
        <w:ind w:left="2277" w:hanging="246"/>
      </w:pPr>
      <w:rPr>
        <w:rFonts w:hint="default"/>
        <w:lang w:val="ru-RU" w:eastAsia="en-US" w:bidi="ar-SA"/>
      </w:rPr>
    </w:lvl>
    <w:lvl w:ilvl="3" w:tplc="A014B576">
      <w:numFmt w:val="bullet"/>
      <w:lvlText w:val="•"/>
      <w:lvlJc w:val="left"/>
      <w:pPr>
        <w:ind w:left="3296" w:hanging="246"/>
      </w:pPr>
      <w:rPr>
        <w:rFonts w:hint="default"/>
        <w:lang w:val="ru-RU" w:eastAsia="en-US" w:bidi="ar-SA"/>
      </w:rPr>
    </w:lvl>
    <w:lvl w:ilvl="4" w:tplc="10D2C88C">
      <w:numFmt w:val="bullet"/>
      <w:lvlText w:val="•"/>
      <w:lvlJc w:val="left"/>
      <w:pPr>
        <w:ind w:left="4315" w:hanging="246"/>
      </w:pPr>
      <w:rPr>
        <w:rFonts w:hint="default"/>
        <w:lang w:val="ru-RU" w:eastAsia="en-US" w:bidi="ar-SA"/>
      </w:rPr>
    </w:lvl>
    <w:lvl w:ilvl="5" w:tplc="5622D174">
      <w:numFmt w:val="bullet"/>
      <w:lvlText w:val="•"/>
      <w:lvlJc w:val="left"/>
      <w:pPr>
        <w:ind w:left="5334" w:hanging="246"/>
      </w:pPr>
      <w:rPr>
        <w:rFonts w:hint="default"/>
        <w:lang w:val="ru-RU" w:eastAsia="en-US" w:bidi="ar-SA"/>
      </w:rPr>
    </w:lvl>
    <w:lvl w:ilvl="6" w:tplc="D4EAD77C">
      <w:numFmt w:val="bullet"/>
      <w:lvlText w:val="•"/>
      <w:lvlJc w:val="left"/>
      <w:pPr>
        <w:ind w:left="6353" w:hanging="246"/>
      </w:pPr>
      <w:rPr>
        <w:rFonts w:hint="default"/>
        <w:lang w:val="ru-RU" w:eastAsia="en-US" w:bidi="ar-SA"/>
      </w:rPr>
    </w:lvl>
    <w:lvl w:ilvl="7" w:tplc="4FFE5CF2">
      <w:numFmt w:val="bullet"/>
      <w:lvlText w:val="•"/>
      <w:lvlJc w:val="left"/>
      <w:pPr>
        <w:ind w:left="7372" w:hanging="246"/>
      </w:pPr>
      <w:rPr>
        <w:rFonts w:hint="default"/>
        <w:lang w:val="ru-RU" w:eastAsia="en-US" w:bidi="ar-SA"/>
      </w:rPr>
    </w:lvl>
    <w:lvl w:ilvl="8" w:tplc="2FECD7EC">
      <w:numFmt w:val="bullet"/>
      <w:lvlText w:val="•"/>
      <w:lvlJc w:val="left"/>
      <w:pPr>
        <w:ind w:left="8391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2BD303DE"/>
    <w:multiLevelType w:val="hybridMultilevel"/>
    <w:tmpl w:val="18D2A0E8"/>
    <w:lvl w:ilvl="0" w:tplc="51325EA0">
      <w:start w:val="1"/>
      <w:numFmt w:val="decimal"/>
      <w:lvlText w:val="%1."/>
      <w:lvlJc w:val="left"/>
      <w:pPr>
        <w:ind w:left="5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833C0">
      <w:start w:val="1"/>
      <w:numFmt w:val="decimal"/>
      <w:lvlText w:val="%2."/>
      <w:lvlJc w:val="left"/>
      <w:pPr>
        <w:ind w:left="438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C2BD2A">
      <w:numFmt w:val="bullet"/>
      <w:lvlText w:val="•"/>
      <w:lvlJc w:val="left"/>
      <w:pPr>
        <w:ind w:left="5052" w:hanging="245"/>
      </w:pPr>
      <w:rPr>
        <w:rFonts w:hint="default"/>
        <w:lang w:val="ru-RU" w:eastAsia="en-US" w:bidi="ar-SA"/>
      </w:rPr>
    </w:lvl>
    <w:lvl w:ilvl="3" w:tplc="6F907B62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4" w:tplc="EB92EA20">
      <w:numFmt w:val="bullet"/>
      <w:lvlText w:val="•"/>
      <w:lvlJc w:val="left"/>
      <w:pPr>
        <w:ind w:left="6396" w:hanging="245"/>
      </w:pPr>
      <w:rPr>
        <w:rFonts w:hint="default"/>
        <w:lang w:val="ru-RU" w:eastAsia="en-US" w:bidi="ar-SA"/>
      </w:rPr>
    </w:lvl>
    <w:lvl w:ilvl="5" w:tplc="9662B530">
      <w:numFmt w:val="bullet"/>
      <w:lvlText w:val="•"/>
      <w:lvlJc w:val="left"/>
      <w:pPr>
        <w:ind w:left="7068" w:hanging="245"/>
      </w:pPr>
      <w:rPr>
        <w:rFonts w:hint="default"/>
        <w:lang w:val="ru-RU" w:eastAsia="en-US" w:bidi="ar-SA"/>
      </w:rPr>
    </w:lvl>
    <w:lvl w:ilvl="6" w:tplc="93A00FE0">
      <w:numFmt w:val="bullet"/>
      <w:lvlText w:val="•"/>
      <w:lvlJc w:val="left"/>
      <w:pPr>
        <w:ind w:left="7740" w:hanging="245"/>
      </w:pPr>
      <w:rPr>
        <w:rFonts w:hint="default"/>
        <w:lang w:val="ru-RU" w:eastAsia="en-US" w:bidi="ar-SA"/>
      </w:rPr>
    </w:lvl>
    <w:lvl w:ilvl="7" w:tplc="784EC57E">
      <w:numFmt w:val="bullet"/>
      <w:lvlText w:val="•"/>
      <w:lvlJc w:val="left"/>
      <w:pPr>
        <w:ind w:left="8412" w:hanging="245"/>
      </w:pPr>
      <w:rPr>
        <w:rFonts w:hint="default"/>
        <w:lang w:val="ru-RU" w:eastAsia="en-US" w:bidi="ar-SA"/>
      </w:rPr>
    </w:lvl>
    <w:lvl w:ilvl="8" w:tplc="1166C5C8">
      <w:numFmt w:val="bullet"/>
      <w:lvlText w:val="•"/>
      <w:lvlJc w:val="left"/>
      <w:pPr>
        <w:ind w:left="9084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49A16E6D"/>
    <w:multiLevelType w:val="multilevel"/>
    <w:tmpl w:val="C2586246"/>
    <w:lvl w:ilvl="0">
      <w:start w:val="3"/>
      <w:numFmt w:val="decimal"/>
      <w:lvlText w:val="%1"/>
      <w:lvlJc w:val="left"/>
      <w:pPr>
        <w:ind w:left="237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48"/>
      </w:pPr>
      <w:rPr>
        <w:rFonts w:hint="default"/>
        <w:lang w:val="ru-RU" w:eastAsia="en-US" w:bidi="ar-SA"/>
      </w:rPr>
    </w:lvl>
  </w:abstractNum>
  <w:abstractNum w:abstractNumId="5" w15:restartNumberingAfterBreak="0">
    <w:nsid w:val="52154997"/>
    <w:multiLevelType w:val="hybridMultilevel"/>
    <w:tmpl w:val="ED321D40"/>
    <w:lvl w:ilvl="0" w:tplc="86E8D11A">
      <w:numFmt w:val="bullet"/>
      <w:lvlText w:val=""/>
      <w:lvlJc w:val="left"/>
      <w:pPr>
        <w:ind w:left="237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C829F84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2724EA48">
      <w:numFmt w:val="bullet"/>
      <w:lvlText w:val="•"/>
      <w:lvlJc w:val="left"/>
      <w:pPr>
        <w:ind w:left="2277" w:hanging="284"/>
      </w:pPr>
      <w:rPr>
        <w:rFonts w:hint="default"/>
        <w:lang w:val="ru-RU" w:eastAsia="en-US" w:bidi="ar-SA"/>
      </w:rPr>
    </w:lvl>
    <w:lvl w:ilvl="3" w:tplc="4CAA716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B68241EC">
      <w:numFmt w:val="bullet"/>
      <w:lvlText w:val="•"/>
      <w:lvlJc w:val="left"/>
      <w:pPr>
        <w:ind w:left="4315" w:hanging="284"/>
      </w:pPr>
      <w:rPr>
        <w:rFonts w:hint="default"/>
        <w:lang w:val="ru-RU" w:eastAsia="en-US" w:bidi="ar-SA"/>
      </w:rPr>
    </w:lvl>
    <w:lvl w:ilvl="5" w:tplc="60C6DF92">
      <w:numFmt w:val="bullet"/>
      <w:lvlText w:val="•"/>
      <w:lvlJc w:val="left"/>
      <w:pPr>
        <w:ind w:left="5334" w:hanging="284"/>
      </w:pPr>
      <w:rPr>
        <w:rFonts w:hint="default"/>
        <w:lang w:val="ru-RU" w:eastAsia="en-US" w:bidi="ar-SA"/>
      </w:rPr>
    </w:lvl>
    <w:lvl w:ilvl="6" w:tplc="961C4CC0">
      <w:numFmt w:val="bullet"/>
      <w:lvlText w:val="•"/>
      <w:lvlJc w:val="left"/>
      <w:pPr>
        <w:ind w:left="6353" w:hanging="284"/>
      </w:pPr>
      <w:rPr>
        <w:rFonts w:hint="default"/>
        <w:lang w:val="ru-RU" w:eastAsia="en-US" w:bidi="ar-SA"/>
      </w:rPr>
    </w:lvl>
    <w:lvl w:ilvl="7" w:tplc="B1E405E2">
      <w:numFmt w:val="bullet"/>
      <w:lvlText w:val="•"/>
      <w:lvlJc w:val="left"/>
      <w:pPr>
        <w:ind w:left="7372" w:hanging="284"/>
      </w:pPr>
      <w:rPr>
        <w:rFonts w:hint="default"/>
        <w:lang w:val="ru-RU" w:eastAsia="en-US" w:bidi="ar-SA"/>
      </w:rPr>
    </w:lvl>
    <w:lvl w:ilvl="8" w:tplc="0CDC9A8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ADE1355"/>
    <w:multiLevelType w:val="multilevel"/>
    <w:tmpl w:val="6E2A992C"/>
    <w:lvl w:ilvl="0">
      <w:start w:val="1"/>
      <w:numFmt w:val="decimal"/>
      <w:lvlText w:val="%1"/>
      <w:lvlJc w:val="left"/>
      <w:pPr>
        <w:ind w:left="237" w:hanging="4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4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467"/>
      </w:pPr>
      <w:rPr>
        <w:rFonts w:hint="default"/>
        <w:lang w:val="ru-RU" w:eastAsia="en-US" w:bidi="ar-SA"/>
      </w:rPr>
    </w:lvl>
  </w:abstractNum>
  <w:abstractNum w:abstractNumId="7" w15:restartNumberingAfterBreak="0">
    <w:nsid w:val="70FA730D"/>
    <w:multiLevelType w:val="multilevel"/>
    <w:tmpl w:val="AF643B76"/>
    <w:lvl w:ilvl="0">
      <w:start w:val="2"/>
      <w:numFmt w:val="decimal"/>
      <w:lvlText w:val="%1"/>
      <w:lvlJc w:val="left"/>
      <w:pPr>
        <w:ind w:left="237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3B68"/>
    <w:rsid w:val="001A3B68"/>
    <w:rsid w:val="00782EF9"/>
    <w:rsid w:val="008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EC43"/>
  <w15:docId w15:val="{3AE98DF8-315D-4D66-9E91-C623EBD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 w:right="1191" w:hanging="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2022-11-01T10:47:00Z</dcterms:created>
  <dcterms:modified xsi:type="dcterms:W3CDTF">2022-11-01T11:18:00Z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