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638" w:rsidRDefault="00C96638" w:rsidP="00C96638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C00000"/>
          <w:sz w:val="40"/>
          <w:szCs w:val="40"/>
        </w:rPr>
      </w:pPr>
      <w:r w:rsidRPr="00C96638">
        <w:rPr>
          <w:rStyle w:val="a4"/>
          <w:rFonts w:ascii="Times New Roman" w:hAnsi="Times New Roman" w:cs="Times New Roman"/>
          <w:color w:val="C00000"/>
          <w:sz w:val="40"/>
          <w:szCs w:val="40"/>
        </w:rPr>
        <w:t>Показатели</w:t>
      </w:r>
    </w:p>
    <w:p w:rsidR="00C96638" w:rsidRPr="00C96638" w:rsidRDefault="00C96638" w:rsidP="00C96638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C00000"/>
          <w:sz w:val="18"/>
          <w:szCs w:val="18"/>
        </w:rPr>
      </w:pPr>
    </w:p>
    <w:p w:rsidR="00CC27AC" w:rsidRPr="00CC27AC" w:rsidRDefault="00CC27AC" w:rsidP="00CC27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7AC" w:rsidRPr="00CC27AC" w:rsidRDefault="00CC27AC" w:rsidP="00CC27AC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283543"/>
          <w:sz w:val="28"/>
          <w:szCs w:val="28"/>
        </w:rPr>
      </w:pPr>
      <w:r w:rsidRPr="00CC27AC">
        <w:rPr>
          <w:rStyle w:val="a4"/>
          <w:rFonts w:ascii="Times New Roman" w:hAnsi="Times New Roman" w:cs="Times New Roman"/>
          <w:color w:val="283543"/>
          <w:sz w:val="28"/>
          <w:szCs w:val="28"/>
        </w:rPr>
        <w:t xml:space="preserve">Показатели по обеспечению </w:t>
      </w:r>
      <w:proofErr w:type="gramStart"/>
      <w:r w:rsidRPr="00CC27AC">
        <w:rPr>
          <w:rStyle w:val="a4"/>
          <w:rFonts w:ascii="Times New Roman" w:hAnsi="Times New Roman" w:cs="Times New Roman"/>
          <w:color w:val="283543"/>
          <w:sz w:val="28"/>
          <w:szCs w:val="28"/>
        </w:rPr>
        <w:t>объективности процедур оценки качества образования</w:t>
      </w:r>
      <w:proofErr w:type="gramEnd"/>
    </w:p>
    <w:p w:rsidR="00CC27AC" w:rsidRPr="00CC27AC" w:rsidRDefault="00CC27AC" w:rsidP="00CC27AC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Style w:val="a9"/>
        <w:tblW w:w="9747" w:type="dxa"/>
        <w:tblLayout w:type="fixed"/>
        <w:tblLook w:val="04A0"/>
      </w:tblPr>
      <w:tblGrid>
        <w:gridCol w:w="675"/>
        <w:gridCol w:w="2709"/>
        <w:gridCol w:w="3118"/>
        <w:gridCol w:w="3245"/>
      </w:tblGrid>
      <w:tr w:rsidR="00A40B51" w:rsidTr="00A40B51">
        <w:tc>
          <w:tcPr>
            <w:tcW w:w="675" w:type="dxa"/>
            <w:shd w:val="clear" w:color="auto" w:fill="B8CCE4" w:themeFill="accent1" w:themeFillTint="66"/>
          </w:tcPr>
          <w:p w:rsidR="00A40B51" w:rsidRPr="00D71223" w:rsidRDefault="00A40B51" w:rsidP="007E5C5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09" w:type="dxa"/>
            <w:shd w:val="clear" w:color="auto" w:fill="B8CCE4" w:themeFill="accent1" w:themeFillTint="66"/>
          </w:tcPr>
          <w:p w:rsidR="00A40B51" w:rsidRPr="00D71223" w:rsidRDefault="00A40B51" w:rsidP="007E5C5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223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3118" w:type="dxa"/>
            <w:shd w:val="clear" w:color="auto" w:fill="B8CCE4" w:themeFill="accent1" w:themeFillTint="66"/>
          </w:tcPr>
          <w:p w:rsidR="00A40B51" w:rsidRPr="00D71223" w:rsidRDefault="00A40B51" w:rsidP="007E5C5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223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3245" w:type="dxa"/>
            <w:shd w:val="clear" w:color="auto" w:fill="B8CCE4" w:themeFill="accent1" w:themeFillTint="66"/>
          </w:tcPr>
          <w:p w:rsidR="00A40B51" w:rsidRPr="00D71223" w:rsidRDefault="00A40B51" w:rsidP="007E5C5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223">
              <w:rPr>
                <w:rFonts w:ascii="Times New Roman" w:hAnsi="Times New Roman" w:cs="Times New Roman"/>
                <w:b/>
                <w:sz w:val="28"/>
                <w:szCs w:val="28"/>
              </w:rPr>
              <w:t>Методы сбора и обработки информации</w:t>
            </w:r>
          </w:p>
        </w:tc>
      </w:tr>
      <w:tr w:rsidR="00CC27AC" w:rsidTr="00A40B51">
        <w:tc>
          <w:tcPr>
            <w:tcW w:w="675" w:type="dxa"/>
          </w:tcPr>
          <w:p w:rsidR="00CC27AC" w:rsidRDefault="00CC27AC" w:rsidP="007E5C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09" w:type="dxa"/>
          </w:tcPr>
          <w:p w:rsidR="00CC27AC" w:rsidRDefault="00CC27AC" w:rsidP="007E5C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объективности процедур оценки качества образования</w:t>
            </w:r>
            <w:proofErr w:type="gramEnd"/>
          </w:p>
        </w:tc>
        <w:tc>
          <w:tcPr>
            <w:tcW w:w="3118" w:type="dxa"/>
          </w:tcPr>
          <w:p w:rsidR="00CC27AC" w:rsidRDefault="00CC27AC" w:rsidP="00CC27AC">
            <w:pPr>
              <w:pStyle w:val="a3"/>
              <w:numPr>
                <w:ilvl w:val="0"/>
                <w:numId w:val="7"/>
              </w:numPr>
              <w:tabs>
                <w:tab w:val="center" w:pos="34"/>
                <w:tab w:val="center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ГИА -9 в условиях</w:t>
            </w:r>
          </w:p>
          <w:p w:rsidR="00CC27AC" w:rsidRDefault="00CC27AC" w:rsidP="007E5C56">
            <w:pPr>
              <w:pStyle w:val="a3"/>
              <w:tabs>
                <w:tab w:val="center" w:pos="34"/>
                <w:tab w:val="center" w:pos="317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видеорегистрации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27AC" w:rsidRDefault="00CC27AC" w:rsidP="007E5C56">
            <w:pPr>
              <w:pStyle w:val="a3"/>
              <w:tabs>
                <w:tab w:val="center" w:pos="34"/>
                <w:tab w:val="center" w:pos="317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(или) видеонаблюдения.</w:t>
            </w:r>
          </w:p>
          <w:p w:rsidR="00CC27AC" w:rsidRDefault="00CC27AC" w:rsidP="007E5C56">
            <w:pPr>
              <w:pStyle w:val="a3"/>
              <w:tabs>
                <w:tab w:val="center" w:pos="34"/>
                <w:tab w:val="center" w:pos="317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пунктов проведения экзаменов 9</w:t>
            </w:r>
            <w:r w:rsidR="00284EA0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оборудованных системой видеонаблюдения при проведении государственной итоговой аттестации.</w:t>
            </w:r>
          </w:p>
          <w:p w:rsidR="00CC27AC" w:rsidRDefault="00CC27AC" w:rsidP="007E5C56">
            <w:pPr>
              <w:pStyle w:val="a3"/>
              <w:tabs>
                <w:tab w:val="center" w:pos="34"/>
                <w:tab w:val="center" w:pos="317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7AC" w:rsidRDefault="00CC27AC" w:rsidP="00CC27AC">
            <w:pPr>
              <w:pStyle w:val="a3"/>
              <w:numPr>
                <w:ilvl w:val="0"/>
                <w:numId w:val="7"/>
              </w:numPr>
              <w:tabs>
                <w:tab w:val="center" w:pos="34"/>
                <w:tab w:val="center" w:pos="317"/>
              </w:tabs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Присутствие независимых и (или) общественных наблюдателей при проведении оценочных процедур и проверке работ.</w:t>
            </w:r>
          </w:p>
          <w:p w:rsidR="00CC27AC" w:rsidRPr="00E3619B" w:rsidRDefault="00CC27AC" w:rsidP="00284EA0">
            <w:pPr>
              <w:pStyle w:val="a3"/>
              <w:tabs>
                <w:tab w:val="center" w:pos="34"/>
                <w:tab w:val="center" w:pos="317"/>
              </w:tabs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пунктов проведения экзаменов 9 </w:t>
            </w:r>
            <w:r w:rsidR="00284EA0"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охваченных общественными/независимыми наблюдателями.</w:t>
            </w:r>
          </w:p>
        </w:tc>
        <w:tc>
          <w:tcPr>
            <w:tcW w:w="3245" w:type="dxa"/>
          </w:tcPr>
          <w:p w:rsidR="00CC27AC" w:rsidRDefault="00CC27AC" w:rsidP="007E5C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оснащенности мест проведения оценочных процедур системами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видеорегистрации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(или) видеонаблюдения, итог - сводная таблица оснащенности.</w:t>
            </w:r>
          </w:p>
          <w:p w:rsidR="00CC27AC" w:rsidRDefault="00CC27AC" w:rsidP="007E5C5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форм осуществления наблюдения, статистический отчет по формам, анализ замечаний наблюдателей.</w:t>
            </w:r>
          </w:p>
        </w:tc>
      </w:tr>
    </w:tbl>
    <w:p w:rsidR="00A40B51" w:rsidRPr="00A40B51" w:rsidRDefault="00A40B51" w:rsidP="00F5483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40B51" w:rsidRPr="00A40B51" w:rsidSect="00BA75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1DF8"/>
    <w:multiLevelType w:val="hybridMultilevel"/>
    <w:tmpl w:val="83A61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15D1A"/>
    <w:multiLevelType w:val="hybridMultilevel"/>
    <w:tmpl w:val="6E623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5522E"/>
    <w:multiLevelType w:val="hybridMultilevel"/>
    <w:tmpl w:val="DD5EF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53F4F"/>
    <w:multiLevelType w:val="multilevel"/>
    <w:tmpl w:val="48984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2AC51403"/>
    <w:multiLevelType w:val="hybridMultilevel"/>
    <w:tmpl w:val="B22A8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C54ED"/>
    <w:multiLevelType w:val="hybridMultilevel"/>
    <w:tmpl w:val="E46CC2EC"/>
    <w:lvl w:ilvl="0" w:tplc="4EDE31B8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202977"/>
    <w:multiLevelType w:val="hybridMultilevel"/>
    <w:tmpl w:val="3654AF7C"/>
    <w:lvl w:ilvl="0" w:tplc="A164F86A">
      <w:start w:val="1"/>
      <w:numFmt w:val="decimal"/>
      <w:lvlText w:val="%1)"/>
      <w:lvlJc w:val="left"/>
      <w:pPr>
        <w:ind w:left="228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9"/>
        <w:szCs w:val="29"/>
        <w:lang w:val="ru-RU" w:eastAsia="en-US" w:bidi="ar-SA"/>
      </w:rPr>
    </w:lvl>
    <w:lvl w:ilvl="1" w:tplc="A02C42DA">
      <w:numFmt w:val="bullet"/>
      <w:lvlText w:val="•"/>
      <w:lvlJc w:val="left"/>
      <w:pPr>
        <w:ind w:left="1212" w:hanging="359"/>
      </w:pPr>
      <w:rPr>
        <w:rFonts w:hint="default"/>
        <w:lang w:val="ru-RU" w:eastAsia="en-US" w:bidi="ar-SA"/>
      </w:rPr>
    </w:lvl>
    <w:lvl w:ilvl="2" w:tplc="F7820050">
      <w:numFmt w:val="bullet"/>
      <w:lvlText w:val="•"/>
      <w:lvlJc w:val="left"/>
      <w:pPr>
        <w:ind w:left="2204" w:hanging="359"/>
      </w:pPr>
      <w:rPr>
        <w:rFonts w:hint="default"/>
        <w:lang w:val="ru-RU" w:eastAsia="en-US" w:bidi="ar-SA"/>
      </w:rPr>
    </w:lvl>
    <w:lvl w:ilvl="3" w:tplc="4D3A2ADC">
      <w:numFmt w:val="bullet"/>
      <w:lvlText w:val="•"/>
      <w:lvlJc w:val="left"/>
      <w:pPr>
        <w:ind w:left="3196" w:hanging="359"/>
      </w:pPr>
      <w:rPr>
        <w:rFonts w:hint="default"/>
        <w:lang w:val="ru-RU" w:eastAsia="en-US" w:bidi="ar-SA"/>
      </w:rPr>
    </w:lvl>
    <w:lvl w:ilvl="4" w:tplc="8426081A">
      <w:numFmt w:val="bullet"/>
      <w:lvlText w:val="•"/>
      <w:lvlJc w:val="left"/>
      <w:pPr>
        <w:ind w:left="4188" w:hanging="359"/>
      </w:pPr>
      <w:rPr>
        <w:rFonts w:hint="default"/>
        <w:lang w:val="ru-RU" w:eastAsia="en-US" w:bidi="ar-SA"/>
      </w:rPr>
    </w:lvl>
    <w:lvl w:ilvl="5" w:tplc="266EA63C">
      <w:numFmt w:val="bullet"/>
      <w:lvlText w:val="•"/>
      <w:lvlJc w:val="left"/>
      <w:pPr>
        <w:ind w:left="5180" w:hanging="359"/>
      </w:pPr>
      <w:rPr>
        <w:rFonts w:hint="default"/>
        <w:lang w:val="ru-RU" w:eastAsia="en-US" w:bidi="ar-SA"/>
      </w:rPr>
    </w:lvl>
    <w:lvl w:ilvl="6" w:tplc="C9A08E4E">
      <w:numFmt w:val="bullet"/>
      <w:lvlText w:val="•"/>
      <w:lvlJc w:val="left"/>
      <w:pPr>
        <w:ind w:left="6172" w:hanging="359"/>
      </w:pPr>
      <w:rPr>
        <w:rFonts w:hint="default"/>
        <w:lang w:val="ru-RU" w:eastAsia="en-US" w:bidi="ar-SA"/>
      </w:rPr>
    </w:lvl>
    <w:lvl w:ilvl="7" w:tplc="B5A8A2DE">
      <w:numFmt w:val="bullet"/>
      <w:lvlText w:val="•"/>
      <w:lvlJc w:val="left"/>
      <w:pPr>
        <w:ind w:left="7164" w:hanging="359"/>
      </w:pPr>
      <w:rPr>
        <w:rFonts w:hint="default"/>
        <w:lang w:val="ru-RU" w:eastAsia="en-US" w:bidi="ar-SA"/>
      </w:rPr>
    </w:lvl>
    <w:lvl w:ilvl="8" w:tplc="93D26008">
      <w:numFmt w:val="bullet"/>
      <w:lvlText w:val="•"/>
      <w:lvlJc w:val="left"/>
      <w:pPr>
        <w:ind w:left="8156" w:hanging="35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A7543"/>
    <w:rsid w:val="00027416"/>
    <w:rsid w:val="00106C18"/>
    <w:rsid w:val="00176E7D"/>
    <w:rsid w:val="00284EA0"/>
    <w:rsid w:val="002E6814"/>
    <w:rsid w:val="002F786A"/>
    <w:rsid w:val="003267AA"/>
    <w:rsid w:val="0034534C"/>
    <w:rsid w:val="003B16E1"/>
    <w:rsid w:val="003C680C"/>
    <w:rsid w:val="004037DA"/>
    <w:rsid w:val="005A54F6"/>
    <w:rsid w:val="0064126D"/>
    <w:rsid w:val="00825ABF"/>
    <w:rsid w:val="00826195"/>
    <w:rsid w:val="009429A8"/>
    <w:rsid w:val="00991C23"/>
    <w:rsid w:val="00A40B51"/>
    <w:rsid w:val="00AE4E92"/>
    <w:rsid w:val="00B17411"/>
    <w:rsid w:val="00B368F7"/>
    <w:rsid w:val="00B66838"/>
    <w:rsid w:val="00BA7543"/>
    <w:rsid w:val="00C05CBD"/>
    <w:rsid w:val="00C5137F"/>
    <w:rsid w:val="00C66680"/>
    <w:rsid w:val="00C96638"/>
    <w:rsid w:val="00CB6827"/>
    <w:rsid w:val="00CC27AC"/>
    <w:rsid w:val="00D46303"/>
    <w:rsid w:val="00D62424"/>
    <w:rsid w:val="00D83251"/>
    <w:rsid w:val="00DB4675"/>
    <w:rsid w:val="00F4332B"/>
    <w:rsid w:val="00F54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424"/>
    <w:pPr>
      <w:ind w:left="720"/>
      <w:contextualSpacing/>
    </w:pPr>
  </w:style>
  <w:style w:type="character" w:styleId="a4">
    <w:name w:val="Strong"/>
    <w:basedOn w:val="a0"/>
    <w:uiPriority w:val="22"/>
    <w:qFormat/>
    <w:rsid w:val="00D62424"/>
    <w:rPr>
      <w:b/>
      <w:bCs/>
    </w:rPr>
  </w:style>
  <w:style w:type="paragraph" w:styleId="a5">
    <w:name w:val="Body Text"/>
    <w:basedOn w:val="a"/>
    <w:link w:val="a6"/>
    <w:rsid w:val="00D624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6242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DB467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B4675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AE4E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Direktor</cp:lastModifiedBy>
  <cp:revision>4</cp:revision>
  <dcterms:created xsi:type="dcterms:W3CDTF">2021-08-10T06:14:00Z</dcterms:created>
  <dcterms:modified xsi:type="dcterms:W3CDTF">2021-10-27T09:19:00Z</dcterms:modified>
</cp:coreProperties>
</file>