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E8" w:rsidRDefault="00F538E8"/>
    <w:tbl>
      <w:tblPr>
        <w:tblW w:w="1566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68"/>
      </w:tblGrid>
      <w:tr w:rsidR="00FB72D4" w:rsidTr="00C75C4D">
        <w:tc>
          <w:tcPr>
            <w:tcW w:w="156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1FD7" w:rsidRDefault="00C21FD7" w:rsidP="00FC2CA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Style w:val="sfwc"/>
                <w:b/>
                <w:bCs/>
              </w:rPr>
            </w:pPr>
            <w:r w:rsidRPr="00C21FD7">
              <w:rPr>
                <w:b/>
                <w:bCs/>
              </w:rPr>
              <w:t xml:space="preserve">Отчет о результатах </w:t>
            </w:r>
            <w:r w:rsidRPr="00C21FD7">
              <w:rPr>
                <w:rStyle w:val="sfwc"/>
                <w:b/>
                <w:bCs/>
              </w:rPr>
              <w:t>самообследования</w:t>
            </w:r>
          </w:p>
          <w:p w:rsidR="00C21FD7" w:rsidRPr="00DA4AE1" w:rsidRDefault="00C21FD7" w:rsidP="00DA4A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  <w:r>
              <w:rPr>
                <w:rStyle w:val="sfwc"/>
                <w:b/>
                <w:bCs/>
              </w:rPr>
              <w:t>Муниципального общеобразовательного учреждения «Задорская осн</w:t>
            </w:r>
            <w:r w:rsidR="00DA4AE1">
              <w:rPr>
                <w:rStyle w:val="sfwc"/>
                <w:b/>
                <w:bCs/>
              </w:rPr>
              <w:t>овная об</w:t>
            </w:r>
            <w:r w:rsidR="00C75C4D">
              <w:rPr>
                <w:rStyle w:val="sfwc"/>
                <w:b/>
                <w:bCs/>
              </w:rPr>
              <w:t>щеобразовательная школа» за 2024</w:t>
            </w:r>
            <w:r>
              <w:rPr>
                <w:rStyle w:val="sfwc"/>
                <w:b/>
                <w:bCs/>
              </w:rPr>
              <w:t xml:space="preserve"> год</w:t>
            </w:r>
          </w:p>
          <w:p w:rsidR="00FB72D4" w:rsidRDefault="00FB72D4" w:rsidP="00C21FD7">
            <w:pPr>
              <w:pStyle w:val="HTML"/>
              <w:rPr>
                <w:rFonts w:ascii="Arial" w:hAnsi="Arial" w:cs="Arial"/>
              </w:rPr>
            </w:pP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Аналитическая часть</w:t>
            </w: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I. Общие сведения об образовательной организации</w:t>
            </w: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7"/>
              <w:gridCol w:w="12450"/>
            </w:tblGrid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Наименование образовательной</w:t>
                  </w:r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 w:rsidP="00DA4AE1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120" w:afterAutospacing="0"/>
                    <w:rPr>
                      <w:bCs/>
                    </w:rPr>
                  </w:pPr>
                  <w:proofErr w:type="gramStart"/>
                  <w:r w:rsidRPr="0072537A">
                    <w:rPr>
                      <w:rStyle w:val="sfwc"/>
                      <w:bCs/>
                    </w:rPr>
                    <w:t>Муниципальное общеобразовательное учреждение «Задорская основная общеобразовательная школа» (МОУ «Задорская ООШ»</w:t>
                  </w:r>
                  <w:proofErr w:type="gramEnd"/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322C05">
                  <w:r>
                    <w:t>Курникова Наталья Борисовна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171445, Тв</w:t>
                  </w:r>
                  <w:r w:rsidR="00DA4AE1">
                    <w:t>ерская область, Сонковский МО</w:t>
                  </w:r>
                  <w:r>
                    <w:t>, д. Задорье, д. 35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Телефон, факс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8(48246)-2-31-86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zadorshcool@mail.ru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Учредитель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 w:rsidP="00DA4AE1">
                  <w:r>
                    <w:t xml:space="preserve">Муниципальное образование </w:t>
                  </w:r>
                  <w:r w:rsidR="00DA4AE1">
                    <w:t xml:space="preserve">Сонковский муниципальный округ </w:t>
                  </w:r>
                  <w:r>
                    <w:t xml:space="preserve">Тверской области 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Дата создания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1896 год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Лицензия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265A81">
                  <w:r>
                    <w:t>От 12 ноября  2018 года № 125</w:t>
                  </w:r>
                  <w:r w:rsidR="0072537A">
                    <w:t>, серия 69 Л01 № 000</w:t>
                  </w:r>
                  <w:r>
                    <w:t>2267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 xml:space="preserve">Свидетельство о </w:t>
                  </w:r>
                  <w:proofErr w:type="gramStart"/>
                  <w:r w:rsidRPr="0072537A">
                    <w:rPr>
                      <w:sz w:val="20"/>
                      <w:szCs w:val="20"/>
                    </w:rPr>
                    <w:t>государственной</w:t>
                  </w:r>
                  <w:proofErr w:type="gramEnd"/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аккредитации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От 24 июня 2015 года № 217, серия 69 А01 № 0000454, срок действия: до 24 мая 2023 года</w:t>
                  </w:r>
                </w:p>
              </w:tc>
            </w:tr>
          </w:tbl>
          <w:p w:rsidR="00D21B83" w:rsidRDefault="00D21B83" w:rsidP="00D21B83">
            <w:pPr>
              <w:ind w:firstLine="708"/>
              <w:jc w:val="both"/>
            </w:pPr>
          </w:p>
          <w:p w:rsidR="00D21B83" w:rsidRDefault="00D21B83" w:rsidP="00D21B83">
            <w:pPr>
              <w:ind w:firstLine="708"/>
              <w:jc w:val="both"/>
            </w:pPr>
            <w:r>
              <w:t xml:space="preserve">Задорская основная школа расположена в </w:t>
            </w:r>
            <w:proofErr w:type="spellStart"/>
            <w:r>
              <w:t>Сонковском</w:t>
            </w:r>
            <w:proofErr w:type="spellEnd"/>
            <w:r>
              <w:t xml:space="preserve"> районе на северо-востоке Тверской области, граничит с Ярославской областью. Площадь района 947 км квадратных, население 12,3 тыс. человек (на 01.01.99г.). Школа находится в 15 км от районного центра в д. Задорье.</w:t>
            </w:r>
          </w:p>
          <w:p w:rsidR="00D21B83" w:rsidRDefault="00D21B83" w:rsidP="00D21B83">
            <w:pPr>
              <w:ind w:firstLine="708"/>
              <w:jc w:val="both"/>
            </w:pPr>
            <w:r>
              <w:t xml:space="preserve">Название свое эта деревня получила по народному преданию из-за того, что здесь начали «задориться» (биться) русские с монголо-татарами в 1238 году. В 10 км от д. Задорье протекает р. </w:t>
            </w:r>
            <w:proofErr w:type="spellStart"/>
            <w:r>
              <w:t>Сить</w:t>
            </w:r>
            <w:proofErr w:type="spellEnd"/>
            <w:r>
              <w:t xml:space="preserve">, где и была основная битва с монголо-татарами в марте 1238 года. Однако последний владелец </w:t>
            </w:r>
            <w:proofErr w:type="spellStart"/>
            <w:r>
              <w:t>Задорья</w:t>
            </w:r>
            <w:proofErr w:type="spellEnd"/>
            <w:r>
              <w:t xml:space="preserve"> помещик А. </w:t>
            </w:r>
            <w:proofErr w:type="spellStart"/>
            <w:r>
              <w:t>Шубинский</w:t>
            </w:r>
            <w:proofErr w:type="spellEnd"/>
            <w:r>
              <w:t xml:space="preserve"> объяснял это наименование характеристикой местного населения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е</w:t>
            </w:r>
            <w:proofErr w:type="gramEnd"/>
            <w:r>
              <w:t>пархиальная хроника)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Как утверждает «справочник о начальных училищах Тверской губернии в 1916-1917 учебных годах» 12 января 1896 года была основана Задорская сельская </w:t>
            </w:r>
            <w:proofErr w:type="spellStart"/>
            <w:proofErr w:type="gramStart"/>
            <w:r>
              <w:t>одно-классная</w:t>
            </w:r>
            <w:proofErr w:type="spellEnd"/>
            <w:proofErr w:type="gramEnd"/>
            <w:r>
              <w:t xml:space="preserve"> церковно-приходская  школа </w:t>
            </w:r>
            <w:proofErr w:type="spellStart"/>
            <w:r>
              <w:t>Литвиновской</w:t>
            </w:r>
            <w:proofErr w:type="spellEnd"/>
            <w:r>
              <w:t xml:space="preserve"> волости  </w:t>
            </w:r>
            <w:proofErr w:type="spellStart"/>
            <w:r>
              <w:t>Кашинского</w:t>
            </w:r>
            <w:proofErr w:type="spellEnd"/>
            <w:r>
              <w:t xml:space="preserve"> уезда. Возглавил школу священник Григорий Ефимович Нечаев. В школе преподавал дьякон Павел Алексеевич</w:t>
            </w:r>
            <w:proofErr w:type="gramStart"/>
            <w:r>
              <w:t xml:space="preserve"> С</w:t>
            </w:r>
            <w:proofErr w:type="gramEnd"/>
            <w:r>
              <w:t>инёв, бывший учитель школы солдатских детей Измайловского полка.</w:t>
            </w:r>
            <w:r>
              <w:tab/>
              <w:t xml:space="preserve"> 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За все время существования школа имела 5 зданий. В новое здание школа переехала в 1975году. В 2006 году школа отметила 110-летний </w:t>
            </w:r>
            <w:r>
              <w:lastRenderedPageBreak/>
              <w:t xml:space="preserve">юбилей. </w:t>
            </w:r>
            <w:r>
              <w:tab/>
            </w:r>
            <w:r>
              <w:tab/>
            </w:r>
            <w:r>
              <w:tab/>
            </w:r>
          </w:p>
          <w:p w:rsidR="00D21B83" w:rsidRDefault="00D21B83" w:rsidP="00D21B83">
            <w:pPr>
              <w:jc w:val="both"/>
            </w:pPr>
            <w:r>
              <w:tab/>
              <w:t>Среди выпускников нашей школы есть замечательные врачи, педагоги, экономисты, милиционеры, юристы, многие из которых работали и работают на благо Сонковского района. Один из них Николай Васильевич Храмов. В 20-ые годы 20-ого столетия учился в нашей школе, был секретарем первичной комсомольской организации. В 1926 году уехал в Москву, окончил рабфак, а затем заочно Ленинградскую лесотехническую академию им. С.М.Кирова. Николай Васильевич Храмов прошел путь от рабочего до зам</w:t>
            </w:r>
            <w:proofErr w:type="gramStart"/>
            <w:r>
              <w:t>.м</w:t>
            </w:r>
            <w:proofErr w:type="gramEnd"/>
            <w:r>
              <w:t xml:space="preserve">инистра лесной промышленности. До последних дней поддерживал связь с </w:t>
            </w:r>
            <w:proofErr w:type="spellStart"/>
            <w:r>
              <w:t>Задорской</w:t>
            </w:r>
            <w:proofErr w:type="spellEnd"/>
            <w:r>
              <w:t xml:space="preserve"> школой.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Наступил 1941 год. Десятки выпускников школы отправились на фронт. В 1941 г. в нашей школе обучалось 253 человека. </w:t>
            </w:r>
            <w:r>
              <w:tab/>
            </w:r>
            <w:r>
              <w:tab/>
            </w:r>
            <w:r>
              <w:tab/>
              <w:t>За время существования школы в 1954 году был самый большой выпуск - 44 человека. При школе была создана мастерская, где ученики под руководством учителя Федотова М.Н. собрали трактор, есть пришкольный участок площадью 1 га, где ученики выращивают овощи для школьной столовой. Есть плодоносящий фруктовый сад.</w:t>
            </w:r>
          </w:p>
          <w:p w:rsidR="00AA6E68" w:rsidRDefault="00D21B83" w:rsidP="00AA6E68">
            <w:pPr>
              <w:ind w:firstLine="708"/>
              <w:jc w:val="both"/>
            </w:pPr>
            <w:r>
              <w:t xml:space="preserve">Современное здание школы рассчитано на 110 учащихся. В настоящий момент в школе обучение ведется в 9 классах. Намечается тенденция к сокращению количества </w:t>
            </w:r>
            <w:proofErr w:type="gramStart"/>
            <w:r>
              <w:t>обучающихся</w:t>
            </w:r>
            <w:proofErr w:type="gramEnd"/>
            <w:r>
              <w:t>, что связано с общей демографической ситуацией в районе.</w:t>
            </w:r>
            <w:r w:rsidR="00AA6E68">
              <w:t xml:space="preserve"> </w:t>
            </w:r>
          </w:p>
          <w:p w:rsidR="00AA6E68" w:rsidRDefault="00AA6E68" w:rsidP="00AA6E68">
            <w:pPr>
              <w:ind w:firstLine="708"/>
              <w:jc w:val="both"/>
            </w:pPr>
            <w:r>
              <w:t>Особенности работы школы позволяют конкретизировать цели школьного образования с учетом специфики социального и географического контекста ее функционирования: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обеспечение доступности качественного образования для детей сельской местности, реализация всеобуча;  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педагогическое сопровождение из асоциальных семей, педагогически запущенных детей; </w:t>
            </w:r>
          </w:p>
          <w:p w:rsidR="00AA6E68" w:rsidRDefault="00AA6E68" w:rsidP="00AA6E68">
            <w:pPr>
              <w:jc w:val="both"/>
            </w:pPr>
            <w:r>
              <w:tab/>
              <w:t>- обеспечение возможности для продолжения образования выпускникам школы.</w:t>
            </w:r>
          </w:p>
          <w:p w:rsidR="00AA6E68" w:rsidRPr="00AA6E68" w:rsidRDefault="00AA6E68" w:rsidP="00AA6E68">
            <w:pPr>
              <w:jc w:val="both"/>
              <w:rPr>
                <w:b/>
                <w:u w:val="single"/>
              </w:rPr>
            </w:pPr>
            <w:r>
              <w:t xml:space="preserve">Прием в школу </w:t>
            </w:r>
            <w:proofErr w:type="gramStart"/>
            <w:r>
              <w:t>обучающихся</w:t>
            </w:r>
            <w:proofErr w:type="gramEnd"/>
            <w:r>
              <w:t xml:space="preserve"> осуществляется в соответствии с Уставом образовательного учреждения и Положением «Об общеобразовательном учреждении».</w:t>
            </w:r>
          </w:p>
          <w:p w:rsidR="00AA6E68" w:rsidRDefault="00AA6E68" w:rsidP="00AA6E68">
            <w:pPr>
              <w:ind w:firstLine="708"/>
              <w:jc w:val="both"/>
            </w:pPr>
            <w:r>
              <w:t xml:space="preserve">В школу принимаются дети с 6,5 и 7 лет на основании заявлений родителей. Начальная школа работает по одной общеобразовательной программе «Школа России». Нормативный срок освоения 4 года (1-4 классы). </w:t>
            </w:r>
          </w:p>
          <w:p w:rsidR="00AA6E68" w:rsidRDefault="00AA6E68" w:rsidP="00AA6E68">
            <w:pPr>
              <w:jc w:val="both"/>
            </w:pPr>
            <w:r>
              <w:t>Режим работы школы: начальная ступень - пятидневная рабочая неделя,</w:t>
            </w:r>
          </w:p>
          <w:p w:rsidR="00AA6E68" w:rsidRPr="00AA6E68" w:rsidRDefault="00AA6E68" w:rsidP="00AA6E68">
            <w:pPr>
              <w:ind w:firstLine="708"/>
              <w:jc w:val="both"/>
            </w:pPr>
            <w:r>
              <w:t xml:space="preserve">                           </w:t>
            </w:r>
            <w:r w:rsidR="00265A81">
              <w:t xml:space="preserve"> основная ступень - пятидневная</w:t>
            </w:r>
            <w:r>
              <w:t xml:space="preserve"> рабочая неделя.</w:t>
            </w:r>
          </w:p>
          <w:p w:rsidR="00AA6E68" w:rsidRDefault="00AA6E68" w:rsidP="00AA6E68">
            <w:pPr>
              <w:jc w:val="both"/>
            </w:pPr>
            <w:r>
              <w:tab/>
              <w:t>Педагогический коллектив школы реализует программы: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начального общего образования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основного общего образования</w:t>
            </w:r>
          </w:p>
          <w:p w:rsidR="00265A81" w:rsidRDefault="00265A81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proofErr w:type="gramStart"/>
            <w:r>
              <w:t>дополнительного</w:t>
            </w:r>
            <w:proofErr w:type="gramEnd"/>
            <w:r>
              <w:t xml:space="preserve"> образования детей и взрослых</w:t>
            </w:r>
          </w:p>
          <w:p w:rsidR="00AA6E68" w:rsidRDefault="00AA6E68" w:rsidP="00AA6E68">
            <w:pPr>
              <w:jc w:val="both"/>
            </w:pPr>
          </w:p>
          <w:p w:rsidR="00D21B83" w:rsidRDefault="00D21B83" w:rsidP="00124B7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95AF5" w:rsidRDefault="00495AF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C4129F" w:rsidRDefault="00C4129F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DA4AE1" w:rsidRDefault="00DA4A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DA4AE1" w:rsidRDefault="00DA4A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495AF5" w:rsidRDefault="00495AF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D21B83">
              <w:rPr>
                <w:b/>
                <w:bCs/>
              </w:rPr>
              <w:lastRenderedPageBreak/>
              <w:t>II. Система управления организацией</w:t>
            </w:r>
          </w:p>
          <w:p w:rsidR="00D21B83" w:rsidRPr="00D21B83" w:rsidRDefault="00D21B83" w:rsidP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</w:pPr>
            <w:r w:rsidRPr="00D21B83">
              <w:rPr>
                <w:bCs/>
              </w:rPr>
              <w:t>Управление</w:t>
            </w:r>
            <w:r>
              <w:rPr>
                <w:bCs/>
              </w:rPr>
              <w:t xml:space="preserve"> школой осуществляется на основе сочетания принципов единоначалия и коллегиальности. </w:t>
            </w:r>
            <w:r w:rsidR="005B4F7D">
              <w:rPr>
                <w:bCs/>
              </w:rPr>
              <w:t>Единоличным исполнительным органом школы является директор.</w:t>
            </w:r>
          </w:p>
          <w:p w:rsidR="00FB72D4" w:rsidRDefault="00FB72D4" w:rsidP="005B4F7D">
            <w:pPr>
              <w:jc w:val="center"/>
            </w:pPr>
            <w:r w:rsidRPr="005B4F7D">
              <w:t>Органы управления, действующие в Школе</w:t>
            </w:r>
          </w:p>
          <w:p w:rsidR="005B4F7D" w:rsidRPr="005B4F7D" w:rsidRDefault="005B4F7D" w:rsidP="005B4F7D">
            <w:pPr>
              <w:jc w:val="center"/>
            </w:pP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10"/>
              <w:gridCol w:w="13147"/>
            </w:tblGrid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Наименование органа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Функции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организацию образовательной и иной деятельности Школы в соответствии с требованиями законодательства;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федеральными государственными образовательными стандартами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научно-методическую работу, в том числе организует научные и методические конференции, семинары;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обеспечивает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создание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условий для занятия учащимися физической культурой и спортом;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охрану здоровья учащихся (за исключением оказания первичной медико-санитарной помощи, прохождения периодических медицинских осмотров и диспансеризации), организацию питания учащихся и работников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осуществляет  прием на работу работников, заключает и расторгает с ними трудовые договоры, распределяет должностные обязанности, привлекает к дисциплинарной и материальной ответственности работников Школы, привлекает к дисциплинарной ответственности учащихся, издает приказы и распоряжения, дает поручения и указания, обязательные для исполнения всеми работниками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штатное расписание Школы, должностные инструкции работников;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план финансово-хозяйственной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открытие лицевых счетов в органах казначейства;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своевременную уплату налогов и сборов в порядке и размерах, определяемых налоговым законодательством РФ, представляет в установленном порядке статистические, бухгалтерские и иные отчеты;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утверждает локальные нормативные акты, регламентирующие деятельность  Школы по вопросам, отнесенным к компетенции директора;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выдает доверенности на право представительства от имени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представляет интересы  Школы и совершает сделки в порядке, установленном </w:t>
                  </w:r>
                  <w:hyperlink r:id="rId6" w:history="1">
                    <w:r>
                      <w:rPr>
                        <w:rStyle w:val="a5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гражданским законодательством</w:t>
                    </w:r>
                  </w:hyperlink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осуществляет приостановление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 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Директор  Школы осуществляет также следующие полномочия: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–организует работу по исполнению решений коллегиальных органов управления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  – организует работу по подготовке  Школы к лицензированию и государственной аккредитации;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устанавливает заработную плату работникам Школы, в т. ч. оклады, надбавки и доплаты к окладам, компенсационные и стимулирующие выплаты в соответствии с Положением об оплате труда работников Школы, законами и иными нормативными правовыми актами;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графики работы и педагогическую нагрузку педагогических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обеспечивает создание условий и организацию дополнительного профессионального образования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готовит мотивированное представление для педагогического совета об отчислении учащегося по инициативе  Школы в случае применения к учащемуся, достигшему возраста пятнадцати лет, отчисления как меры дисциплинарного взыскания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учет, сохранность и пополнение учебно-материальной базы, учет и хранение документации;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хранение в архивах информации об индивидуальном учете результатов освоения учащимися образовательных программ на бумажных и (или) электронных носителях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организует делопроизводство;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устанавливает порядок защиты персональных данных и обеспечивает его соблюдение;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назначает ответственных лиц за соблюдение требований охраны труда, техники безопасности и пожарной безопасности в  помещениях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решает иные вопросы, которые не составляют исключительную компетенцию коллегиальных органов управления Школой, определенную настоящим Уставом.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Директор  Школы обязан: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проходить обязательную аттестацию, порядок и сроки проведения которой устанавливаются Учредителем;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обеспечивать выполнение муниципального задания Учредителя в полном объеме;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обеспечивать выполнение плана финансово-хозяйственной деятельности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– обеспечивать работу над повышением качества предоставляемых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Школой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муниципальных  и иных услуг, выполнением работ;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своевременную выплату заработной платы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безопасные условия труда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обеспечивать целевое использование бюджетных средств и соблюдение  Школой финансовой дисциплины;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– обеспечивать сохранность, рациональное и эффективное использование имущества, закрепленного за Школой  на праве оперативного управления;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–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организовывать в установленном порядке аттестацию работников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 выполнять иные обязанности, установленные законами и иными нормативными правовыми актами Российской Федерации, Тверской области, нормативными правовыми актами Сонковского района, решениями Учредителя.</w:t>
                  </w:r>
                </w:p>
                <w:p w:rsidR="00FB72D4" w:rsidRPr="00D21B83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5B4F7D" w:rsidP="005B4F7D">
                  <w:r>
                    <w:lastRenderedPageBreak/>
                    <w:t>Совет школы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 Совета школы: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определяет приоритетные направления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разрабатывает и утверждает по согласованию с Учредителем  программу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3) определяет направления расходования внебюджетных средств и содействие их привлечению для обеспечения деятельности и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4) формирует комиссию по урегулированию споров между участниками образовательных отношений;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согласует распределение стимулирующей части фонда оплаты труда в рамках положения об оплате труда работников  Школы (в случае, если в  Школе отсутствует первичная профсоюзная организация);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заслушивает ежегодный отчет Директора  Школы о поступлении и расходовании финансовых и материальных средств, а также отчет о результатах самообследования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осуществляет согласование  Положения о комиссии по урегулированию споров между участниками образовательных  отношений.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lastRenderedPageBreak/>
                    <w:t>Педагогический совет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педагогического совета: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разрабатывает и утверждает образовательные программы   Школы;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определяет список учебников для использования в образовательном процессе, в соответствии с утвержденным </w:t>
                  </w:r>
                  <w:r w:rsidRPr="00AA6E68">
                    <w:rPr>
                      <w:rFonts w:ascii="Times New Roman" w:hAnsi="Times New Roman"/>
                      <w:sz w:val="24"/>
                      <w:szCs w:val="24"/>
                    </w:rPr>
                    <w:t>федеральным перечнем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образования, а также учебных пособий, допущенных к использованию при реализации указанных образовательных программ;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3) определяет выбор продолжительности уроков и учебной недели (пятидневная с двумя выходными днями, шестидневная с одним выходным днем), каникулярное время в соответствии с условиями требований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СанПиН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федеральных государственных стандартов;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sub_192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осуществляет текущий контроль успеваемости и промежуточной аттестации учащихся, устанавливает их формы, периодичность и порядок проведения;</w:t>
                  </w:r>
                </w:p>
                <w:bookmarkEnd w:id="0"/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проводит самообследование Школы, обеспечивает функционирование внутренней системы оценки качества образования;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устанавливает требования к одежде учащихся, если иное не установлено </w:t>
                  </w:r>
                  <w:hyperlink r:id="rId7" w:history="1">
                    <w:r>
                      <w:rPr>
                        <w:rStyle w:val="a5"/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>Федеральным законом</w:t>
                    </w:r>
                  </w:hyperlink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или законодательством Тверской области;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" w:name="sub_193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содействуют деятельности советов, общественных объединений учащихся, родителей (законных представителей) несовершеннолетних учащихся, осуществляемой в образовательной организации и не запрещенной законодательством Российской Федерации;</w:t>
                  </w:r>
                  <w:bookmarkEnd w:id="1"/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8)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принимает решение о переводе учащихся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из класса в класс, о допуске к ГИА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учащихся, о награждении учащихся;</w:t>
                  </w:r>
                </w:p>
                <w:p w:rsidR="00AA6E68" w:rsidRPr="001D7733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9)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принимает в порядке, установленном Федеральным законом, решение об отчислении учащегося, достигшего возраста пятнадцати лет и не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получившего основного общего образования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случае применения к нему отчисления как меры дисциплинарного взыскания;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10) формирует аттестационную комиссию для проведения аттестации педагогических работников в целях подтверждения соответствия педагогических работников занимаемым ими должностям;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11) осуществляет согласование локальных нормативных актов;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12) дает рекомендаций директору Школы по вопросам внедрения в практику работы достижений педагогической науки и передового педагогического опыта;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lastRenderedPageBreak/>
                    <w:t>Общее собрание работников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общего собрания: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1)  принимает решение о необходимости заключения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2) 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выдвигает представителей работников  для участия в коллективных переговорах по подготовке, заключению или изменению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3) утверждает Правила внутреннего трудового распорядка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избирает из своего состава полномочных представителей представлять и защищать интересы  Школы в отношениях с Учредителем, с государственными, муниципальными,  общественными и иными организациями по вопросам, предусмотренным  пунктом 6.16. настоящего Устава;</w:t>
                  </w:r>
                </w:p>
                <w:p w:rsidR="00FB72D4" w:rsidRP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5) осуществляет согласование  Положения об оплате труда работников Школы (в случае, если отсутствует представительный орган работников Школы).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</w:tr>
          </w:tbl>
          <w:p w:rsidR="00FB72D4" w:rsidRPr="00124B76" w:rsidRDefault="00FB72D4" w:rsidP="00124B76">
            <w:r w:rsidRPr="00124B76">
              <w:t>Для осуществления учебно-методич</w:t>
            </w:r>
            <w:r w:rsidR="005A3B1D">
              <w:t>еской работы в Школе создано четыре</w:t>
            </w:r>
            <w:r w:rsidRPr="00124B76">
              <w:t xml:space="preserve"> предметных методических объединения:</w:t>
            </w:r>
          </w:p>
          <w:p w:rsidR="00FB72D4" w:rsidRPr="00124B76" w:rsidRDefault="00FB72D4" w:rsidP="00124B76">
            <w:r w:rsidRPr="00124B76">
              <w:t>− общих гуманитарных и социально-экономических дисциплин;</w:t>
            </w:r>
          </w:p>
          <w:p w:rsidR="00FB72D4" w:rsidRPr="00124B76" w:rsidRDefault="0039556C" w:rsidP="00124B76">
            <w:r>
              <w:t>− естественно</w:t>
            </w:r>
            <w:r w:rsidR="00FB72D4" w:rsidRPr="00124B76">
              <w:t>научных и математических дисциплин;</w:t>
            </w:r>
          </w:p>
          <w:p w:rsidR="00FB72D4" w:rsidRDefault="00FB72D4" w:rsidP="00124B76">
            <w:r w:rsidRPr="00124B76">
              <w:t>− объединение п</w:t>
            </w:r>
            <w:r w:rsidR="005A3B1D">
              <w:t xml:space="preserve">едагогов </w:t>
            </w:r>
            <w:proofErr w:type="gramStart"/>
            <w:r w:rsidR="005A3B1D">
              <w:t>начального</w:t>
            </w:r>
            <w:proofErr w:type="gramEnd"/>
            <w:r w:rsidR="005A3B1D">
              <w:t xml:space="preserve"> образования;</w:t>
            </w:r>
          </w:p>
          <w:p w:rsidR="005A3B1D" w:rsidRDefault="005A3B1D" w:rsidP="00124B76">
            <w:r>
              <w:t>- объединение классных руководителей.</w:t>
            </w:r>
          </w:p>
          <w:p w:rsidR="005A3B1D" w:rsidRPr="00124B76" w:rsidRDefault="005A3B1D" w:rsidP="00124B76"/>
          <w:p w:rsidR="00FB72D4" w:rsidRDefault="00FB72D4" w:rsidP="005A3B1D">
            <w:pPr>
              <w:jc w:val="center"/>
              <w:rPr>
                <w:b/>
              </w:rPr>
            </w:pPr>
            <w:r w:rsidRPr="005A3B1D">
              <w:rPr>
                <w:b/>
              </w:rPr>
              <w:t>III. Оценка образовательной деятельности</w:t>
            </w:r>
          </w:p>
          <w:p w:rsidR="005A3B1D" w:rsidRPr="005A3B1D" w:rsidRDefault="005A3B1D" w:rsidP="005A3B1D">
            <w:pPr>
              <w:jc w:val="center"/>
              <w:rPr>
                <w:b/>
              </w:rPr>
            </w:pPr>
          </w:p>
          <w:p w:rsidR="005A3B1D" w:rsidRDefault="00FB72D4" w:rsidP="005A3B1D">
            <w:pPr>
              <w:jc w:val="both"/>
            </w:pPr>
            <w:proofErr w:type="gramStart"/>
            <w:r w:rsidRPr="005A3B1D">
              <w:t xml:space="preserve">Образовательная деятельность в Школе организуется в соответствии с Федеральным законом от 29.12.2012 № 273-ФЗ «Об образовании в </w:t>
            </w:r>
            <w:r w:rsidR="005A3B1D">
              <w:t xml:space="preserve"> </w:t>
            </w:r>
            <w:r w:rsidRPr="005A3B1D">
              <w:t xml:space="preserve">Российской Федерации», ФГОС начального общего, основного общего и среднего общего образования, </w:t>
            </w:r>
            <w:proofErr w:type="spellStart"/>
            <w:r w:rsidRPr="005A3B1D">
              <w:t>СанПиН</w:t>
            </w:r>
            <w:proofErr w:type="spellEnd"/>
            <w:r w:rsidRPr="005A3B1D">
      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      </w:r>
            <w:r w:rsidR="005A3B1D">
              <w:t xml:space="preserve">ятий. </w:t>
            </w:r>
            <w:proofErr w:type="gramEnd"/>
          </w:p>
          <w:p w:rsidR="00FB72D4" w:rsidRPr="005A3B1D" w:rsidRDefault="00FB72D4" w:rsidP="005A3B1D">
            <w:pPr>
              <w:jc w:val="both"/>
            </w:pPr>
            <w:r w:rsidRPr="005A3B1D">
      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      </w:r>
          </w:p>
          <w:p w:rsidR="00FB72D4" w:rsidRPr="005A3B1D" w:rsidRDefault="00FB72D4" w:rsidP="005A3B1D">
            <w:pPr>
              <w:jc w:val="both"/>
            </w:pPr>
            <w:r w:rsidRPr="005A3B1D">
              <w:t>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</w:t>
            </w:r>
            <w:r w:rsidR="005A3B1D">
              <w:t>.</w:t>
            </w:r>
            <w:r w:rsidR="00DA4AE1">
              <w:t xml:space="preserve"> С 01.09.2023 года 1-9</w:t>
            </w:r>
            <w:r w:rsidR="00322C05">
              <w:t xml:space="preserve"> классы учатся по </w:t>
            </w:r>
            <w:proofErr w:type="gramStart"/>
            <w:r w:rsidR="00322C05">
              <w:t>обновленным</w:t>
            </w:r>
            <w:proofErr w:type="gramEnd"/>
            <w:r w:rsidR="00322C05">
              <w:t xml:space="preserve"> ФГОС.</w:t>
            </w:r>
            <w:r w:rsidR="00C75C4D">
              <w:t xml:space="preserve"> В ОУ обучается 3 ребенка с ОВЗ.</w:t>
            </w:r>
          </w:p>
          <w:p w:rsidR="00FB72D4" w:rsidRDefault="00FB72D4" w:rsidP="005A3B1D">
            <w:pPr>
              <w:jc w:val="both"/>
              <w:rPr>
                <w:b/>
                <w:i/>
              </w:rPr>
            </w:pPr>
            <w:r w:rsidRPr="005A3B1D">
              <w:rPr>
                <w:b/>
                <w:i/>
              </w:rPr>
              <w:t>Воспитательная работа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Воспитательная работа  в 2023-2024 учебном год</w:t>
            </w:r>
            <w:r>
              <w:t>у велась по 7 направлениям. При</w:t>
            </w:r>
            <w:r w:rsidRPr="00C75C4D">
              <w:t>оритетным оставалось патриотическое воспитание. К еженедельным линейкам, к подъему флага, к исполнению гимна, к классным часам "Разговор</w:t>
            </w:r>
            <w:r>
              <w:t>ы</w:t>
            </w:r>
            <w:r w:rsidRPr="00C75C4D">
              <w:t xml:space="preserve"> о важном"  ребята стали  относиться намного серьезнее и ответственнее, чем в прошлом году.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 xml:space="preserve">Год был насыщен конкурсами и олимпиадами патриотической направленности. Огромную работу в этом помогает проводить наш музей Боевой и </w:t>
            </w:r>
            <w:r w:rsidRPr="00C75C4D">
              <w:lastRenderedPageBreak/>
              <w:t>трудовой  славы, который в этом году вошел  в региональный реестр школьных музеев Всероссийского проекта "Школьный музей Победы".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Очень запомнился Региональный открытый онлайн конкурс чтецов "80 -</w:t>
            </w:r>
            <w:r>
              <w:t xml:space="preserve"> </w:t>
            </w:r>
            <w:proofErr w:type="spellStart"/>
            <w:r w:rsidRPr="00C75C4D">
              <w:t>летию</w:t>
            </w:r>
            <w:proofErr w:type="spellEnd"/>
            <w:r w:rsidRPr="00C75C4D">
              <w:t xml:space="preserve"> снятия блокады Ленинграда посвящается",</w:t>
            </w:r>
            <w:r>
              <w:t xml:space="preserve"> </w:t>
            </w:r>
            <w:r w:rsidRPr="00C75C4D">
              <w:t>в котором приняли участие ученики 4,5,7 и 8 классов, почти все ребята заняли призовые места, а также Региональный патриотический фестиваль "Бессмертный полк моей семьи</w:t>
            </w:r>
            <w:proofErr w:type="gramStart"/>
            <w:r w:rsidRPr="00C75C4D">
              <w:t>"-</w:t>
            </w:r>
            <w:proofErr w:type="gramEnd"/>
            <w:r w:rsidRPr="00C75C4D">
              <w:t>конкурс видеороликов,</w:t>
            </w:r>
            <w:r>
              <w:t xml:space="preserve"> </w:t>
            </w:r>
            <w:r w:rsidRPr="00C75C4D">
              <w:t>где учащиеся начальных классов</w:t>
            </w:r>
            <w:r>
              <w:t xml:space="preserve"> </w:t>
            </w:r>
            <w:r w:rsidRPr="00C75C4D">
              <w:t>(классный руководитель Дубакова Н.А) заняли призовые места.</w:t>
            </w:r>
            <w:r>
              <w:t xml:space="preserve"> </w:t>
            </w:r>
            <w:r w:rsidRPr="00C75C4D">
              <w:t>Ребята так проникновенно и трогательно читали стихи,</w:t>
            </w:r>
            <w:r>
              <w:t xml:space="preserve"> </w:t>
            </w:r>
            <w:r w:rsidRPr="00C75C4D">
              <w:t>что у слушателей наворачивались слезы.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 xml:space="preserve">Сочинение "Без срока давности", Всероссийский диктант Победы, тематические </w:t>
            </w:r>
            <w:proofErr w:type="spellStart"/>
            <w:r w:rsidRPr="00C75C4D">
              <w:t>кинопоказы</w:t>
            </w:r>
            <w:proofErr w:type="spellEnd"/>
            <w:r w:rsidRPr="00C75C4D">
              <w:t>, "Свеча памяти",</w:t>
            </w:r>
            <w:r>
              <w:t xml:space="preserve"> </w:t>
            </w:r>
            <w:r w:rsidRPr="00C75C4D">
              <w:t>"Георгиевская ленточка",</w:t>
            </w:r>
            <w:r>
              <w:t xml:space="preserve"> </w:t>
            </w:r>
            <w:r w:rsidRPr="00C75C4D">
              <w:t>"Окна Победы</w:t>
            </w:r>
            <w:proofErr w:type="gramStart"/>
            <w:r w:rsidRPr="00C75C4D">
              <w:t>"-</w:t>
            </w:r>
            <w:proofErr w:type="gramEnd"/>
            <w:r w:rsidRPr="00C75C4D">
              <w:t>это только малая часть акций,</w:t>
            </w:r>
            <w:r>
              <w:t xml:space="preserve"> </w:t>
            </w:r>
            <w:r w:rsidRPr="00C75C4D">
              <w:t>в которых принимали участие наши ребята. В рамках акции "Зеленая весна" учащиеся и учителя школы</w:t>
            </w:r>
            <w:r>
              <w:t xml:space="preserve"> (ответственные Благушина Л.Б. </w:t>
            </w:r>
            <w:r w:rsidRPr="00C75C4D">
              <w:t>и Липатова Т.Н.) привели в порядок могилы участников ВОВ, за которыми некому ухаживать.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Третий год  в районе проходит военизированная игра "Зарница", где ребята демонстрируют знания истории своего края,</w:t>
            </w:r>
            <w:r>
              <w:t xml:space="preserve"> </w:t>
            </w:r>
            <w:r w:rsidRPr="00C75C4D">
              <w:t>навыки по оказанию первой медицинской помощи,</w:t>
            </w:r>
            <w:r>
              <w:t xml:space="preserve"> </w:t>
            </w:r>
            <w:r w:rsidRPr="00C75C4D">
              <w:t>умения в разборке автомата. Отрадно,</w:t>
            </w:r>
            <w:r>
              <w:t xml:space="preserve"> </w:t>
            </w:r>
            <w:r w:rsidRPr="00C75C4D">
              <w:t>что второй год подряд наша школа лучшая по стрельбе.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Работая в направлении "Ценности  научного познания",</w:t>
            </w:r>
            <w:r>
              <w:t xml:space="preserve"> </w:t>
            </w:r>
            <w:r w:rsidRPr="00C75C4D">
              <w:t>ребята приняли участие в конкурсах и олимпиадах  на образовательных платформах "УЧИ</w:t>
            </w:r>
            <w:proofErr w:type="gramStart"/>
            <w:r w:rsidRPr="00C75C4D">
              <w:t>.Р</w:t>
            </w:r>
            <w:proofErr w:type="gramEnd"/>
            <w:r w:rsidRPr="00C75C4D">
              <w:t>У", "ЯКЛАСС","РЕШ","УРОК ЦИФРЫ" и др.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Участие в межмуниципальном педагогическом фестивале-конкурсе</w:t>
            </w:r>
            <w:r>
              <w:t xml:space="preserve"> </w:t>
            </w:r>
            <w:r w:rsidRPr="00C75C4D">
              <w:t>"Педагог-это звучит гордо" принесло 1 место Дмитриеву Кириллу</w:t>
            </w:r>
            <w:r>
              <w:t xml:space="preserve"> </w:t>
            </w:r>
            <w:r w:rsidRPr="00C75C4D">
              <w:t>(классный руководитель Дубакова Н</w:t>
            </w:r>
            <w:proofErr w:type="gramStart"/>
            <w:r w:rsidRPr="00C75C4D">
              <w:t>,А</w:t>
            </w:r>
            <w:proofErr w:type="gramEnd"/>
            <w:r w:rsidRPr="00C75C4D">
              <w:t>.).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Учителя нашей школы приняли участие во Всероссийской олимпиаде "Команда большой страны",</w:t>
            </w:r>
            <w:r>
              <w:t xml:space="preserve"> </w:t>
            </w:r>
            <w:r w:rsidRPr="00C75C4D">
              <w:t>прошли отбо</w:t>
            </w:r>
            <w:r>
              <w:t>р</w:t>
            </w:r>
            <w:r w:rsidRPr="00C75C4D">
              <w:t>очный тур,</w:t>
            </w:r>
            <w:r>
              <w:t xml:space="preserve"> </w:t>
            </w:r>
            <w:r w:rsidRPr="00C75C4D">
              <w:t>стали победителями регионального тура и приняли участие в финале этого конкурса в столице родины Москве.</w:t>
            </w:r>
            <w:r>
              <w:t xml:space="preserve"> </w:t>
            </w:r>
            <w:r w:rsidRPr="00C75C4D">
              <w:t>Нельзя не отметить,</w:t>
            </w:r>
            <w:r>
              <w:t xml:space="preserve"> </w:t>
            </w:r>
            <w:r w:rsidRPr="00C75C4D">
              <w:t>что финалистами этого конкурса мы становились два года подряд!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Большая работа ведется в школе по обеспечению безопасности.</w:t>
            </w:r>
            <w:r>
              <w:t xml:space="preserve"> </w:t>
            </w:r>
            <w:r w:rsidRPr="00C75C4D">
              <w:t xml:space="preserve">Это и уроки по финансовой грамотности, безопасность в Интернете,   пожарная безопасность, занятия по </w:t>
            </w:r>
            <w:proofErr w:type="spellStart"/>
            <w:r w:rsidRPr="00C75C4D">
              <w:t>антиэкстремистской</w:t>
            </w:r>
            <w:proofErr w:type="spellEnd"/>
            <w:r w:rsidRPr="00C75C4D">
              <w:t xml:space="preserve"> и антитеррористической направленности, действия в чрезвычайных ситуациях, участие в конкурсе "Безопасное колесо".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Год 2024 был объявлен годом семьи.</w:t>
            </w:r>
            <w:r>
              <w:t xml:space="preserve"> </w:t>
            </w:r>
            <w:r w:rsidRPr="00C75C4D">
              <w:t>За прошедшие полгода нами проведены праздник мам</w:t>
            </w:r>
            <w:r>
              <w:t xml:space="preserve"> </w:t>
            </w:r>
            <w:r w:rsidRPr="00C75C4D">
              <w:t>(к 8 марта), конкурс рисунков "Портрет любимой мамочки",</w:t>
            </w:r>
            <w:r>
              <w:t xml:space="preserve"> </w:t>
            </w:r>
            <w:r w:rsidRPr="00C75C4D">
              <w:t>общешкольный классный час "Семья-хранитель духовных ценностей",</w:t>
            </w:r>
            <w:r>
              <w:t xml:space="preserve"> </w:t>
            </w:r>
            <w:r w:rsidRPr="00C75C4D">
              <w:t>семейные встречи "Традиции Рождества",</w:t>
            </w:r>
            <w:r>
              <w:t xml:space="preserve"> </w:t>
            </w:r>
            <w:r w:rsidRPr="00C75C4D">
              <w:t>семейный мастер-класс,</w:t>
            </w:r>
            <w:r>
              <w:t xml:space="preserve"> </w:t>
            </w:r>
            <w:r w:rsidRPr="00C75C4D">
              <w:t>посвященный Дню Космонавтики,</w:t>
            </w:r>
            <w:r>
              <w:t xml:space="preserve"> </w:t>
            </w:r>
            <w:r w:rsidRPr="00C75C4D">
              <w:t>общешкольный проект "Моя семья в годы ВОВ".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Велась большая работа  и в духовно-нравственном и эстетическом направлениях.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Это участие в районном фестивале "Радуга талантов",</w:t>
            </w:r>
            <w:r>
              <w:t xml:space="preserve"> </w:t>
            </w:r>
            <w:r w:rsidRPr="00C75C4D">
              <w:t>праздники</w:t>
            </w:r>
            <w:proofErr w:type="gramStart"/>
            <w:r w:rsidRPr="00C75C4D">
              <w:t xml:space="preserve"> П</w:t>
            </w:r>
            <w:proofErr w:type="gramEnd"/>
            <w:r w:rsidRPr="00C75C4D">
              <w:t>ервого и Последнего звонка, Новогодний бал,</w:t>
            </w:r>
            <w:r>
              <w:t xml:space="preserve"> </w:t>
            </w:r>
            <w:r w:rsidRPr="00C75C4D">
              <w:t>чтение книг о войне.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 xml:space="preserve">Трудовое направление было реализовано через проведение многочисленных субботников, подготовку к мероприятиям, проведение </w:t>
            </w:r>
            <w:proofErr w:type="spellStart"/>
            <w:r w:rsidRPr="00C75C4D">
              <w:t>профориентационных</w:t>
            </w:r>
            <w:proofErr w:type="spellEnd"/>
            <w:r w:rsidRPr="00C75C4D">
              <w:t xml:space="preserve"> уроков  в рамках проекта</w:t>
            </w:r>
            <w:proofErr w:type="gramStart"/>
            <w:r w:rsidRPr="00C75C4D">
              <w:t>"Р</w:t>
            </w:r>
            <w:proofErr w:type="gramEnd"/>
            <w:r w:rsidRPr="00C75C4D">
              <w:t>оссия</w:t>
            </w:r>
            <w:r>
              <w:t xml:space="preserve"> </w:t>
            </w:r>
            <w:r w:rsidRPr="00C75C4D">
              <w:t>-</w:t>
            </w:r>
            <w:r>
              <w:t xml:space="preserve"> </w:t>
            </w:r>
            <w:r w:rsidRPr="00C75C4D">
              <w:t>мои горизонты",</w:t>
            </w:r>
            <w:r>
              <w:t xml:space="preserve"> </w:t>
            </w:r>
            <w:r w:rsidRPr="00C75C4D">
              <w:t>участие в фестивале дня молодежи "Ты сможешь и точка!"(город Тверь).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 xml:space="preserve">В рамках социального партнерства школа сотрудничает с библиотекой </w:t>
            </w:r>
            <w:proofErr w:type="spellStart"/>
            <w:r w:rsidRPr="00C75C4D">
              <w:t>д</w:t>
            </w:r>
            <w:proofErr w:type="gramStart"/>
            <w:r w:rsidRPr="00C75C4D">
              <w:t>.П</w:t>
            </w:r>
            <w:proofErr w:type="gramEnd"/>
            <w:r w:rsidRPr="00C75C4D">
              <w:t>ищалкино</w:t>
            </w:r>
            <w:proofErr w:type="spellEnd"/>
            <w:r w:rsidRPr="00C75C4D">
              <w:t>,</w:t>
            </w:r>
            <w:r>
              <w:t xml:space="preserve"> </w:t>
            </w:r>
            <w:r w:rsidRPr="00C75C4D">
              <w:t xml:space="preserve">с отделом ПДН Сонковского ПП МО МВД России "Краснохолмский" ,с пожарной частью </w:t>
            </w:r>
            <w:r w:rsidRPr="00C75C4D">
              <w:rPr>
                <w:rFonts w:ascii="Segoe UI Symbol" w:eastAsia="Segoe UI Symbol" w:hAnsi="Segoe UI Symbol" w:cs="Segoe UI Symbol"/>
              </w:rPr>
              <w:t>№</w:t>
            </w:r>
            <w:r w:rsidRPr="00C75C4D">
              <w:t xml:space="preserve">51 п.Сонково, с </w:t>
            </w:r>
            <w:proofErr w:type="spellStart"/>
            <w:r w:rsidRPr="00C75C4D">
              <w:t>Сонковской</w:t>
            </w:r>
            <w:proofErr w:type="spellEnd"/>
            <w:r w:rsidRPr="00C75C4D">
              <w:t xml:space="preserve"> ЦРБ, с настоятелем </w:t>
            </w:r>
            <w:proofErr w:type="spellStart"/>
            <w:r w:rsidRPr="00C75C4D">
              <w:t>Крестовоздвиженской</w:t>
            </w:r>
            <w:proofErr w:type="spellEnd"/>
            <w:r w:rsidRPr="00C75C4D">
              <w:t xml:space="preserve"> церкви о.Дорофеем, со службой опеки и попечительства,</w:t>
            </w:r>
            <w:r>
              <w:t xml:space="preserve"> </w:t>
            </w:r>
            <w:r w:rsidRPr="00C75C4D">
              <w:t>с отделен</w:t>
            </w:r>
            <w:r>
              <w:t>ием по работе с семьей и детьми</w:t>
            </w:r>
            <w:r w:rsidRPr="00C75C4D">
              <w:t>,</w:t>
            </w:r>
            <w:r>
              <w:t xml:space="preserve"> КДН и ЗП</w:t>
            </w:r>
            <w:r w:rsidRPr="00C75C4D">
              <w:t>,</w:t>
            </w:r>
            <w:r>
              <w:t xml:space="preserve"> </w:t>
            </w:r>
            <w:r w:rsidRPr="00C75C4D">
              <w:t>которые проводят тематические и профилактические беседы.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Калейдоскоп мероприятий разнообразен,</w:t>
            </w:r>
            <w:r>
              <w:t xml:space="preserve"> </w:t>
            </w:r>
            <w:r w:rsidRPr="00C75C4D">
              <w:t>порой не хватало времени,</w:t>
            </w:r>
            <w:r>
              <w:t xml:space="preserve"> </w:t>
            </w:r>
            <w:r w:rsidRPr="00C75C4D">
              <w:t>чтобы провести все мероприятия.</w:t>
            </w:r>
          </w:p>
          <w:p w:rsidR="00C75C4D" w:rsidRPr="00C75C4D" w:rsidRDefault="00C75C4D" w:rsidP="00C75C4D">
            <w:pPr>
              <w:tabs>
                <w:tab w:val="left" w:pos="9656"/>
              </w:tabs>
              <w:ind w:right="-448"/>
              <w:jc w:val="both"/>
            </w:pPr>
            <w:r w:rsidRPr="00C75C4D">
              <w:t>Впереди</w:t>
            </w:r>
            <w:r>
              <w:t xml:space="preserve"> </w:t>
            </w:r>
            <w:r w:rsidRPr="00C75C4D">
              <w:t>-</w:t>
            </w:r>
            <w:r>
              <w:t xml:space="preserve"> </w:t>
            </w:r>
            <w:r w:rsidRPr="00C75C4D">
              <w:t>лето,</w:t>
            </w:r>
            <w:r>
              <w:t xml:space="preserve"> </w:t>
            </w:r>
            <w:r w:rsidRPr="00C75C4D">
              <w:t>школьный палаточный лагерь,</w:t>
            </w:r>
            <w:r>
              <w:t xml:space="preserve"> </w:t>
            </w:r>
            <w:r w:rsidRPr="00C75C4D">
              <w:t>отдых,</w:t>
            </w:r>
            <w:r>
              <w:t xml:space="preserve"> </w:t>
            </w:r>
            <w:r w:rsidRPr="00C75C4D">
              <w:t>новый</w:t>
            </w:r>
            <w:r>
              <w:t xml:space="preserve"> учебный год</w:t>
            </w:r>
            <w:r w:rsidRPr="00C75C4D">
              <w:t>,</w:t>
            </w:r>
            <w:r>
              <w:t xml:space="preserve"> новые цели и задачи.</w:t>
            </w:r>
          </w:p>
          <w:p w:rsidR="00C4129F" w:rsidRDefault="00C4129F" w:rsidP="00C4129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5C4D" w:rsidRPr="00C4129F" w:rsidRDefault="00C75C4D" w:rsidP="00C4129F">
            <w:pPr>
              <w:pStyle w:val="ab"/>
              <w:jc w:val="both"/>
              <w:rPr>
                <w:sz w:val="24"/>
                <w:szCs w:val="24"/>
              </w:rPr>
            </w:pPr>
          </w:p>
          <w:p w:rsidR="003447CC" w:rsidRDefault="003447CC" w:rsidP="00193E75">
            <w:pPr>
              <w:jc w:val="both"/>
              <w:rPr>
                <w:b/>
              </w:rPr>
            </w:pPr>
          </w:p>
          <w:p w:rsidR="003447CC" w:rsidRDefault="003447CC" w:rsidP="00193E75">
            <w:pPr>
              <w:jc w:val="both"/>
              <w:rPr>
                <w:b/>
              </w:rPr>
            </w:pPr>
          </w:p>
          <w:p w:rsidR="00193E75" w:rsidRDefault="00A74801" w:rsidP="00193E75">
            <w:pPr>
              <w:jc w:val="both"/>
              <w:rPr>
                <w:b/>
              </w:rPr>
            </w:pPr>
            <w:r>
              <w:rPr>
                <w:b/>
              </w:rPr>
              <w:t>Наши успехи за 2</w:t>
            </w:r>
            <w:r w:rsidR="00C75C4D">
              <w:rPr>
                <w:b/>
              </w:rPr>
              <w:t>024</w:t>
            </w:r>
            <w:r w:rsidR="00193E75">
              <w:rPr>
                <w:b/>
              </w:rPr>
              <w:t xml:space="preserve"> год.</w:t>
            </w:r>
          </w:p>
          <w:tbl>
            <w:tblPr>
              <w:tblW w:w="14762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3469"/>
              <w:gridCol w:w="1170"/>
              <w:gridCol w:w="3746"/>
              <w:gridCol w:w="2749"/>
              <w:gridCol w:w="3628"/>
            </w:tblGrid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Название конкурса, олимпиады, конференции</w:t>
                  </w:r>
                </w:p>
              </w:tc>
              <w:tc>
                <w:tcPr>
                  <w:tcW w:w="1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Кол-во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участ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-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ников</w:t>
                  </w:r>
                  <w:proofErr w:type="spellEnd"/>
                </w:p>
              </w:tc>
              <w:tc>
                <w:tcPr>
                  <w:tcW w:w="3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Результативность</w:t>
                  </w:r>
                </w:p>
              </w:tc>
              <w:tc>
                <w:tcPr>
                  <w:tcW w:w="27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Ф.И.О. призёра, победителя, класс</w:t>
                  </w:r>
                </w:p>
              </w:tc>
              <w:tc>
                <w:tcPr>
                  <w:tcW w:w="3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Ф.И.О. 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ответственного </w:t>
                  </w:r>
                </w:p>
                <w:p w:rsidR="001D0A09" w:rsidRPr="001D0A09" w:rsidRDefault="001D0A09" w:rsidP="00A43736">
                  <w:pPr>
                    <w:pStyle w:val="aa"/>
                    <w:tabs>
                      <w:tab w:val="left" w:pos="2760"/>
                    </w:tabs>
                    <w:ind w:left="2753" w:hanging="275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учителя</w:t>
                  </w: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Областной конкурс творческих работ «Зеркало природы 2024»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свидетельство</w:t>
                  </w:r>
                </w:p>
                <w:p w:rsidR="00F567A3" w:rsidRPr="00F567A3" w:rsidRDefault="00F567A3" w:rsidP="00090DC4"/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 5 кл.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 5кл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 5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</w:t>
                  </w: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онлайн-олимпиада по окружающему миру и экологии  для учеников 1-9 классов от Учи</w:t>
                  </w:r>
                  <w:proofErr w:type="gram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proofErr w:type="gram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р</w:t>
                  </w:r>
                  <w:proofErr w:type="gram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(март 2024)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  <w:p w:rsidR="00F567A3" w:rsidRPr="00F567A3" w:rsidRDefault="00F567A3" w:rsidP="00090DC4">
                  <w:pPr>
                    <w:rPr>
                      <w:lang w:eastAsia="hi-IN" w:bidi="hi-IN"/>
                    </w:rPr>
                  </w:pPr>
                </w:p>
                <w:p w:rsidR="00F567A3" w:rsidRPr="00F567A3" w:rsidRDefault="00F567A3" w:rsidP="00090DC4">
                  <w:pPr>
                    <w:rPr>
                      <w:lang w:eastAsia="hi-IN" w:bidi="hi-IN"/>
                    </w:rPr>
                  </w:pPr>
                </w:p>
                <w:p w:rsidR="00F567A3" w:rsidRPr="00F567A3" w:rsidRDefault="00F567A3" w:rsidP="00090DC4">
                  <w:pPr>
                    <w:rPr>
                      <w:lang w:eastAsia="hi-IN" w:bidi="hi-IN"/>
                    </w:rPr>
                  </w:pPr>
                  <w:r w:rsidRPr="00F567A3">
                    <w:rPr>
                      <w:lang w:eastAsia="hi-IN" w:bidi="hi-IN"/>
                    </w:rPr>
                    <w:t xml:space="preserve">     </w:t>
                  </w:r>
                </w:p>
                <w:p w:rsidR="00F567A3" w:rsidRPr="00F567A3" w:rsidRDefault="00F567A3" w:rsidP="00090DC4">
                  <w:pPr>
                    <w:rPr>
                      <w:lang w:eastAsia="hi-IN" w:bidi="hi-IN"/>
                    </w:rPr>
                  </w:pPr>
                  <w:r w:rsidRPr="00F567A3">
                    <w:rPr>
                      <w:lang w:eastAsia="hi-IN" w:bidi="hi-IN"/>
                    </w:rPr>
                    <w:t xml:space="preserve">     4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Диплом победителя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Похвальная грамота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 8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Ламтешкин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А.,9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М.,9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Дмитриев Егор</w:t>
                  </w:r>
                  <w:proofErr w:type="gram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., </w:t>
                  </w:r>
                  <w:proofErr w:type="gram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9 кл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7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Т., 5кл.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Я., 5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онлайн-олимпиада по финансовой грамотности для 1-9 классов от Учи</w:t>
                  </w:r>
                  <w:proofErr w:type="gram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proofErr w:type="gram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р</w:t>
                  </w:r>
                  <w:proofErr w:type="gram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(март 2024)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  <w:p w:rsidR="00F567A3" w:rsidRPr="00F567A3" w:rsidRDefault="00F567A3" w:rsidP="00090DC4">
                  <w:pPr>
                    <w:rPr>
                      <w:lang w:eastAsia="hi-IN" w:bidi="hi-IN"/>
                    </w:rPr>
                  </w:pPr>
                </w:p>
                <w:p w:rsidR="00F567A3" w:rsidRPr="00F567A3" w:rsidRDefault="00F567A3" w:rsidP="00090DC4">
                  <w:pPr>
                    <w:rPr>
                      <w:lang w:eastAsia="hi-IN" w:bidi="hi-IN"/>
                    </w:rPr>
                  </w:pPr>
                </w:p>
                <w:p w:rsidR="00F567A3" w:rsidRPr="00F567A3" w:rsidRDefault="00F567A3" w:rsidP="00090DC4">
                  <w:pPr>
                    <w:rPr>
                      <w:lang w:eastAsia="hi-IN" w:bidi="hi-IN"/>
                    </w:rPr>
                  </w:pPr>
                  <w:r w:rsidRPr="00F567A3">
                    <w:rPr>
                      <w:lang w:eastAsia="hi-IN" w:bidi="hi-IN"/>
                    </w:rPr>
                    <w:t xml:space="preserve">      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Диплом победителя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Похвальная грамота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Т., 5кл.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Я., 5 кл.</w:t>
                  </w:r>
                </w:p>
                <w:p w:rsidR="00F567A3" w:rsidRPr="00F567A3" w:rsidRDefault="00F567A3" w:rsidP="00090DC4">
                  <w:pPr>
                    <w:rPr>
                      <w:lang w:eastAsia="hi-IN" w:bidi="hi-IN"/>
                    </w:rPr>
                  </w:pPr>
                </w:p>
                <w:p w:rsidR="00F567A3" w:rsidRPr="00F567A3" w:rsidRDefault="00F567A3" w:rsidP="00090DC4">
                  <w:pPr>
                    <w:rPr>
                      <w:lang w:eastAsia="hi-IN" w:bidi="hi-IN"/>
                    </w:rPr>
                  </w:pPr>
                  <w:r w:rsidRPr="00F567A3">
                    <w:rPr>
                      <w:lang w:eastAsia="hi-IN" w:bidi="hi-IN"/>
                    </w:rPr>
                    <w:t>Виноградов Е., 5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Районная военно-спортивная игра «Зарница» 2024 г.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 5кл Сапожков Я. 5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Районные соревнования санитарных постов на этапе «Правила дорожного движения. Оказание первой помощи пострадавшем</w:t>
                  </w:r>
                  <w:r w:rsidR="006F24F2">
                    <w:rPr>
                      <w:rFonts w:ascii="Times New Roman" w:hAnsi="Times New Roman"/>
                      <w:sz w:val="22"/>
                      <w:szCs w:val="22"/>
                    </w:rPr>
                    <w:t>у при автодорожном происшествии»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 w:rsidR="006F24F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апрель 2024г.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 место 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С.,8 кл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gram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И.,8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Диль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К., 7 кл., </w:t>
                  </w: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7 кл. 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</w:t>
                  </w: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Региональная олимпиада «Основы православной культуры – от пасхи до пасхи»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Диплом победителя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Сертификаты участников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Виноградов Е., 5 кл </w:t>
                  </w: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Т., 5кл.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Я., 5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Региональный открытый конкурс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чтецов «80-летию снятия блокады Ленинграда»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Лауреат 1 степени 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Виноградов Е., 5 кл 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Т., 5кл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lastRenderedPageBreak/>
                    <w:t>Благушина Л.Б</w:t>
                  </w:r>
                </w:p>
              </w:tc>
            </w:tr>
            <w:tr w:rsidR="00090DC4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Pr="002E151F" w:rsidRDefault="00090DC4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Региональный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онлайн-конкурс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 w:rsidR="008A3CEF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посвященный 80-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летию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снятия блокады Ленинграда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Али,7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Ведова А.В.</w:t>
                  </w:r>
                </w:p>
              </w:tc>
            </w:tr>
            <w:tr w:rsidR="00090DC4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Региональный конкурс школьных театров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участники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Виноградов Евгений,5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класс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,З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апонова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Таисия ,5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Ведова А.В.</w:t>
                  </w:r>
                </w:p>
              </w:tc>
            </w:tr>
            <w:tr w:rsidR="00BA0037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textAlignment w:val="baseline"/>
                    <w:rPr>
                      <w:rFonts w:eastAsia="Calibri"/>
                      <w:iCs/>
                      <w:lang w:eastAsia="en-US" w:bidi="en-US"/>
                    </w:rPr>
                  </w:pPr>
                  <w:r>
                    <w:rPr>
                      <w:sz w:val="22"/>
                      <w:szCs w:val="22"/>
                    </w:rPr>
                    <w:t>Всероссийская онлайн</w:t>
                  </w:r>
                  <w:r>
                    <w:rPr>
                      <w:sz w:val="22"/>
                      <w:szCs w:val="22"/>
                    </w:rPr>
                    <w:t>-олимпиада «Культура вокруг нас</w:t>
                  </w:r>
                  <w:proofErr w:type="gramStart"/>
                  <w:r>
                    <w:rPr>
                      <w:sz w:val="22"/>
                      <w:szCs w:val="22"/>
                    </w:rPr>
                    <w:t>»</w:t>
                  </w:r>
                  <w:proofErr w:type="spellStart"/>
                  <w:r>
                    <w:rPr>
                      <w:sz w:val="22"/>
                      <w:szCs w:val="22"/>
                    </w:rPr>
                    <w:t>У</w:t>
                  </w:r>
                  <w:proofErr w:type="gramEnd"/>
                  <w:r>
                    <w:rPr>
                      <w:sz w:val="22"/>
                      <w:szCs w:val="22"/>
                    </w:rPr>
                    <w:t>чи.ру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(декабрь 2024)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BA0037" w:rsidRDefault="00BA0037" w:rsidP="003943FC"/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Кирилл,8 класс</w:t>
                  </w:r>
                </w:p>
                <w:p w:rsidR="00BA0037" w:rsidRDefault="00BA0037" w:rsidP="003943FC">
                  <w:pPr>
                    <w:textAlignment w:val="baseline"/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BA0037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российская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онлайн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-олимпиада «Безопасные дороги» для учеников 1-9 классов. </w:t>
                  </w: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(октябрь 2024)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jc w:val="center"/>
                    <w:rPr>
                      <w:lang w:eastAsia="hi-IN" w:bidi="hi-IN"/>
                    </w:rPr>
                  </w:pPr>
                  <w:r>
                    <w:rPr>
                      <w:lang w:eastAsia="hi-IN" w:bidi="hi-IN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Кирилл ,8 класс 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rPr>
                      <w:lang w:eastAsia="hi-IN" w:bidi="hi-IN"/>
                    </w:rPr>
                  </w:pP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  <w:p w:rsidR="00BA0037" w:rsidRDefault="00BA0037" w:rsidP="003943FC">
                  <w:pPr>
                    <w:rPr>
                      <w:lang w:eastAsia="hi-IN" w:bidi="hi-IN"/>
                    </w:rPr>
                  </w:pPr>
                </w:p>
              </w:tc>
            </w:tr>
            <w:tr w:rsidR="00BA0037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Всероссийская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онлайн-олимпиада по математике. Первый тур </w:t>
                  </w:r>
                </w:p>
                <w:p w:rsidR="00BA0037" w:rsidRDefault="00BA0037" w:rsidP="003943FC">
                  <w:pPr>
                    <w:pStyle w:val="ad"/>
                    <w:spacing w:line="240" w:lineRule="auto"/>
                    <w:ind w:left="0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(февраль 2024)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Евгений,5 класс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Таисия,5 класс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Сапожков Ярослав,5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BA0037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Международная олимпиада по математике</w:t>
                  </w: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инфоурок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)22.11.2024г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С.,5 кл</w:t>
                  </w:r>
                </w:p>
                <w:p w:rsidR="00BA0037" w:rsidRDefault="00BA0037" w:rsidP="003943FC">
                  <w:pPr>
                    <w:pStyle w:val="aa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К.,5 кл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BA0037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Региональный конкурс  патриотической песни «Пою тебе, Отечество»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Т.,6 кл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Е.,6 кл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С.,5 кл</w:t>
                  </w:r>
                </w:p>
                <w:p w:rsidR="00BA0037" w:rsidRDefault="00BA0037" w:rsidP="003943FC">
                  <w:pPr>
                    <w:pStyle w:val="aa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К.,5 кл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BA0037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Всероссийская акция «Во славу русского гения»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6 кл</w:t>
                  </w:r>
                </w:p>
                <w:p w:rsidR="00BA0037" w:rsidRDefault="00BA0037" w:rsidP="003943FC">
                  <w:pPr>
                    <w:pStyle w:val="aa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Е.,6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BA0037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Межрегиональный конкурс исследовательских работ </w:t>
                  </w: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«Музей 21 века» Волгоград 2024 г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К.,5 кл</w:t>
                  </w:r>
                </w:p>
                <w:p w:rsidR="00BA0037" w:rsidRDefault="00BA0037" w:rsidP="003943FC">
                  <w:pPr>
                    <w:pStyle w:val="aa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6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BA0037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Урок цифры 12024 г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Кирилл,8класс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BA0037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Районный смотр худ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амодеятельности. Номинация «Песня»</w:t>
                  </w:r>
                </w:p>
                <w:p w:rsidR="00BA0037" w:rsidRPr="00BA0037" w:rsidRDefault="00BA0037" w:rsidP="003943FC">
                  <w:pPr>
                    <w:pStyle w:val="1"/>
                    <w:shd w:val="clear" w:color="auto" w:fill="FFFFFF"/>
                    <w:spacing w:before="0" w:after="168"/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BA0037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(</w:t>
                  </w:r>
                  <w:r w:rsidRPr="00BA0037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2"/>
                      <w:szCs w:val="22"/>
                    </w:rPr>
                    <w:t>март 2024</w:t>
                  </w:r>
                  <w:r w:rsidRPr="00BA0037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Али,7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  <w:p w:rsidR="00BA0037" w:rsidRDefault="00BA0037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B33B61" w:rsidRDefault="008A3CEF" w:rsidP="006F24F2">
                  <w:pPr>
                    <w:pStyle w:val="ad"/>
                    <w:spacing w:line="240" w:lineRule="auto"/>
                    <w:ind w:left="0"/>
                    <w:rPr>
                      <w:rFonts w:ascii="Times New Roman" w:eastAsia="Calibri" w:hAnsi="Times New Roman" w:cs="Times New Roman"/>
                    </w:rPr>
                  </w:pPr>
                  <w:r w:rsidRPr="00B33B61">
                    <w:rPr>
                      <w:rFonts w:ascii="Times New Roman" w:eastAsia="Calibri" w:hAnsi="Times New Roman" w:cs="Times New Roman"/>
                    </w:rPr>
                    <w:t xml:space="preserve">Межмуниципальный творческий фестиваль-конкурс «Педагог – это звучит гордо!»          октябрь  2024 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</w:t>
                  </w:r>
                  <w:r w:rsidRPr="00112ECD">
                    <w:rPr>
                      <w:rFonts w:ascii="Times New Roman" w:hAnsi="Times New Roman"/>
                      <w:sz w:val="22"/>
                      <w:szCs w:val="22"/>
                    </w:rPr>
                    <w:t>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Всероссийская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онлайн-олимпиада по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математике. Первый тур 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(февраль 2024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Похвальная грамота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митриев К.,4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F24F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2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45395E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45395E">
                    <w:rPr>
                      <w:rFonts w:ascii="Times New Roman" w:hAnsi="Times New Roman"/>
                      <w:sz w:val="22"/>
                      <w:szCs w:val="22"/>
                    </w:rPr>
                    <w:t xml:space="preserve">Региональный открытый конкурс чтецов «80-летию снятия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блокады Ленинграда посвящается»</w:t>
                  </w:r>
                  <w:r w:rsidRPr="0045395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(</w:t>
                  </w:r>
                  <w:r w:rsidRPr="0045395E">
                    <w:rPr>
                      <w:rFonts w:ascii="Times New Roman" w:hAnsi="Times New Roman"/>
                      <w:sz w:val="22"/>
                      <w:szCs w:val="22"/>
                    </w:rPr>
                    <w:t>февраль 2024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</w:t>
                  </w:r>
                  <w:r w:rsidRPr="0045395E">
                    <w:rPr>
                      <w:rFonts w:ascii="Times New Roman" w:hAnsi="Times New Roman"/>
                      <w:sz w:val="22"/>
                      <w:szCs w:val="22"/>
                    </w:rPr>
                    <w:t xml:space="preserve">ауреат </w:t>
                  </w:r>
                  <w:r w:rsidRPr="0045395E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степени</w:t>
                  </w:r>
                </w:p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8 кл</w:t>
                  </w:r>
                </w:p>
                <w:p w:rsidR="008A3CEF" w:rsidRPr="00A226DC" w:rsidRDefault="008A3CEF" w:rsidP="006F24F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Урок Цифры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Кибербезопасность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будущего»  (январь 2024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ы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участник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8 кл</w:t>
                  </w:r>
                </w:p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3E1C4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 w:rsidRPr="003E1C4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8 кл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2 кл</w:t>
                  </w:r>
                </w:p>
                <w:p w:rsidR="008A3CEF" w:rsidRPr="003E1C45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Урок Цифры «Технологии тестирования»  (март 2024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ы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участник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8 кл</w:t>
                  </w:r>
                </w:p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3E1C4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 w:rsidRPr="003E1C4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8 кл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2 кл</w:t>
                  </w:r>
                </w:p>
                <w:p w:rsidR="008A3CEF" w:rsidRPr="003E1C45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Урок Цифры «Путешествие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микровселенную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: квантовые вычисления и медицина будущего»  (апрель 2024)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ы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участник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8 кл</w:t>
                  </w:r>
                </w:p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3E1C4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 w:rsidRPr="003E1C4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8 кл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2 кл</w:t>
                  </w:r>
                </w:p>
                <w:p w:rsidR="008A3CEF" w:rsidRPr="003E1C45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Урок Цифры «Технологии в интернет - торговле»  (март 2024)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ы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участник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8 кл</w:t>
                  </w:r>
                </w:p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3E1C4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 w:rsidRPr="003E1C4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8 кл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2 кл</w:t>
                  </w:r>
                </w:p>
                <w:p w:rsidR="008A3CEF" w:rsidRPr="003E1C45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Районный смотр худ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амодеятельности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 Номинация «Стихотворение»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(март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2024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 место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spacing w:line="263" w:lineRule="auto"/>
                    <w:ind w:right="449"/>
                  </w:pPr>
                  <w:proofErr w:type="gramStart"/>
                  <w:r w:rsidRPr="00D35CDF">
                    <w:rPr>
                      <w:sz w:val="22"/>
                      <w:szCs w:val="22"/>
                    </w:rPr>
                    <w:t>Х</w:t>
                  </w:r>
                  <w:proofErr w:type="gramEnd"/>
                  <w:r w:rsidRPr="00D35CDF">
                    <w:rPr>
                      <w:sz w:val="22"/>
                      <w:szCs w:val="22"/>
                      <w:lang w:val="en-US"/>
                    </w:rPr>
                    <w:t>IV</w:t>
                  </w:r>
                  <w:r w:rsidRPr="00D35CDF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муниципальная научно-практическая конференция школьников  «Шаг в науку», апрель 2024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 место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022914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B33B61" w:rsidRDefault="008A3CEF" w:rsidP="006F24F2">
                  <w:pPr>
                    <w:pStyle w:val="ad"/>
                    <w:ind w:left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33B61">
                    <w:rPr>
                      <w:rFonts w:ascii="Times New Roman" w:eastAsia="Calibri" w:hAnsi="Times New Roman" w:cs="Times New Roman"/>
                    </w:rPr>
                    <w:t xml:space="preserve">Региональный патриотический фестиваль «Бессмертный полк моей семьи», посвященный 79 годовщине Победы в ВОВ, май 2024г. 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</w:t>
                  </w:r>
                  <w:r w:rsidRPr="0045395E">
                    <w:rPr>
                      <w:rFonts w:ascii="Times New Roman" w:hAnsi="Times New Roman"/>
                      <w:sz w:val="22"/>
                      <w:szCs w:val="22"/>
                    </w:rPr>
                    <w:t>ризер</w:t>
                  </w:r>
                </w:p>
                <w:p w:rsidR="008A3CEF" w:rsidRDefault="008A3CEF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Призёр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F24F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Default="008A3CEF" w:rsidP="006F24F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F24F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2 кл</w:t>
                  </w:r>
                </w:p>
                <w:p w:rsidR="008A3CEF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A08B0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 информатике</w:t>
                  </w:r>
                </w:p>
                <w:p w:rsidR="009A08B0" w:rsidRPr="00A226DC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(сен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тябрь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Pr="00A226DC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хвальная грамота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3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A08B0" w:rsidRPr="00022914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9A08B0" w:rsidRPr="0050542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9A08B0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«Безопасные дороги»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для учеников 1-9 классов. </w:t>
                  </w:r>
                </w:p>
                <w:p w:rsidR="009A08B0" w:rsidRPr="0050542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(октябрь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Pr="0050542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9A08B0" w:rsidRPr="0050542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9 кл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9 кл</w:t>
                  </w:r>
                </w:p>
                <w:p w:rsidR="009A08B0" w:rsidRPr="00505420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A08B0" w:rsidRPr="00022914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9A08B0" w:rsidRPr="0050542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9A08B0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«Культура вокруг нас»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9A08B0" w:rsidRPr="00A226DC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(дека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брь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3 кл.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9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A08B0" w:rsidRPr="00022914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9A08B0" w:rsidRPr="0050542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9A08B0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«Безопасный интернет»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9A08B0" w:rsidRPr="00A226DC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(дека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брь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3 кл.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9 кл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9 кл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A08B0" w:rsidRPr="00022914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9A08B0" w:rsidRPr="0050542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9A08B0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Pr="00A226DC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Экодиктант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(декабрь 2024)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Диплом 1 степени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Диплом 2 степени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Диплом 1 степени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3 кл.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9 кл</w:t>
                  </w:r>
                </w:p>
                <w:p w:rsidR="009A08B0" w:rsidRDefault="009A08B0" w:rsidP="003943F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9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A08B0" w:rsidRPr="00022914" w:rsidRDefault="009A08B0" w:rsidP="003943FC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9A08B0" w:rsidRPr="00505420" w:rsidRDefault="009A08B0" w:rsidP="003943FC">
                  <w:pPr>
                    <w:pStyle w:val="aa"/>
                    <w:snapToGrid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Урок цифры </w:t>
                  </w:r>
                  <w:r w:rsidRPr="00314354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«</w:t>
                  </w: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Кибербезопасность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будущего» от </w:t>
                  </w: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(февраль,2024)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Дмитриев Е., 9 класс,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Ламтёшкин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А., 9 класс,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Сапожков М., 9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r w:rsidRPr="00314354">
                    <w:lastRenderedPageBreak/>
                    <w:t>Липатова Татьяна Николаевна</w:t>
                  </w: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«Цифровой ликбез» (февраль-март, 2024)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Дмитриев Е., 9 класс,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А., 9 класс,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Сапожков М., 9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r w:rsidRPr="00314354">
                    <w:t>Липатова Татьяна Николаевна</w:t>
                  </w: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Муниципальная спортивно-патриотическая игра «Зарница» (февраль, 2024)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Грамота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(«Лучший стрелок»)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С., 8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r w:rsidRPr="00314354">
                    <w:t>Липатова Татьяна Николаевна</w:t>
                  </w: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Олимпиада по финансовой грамотности и предпринимательству от </w:t>
                  </w: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(Март, 2024)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Грамота участника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Грамота участника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Дмитриев</w:t>
                  </w:r>
                  <w:proofErr w:type="gram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Е</w:t>
                  </w:r>
                  <w:proofErr w:type="gram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, 9 класс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Никитин А., 9 класс, Сапожков М., 9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r w:rsidRPr="00314354">
                    <w:t>Липатова Татьяна Николаевна</w:t>
                  </w: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r w:rsidRPr="00314354">
                    <w:t xml:space="preserve">Урок цифры «Путешествие в </w:t>
                  </w:r>
                  <w:proofErr w:type="spellStart"/>
                  <w:r w:rsidRPr="00314354">
                    <w:t>микровселенные</w:t>
                  </w:r>
                  <w:proofErr w:type="spellEnd"/>
                  <w:r w:rsidRPr="00314354">
                    <w:t xml:space="preserve">: как квантовые вычисление создают медицину будущего» от </w:t>
                  </w:r>
                  <w:proofErr w:type="spellStart"/>
                  <w:r w:rsidRPr="00314354">
                    <w:t>Учи</w:t>
                  </w:r>
                  <w:proofErr w:type="gramStart"/>
                  <w:r w:rsidRPr="00314354">
                    <w:t>.р</w:t>
                  </w:r>
                  <w:proofErr w:type="gramEnd"/>
                  <w:r w:rsidRPr="00314354">
                    <w:t>у</w:t>
                  </w:r>
                  <w:proofErr w:type="spellEnd"/>
                  <w:r w:rsidRPr="00314354">
                    <w:t xml:space="preserve"> (март,2024)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r w:rsidRPr="00314354"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r w:rsidRPr="00314354"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Дмитриев</w:t>
                  </w:r>
                  <w:proofErr w:type="gram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Е</w:t>
                  </w:r>
                  <w:proofErr w:type="gram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, 9 класс</w:t>
                  </w:r>
                </w:p>
                <w:p w:rsidR="00841428" w:rsidRPr="00314354" w:rsidRDefault="00841428" w:rsidP="006F24F2">
                  <w:r w:rsidRPr="00314354">
                    <w:t>Никитин А., 9 класс, Сапожков М., 9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841428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r w:rsidRPr="00314354">
                    <w:t xml:space="preserve">Областной конкурс творческих работ «Зеркало природы-2024» от </w:t>
                  </w:r>
                  <w:r w:rsidR="006932DC">
                    <w:t xml:space="preserve">ГБОУДО </w:t>
                  </w:r>
                  <w:proofErr w:type="spellStart"/>
                  <w:r w:rsidR="006932DC">
                    <w:t>ОблСЮН</w:t>
                  </w:r>
                  <w:proofErr w:type="spellEnd"/>
                  <w:r w:rsidR="006932DC">
                    <w:t xml:space="preserve"> Тверской области </w:t>
                  </w:r>
                  <w:r w:rsidRPr="00314354">
                    <w:t xml:space="preserve"> </w:t>
                  </w:r>
                  <w:r w:rsidR="006932DC">
                    <w:t>(</w:t>
                  </w:r>
                  <w:r w:rsidRPr="00314354">
                    <w:t>март, 2024)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932DC">
                  <w:pPr>
                    <w:jc w:val="center"/>
                  </w:pPr>
                  <w:r w:rsidRPr="00314354"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r w:rsidRPr="00314354">
                    <w:t>Свидетельство об участии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Запонова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Т., 5 класс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Сапожков Я, 5 класс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Виноградов</w:t>
                  </w:r>
                  <w:proofErr w:type="gram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Е</w:t>
                  </w:r>
                  <w:proofErr w:type="gram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, 5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Благушина Лилия Борисовна</w:t>
                  </w:r>
                </w:p>
              </w:tc>
            </w:tr>
            <w:tr w:rsidR="00841428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«Диктант Победы»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Дмитриев</w:t>
                  </w:r>
                  <w:proofErr w:type="gram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Е</w:t>
                  </w:r>
                  <w:proofErr w:type="gram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, 9 класс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Никитин А., 9 класс, Сапожков М., 9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841428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Всероссийский субботник  (акция) «Зелёная весна», от фонда Вернадского.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Дмитриев</w:t>
                  </w:r>
                  <w:proofErr w:type="gram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Е</w:t>
                  </w:r>
                  <w:proofErr w:type="gram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, 9 класс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Никитин А., 9 класс, Сапожков М., 9 класс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 С., 8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  <w:p w:rsidR="00841428" w:rsidRPr="00314354" w:rsidRDefault="00841428" w:rsidP="006F24F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Благушина Лилия Борисовна</w:t>
                  </w:r>
                </w:p>
              </w:tc>
            </w:tr>
            <w:tr w:rsidR="006932DC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textAlignment w:val="baseline"/>
                    <w:rPr>
                      <w:rFonts w:eastAsia="Calibri"/>
                      <w:iCs/>
                      <w:lang w:eastAsia="en-US" w:bidi="en-US"/>
                    </w:rPr>
                  </w:pPr>
                  <w:r>
                    <w:rPr>
                      <w:rFonts w:eastAsia="Calibri"/>
                      <w:iCs/>
                      <w:lang w:eastAsia="en-US" w:bidi="en-US"/>
                    </w:rPr>
                    <w:t>Всероссийский конкурс « Основы безопасности» (Сентябрь, 2024 г.)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r w:rsidRPr="00AD1FA6">
                    <w:rPr>
                      <w:sz w:val="22"/>
                      <w:szCs w:val="22"/>
                    </w:rPr>
                    <w:t>Диплом победителя</w:t>
                  </w:r>
                </w:p>
                <w:p w:rsidR="006932DC" w:rsidRPr="00AD1FA6" w:rsidRDefault="006932DC" w:rsidP="003A3491">
                  <w:r w:rsidRPr="00AD1FA6">
                    <w:rPr>
                      <w:sz w:val="22"/>
                      <w:szCs w:val="22"/>
                    </w:rPr>
                    <w:t>Диплом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pPr>
                    <w:textAlignment w:val="baseline"/>
                  </w:pPr>
                  <w:r w:rsidRPr="00AD1FA6">
                    <w:rPr>
                      <w:sz w:val="22"/>
                      <w:szCs w:val="22"/>
                    </w:rPr>
                    <w:t>Ламтёшкина С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AD1FA6">
                    <w:rPr>
                      <w:sz w:val="22"/>
                      <w:szCs w:val="22"/>
                    </w:rPr>
                    <w:t>, 5 кл.</w:t>
                  </w:r>
                </w:p>
                <w:p w:rsidR="006932DC" w:rsidRPr="00AD1FA6" w:rsidRDefault="006932DC" w:rsidP="003A3491">
                  <w:pPr>
                    <w:textAlignment w:val="baseline"/>
                  </w:pPr>
                  <w:r>
                    <w:rPr>
                      <w:sz w:val="22"/>
                      <w:szCs w:val="22"/>
                    </w:rPr>
                    <w:t>Дмитриев К.</w:t>
                  </w:r>
                  <w:r w:rsidRPr="00AD1FA6">
                    <w:rPr>
                      <w:sz w:val="22"/>
                      <w:szCs w:val="22"/>
                    </w:rPr>
                    <w:t>, 5 кл.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r w:rsidRPr="00220BD9">
                    <w:t>Липатова Татьяна Николаевна</w:t>
                  </w:r>
                </w:p>
              </w:tc>
            </w:tr>
            <w:tr w:rsidR="006932DC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pPr>
                    <w:textAlignment w:val="baseline"/>
                    <w:rPr>
                      <w:rFonts w:eastAsia="Calibri"/>
                      <w:iCs/>
                      <w:lang w:eastAsia="en-US" w:bidi="en-US"/>
                    </w:rPr>
                  </w:pPr>
                  <w:r>
                    <w:rPr>
                      <w:rFonts w:eastAsia="Calibri"/>
                      <w:iCs/>
                      <w:lang w:eastAsia="en-US" w:bidi="en-US"/>
                    </w:rPr>
                    <w:t>Всероссийская акция «Диктант здоровья» (Сентябрь, 2024) г.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r w:rsidRPr="00AD1FA6">
                    <w:rPr>
                      <w:sz w:val="22"/>
                      <w:szCs w:val="22"/>
                    </w:rPr>
                    <w:t>Сертификат участника</w:t>
                  </w:r>
                </w:p>
                <w:p w:rsidR="006932DC" w:rsidRPr="00AD1FA6" w:rsidRDefault="006932DC" w:rsidP="003A3491">
                  <w:r w:rsidRPr="00AD1FA6">
                    <w:rPr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pPr>
                    <w:textAlignment w:val="baseline"/>
                  </w:pPr>
                  <w:r w:rsidRPr="00AD1FA6">
                    <w:rPr>
                      <w:sz w:val="22"/>
                      <w:szCs w:val="22"/>
                    </w:rPr>
                    <w:t>Ламтёшкина С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AD1FA6">
                    <w:rPr>
                      <w:sz w:val="22"/>
                      <w:szCs w:val="22"/>
                    </w:rPr>
                    <w:t>, 5 кл.</w:t>
                  </w:r>
                </w:p>
                <w:p w:rsidR="006932DC" w:rsidRPr="00AD1FA6" w:rsidRDefault="006932DC" w:rsidP="003A3491">
                  <w:pPr>
                    <w:textAlignment w:val="baseline"/>
                  </w:pPr>
                  <w:r w:rsidRPr="00AD1FA6">
                    <w:rPr>
                      <w:sz w:val="22"/>
                      <w:szCs w:val="22"/>
                    </w:rPr>
                    <w:t>Дмитриев К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AD1FA6">
                    <w:rPr>
                      <w:sz w:val="22"/>
                      <w:szCs w:val="22"/>
                    </w:rPr>
                    <w:t>, 5 кл.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r w:rsidRPr="00220BD9">
                    <w:t>Липатова Татьяна Николаевна</w:t>
                  </w:r>
                </w:p>
              </w:tc>
            </w:tr>
            <w:tr w:rsidR="006932DC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Урок Цифры « Искусственный интеллект».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Промпт-инжиниринг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Сентябрь-октябрь, 2024 г.)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r w:rsidRPr="00AD1FA6">
                    <w:rPr>
                      <w:sz w:val="22"/>
                      <w:szCs w:val="22"/>
                    </w:rPr>
                    <w:t>Сертификат участника</w:t>
                  </w:r>
                </w:p>
                <w:p w:rsidR="006932DC" w:rsidRPr="00AD1FA6" w:rsidRDefault="006932DC" w:rsidP="003A3491">
                  <w:pPr>
                    <w:rPr>
                      <w:lang w:eastAsia="hi-IN" w:bidi="hi-IN"/>
                    </w:rPr>
                  </w:pPr>
                  <w:r w:rsidRPr="00AD1FA6">
                    <w:rPr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pPr>
                    <w:textAlignment w:val="baseline"/>
                  </w:pPr>
                  <w:r w:rsidRPr="00AD1FA6">
                    <w:rPr>
                      <w:sz w:val="22"/>
                      <w:szCs w:val="22"/>
                    </w:rPr>
                    <w:t xml:space="preserve">Ламтёшкина </w:t>
                  </w:r>
                  <w:r>
                    <w:rPr>
                      <w:sz w:val="22"/>
                      <w:szCs w:val="22"/>
                    </w:rPr>
                    <w:t>С.</w:t>
                  </w:r>
                  <w:r w:rsidRPr="00AD1FA6">
                    <w:rPr>
                      <w:sz w:val="22"/>
                      <w:szCs w:val="22"/>
                    </w:rPr>
                    <w:t>, 5 кл.</w:t>
                  </w:r>
                </w:p>
                <w:p w:rsidR="006932DC" w:rsidRPr="00AD1FA6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</w:t>
                  </w:r>
                  <w:r w:rsidRPr="00AD1FA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5 кл.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r w:rsidRPr="00220BD9">
                    <w:t>Липатова Татьяна Николаевна</w:t>
                  </w:r>
                </w:p>
              </w:tc>
            </w:tr>
            <w:tr w:rsidR="006932DC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B33B61" w:rsidRDefault="006932DC" w:rsidP="003A3491">
                  <w:pPr>
                    <w:pStyle w:val="ad"/>
                    <w:spacing w:line="240" w:lineRule="auto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Всероссийская онлайн-олимпиада « Безопасные дороги»</w:t>
                  </w:r>
                  <w:proofErr w:type="gramStart"/>
                  <w:r>
                    <w:rPr>
                      <w:rFonts w:ascii="Times New Roman" w:hAnsi="Times New Roman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Учи.ру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(Октябрь, 2024 г.)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r w:rsidRPr="00AD1FA6">
                    <w:rPr>
                      <w:sz w:val="22"/>
                      <w:szCs w:val="22"/>
                    </w:rPr>
                    <w:t>Сертификат участника</w:t>
                  </w:r>
                </w:p>
                <w:p w:rsidR="006932DC" w:rsidRPr="00AD1FA6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D1FA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pPr>
                    <w:textAlignment w:val="baseline"/>
                  </w:pPr>
                  <w:r w:rsidRPr="00AD1FA6">
                    <w:rPr>
                      <w:sz w:val="22"/>
                      <w:szCs w:val="22"/>
                    </w:rPr>
                    <w:t xml:space="preserve">Ламтёшкина </w:t>
                  </w:r>
                  <w:r>
                    <w:rPr>
                      <w:sz w:val="22"/>
                      <w:szCs w:val="22"/>
                    </w:rPr>
                    <w:t>С.</w:t>
                  </w:r>
                  <w:r w:rsidRPr="00AD1FA6">
                    <w:rPr>
                      <w:sz w:val="22"/>
                      <w:szCs w:val="22"/>
                    </w:rPr>
                    <w:t>, 5 кл.</w:t>
                  </w:r>
                </w:p>
                <w:p w:rsidR="006932DC" w:rsidRPr="00AD1FA6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</w:t>
                  </w:r>
                  <w:r w:rsidRPr="00AD1FA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5 кл.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220BD9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6932DC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Урок Цифры « Магазин приложений» (Ноябрь, 2024 г.)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D1FA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6932DC" w:rsidRPr="00AD1FA6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D1FA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pPr>
                    <w:textAlignment w:val="baseline"/>
                  </w:pPr>
                  <w:r w:rsidRPr="00AD1FA6">
                    <w:rPr>
                      <w:sz w:val="22"/>
                      <w:szCs w:val="22"/>
                    </w:rPr>
                    <w:t xml:space="preserve">Ламтёшкина </w:t>
                  </w:r>
                  <w:r>
                    <w:rPr>
                      <w:sz w:val="22"/>
                      <w:szCs w:val="22"/>
                    </w:rPr>
                    <w:t>С.</w:t>
                  </w:r>
                  <w:r w:rsidRPr="00AD1FA6">
                    <w:rPr>
                      <w:sz w:val="22"/>
                      <w:szCs w:val="22"/>
                    </w:rPr>
                    <w:t>, 5 кл.</w:t>
                  </w:r>
                </w:p>
                <w:p w:rsidR="006932DC" w:rsidRPr="00AD1FA6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</w:t>
                  </w:r>
                  <w:r w:rsidRPr="00AD1FA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5 кл.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220BD9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6932DC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Всероссийская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онлайн-олимпиада по культуре.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 Декабрь, 2024 г.)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D1FA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6932DC" w:rsidRPr="00AD1FA6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D1FA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6932DC" w:rsidRPr="00AD1FA6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pPr>
                    <w:textAlignment w:val="baseline"/>
                  </w:pPr>
                  <w:r w:rsidRPr="00AD1FA6">
                    <w:rPr>
                      <w:sz w:val="22"/>
                      <w:szCs w:val="22"/>
                    </w:rPr>
                    <w:t xml:space="preserve">Ламтёшкина </w:t>
                  </w:r>
                  <w:r>
                    <w:rPr>
                      <w:sz w:val="22"/>
                      <w:szCs w:val="22"/>
                    </w:rPr>
                    <w:t>С.</w:t>
                  </w:r>
                  <w:r w:rsidRPr="00AD1FA6">
                    <w:rPr>
                      <w:sz w:val="22"/>
                      <w:szCs w:val="22"/>
                    </w:rPr>
                    <w:t>, 5 кл.</w:t>
                  </w:r>
                </w:p>
                <w:p w:rsidR="006932DC" w:rsidRPr="00AD1FA6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</w:t>
                  </w:r>
                  <w:r w:rsidRPr="00AD1FA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5 кл.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r w:rsidRPr="001B595F">
                    <w:t>Липатова Татьяна Николаевна</w:t>
                  </w:r>
                </w:p>
              </w:tc>
            </w:tr>
            <w:tr w:rsidR="006932DC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онлайн-олимпиада «Безопасный Интернет»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(Декабрь, 2024 г.)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  <w:r w:rsidRPr="00AD1FA6">
                    <w:rPr>
                      <w:rFonts w:ascii="Times New Roman" w:hAnsi="Times New Roman"/>
                      <w:sz w:val="22"/>
                      <w:szCs w:val="22"/>
                    </w:rPr>
                    <w:t xml:space="preserve"> участника</w:t>
                  </w:r>
                </w:p>
                <w:p w:rsidR="006932DC" w:rsidRPr="00AD1FA6" w:rsidRDefault="006932DC" w:rsidP="003A3491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  <w:r w:rsidRPr="00AD1FA6">
                    <w:rPr>
                      <w:rFonts w:ascii="Times New Roman" w:hAnsi="Times New Roman"/>
                      <w:sz w:val="22"/>
                      <w:szCs w:val="22"/>
                    </w:rPr>
                    <w:t xml:space="preserve"> участника</w:t>
                  </w:r>
                </w:p>
                <w:p w:rsidR="006932DC" w:rsidRPr="00AD1FA6" w:rsidRDefault="006932DC" w:rsidP="003A3491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pPr>
                    <w:textAlignment w:val="baseline"/>
                  </w:pPr>
                  <w:r w:rsidRPr="00AD1FA6">
                    <w:rPr>
                      <w:sz w:val="22"/>
                      <w:szCs w:val="22"/>
                    </w:rPr>
                    <w:t xml:space="preserve">Ламтёшкина </w:t>
                  </w:r>
                  <w:r>
                    <w:rPr>
                      <w:sz w:val="22"/>
                      <w:szCs w:val="22"/>
                    </w:rPr>
                    <w:t>С.</w:t>
                  </w:r>
                  <w:r w:rsidRPr="00AD1FA6">
                    <w:rPr>
                      <w:sz w:val="22"/>
                      <w:szCs w:val="22"/>
                    </w:rPr>
                    <w:t>, 5 кл.</w:t>
                  </w:r>
                </w:p>
                <w:p w:rsidR="006932DC" w:rsidRPr="00AD1FA6" w:rsidRDefault="006932DC" w:rsidP="003A3491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</w:t>
                  </w:r>
                  <w:r w:rsidRPr="00AD1FA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5 кл.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r w:rsidRPr="001B595F">
                    <w:t>Липатова Татьяна Николаевна</w:t>
                  </w:r>
                </w:p>
              </w:tc>
            </w:tr>
            <w:tr w:rsidR="006932DC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B7435E" w:rsidRDefault="006932DC" w:rsidP="003A3491">
                  <w:r w:rsidRPr="00B7435E">
                    <w:t xml:space="preserve"> </w:t>
                  </w:r>
                  <w:r>
                    <w:rPr>
                      <w:sz w:val="22"/>
                      <w:szCs w:val="22"/>
                    </w:rPr>
                    <w:t>Урок Цифры « Технологии для скорости, комфорта и безопасности транспорта»</w:t>
                  </w:r>
                  <w:r w:rsidRPr="00B7435E">
                    <w:t xml:space="preserve"> </w:t>
                  </w:r>
                  <w:proofErr w:type="gramStart"/>
                  <w:r w:rsidRPr="00B7435E">
                    <w:t xml:space="preserve">( </w:t>
                  </w:r>
                  <w:proofErr w:type="gramEnd"/>
                  <w:r w:rsidRPr="00B7435E">
                    <w:t>Декабрь, 2024 г.)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B7435E" w:rsidRDefault="006932DC" w:rsidP="003A3491">
                  <w:r w:rsidRPr="00B7435E"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r>
                    <w:t>Сертификат участника</w:t>
                  </w:r>
                </w:p>
                <w:p w:rsidR="006932DC" w:rsidRPr="00B7435E" w:rsidRDefault="006932DC" w:rsidP="003A3491">
                  <w:r>
                    <w:t>Сертификат</w:t>
                  </w:r>
                  <w:r w:rsidRPr="00B7435E">
                    <w:t xml:space="preserve">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D1FA6" w:rsidRDefault="006932DC" w:rsidP="003A3491">
                  <w:pPr>
                    <w:textAlignment w:val="baseline"/>
                  </w:pPr>
                  <w:r w:rsidRPr="00AD1FA6">
                    <w:rPr>
                      <w:sz w:val="22"/>
                      <w:szCs w:val="22"/>
                    </w:rPr>
                    <w:t xml:space="preserve">Ламтёшкина </w:t>
                  </w:r>
                  <w:r>
                    <w:rPr>
                      <w:sz w:val="22"/>
                      <w:szCs w:val="22"/>
                    </w:rPr>
                    <w:t>С.</w:t>
                  </w:r>
                  <w:r w:rsidRPr="00AD1FA6">
                    <w:rPr>
                      <w:sz w:val="22"/>
                      <w:szCs w:val="22"/>
                    </w:rPr>
                    <w:t>, 5 кл.</w:t>
                  </w:r>
                </w:p>
                <w:p w:rsidR="006932DC" w:rsidRDefault="006932DC" w:rsidP="003A3491"/>
                <w:p w:rsidR="006932DC" w:rsidRPr="00B7435E" w:rsidRDefault="006932DC" w:rsidP="003A3491">
                  <w:r>
                    <w:rPr>
                      <w:sz w:val="22"/>
                      <w:szCs w:val="22"/>
                    </w:rPr>
                    <w:t>Дмитриев К.</w:t>
                  </w:r>
                  <w:r w:rsidRPr="00AD1FA6">
                    <w:rPr>
                      <w:sz w:val="22"/>
                      <w:szCs w:val="22"/>
                    </w:rPr>
                    <w:t>, 5 кл.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r w:rsidRPr="001B595F">
                    <w:t>Липатова Татьяна Николаевна</w:t>
                  </w:r>
                </w:p>
              </w:tc>
            </w:tr>
            <w:tr w:rsidR="006932DC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Всероссийская акция «Тест по истории Великой Отечественной войны» (Декабрь, 2024 г.)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6932DC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932DC" w:rsidRDefault="006932DC" w:rsidP="003A3491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Ламтёшкина С., 5 кл.</w:t>
                  </w:r>
                </w:p>
                <w:p w:rsidR="006932DC" w:rsidRPr="00A226DC" w:rsidRDefault="006932DC" w:rsidP="003A3491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 5 кл.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932DC" w:rsidRPr="00A226DC" w:rsidRDefault="006932DC" w:rsidP="003A3491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</w:tbl>
          <w:p w:rsidR="00C4129F" w:rsidRDefault="00C4129F" w:rsidP="001D0A09">
            <w:pPr>
              <w:rPr>
                <w:b/>
                <w:i/>
              </w:rPr>
            </w:pPr>
          </w:p>
          <w:p w:rsidR="00AE0C3E" w:rsidRDefault="00AE0C3E" w:rsidP="001D0A09">
            <w:pPr>
              <w:rPr>
                <w:b/>
                <w:i/>
              </w:rPr>
            </w:pPr>
          </w:p>
          <w:p w:rsidR="00C4129F" w:rsidRDefault="00C4129F" w:rsidP="00A74801">
            <w:pPr>
              <w:rPr>
                <w:b/>
                <w:i/>
              </w:rPr>
            </w:pPr>
          </w:p>
          <w:p w:rsidR="00F7348F" w:rsidRDefault="00F7348F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BA663B" w:rsidRDefault="00BA663B" w:rsidP="001D0A09">
            <w:pPr>
              <w:rPr>
                <w:b/>
                <w:i/>
              </w:rPr>
            </w:pPr>
          </w:p>
          <w:p w:rsidR="00BA663B" w:rsidRDefault="00BA663B" w:rsidP="001D0A09">
            <w:pPr>
              <w:rPr>
                <w:b/>
                <w:i/>
              </w:rPr>
            </w:pPr>
          </w:p>
          <w:p w:rsidR="00BA663B" w:rsidRDefault="00BA663B" w:rsidP="001D0A09">
            <w:pPr>
              <w:rPr>
                <w:b/>
                <w:i/>
              </w:rPr>
            </w:pPr>
          </w:p>
          <w:p w:rsidR="00BA663B" w:rsidRDefault="00BA663B" w:rsidP="001D0A09">
            <w:pPr>
              <w:rPr>
                <w:b/>
                <w:i/>
              </w:rPr>
            </w:pPr>
          </w:p>
          <w:p w:rsidR="006932DC" w:rsidRDefault="006932DC" w:rsidP="001D0A09">
            <w:pPr>
              <w:rPr>
                <w:b/>
                <w:i/>
              </w:rPr>
            </w:pPr>
          </w:p>
          <w:p w:rsidR="006932DC" w:rsidRDefault="006932DC" w:rsidP="001D0A09">
            <w:pPr>
              <w:rPr>
                <w:b/>
                <w:i/>
              </w:rPr>
            </w:pPr>
          </w:p>
          <w:p w:rsidR="006932DC" w:rsidRDefault="006932DC" w:rsidP="001D0A09">
            <w:pPr>
              <w:rPr>
                <w:b/>
                <w:i/>
              </w:rPr>
            </w:pPr>
          </w:p>
          <w:p w:rsidR="00BA663B" w:rsidRDefault="00BA663B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F7348F" w:rsidRDefault="00F7348F" w:rsidP="00495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Результаты участия во Всероссийской олимпиаде школьников </w:t>
            </w:r>
          </w:p>
          <w:p w:rsidR="00F7348F" w:rsidRDefault="00BA663B" w:rsidP="00495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2024</w:t>
            </w:r>
            <w:r w:rsidR="00F7348F">
              <w:rPr>
                <w:b/>
                <w:i/>
              </w:rPr>
              <w:t xml:space="preserve"> календарный год</w:t>
            </w:r>
          </w:p>
          <w:p w:rsidR="00AD31CD" w:rsidRDefault="00AD31CD" w:rsidP="00495AF5">
            <w:pPr>
              <w:jc w:val="center"/>
              <w:rPr>
                <w:b/>
                <w:i/>
              </w:rPr>
            </w:pPr>
          </w:p>
          <w:p w:rsidR="00F7348F" w:rsidRDefault="00567DB7" w:rsidP="00F7348F">
            <w:pPr>
              <w:jc w:val="center"/>
              <w:rPr>
                <w:b/>
                <w:i/>
              </w:rPr>
            </w:pPr>
            <w:r w:rsidRPr="00567DB7">
              <w:rPr>
                <w:b/>
                <w:i/>
                <w:noProof/>
              </w:rPr>
              <w:drawing>
                <wp:inline distT="0" distB="0" distL="0" distR="0">
                  <wp:extent cx="4953000" cy="2819400"/>
                  <wp:effectExtent l="19050" t="0" r="1905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F7348F" w:rsidRDefault="00F7348F" w:rsidP="00F7348F">
            <w:pPr>
              <w:jc w:val="center"/>
              <w:rPr>
                <w:b/>
                <w:i/>
              </w:rPr>
            </w:pPr>
          </w:p>
          <w:p w:rsidR="0095543E" w:rsidRDefault="0095543E" w:rsidP="00F7348F">
            <w:pPr>
              <w:rPr>
                <w:b/>
                <w:i/>
              </w:rPr>
            </w:pPr>
          </w:p>
          <w:p w:rsidR="00982E80" w:rsidRDefault="00982E80" w:rsidP="00F7348F">
            <w:pPr>
              <w:rPr>
                <w:b/>
                <w:i/>
              </w:rPr>
            </w:pPr>
          </w:p>
          <w:p w:rsidR="00982E80" w:rsidRDefault="00982E80" w:rsidP="00F7348F">
            <w:pPr>
              <w:rPr>
                <w:b/>
                <w:i/>
              </w:rPr>
            </w:pPr>
          </w:p>
          <w:p w:rsidR="0095543E" w:rsidRDefault="0095543E" w:rsidP="00F7348F">
            <w:pPr>
              <w:rPr>
                <w:b/>
                <w:i/>
              </w:rPr>
            </w:pPr>
          </w:p>
          <w:p w:rsidR="00FB72D4" w:rsidRDefault="00FB72D4" w:rsidP="00F7348F">
            <w:pPr>
              <w:rPr>
                <w:b/>
                <w:i/>
              </w:rPr>
            </w:pPr>
            <w:r w:rsidRPr="00D434F7">
              <w:rPr>
                <w:b/>
                <w:i/>
              </w:rPr>
              <w:t>Дополнительное образование</w:t>
            </w:r>
          </w:p>
          <w:p w:rsidR="00567DB7" w:rsidRPr="00831D07" w:rsidRDefault="00567DB7" w:rsidP="00567DB7">
            <w:pPr>
              <w:shd w:val="clear" w:color="auto" w:fill="FFFFFF"/>
              <w:ind w:left="708" w:right="-1" w:firstLine="709"/>
              <w:jc w:val="center"/>
              <w:rPr>
                <w:color w:val="181818"/>
              </w:rPr>
            </w:pPr>
            <w:r w:rsidRPr="00831D07">
              <w:rPr>
                <w:color w:val="181818"/>
              </w:rPr>
              <w:t>Работа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центра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«Точка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роста»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в</w:t>
            </w:r>
            <w:r w:rsidRPr="00F27F60">
              <w:rPr>
                <w:color w:val="181818"/>
              </w:rPr>
              <w:t xml:space="preserve"> МОУ «Задорская ООШ»</w:t>
            </w:r>
            <w:r>
              <w:rPr>
                <w:color w:val="181818"/>
              </w:rPr>
              <w:t xml:space="preserve"> </w:t>
            </w:r>
            <w:r w:rsidRPr="00831D07">
              <w:rPr>
                <w:color w:val="181818"/>
              </w:rPr>
              <w:t>организована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на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основе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учёта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интересов,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обучающихся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и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с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учётом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профессионального</w:t>
            </w:r>
            <w:r w:rsidRPr="00831D07">
              <w:rPr>
                <w:color w:val="181818"/>
                <w:spacing w:val="-4"/>
              </w:rPr>
              <w:t> </w:t>
            </w:r>
            <w:r w:rsidRPr="00831D07">
              <w:rPr>
                <w:color w:val="181818"/>
              </w:rPr>
              <w:t>потенциала педагогического</w:t>
            </w:r>
            <w:r w:rsidRPr="00831D07">
              <w:rPr>
                <w:color w:val="181818"/>
                <w:spacing w:val="-3"/>
              </w:rPr>
              <w:t> </w:t>
            </w:r>
            <w:r w:rsidRPr="00831D07">
              <w:rPr>
                <w:color w:val="181818"/>
              </w:rPr>
              <w:t>коллектива.</w:t>
            </w:r>
          </w:p>
          <w:p w:rsidR="00567DB7" w:rsidRDefault="00567DB7" w:rsidP="00567DB7">
            <w:pPr>
              <w:rPr>
                <w:color w:val="181818"/>
              </w:rPr>
            </w:pPr>
            <w:r w:rsidRPr="00831D07">
              <w:rPr>
                <w:color w:val="181818"/>
              </w:rPr>
              <w:t>Учебный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план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и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организация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занятий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центра</w:t>
            </w:r>
            <w:r w:rsidRPr="00831D07">
              <w:rPr>
                <w:color w:val="181818"/>
                <w:spacing w:val="1"/>
              </w:rPr>
              <w:t> </w:t>
            </w:r>
            <w:proofErr w:type="gramStart"/>
            <w:r w:rsidRPr="00831D07">
              <w:rPr>
                <w:color w:val="181818"/>
              </w:rPr>
              <w:t>разработаны</w:t>
            </w:r>
            <w:proofErr w:type="gramEnd"/>
            <w:r w:rsidRPr="00831D07">
              <w:rPr>
                <w:color w:val="181818"/>
                <w:spacing w:val="71"/>
              </w:rPr>
              <w:t> </w:t>
            </w:r>
            <w:r w:rsidRPr="00831D07">
              <w:rPr>
                <w:color w:val="181818"/>
              </w:rPr>
              <w:t>в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соответствии</w:t>
            </w:r>
            <w:r w:rsidRPr="00831D07">
              <w:rPr>
                <w:color w:val="181818"/>
                <w:spacing w:val="-2"/>
              </w:rPr>
              <w:t> </w:t>
            </w:r>
            <w:r w:rsidRPr="00831D07">
              <w:rPr>
                <w:color w:val="181818"/>
              </w:rPr>
              <w:t>с</w:t>
            </w:r>
            <w:r w:rsidRPr="00831D07">
              <w:rPr>
                <w:color w:val="181818"/>
                <w:spacing w:val="2"/>
              </w:rPr>
              <w:t> </w:t>
            </w:r>
            <w:r w:rsidRPr="00831D07">
              <w:rPr>
                <w:color w:val="181818"/>
              </w:rPr>
              <w:t>нормативными</w:t>
            </w:r>
            <w:r w:rsidRPr="00831D07">
              <w:rPr>
                <w:color w:val="181818"/>
                <w:spacing w:val="-2"/>
              </w:rPr>
              <w:t> </w:t>
            </w:r>
            <w:r w:rsidRPr="00831D07">
              <w:rPr>
                <w:color w:val="181818"/>
              </w:rPr>
              <w:t>документами.</w:t>
            </w:r>
            <w:r>
              <w:rPr>
                <w:color w:val="181818"/>
              </w:rPr>
              <w:t xml:space="preserve"> </w:t>
            </w:r>
          </w:p>
          <w:p w:rsidR="00567DB7" w:rsidRPr="00FC6C24" w:rsidRDefault="00567DB7" w:rsidP="00567DB7">
            <w:pPr>
              <w:shd w:val="clear" w:color="auto" w:fill="FFFFFF"/>
              <w:ind w:left="-567" w:right="-1"/>
              <w:jc w:val="center"/>
              <w:rPr>
                <w:color w:val="181818"/>
              </w:rPr>
            </w:pPr>
            <w:r w:rsidRPr="00FC6C24">
              <w:rPr>
                <w:b/>
                <w:bCs/>
                <w:color w:val="181818"/>
              </w:rPr>
              <w:t>Цел</w:t>
            </w:r>
            <w:r>
              <w:rPr>
                <w:b/>
                <w:bCs/>
                <w:color w:val="181818"/>
              </w:rPr>
              <w:t>ью</w:t>
            </w:r>
            <w:r w:rsidRPr="00FC6C24">
              <w:rPr>
                <w:b/>
                <w:bCs/>
                <w:color w:val="181818"/>
                <w:spacing w:val="-4"/>
              </w:rPr>
              <w:t> </w:t>
            </w:r>
            <w:r w:rsidRPr="00FC6C24">
              <w:rPr>
                <w:b/>
                <w:bCs/>
                <w:color w:val="181818"/>
              </w:rPr>
              <w:t>деятельности</w:t>
            </w:r>
            <w:r w:rsidRPr="00FC6C24">
              <w:rPr>
                <w:b/>
                <w:bCs/>
                <w:color w:val="181818"/>
                <w:spacing w:val="-3"/>
              </w:rPr>
              <w:t> </w:t>
            </w:r>
            <w:r w:rsidRPr="00FC6C24">
              <w:rPr>
                <w:b/>
                <w:bCs/>
                <w:color w:val="181818"/>
              </w:rPr>
              <w:t>Центра</w:t>
            </w:r>
            <w:r w:rsidRPr="00FC6C24">
              <w:rPr>
                <w:b/>
                <w:bCs/>
                <w:color w:val="181818"/>
                <w:spacing w:val="-1"/>
              </w:rPr>
              <w:t> </w:t>
            </w:r>
            <w:r>
              <w:rPr>
                <w:b/>
                <w:bCs/>
                <w:color w:val="181818"/>
              </w:rPr>
              <w:t>являе</w:t>
            </w:r>
            <w:r w:rsidRPr="00FC6C24">
              <w:rPr>
                <w:b/>
                <w:bCs/>
                <w:color w:val="181818"/>
              </w:rPr>
              <w:t>тся:</w:t>
            </w:r>
          </w:p>
          <w:p w:rsidR="00567DB7" w:rsidRDefault="00567DB7" w:rsidP="00567DB7">
            <w:pPr>
              <w:shd w:val="clear" w:color="auto" w:fill="FFFFFF"/>
              <w:ind w:left="-567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-создание условий для внедрения  основного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общего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образования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новых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методов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обучения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и</w:t>
            </w:r>
            <w:r w:rsidRPr="00FC6C24">
              <w:rPr>
                <w:color w:val="181818"/>
                <w:spacing w:val="-67"/>
              </w:rPr>
              <w:t> </w:t>
            </w:r>
            <w:r w:rsidRPr="00FC6C24">
              <w:rPr>
                <w:color w:val="181818"/>
              </w:rPr>
              <w:t>воспитания,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образовательных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технологий,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обеспечивающих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освоение</w:t>
            </w:r>
            <w:r w:rsidRPr="00FC6C24">
              <w:rPr>
                <w:color w:val="181818"/>
                <w:spacing w:val="1"/>
              </w:rPr>
              <w:t> </w:t>
            </w:r>
            <w:proofErr w:type="gramStart"/>
            <w:r w:rsidRPr="00FC6C24">
              <w:rPr>
                <w:color w:val="181818"/>
              </w:rPr>
              <w:t>обучающимися</w:t>
            </w:r>
            <w:proofErr w:type="gramEnd"/>
            <w:r w:rsidRPr="00FC6C24">
              <w:rPr>
                <w:color w:val="181818"/>
              </w:rPr>
              <w:t xml:space="preserve"> основных и дополнительных общеобразовательных программ </w:t>
            </w:r>
            <w:r w:rsidRPr="00FC6C24">
              <w:rPr>
                <w:color w:val="181818"/>
                <w:spacing w:val="-67"/>
              </w:rPr>
              <w:t> </w:t>
            </w:r>
            <w:r w:rsidRPr="00FC6C24">
              <w:rPr>
                <w:color w:val="181818"/>
              </w:rPr>
              <w:t>естественно-научной направленностей.</w:t>
            </w:r>
          </w:p>
          <w:p w:rsidR="00567DB7" w:rsidRPr="00FC6C24" w:rsidRDefault="00567DB7" w:rsidP="00567DB7">
            <w:pPr>
              <w:shd w:val="clear" w:color="auto" w:fill="FFFFFF"/>
              <w:ind w:left="708" w:right="-1" w:firstLine="709"/>
              <w:jc w:val="center"/>
              <w:rPr>
                <w:color w:val="181818"/>
              </w:rPr>
            </w:pPr>
            <w:r w:rsidRPr="00FC6C24">
              <w:rPr>
                <w:b/>
                <w:bCs/>
                <w:color w:val="181818"/>
              </w:rPr>
              <w:t>Задачи</w:t>
            </w:r>
            <w:r w:rsidRPr="00FC6C24">
              <w:rPr>
                <w:b/>
                <w:bCs/>
                <w:color w:val="181818"/>
                <w:spacing w:val="-4"/>
              </w:rPr>
              <w:t> </w:t>
            </w:r>
            <w:r w:rsidRPr="00FC6C24">
              <w:rPr>
                <w:b/>
                <w:bCs/>
                <w:color w:val="181818"/>
              </w:rPr>
              <w:t>на</w:t>
            </w:r>
            <w:r w:rsidRPr="00FC6C24">
              <w:rPr>
                <w:b/>
                <w:bCs/>
                <w:color w:val="181818"/>
                <w:spacing w:val="-2"/>
              </w:rPr>
              <w:t> </w:t>
            </w:r>
            <w:r>
              <w:rPr>
                <w:b/>
                <w:bCs/>
                <w:color w:val="181818"/>
              </w:rPr>
              <w:t>2024-2025</w:t>
            </w:r>
            <w:r w:rsidRPr="00FC6C24">
              <w:rPr>
                <w:b/>
                <w:bCs/>
                <w:color w:val="181818"/>
              </w:rPr>
              <w:t xml:space="preserve"> учебный</w:t>
            </w:r>
            <w:r w:rsidRPr="00FC6C24">
              <w:rPr>
                <w:b/>
                <w:bCs/>
                <w:color w:val="181818"/>
                <w:spacing w:val="-3"/>
              </w:rPr>
              <w:t> </w:t>
            </w:r>
            <w:r w:rsidRPr="00FC6C24">
              <w:rPr>
                <w:b/>
                <w:bCs/>
                <w:color w:val="181818"/>
              </w:rPr>
              <w:t>год:</w:t>
            </w:r>
          </w:p>
          <w:p w:rsidR="00567DB7" w:rsidRPr="00FC6C24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-  реализация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дополнительных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общеобразовательных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программ естественнонаучной и технической направленностей;</w:t>
            </w:r>
          </w:p>
          <w:p w:rsidR="00567DB7" w:rsidRPr="00FC6C24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-    внедрени</w:t>
            </w:r>
            <w:r w:rsidRPr="00FC6C24">
              <w:rPr>
                <w:color w:val="181818"/>
                <w:spacing w:val="1"/>
              </w:rPr>
              <w:t>е </w:t>
            </w:r>
            <w:r w:rsidRPr="00FC6C24">
              <w:rPr>
                <w:color w:val="181818"/>
              </w:rPr>
              <w:t>сетевы</w:t>
            </w:r>
            <w:r w:rsidRPr="00FC6C24">
              <w:rPr>
                <w:color w:val="181818"/>
                <w:spacing w:val="1"/>
              </w:rPr>
              <w:t>х </w:t>
            </w:r>
            <w:r w:rsidRPr="00FC6C24">
              <w:rPr>
                <w:color w:val="181818"/>
              </w:rPr>
              <w:t>фор</w:t>
            </w:r>
            <w:r w:rsidRPr="00FC6C24">
              <w:rPr>
                <w:color w:val="181818"/>
                <w:spacing w:val="1"/>
              </w:rPr>
              <w:t>м </w:t>
            </w:r>
            <w:r w:rsidRPr="00FC6C24">
              <w:rPr>
                <w:color w:val="181818"/>
              </w:rPr>
              <w:t>реализаци</w:t>
            </w:r>
            <w:r w:rsidRPr="00FC6C24">
              <w:rPr>
                <w:color w:val="181818"/>
                <w:spacing w:val="1"/>
              </w:rPr>
              <w:t>и </w:t>
            </w:r>
            <w:r w:rsidRPr="00FC6C24">
              <w:rPr>
                <w:color w:val="181818"/>
              </w:rPr>
              <w:t>програм</w:t>
            </w:r>
            <w:r w:rsidRPr="00FC6C24">
              <w:rPr>
                <w:color w:val="181818"/>
                <w:spacing w:val="1"/>
              </w:rPr>
              <w:t>м </w:t>
            </w:r>
            <w:proofErr w:type="gramStart"/>
            <w:r w:rsidRPr="00FC6C24">
              <w:rPr>
                <w:color w:val="181818"/>
              </w:rPr>
              <w:t>дополнительног</w:t>
            </w:r>
            <w:r w:rsidRPr="00FC6C24">
              <w:rPr>
                <w:color w:val="181818"/>
                <w:spacing w:val="1"/>
              </w:rPr>
              <w:t>о</w:t>
            </w:r>
            <w:proofErr w:type="gramEnd"/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образования;</w:t>
            </w:r>
          </w:p>
          <w:p w:rsidR="00567DB7" w:rsidRPr="00FC6C24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lastRenderedPageBreak/>
              <w:t>-    организация</w:t>
            </w:r>
            <w:r w:rsidRPr="00FC6C24">
              <w:rPr>
                <w:color w:val="181818"/>
                <w:spacing w:val="-5"/>
              </w:rPr>
              <w:t> </w:t>
            </w:r>
            <w:r w:rsidRPr="00FC6C24">
              <w:rPr>
                <w:color w:val="181818"/>
              </w:rPr>
              <w:t>внеурочной</w:t>
            </w:r>
            <w:r w:rsidRPr="00FC6C24">
              <w:rPr>
                <w:color w:val="181818"/>
                <w:spacing w:val="-5"/>
              </w:rPr>
              <w:t> </w:t>
            </w:r>
            <w:r w:rsidRPr="00FC6C24">
              <w:rPr>
                <w:color w:val="181818"/>
              </w:rPr>
              <w:t>деятельности</w:t>
            </w:r>
            <w:r w:rsidRPr="00FC6C24">
              <w:rPr>
                <w:color w:val="181818"/>
                <w:spacing w:val="-6"/>
              </w:rPr>
              <w:t> </w:t>
            </w:r>
            <w:r w:rsidRPr="00FC6C24">
              <w:rPr>
                <w:color w:val="181818"/>
              </w:rPr>
              <w:t>в</w:t>
            </w:r>
            <w:r w:rsidRPr="00FC6C24">
              <w:rPr>
                <w:color w:val="181818"/>
                <w:spacing w:val="-4"/>
              </w:rPr>
              <w:t> </w:t>
            </w:r>
            <w:r w:rsidRPr="00FC6C24">
              <w:rPr>
                <w:color w:val="181818"/>
              </w:rPr>
              <w:t>каникулярный</w:t>
            </w:r>
            <w:r w:rsidRPr="00FC6C24">
              <w:rPr>
                <w:color w:val="181818"/>
                <w:spacing w:val="-5"/>
              </w:rPr>
              <w:t> </w:t>
            </w:r>
            <w:r w:rsidRPr="00FC6C24">
              <w:rPr>
                <w:color w:val="181818"/>
              </w:rPr>
              <w:t>период;</w:t>
            </w:r>
          </w:p>
          <w:p w:rsidR="00567DB7" w:rsidRPr="00FC6C24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-    вовлечение</w:t>
            </w:r>
            <w:r w:rsidRPr="00FC6C24">
              <w:rPr>
                <w:color w:val="181818"/>
                <w:spacing w:val="-4"/>
              </w:rPr>
              <w:t> </w:t>
            </w:r>
            <w:r w:rsidRPr="00FC6C24">
              <w:rPr>
                <w:color w:val="181818"/>
              </w:rPr>
              <w:t>обучающихся</w:t>
            </w:r>
            <w:r w:rsidRPr="00FC6C24">
              <w:rPr>
                <w:color w:val="181818"/>
                <w:spacing w:val="-5"/>
              </w:rPr>
              <w:t> </w:t>
            </w:r>
            <w:r w:rsidRPr="00FC6C24">
              <w:rPr>
                <w:color w:val="181818"/>
              </w:rPr>
              <w:t>и</w:t>
            </w:r>
            <w:r w:rsidRPr="00FC6C24">
              <w:rPr>
                <w:color w:val="181818"/>
                <w:spacing w:val="-6"/>
              </w:rPr>
              <w:t> </w:t>
            </w:r>
            <w:r w:rsidRPr="00FC6C24">
              <w:rPr>
                <w:color w:val="181818"/>
              </w:rPr>
              <w:t>педагогов</w:t>
            </w:r>
            <w:r w:rsidRPr="00FC6C24">
              <w:rPr>
                <w:color w:val="181818"/>
                <w:spacing w:val="-4"/>
              </w:rPr>
              <w:t> </w:t>
            </w:r>
            <w:r w:rsidRPr="00FC6C24">
              <w:rPr>
                <w:color w:val="181818"/>
              </w:rPr>
              <w:t>в</w:t>
            </w:r>
            <w:r w:rsidRPr="00FC6C24">
              <w:rPr>
                <w:color w:val="181818"/>
                <w:spacing w:val="-4"/>
              </w:rPr>
              <w:t> </w:t>
            </w:r>
            <w:r w:rsidRPr="00FC6C24">
              <w:rPr>
                <w:color w:val="181818"/>
              </w:rPr>
              <w:t>проектную</w:t>
            </w:r>
            <w:r w:rsidRPr="00FC6C24">
              <w:rPr>
                <w:color w:val="181818"/>
                <w:spacing w:val="-5"/>
              </w:rPr>
              <w:t> </w:t>
            </w:r>
            <w:r w:rsidRPr="00FC6C24">
              <w:rPr>
                <w:color w:val="181818"/>
              </w:rPr>
              <w:t>деятельность</w:t>
            </w:r>
          </w:p>
          <w:p w:rsidR="00567DB7" w:rsidRPr="00FC6C24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-   реализация мероприятий по информированию и просвещению учащихся в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области</w:t>
            </w:r>
            <w:r w:rsidRPr="00FC6C24">
              <w:rPr>
                <w:color w:val="181818"/>
                <w:spacing w:val="-1"/>
              </w:rPr>
              <w:t> </w:t>
            </w:r>
            <w:r>
              <w:rPr>
                <w:color w:val="181818"/>
              </w:rPr>
              <w:t>естественно</w:t>
            </w:r>
            <w:r w:rsidRPr="00FC6C24">
              <w:rPr>
                <w:color w:val="181818"/>
              </w:rPr>
              <w:t>научных и</w:t>
            </w:r>
            <w:r w:rsidRPr="00FC6C24">
              <w:rPr>
                <w:color w:val="181818"/>
                <w:spacing w:val="-2"/>
              </w:rPr>
              <w:t> </w:t>
            </w:r>
            <w:r w:rsidRPr="00FC6C24">
              <w:rPr>
                <w:color w:val="181818"/>
              </w:rPr>
              <w:t>технологических</w:t>
            </w:r>
            <w:r w:rsidRPr="00FC6C24">
              <w:rPr>
                <w:color w:val="181818"/>
                <w:spacing w:val="3"/>
              </w:rPr>
              <w:t> </w:t>
            </w:r>
            <w:r w:rsidRPr="00FC6C24">
              <w:rPr>
                <w:color w:val="181818"/>
              </w:rPr>
              <w:t>компетенций.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  <w:spacing w:val="1"/>
              </w:rPr>
            </w:pPr>
            <w:r w:rsidRPr="00FC6C24">
              <w:rPr>
                <w:color w:val="181818"/>
              </w:rPr>
              <w:t>Работа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объединений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Центра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строится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на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принципах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творческого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развития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личности,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  <w:spacing w:val="1"/>
              </w:rPr>
            </w:pPr>
            <w:r w:rsidRPr="00FC6C24">
              <w:rPr>
                <w:color w:val="181818"/>
              </w:rPr>
              <w:t>свободного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выбора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каждым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ребенком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вида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и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объема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деятельности,</w:t>
            </w:r>
          </w:p>
          <w:p w:rsidR="00567DB7" w:rsidRPr="00FC6C24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  <w:spacing w:val="47"/>
              </w:rPr>
            </w:pPr>
            <w:r w:rsidRPr="00FC6C24">
              <w:rPr>
                <w:color w:val="181818"/>
              </w:rPr>
              <w:t>дифференциации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образования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с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учетом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реальных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возможностей</w:t>
            </w:r>
            <w:r w:rsidRPr="00FC6C24">
              <w:rPr>
                <w:color w:val="181818"/>
                <w:spacing w:val="45"/>
              </w:rPr>
              <w:t> </w:t>
            </w:r>
            <w:r w:rsidRPr="00FC6C24">
              <w:rPr>
                <w:color w:val="181818"/>
              </w:rPr>
              <w:t>каждого</w:t>
            </w:r>
            <w:r w:rsidRPr="00FC6C24">
              <w:rPr>
                <w:color w:val="181818"/>
                <w:spacing w:val="46"/>
              </w:rPr>
              <w:t> </w:t>
            </w:r>
            <w:r w:rsidRPr="00FC6C24">
              <w:rPr>
                <w:color w:val="181818"/>
              </w:rPr>
              <w:t>обучающегося.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Содержание</w:t>
            </w:r>
            <w:r w:rsidRPr="00FC6C24">
              <w:rPr>
                <w:color w:val="181818"/>
                <w:spacing w:val="46"/>
              </w:rPr>
              <w:t> </w:t>
            </w:r>
            <w:r w:rsidRPr="00FC6C24">
              <w:rPr>
                <w:color w:val="181818"/>
              </w:rPr>
              <w:t>образования определяется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образовательными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программами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Центра.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Все</w:t>
            </w:r>
            <w:r>
              <w:rPr>
                <w:color w:val="181818"/>
              </w:rPr>
              <w:t xml:space="preserve"> </w:t>
            </w:r>
            <w:r w:rsidRPr="00FC6C24">
              <w:rPr>
                <w:color w:val="181818"/>
              </w:rPr>
              <w:t>дополнительные общеразвивающие образовательные программы успешно прошли экспертизу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и своевременно зарегистрированы на сайте ПФДО Тверской области.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>П</w:t>
            </w:r>
            <w:r w:rsidRPr="00FC6C24">
              <w:rPr>
                <w:color w:val="181818"/>
              </w:rPr>
              <w:t>рограмма дополнительного образования курса внеурочной деятельности по биологии  «Практическая биология» 5- 9 класс.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Программа рассчитана на 34 часа (1 час в неделю).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Продолжительность освоения программ дополнительного образования– 1 год.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Расписание занятий составлено в соответствии с требованиями санитарно-гигиенических норм,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с учётом, пожеланий родителей и детей по принципу 5-дневной рабочей недели.</w:t>
            </w:r>
          </w:p>
          <w:p w:rsidR="00567DB7" w:rsidRPr="00FC6C24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Программа, согласно плану контроля, реализована в полном объеме.</w:t>
            </w:r>
          </w:p>
          <w:p w:rsidR="00567DB7" w:rsidRPr="00FC6C24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Дополнительным образованием в Центре были охвачены обучающиес</w:t>
            </w:r>
            <w:r>
              <w:rPr>
                <w:color w:val="181818"/>
              </w:rPr>
              <w:t>я с 5 по 9 класс в количестве 9</w:t>
            </w:r>
            <w:r w:rsidRPr="00FC6C24">
              <w:rPr>
                <w:color w:val="181818"/>
              </w:rPr>
              <w:t xml:space="preserve"> человек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В Центре ведется методическая работа, направленная на совершенствование содержания образовательного процесса, форм и методов обучения, повышение педагогического мастерства работников.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На базе центра проводились ряд лабораторно-исследовательских работ  по  различным темам:</w:t>
            </w:r>
          </w:p>
          <w:p w:rsidR="00567DB7" w:rsidRPr="00FC6C24" w:rsidRDefault="00567DB7" w:rsidP="00567DB7">
            <w:pPr>
              <w:shd w:val="clear" w:color="auto" w:fill="FFFFFF"/>
              <w:ind w:left="-709" w:right="-1"/>
              <w:jc w:val="center"/>
            </w:pPr>
            <w:r w:rsidRPr="00FC6C24">
              <w:t>«Изучение приборов для научных исследований лабораторного оборудования».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</w:pPr>
            <w:r w:rsidRPr="00FC6C24">
              <w:t>Практическая работа «Изучение устройства увеличительных приборов».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</w:pPr>
            <w:r w:rsidRPr="00FC6C24">
              <w:t xml:space="preserve">Рассматривание клеток организмов на </w:t>
            </w:r>
            <w:r>
              <w:t>готовых микропрепаратах</w:t>
            </w:r>
            <w:r w:rsidRPr="00FC6C24">
              <w:t>,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  <w:rPr>
                <w:spacing w:val="-10"/>
              </w:rPr>
            </w:pPr>
            <w:r w:rsidRPr="00FC6C24">
              <w:t>приготовление микропрепарата из</w:t>
            </w:r>
            <w:r>
              <w:t xml:space="preserve"> </w:t>
            </w:r>
            <w:r w:rsidRPr="00FC6C24">
              <w:t>кожицы</w:t>
            </w:r>
            <w:r>
              <w:t xml:space="preserve"> </w:t>
            </w:r>
            <w:r w:rsidRPr="00FC6C24">
              <w:t>луковицы</w:t>
            </w:r>
            <w:r>
              <w:t xml:space="preserve"> </w:t>
            </w:r>
            <w:r w:rsidRPr="00FC6C24">
              <w:t>с</w:t>
            </w:r>
            <w:r>
              <w:t xml:space="preserve"> </w:t>
            </w:r>
            <w:r w:rsidRPr="00FC6C24">
              <w:t>использованием</w:t>
            </w:r>
            <w:r>
              <w:t xml:space="preserve"> </w:t>
            </w:r>
            <w:r w:rsidRPr="00FC6C24">
              <w:t>цифрового</w:t>
            </w:r>
            <w:r>
              <w:t xml:space="preserve"> </w:t>
            </w:r>
            <w:r w:rsidRPr="00FC6C24">
              <w:t>микроскопа</w:t>
            </w:r>
            <w:r w:rsidRPr="00FC6C24">
              <w:rPr>
                <w:spacing w:val="-10"/>
              </w:rPr>
              <w:t>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</w:pPr>
            <w:r w:rsidRPr="00FC6C24">
              <w:t>Рассматривание готового микропрепарата инфузорий, клеток крови лягушек и человека и др.</w:t>
            </w:r>
          </w:p>
          <w:p w:rsidR="00567DB7" w:rsidRDefault="00567DB7" w:rsidP="00567DB7">
            <w:pPr>
              <w:shd w:val="clear" w:color="auto" w:fill="FFFFFF"/>
              <w:ind w:left="-709" w:right="-1"/>
              <w:jc w:val="center"/>
            </w:pPr>
            <w:r w:rsidRPr="00FC6C24">
              <w:t xml:space="preserve">Проводились практические работы с применением учебной лаборатории по </w:t>
            </w:r>
            <w:proofErr w:type="spellStart"/>
            <w:r w:rsidRPr="00FC6C24">
              <w:t>нейротехнологиям</w:t>
            </w:r>
            <w:proofErr w:type="spellEnd"/>
            <w:r w:rsidRPr="00FC6C24">
              <w:t xml:space="preserve"> </w:t>
            </w:r>
            <w:proofErr w:type="spellStart"/>
            <w:r w:rsidRPr="00FC6C24">
              <w:t>BiTro</w:t>
            </w:r>
            <w:r w:rsidRPr="00FC6C24">
              <w:rPr>
                <w:lang w:val="en-US"/>
              </w:rPr>
              <w:t>nics</w:t>
            </w:r>
            <w:proofErr w:type="spellEnd"/>
            <w:r w:rsidRPr="00FC6C24">
              <w:t xml:space="preserve"> </w:t>
            </w:r>
            <w:r w:rsidRPr="00FC6C24">
              <w:rPr>
                <w:lang w:val="en-US"/>
              </w:rPr>
              <w:t>Studio</w:t>
            </w:r>
          </w:p>
          <w:p w:rsidR="00567DB7" w:rsidRPr="00FC6C24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t>по взаимодействию сердечно сосудистой, дыхательной, нервной системы и др.</w:t>
            </w:r>
            <w:bookmarkStart w:id="2" w:name="_GoBack"/>
            <w:bookmarkEnd w:id="2"/>
          </w:p>
          <w:p w:rsidR="00567DB7" w:rsidRPr="00FC6C24" w:rsidRDefault="00567DB7" w:rsidP="00567DB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С появлением центра жизнь обучающихся существенно изменилась, у них появилась возможность постигать азы наук и осваивать новые технологии, используя современное оборудование.</w:t>
            </w:r>
          </w:p>
          <w:p w:rsidR="001145F0" w:rsidRPr="005419DA" w:rsidRDefault="001145F0" w:rsidP="001145F0">
            <w:pPr>
              <w:shd w:val="clear" w:color="auto" w:fill="FFFFFF"/>
              <w:jc w:val="both"/>
              <w:rPr>
                <w:color w:val="1A1A1A"/>
              </w:rPr>
            </w:pPr>
          </w:p>
          <w:p w:rsidR="008B3ADB" w:rsidRPr="00D434F7" w:rsidRDefault="008B3ADB" w:rsidP="00F7348F">
            <w:pPr>
              <w:rPr>
                <w:b/>
                <w:i/>
              </w:rPr>
            </w:pPr>
          </w:p>
          <w:p w:rsidR="00D434F7" w:rsidRDefault="00D434F7" w:rsidP="00D434F7">
            <w:pPr>
              <w:rPr>
                <w:b/>
              </w:rPr>
            </w:pPr>
          </w:p>
          <w:p w:rsidR="00584990" w:rsidRDefault="00584990" w:rsidP="00D434F7">
            <w:pPr>
              <w:rPr>
                <w:b/>
              </w:rPr>
            </w:pPr>
          </w:p>
          <w:p w:rsidR="00584990" w:rsidRDefault="00584990" w:rsidP="00D434F7">
            <w:pPr>
              <w:rPr>
                <w:b/>
              </w:rPr>
            </w:pPr>
          </w:p>
          <w:p w:rsidR="00584990" w:rsidRDefault="00584990" w:rsidP="00D434F7">
            <w:pPr>
              <w:rPr>
                <w:b/>
              </w:rPr>
            </w:pPr>
          </w:p>
          <w:p w:rsidR="00584990" w:rsidRDefault="00584990" w:rsidP="00D434F7">
            <w:pPr>
              <w:rPr>
                <w:b/>
              </w:rPr>
            </w:pPr>
          </w:p>
          <w:p w:rsidR="00584990" w:rsidRPr="00D434F7" w:rsidRDefault="00584990" w:rsidP="00D434F7">
            <w:pPr>
              <w:rPr>
                <w:b/>
              </w:rPr>
            </w:pPr>
          </w:p>
          <w:p w:rsidR="00587446" w:rsidRDefault="00587446" w:rsidP="003A13BA">
            <w:pPr>
              <w:jc w:val="center"/>
              <w:rPr>
                <w:b/>
              </w:rPr>
            </w:pPr>
          </w:p>
          <w:p w:rsidR="003A13BA" w:rsidRPr="00244347" w:rsidRDefault="003A13BA" w:rsidP="003A13BA">
            <w:pPr>
              <w:jc w:val="center"/>
              <w:rPr>
                <w:b/>
              </w:rPr>
            </w:pPr>
            <w:r w:rsidRPr="00244347">
              <w:rPr>
                <w:b/>
              </w:rPr>
              <w:lastRenderedPageBreak/>
              <w:t>Внеурочная деятельность в начальных классах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408"/>
              <w:gridCol w:w="1548"/>
              <w:gridCol w:w="1473"/>
              <w:gridCol w:w="1763"/>
              <w:gridCol w:w="1763"/>
              <w:gridCol w:w="1393"/>
            </w:tblGrid>
            <w:tr w:rsidR="003A13BA" w:rsidRPr="00244347" w:rsidTr="00AD059A">
              <w:trPr>
                <w:trHeight w:val="136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эколого-биологическое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AD059A">
              <w:trPr>
                <w:trHeight w:val="307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Патриотическое</w:t>
                  </w: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Духовно-нравственное</w:t>
                  </w: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Художественное</w:t>
                  </w: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</w:p>
                <w:p w:rsidR="007319FC" w:rsidRPr="00244347" w:rsidRDefault="007319FC" w:rsidP="007319FC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Спортивное</w:t>
                  </w:r>
                </w:p>
                <w:p w:rsidR="003A13BA" w:rsidRDefault="007319FC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Социальное</w:t>
                  </w:r>
                </w:p>
                <w:p w:rsidR="00567DB7" w:rsidRDefault="00567DB7" w:rsidP="00982E80">
                  <w:pPr>
                    <w:jc w:val="center"/>
                    <w:rPr>
                      <w:color w:val="000000"/>
                    </w:rPr>
                  </w:pPr>
                </w:p>
                <w:p w:rsidR="007319FC" w:rsidRPr="00244347" w:rsidRDefault="007319FC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Общеинтеллектуальное 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027B2" w:rsidRDefault="00982E80" w:rsidP="00A74801">
                  <w:r>
                    <w:t xml:space="preserve">Разговоры о </w:t>
                  </w:r>
                  <w:proofErr w:type="gramStart"/>
                  <w:r>
                    <w:t>важном</w:t>
                  </w:r>
                  <w:proofErr w:type="gramEnd"/>
                </w:p>
                <w:p w:rsidR="00982E80" w:rsidRDefault="00982E80" w:rsidP="00A74801">
                  <w:proofErr w:type="spellStart"/>
                  <w:r>
                    <w:t>Добротолюбие</w:t>
                  </w:r>
                  <w:proofErr w:type="spellEnd"/>
                </w:p>
                <w:p w:rsidR="00982E80" w:rsidRDefault="00982E80" w:rsidP="00A74801">
                  <w:r>
                    <w:t>Театральная мастерская (Школьный театр)</w:t>
                  </w:r>
                </w:p>
                <w:p w:rsidR="00982E80" w:rsidRDefault="00982E80" w:rsidP="00A74801">
                  <w:r>
                    <w:t>Шашки-шахматы</w:t>
                  </w:r>
                </w:p>
                <w:p w:rsidR="00982E80" w:rsidRDefault="00982E80" w:rsidP="00A74801">
                  <w:r>
                    <w:t>Моя семья</w:t>
                  </w:r>
                </w:p>
                <w:p w:rsidR="00567DB7" w:rsidRDefault="00567DB7" w:rsidP="00A74801">
                  <w:r>
                    <w:t>Орлята России</w:t>
                  </w:r>
                </w:p>
                <w:p w:rsidR="00982E80" w:rsidRPr="00244347" w:rsidRDefault="00982E80" w:rsidP="00A74801">
                  <w:pPr>
                    <w:rPr>
                      <w:color w:val="000000"/>
                    </w:rPr>
                  </w:pPr>
                  <w:r>
                    <w:t>Функциональная грамотность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C631FC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C631FC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1027B2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C631FC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495AF5" w:rsidRDefault="00495AF5" w:rsidP="00941533"/>
          <w:p w:rsidR="00495AF5" w:rsidRDefault="00495AF5" w:rsidP="003A13BA">
            <w:pPr>
              <w:jc w:val="center"/>
            </w:pPr>
          </w:p>
          <w:p w:rsidR="003A13BA" w:rsidRPr="00567DB7" w:rsidRDefault="00323D19" w:rsidP="003A13BA">
            <w:pPr>
              <w:jc w:val="center"/>
              <w:rPr>
                <w:b/>
              </w:rPr>
            </w:pPr>
            <w:r w:rsidRPr="00567DB7">
              <w:rPr>
                <w:b/>
              </w:rPr>
              <w:t>Внеурочная деят</w:t>
            </w:r>
            <w:r w:rsidR="0034326F" w:rsidRPr="00567DB7">
              <w:rPr>
                <w:b/>
              </w:rPr>
              <w:t>ельность в 5-9</w:t>
            </w:r>
            <w:r w:rsidRPr="00567DB7">
              <w:rPr>
                <w:b/>
              </w:rPr>
              <w:t xml:space="preserve"> классах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408"/>
              <w:gridCol w:w="1548"/>
              <w:gridCol w:w="1473"/>
              <w:gridCol w:w="1763"/>
              <w:gridCol w:w="1763"/>
              <w:gridCol w:w="1393"/>
            </w:tblGrid>
            <w:tr w:rsidR="003A13BA" w:rsidRPr="00244347" w:rsidTr="00AD059A">
              <w:trPr>
                <w:trHeight w:val="141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культурологическое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941533">
              <w:trPr>
                <w:trHeight w:val="608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82E80" w:rsidRDefault="00982E80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Патриотическое</w:t>
                  </w:r>
                </w:p>
                <w:p w:rsidR="005D5966" w:rsidRDefault="005D5966" w:rsidP="00AD059A">
                  <w:pPr>
                    <w:jc w:val="center"/>
                    <w:rPr>
                      <w:color w:val="000000"/>
                    </w:rPr>
                  </w:pPr>
                </w:p>
                <w:p w:rsidR="005D5966" w:rsidRDefault="005D5966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Спортивно-оздоровительное</w:t>
                  </w:r>
                </w:p>
                <w:p w:rsidR="00C41DDE" w:rsidRDefault="00C41DDE" w:rsidP="00982E80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Общеинтеллектуальное</w:t>
                  </w: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Естественнонаучное</w:t>
                  </w: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5D596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Социальное</w:t>
                  </w:r>
                </w:p>
                <w:p w:rsidR="005D5966" w:rsidRDefault="005D5966" w:rsidP="00982E80">
                  <w:pPr>
                    <w:jc w:val="center"/>
                    <w:rPr>
                      <w:color w:val="000000"/>
                    </w:rPr>
                  </w:pPr>
                </w:p>
                <w:p w:rsidR="00C41DDE" w:rsidRDefault="00C41DDE" w:rsidP="00982E80">
                  <w:pPr>
                    <w:jc w:val="center"/>
                    <w:rPr>
                      <w:color w:val="000000"/>
                    </w:rPr>
                  </w:pPr>
                </w:p>
                <w:p w:rsidR="005D5966" w:rsidRDefault="005D5966" w:rsidP="00982E80">
                  <w:pPr>
                    <w:jc w:val="center"/>
                    <w:rPr>
                      <w:color w:val="000000"/>
                    </w:rPr>
                  </w:pPr>
                </w:p>
                <w:p w:rsidR="005D5966" w:rsidRDefault="005D5966" w:rsidP="00982E80">
                  <w:pPr>
                    <w:jc w:val="center"/>
                    <w:rPr>
                      <w:color w:val="000000"/>
                    </w:rPr>
                  </w:pPr>
                </w:p>
                <w:p w:rsidR="00C41DDE" w:rsidRDefault="00C41DDE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Художественное</w:t>
                  </w: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C41DDE" w:rsidRDefault="00C41DDE" w:rsidP="00C41DDE">
                  <w:pPr>
                    <w:rPr>
                      <w:color w:val="000000"/>
                    </w:rPr>
                  </w:pPr>
                </w:p>
                <w:p w:rsidR="003A13BA" w:rsidRDefault="00450B38" w:rsidP="00C41DD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</w:t>
                  </w:r>
                  <w:r w:rsidR="003A13BA" w:rsidRPr="00244347">
                    <w:rPr>
                      <w:color w:val="000000"/>
                    </w:rPr>
                    <w:t>ультурологическое</w:t>
                  </w:r>
                </w:p>
                <w:p w:rsidR="005D5966" w:rsidRPr="00244347" w:rsidRDefault="005D5966" w:rsidP="00C41DD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Духовно-нравственное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2E80" w:rsidRDefault="00982E80" w:rsidP="00982E80">
                  <w:r>
                    <w:lastRenderedPageBreak/>
                    <w:t xml:space="preserve">Разговоры о </w:t>
                  </w:r>
                  <w:proofErr w:type="gramStart"/>
                  <w:r>
                    <w:t>важном</w:t>
                  </w:r>
                  <w:proofErr w:type="gramEnd"/>
                </w:p>
                <w:p w:rsidR="005D5966" w:rsidRDefault="005D5966" w:rsidP="00982E80">
                  <w:r>
                    <w:t>Историческое просвещение</w:t>
                  </w:r>
                </w:p>
                <w:p w:rsidR="00982E80" w:rsidRDefault="00C41DDE" w:rsidP="000B7F58">
                  <w:r>
                    <w:t>Спортивные игры</w:t>
                  </w:r>
                </w:p>
                <w:p w:rsidR="00C41DDE" w:rsidRDefault="00C41DDE" w:rsidP="000B7F58">
                  <w:r>
                    <w:t>Шашки-шахматы</w:t>
                  </w:r>
                </w:p>
                <w:p w:rsidR="000B7F58" w:rsidRDefault="00982E80" w:rsidP="000B7F58">
                  <w:r>
                    <w:t>Ф</w:t>
                  </w:r>
                  <w:r w:rsidR="005D5966">
                    <w:t>ункциональная</w:t>
                  </w:r>
                  <w:r>
                    <w:t xml:space="preserve"> грамотность</w:t>
                  </w:r>
                </w:p>
                <w:p w:rsidR="00982E80" w:rsidRDefault="00982E80" w:rsidP="000B7F58">
                  <w:r>
                    <w:t>Практическая биология</w:t>
                  </w:r>
                </w:p>
                <w:p w:rsidR="00C41DDE" w:rsidRDefault="00C41DDE" w:rsidP="000B7F58">
                  <w:r>
                    <w:t>Химия</w:t>
                  </w:r>
                  <w:r w:rsidRPr="00EE0EE3">
                    <w:rPr>
                      <w:bCs/>
                      <w:color w:val="000000"/>
                      <w:shd w:val="clear" w:color="auto" w:fill="FFFFFF"/>
                    </w:rPr>
                    <w:t xml:space="preserve"> </w:t>
                  </w:r>
                  <w:r w:rsidRPr="00EE0EE3">
                    <w:rPr>
                      <w:rStyle w:val="c21"/>
                      <w:bCs/>
                      <w:color w:val="000000"/>
                      <w:shd w:val="clear" w:color="auto" w:fill="FFFFFF"/>
                    </w:rPr>
                    <w:t>в задачах и упражнениях</w:t>
                  </w:r>
                </w:p>
                <w:p w:rsidR="005D5966" w:rsidRDefault="005D5966" w:rsidP="000B7F58">
                  <w:r>
                    <w:lastRenderedPageBreak/>
                    <w:t>Россия – мои горизонты</w:t>
                  </w:r>
                </w:p>
                <w:p w:rsidR="00982E80" w:rsidRDefault="005D5966" w:rsidP="000B7F58">
                  <w:r>
                    <w:t xml:space="preserve">Моя семья </w:t>
                  </w:r>
                  <w:r w:rsidR="00982E80">
                    <w:t>Практическое обществознание</w:t>
                  </w:r>
                </w:p>
                <w:p w:rsidR="00C41DDE" w:rsidRDefault="00C41DDE" w:rsidP="000B7F58">
                  <w:r>
                    <w:t>Театральная мастерская (Школьный театр)</w:t>
                  </w:r>
                </w:p>
                <w:p w:rsidR="00C41DDE" w:rsidRDefault="00C41DDE" w:rsidP="000B7F58">
                  <w:r>
                    <w:t>Музейное дело</w:t>
                  </w:r>
                </w:p>
                <w:p w:rsidR="005D5966" w:rsidRPr="0034326F" w:rsidRDefault="005D5966" w:rsidP="000B7F58">
                  <w:pPr>
                    <w:rPr>
                      <w:color w:val="000000"/>
                    </w:rPr>
                  </w:pPr>
                  <w:proofErr w:type="spellStart"/>
                  <w:r>
                    <w:t>Семьеведение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4326F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4326F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941533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4326F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FA0CDF" w:rsidRDefault="00FA0CDF" w:rsidP="003A13B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Pr="003A13B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3A13BA">
              <w:rPr>
                <w:b/>
                <w:bCs/>
              </w:rPr>
              <w:t xml:space="preserve">IV. Содержание и качество </w:t>
            </w:r>
            <w:r w:rsidRPr="003A13BA">
              <w:rPr>
                <w:rStyle w:val="sfwc"/>
                <w:b/>
                <w:bCs/>
              </w:rPr>
              <w:t>подготовки</w:t>
            </w:r>
          </w:p>
          <w:p w:rsidR="00FB72D4" w:rsidRDefault="00FB72D4" w:rsidP="003A13BA">
            <w:r w:rsidRPr="003A13BA">
              <w:t>Статистика показате</w:t>
            </w:r>
            <w:r w:rsidR="005B50C9">
              <w:t>лей за 2018–2024</w:t>
            </w:r>
            <w:r w:rsidRPr="003A13BA">
              <w:t xml:space="preserve"> годы</w:t>
            </w:r>
          </w:p>
          <w:p w:rsidR="003A13BA" w:rsidRPr="003A13BA" w:rsidRDefault="003A13BA" w:rsidP="003A13BA"/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3"/>
              <w:gridCol w:w="4156"/>
              <w:gridCol w:w="1319"/>
              <w:gridCol w:w="1319"/>
              <w:gridCol w:w="1319"/>
              <w:gridCol w:w="1469"/>
              <w:gridCol w:w="1451"/>
              <w:gridCol w:w="1451"/>
              <w:gridCol w:w="1451"/>
            </w:tblGrid>
            <w:tr w:rsidR="005B50C9" w:rsidRPr="003A13BA" w:rsidTr="00BC6C7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 xml:space="preserve">№ </w:t>
                  </w:r>
                  <w:proofErr w:type="spellStart"/>
                  <w:proofErr w:type="gramStart"/>
                  <w:r w:rsidRPr="003A13BA">
                    <w:t>п</w:t>
                  </w:r>
                  <w:proofErr w:type="spellEnd"/>
                  <w:proofErr w:type="gramEnd"/>
                  <w:r w:rsidRPr="003A13BA">
                    <w:t>/</w:t>
                  </w:r>
                  <w:proofErr w:type="spellStart"/>
                  <w:r w:rsidRPr="003A13BA"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Параметры статистики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 xml:space="preserve">2018-2019 </w:t>
                  </w:r>
                </w:p>
                <w:p w:rsidR="005B50C9" w:rsidRDefault="005B50C9" w:rsidP="00A43736"/>
                <w:p w:rsidR="005B50C9" w:rsidRPr="003A13BA" w:rsidRDefault="005B50C9" w:rsidP="00A43736">
                  <w:r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2019-2020</w:t>
                  </w:r>
                </w:p>
                <w:p w:rsidR="005B50C9" w:rsidRDefault="005B50C9" w:rsidP="00A43736"/>
                <w:p w:rsidR="005B50C9" w:rsidRDefault="005B50C9" w:rsidP="00A43736">
                  <w:r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2020-2021</w:t>
                  </w:r>
                </w:p>
                <w:p w:rsidR="005B50C9" w:rsidRDefault="005B50C9" w:rsidP="00A43736"/>
                <w:p w:rsidR="005B50C9" w:rsidRDefault="005B50C9" w:rsidP="00A43736">
                  <w:r>
                    <w:t>учебный год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5B50C9" w:rsidRDefault="005B50C9" w:rsidP="00A43736">
                  <w:r>
                    <w:t>2021-2022</w:t>
                  </w:r>
                </w:p>
                <w:p w:rsidR="005B50C9" w:rsidRDefault="005B50C9" w:rsidP="00A43736"/>
                <w:p w:rsidR="005B50C9" w:rsidRPr="003A13BA" w:rsidRDefault="005B50C9" w:rsidP="00A43736">
                  <w:r>
                    <w:t>учебный год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 xml:space="preserve">2022-2023 </w:t>
                  </w:r>
                </w:p>
                <w:p w:rsidR="005B50C9" w:rsidRDefault="005B50C9" w:rsidP="00A43736"/>
                <w:p w:rsidR="005B50C9" w:rsidRDefault="005B50C9" w:rsidP="00A43736">
                  <w:r>
                    <w:t>учебный год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090DC4">
                  <w:r>
                    <w:t xml:space="preserve">2023-2024 </w:t>
                  </w:r>
                </w:p>
                <w:p w:rsidR="005B50C9" w:rsidRDefault="005B50C9" w:rsidP="00090DC4"/>
                <w:p w:rsidR="005B50C9" w:rsidRDefault="005B50C9" w:rsidP="00090DC4">
                  <w:r>
                    <w:t>учебный год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5B50C9">
                  <w:r>
                    <w:t xml:space="preserve">2024-2025 </w:t>
                  </w:r>
                </w:p>
                <w:p w:rsidR="005B50C9" w:rsidRDefault="005B50C9" w:rsidP="005B50C9"/>
                <w:p w:rsidR="005B50C9" w:rsidRDefault="005B50C9" w:rsidP="005B50C9">
                  <w:r>
                    <w:t>учебный год</w:t>
                  </w:r>
                </w:p>
              </w:tc>
            </w:tr>
            <w:tr w:rsidR="005B50C9" w:rsidRPr="003A13BA" w:rsidTr="00BC6C78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 xml:space="preserve">Количество детей, обучавшихся </w:t>
                  </w:r>
                  <w:proofErr w:type="gramStart"/>
                  <w:r w:rsidRPr="003A13BA">
                    <w:t>на</w:t>
                  </w:r>
                  <w:proofErr w:type="gramEnd"/>
                  <w:r w:rsidRPr="003A13BA">
                    <w:t> </w:t>
                  </w:r>
                </w:p>
                <w:p w:rsidR="005B50C9" w:rsidRPr="003A13BA" w:rsidRDefault="005B50C9" w:rsidP="003A13BA">
                  <w:r>
                    <w:br/>
                  </w:r>
                  <w:proofErr w:type="gramStart"/>
                  <w:r>
                    <w:t>конец учебного года (для 2024–2025</w:t>
                  </w:r>
                  <w:r w:rsidRPr="003A13BA">
                    <w:t xml:space="preserve"> – </w:t>
                  </w:r>
                  <w:proofErr w:type="gramEnd"/>
                </w:p>
                <w:p w:rsidR="005B50C9" w:rsidRPr="003A13BA" w:rsidRDefault="005B50C9" w:rsidP="003A13BA">
                  <w:r>
                    <w:br/>
                  </w:r>
                  <w:proofErr w:type="gramStart"/>
                  <w:r>
                    <w:t>на конец</w:t>
                  </w:r>
                  <w:proofErr w:type="gramEnd"/>
                  <w:r>
                    <w:t xml:space="preserve"> 2024</w:t>
                  </w:r>
                  <w:r w:rsidRPr="003A13BA">
                    <w:t xml:space="preserve"> года), в том числе: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17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5B50C9" w:rsidRPr="003A13BA" w:rsidRDefault="005B50C9" w:rsidP="00A43736">
                  <w:r>
                    <w:t>14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16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11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10</w:t>
                  </w:r>
                </w:p>
              </w:tc>
            </w:tr>
            <w:tr w:rsidR="005B50C9" w:rsidRPr="003A13BA" w:rsidTr="00BC6C78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50C9" w:rsidRPr="003A13BA" w:rsidRDefault="005B50C9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5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5B50C9" w:rsidRPr="003A13BA" w:rsidRDefault="005B50C9" w:rsidP="00A43736">
                  <w:r>
                    <w:t>5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5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2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2</w:t>
                  </w:r>
                </w:p>
              </w:tc>
            </w:tr>
            <w:tr w:rsidR="005B50C9" w:rsidRPr="003A13BA" w:rsidTr="00BC6C78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50C9" w:rsidRPr="003A13BA" w:rsidRDefault="005B50C9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12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5B50C9" w:rsidRPr="003A13BA" w:rsidRDefault="005B50C9" w:rsidP="00A43736">
                  <w:r>
                    <w:t>9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11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9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8</w:t>
                  </w:r>
                </w:p>
              </w:tc>
            </w:tr>
            <w:tr w:rsidR="005B50C9" w:rsidRPr="003A13BA" w:rsidTr="00BC6C78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Количество учеников, оставленных </w:t>
                  </w:r>
                </w:p>
                <w:p w:rsidR="005B50C9" w:rsidRPr="003A13BA" w:rsidRDefault="005B50C9" w:rsidP="003A13BA">
                  <w:r w:rsidRPr="003A13BA">
                    <w:br/>
                    <w:t>на повторное обучение: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5B50C9" w:rsidRPr="003A13BA" w:rsidRDefault="005B50C9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</w:tr>
            <w:tr w:rsidR="005B50C9" w:rsidRPr="003A13BA" w:rsidTr="00BC6C78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50C9" w:rsidRPr="003A13BA" w:rsidRDefault="005B50C9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5B50C9" w:rsidRPr="003A13BA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</w:tr>
            <w:tr w:rsidR="005B50C9" w:rsidRPr="003A13BA" w:rsidTr="00BC6C78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50C9" w:rsidRPr="003A13BA" w:rsidRDefault="005B50C9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5B50C9" w:rsidRPr="003A13BA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</w:tr>
            <w:tr w:rsidR="005B50C9" w:rsidRPr="003A13BA" w:rsidTr="00BC6C78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Не получили аттестата: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5B50C9" w:rsidRPr="003A13BA" w:rsidRDefault="005B50C9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</w:tr>
            <w:tr w:rsidR="005B50C9" w:rsidRPr="003A13BA" w:rsidTr="00BC6C78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50C9" w:rsidRPr="003A13BA" w:rsidRDefault="005B50C9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– об основном общем образовании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5B50C9" w:rsidRPr="003A13BA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</w:tr>
            <w:tr w:rsidR="005B50C9" w:rsidRPr="003A13BA" w:rsidTr="00BC6C78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Окончили школу с аттестатом </w:t>
                  </w:r>
                </w:p>
                <w:p w:rsidR="005B50C9" w:rsidRPr="003A13BA" w:rsidRDefault="005B50C9" w:rsidP="003A13BA">
                  <w:r w:rsidRPr="003A13BA">
                    <w:br/>
                    <w:t>особого образца: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5B50C9" w:rsidRPr="003A13BA" w:rsidRDefault="005B50C9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/>
              </w:tc>
            </w:tr>
            <w:tr w:rsidR="005B50C9" w:rsidRPr="003A13BA" w:rsidTr="00BC6C78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50C9" w:rsidRPr="003A13BA" w:rsidRDefault="005B50C9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50C9" w:rsidRPr="003A13BA" w:rsidRDefault="005B50C9" w:rsidP="003A13BA">
                  <w:r w:rsidRPr="003A13BA">
                    <w:t>– в основной школе 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Pr="003A13BA" w:rsidRDefault="005B50C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5B50C9" w:rsidRPr="003A13BA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B50C9" w:rsidRDefault="005B50C9" w:rsidP="00A43736">
                  <w:r>
                    <w:t>-</w:t>
                  </w:r>
                </w:p>
              </w:tc>
            </w:tr>
          </w:tbl>
          <w:p w:rsidR="00B34003" w:rsidRDefault="00B34003" w:rsidP="003A13BA"/>
          <w:p w:rsidR="00941533" w:rsidRDefault="00941533" w:rsidP="003A13BA">
            <w:pPr>
              <w:rPr>
                <w:b/>
                <w:i/>
              </w:rPr>
            </w:pPr>
          </w:p>
          <w:p w:rsidR="00941533" w:rsidRDefault="00941533" w:rsidP="003A13BA">
            <w:pPr>
              <w:rPr>
                <w:b/>
                <w:i/>
              </w:rPr>
            </w:pPr>
          </w:p>
          <w:p w:rsidR="00941533" w:rsidRDefault="00941533" w:rsidP="003A13BA">
            <w:pPr>
              <w:rPr>
                <w:b/>
                <w:i/>
              </w:rPr>
            </w:pPr>
          </w:p>
          <w:p w:rsidR="00FB72D4" w:rsidRPr="00B34003" w:rsidRDefault="00FB72D4" w:rsidP="003A13BA">
            <w:pPr>
              <w:rPr>
                <w:b/>
                <w:i/>
              </w:rPr>
            </w:pPr>
            <w:r w:rsidRPr="00B34003">
              <w:rPr>
                <w:b/>
                <w:i/>
              </w:rPr>
              <w:t>Краткий анализ динамики результатов успеваемости и качества знаний</w:t>
            </w:r>
          </w:p>
          <w:p w:rsidR="00EB6346" w:rsidRDefault="00EB6346" w:rsidP="003A13BA"/>
          <w:p w:rsidR="00FB72D4" w:rsidRPr="00B34003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t xml:space="preserve">Результаты освоения учащимися программ начального общего образования по </w:t>
            </w:r>
            <w:r w:rsidR="007D020B">
              <w:rPr>
                <w:i/>
              </w:rPr>
              <w:t xml:space="preserve">показателю «успеваемость» в </w:t>
            </w:r>
            <w:r w:rsidR="00B7738E">
              <w:rPr>
                <w:i/>
              </w:rPr>
              <w:t>2023-</w:t>
            </w:r>
            <w:r w:rsidR="007D020B">
              <w:rPr>
                <w:i/>
              </w:rPr>
              <w:t>2024</w:t>
            </w:r>
            <w:r w:rsidRPr="00B34003">
              <w:rPr>
                <w:i/>
              </w:rPr>
              <w:t xml:space="preserve"> учебном году</w:t>
            </w:r>
          </w:p>
          <w:p w:rsidR="00FB72D4" w:rsidRPr="003A13BA" w:rsidRDefault="00FB72D4" w:rsidP="003A13BA">
            <w:r w:rsidRPr="003A13BA">
              <w:t> </w:t>
            </w:r>
          </w:p>
          <w:tbl>
            <w:tblPr>
              <w:tblW w:w="13974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4"/>
              <w:gridCol w:w="994"/>
              <w:gridCol w:w="988"/>
              <w:gridCol w:w="2071"/>
              <w:gridCol w:w="220"/>
              <w:gridCol w:w="1593"/>
              <w:gridCol w:w="595"/>
              <w:gridCol w:w="1377"/>
              <w:gridCol w:w="393"/>
              <w:gridCol w:w="924"/>
              <w:gridCol w:w="393"/>
              <w:gridCol w:w="924"/>
              <w:gridCol w:w="393"/>
              <w:gridCol w:w="1445"/>
              <w:gridCol w:w="345"/>
              <w:gridCol w:w="345"/>
            </w:tblGrid>
            <w:tr w:rsidR="00FB72D4" w:rsidRPr="003A13BA" w:rsidTr="009D41EB">
              <w:trPr>
                <w:trHeight w:val="353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 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302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 успевают</w:t>
                  </w:r>
                </w:p>
              </w:tc>
              <w:tc>
                <w:tcPr>
                  <w:tcW w:w="2408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2065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 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9D41EB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302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408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2065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9D41EB" w:rsidRPr="003A13BA" w:rsidTr="009D41EB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19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proofErr w:type="gramStart"/>
                  <w:r w:rsidRPr="003A13BA">
                    <w:t>С</w:t>
                  </w:r>
                  <w:proofErr w:type="gramEnd"/>
                  <w:r w:rsidRPr="003A13BA">
                    <w:t> </w:t>
                  </w:r>
                  <w:r w:rsidRPr="003A13BA">
                    <w:br/>
                    <w:t>отметкам</w:t>
                  </w:r>
                  <w:r w:rsidRPr="003A13BA">
                    <w:br/>
                    <w:t>и 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9D41EB" w:rsidRPr="003A13BA" w:rsidTr="009D41EB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9D41EB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9D41EB" w:rsidP="003A13BA">
                  <w:r>
                    <w:t>1</w:t>
                  </w:r>
                </w:p>
              </w:tc>
              <w:tc>
                <w:tcPr>
                  <w:tcW w:w="19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9D41EB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</w:tr>
            <w:tr w:rsidR="009D41EB" w:rsidRPr="003A13BA" w:rsidTr="009D41EB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9D41EB" w:rsidP="003A13BA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2</w:t>
                  </w:r>
                </w:p>
              </w:tc>
              <w:tc>
                <w:tcPr>
                  <w:tcW w:w="19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9D41EB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Pr="003A13BA" w:rsidRDefault="00B86642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Pr="003A13BA" w:rsidRDefault="00B86642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/>
              </w:tc>
            </w:tr>
            <w:tr w:rsidR="009D41EB" w:rsidRPr="003A13BA" w:rsidTr="009D41EB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9D41EB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9D41EB" w:rsidP="003A13BA">
                  <w:r>
                    <w:t>3</w:t>
                  </w:r>
                </w:p>
              </w:tc>
              <w:tc>
                <w:tcPr>
                  <w:tcW w:w="19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9D41EB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9D41EB" w:rsidP="003A13BA">
                  <w: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9D41EB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9D41EB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9D41EB" w:rsidRPr="003A13BA" w:rsidTr="00123109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2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159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FB72D4" w:rsidRPr="003A13BA" w:rsidRDefault="00FB72D4" w:rsidP="00B34003">
            <w:pPr>
              <w:jc w:val="both"/>
            </w:pPr>
            <w:r w:rsidRPr="003A13BA">
              <w:t xml:space="preserve">Если сравнить результаты освоения обучающимися программ начального общего образования </w:t>
            </w:r>
            <w:r w:rsidR="009D41EB">
              <w:t>в 2023</w:t>
            </w:r>
            <w:r w:rsidRPr="003A13BA">
              <w:t xml:space="preserve"> году с результатами освоения учащимися программ начального общего образования </w:t>
            </w:r>
            <w:r w:rsidR="009D41EB">
              <w:t>в 2024</w:t>
            </w:r>
            <w:r w:rsidRPr="003A13BA">
              <w:t xml:space="preserve"> году, то можно отметить, что процент учащихся</w:t>
            </w:r>
            <w:r w:rsidR="00022BB1">
              <w:t>, ок</w:t>
            </w:r>
            <w:r w:rsidR="006D1A55">
              <w:t>ончивш</w:t>
            </w:r>
            <w:r w:rsidR="009D41EB">
              <w:t>их на «4» и «5», понизи</w:t>
            </w:r>
            <w:r w:rsidR="00877C2C">
              <w:t>лся</w:t>
            </w:r>
            <w:r w:rsidR="00B86642">
              <w:t>.</w:t>
            </w:r>
          </w:p>
          <w:p w:rsidR="00B34003" w:rsidRDefault="00B34003" w:rsidP="003A13BA"/>
          <w:p w:rsidR="00AD31CD" w:rsidRDefault="00AD31CD" w:rsidP="006C0315">
            <w:pPr>
              <w:rPr>
                <w:i/>
              </w:rPr>
            </w:pPr>
          </w:p>
          <w:p w:rsidR="00584990" w:rsidRDefault="00584990" w:rsidP="006C0315">
            <w:pPr>
              <w:rPr>
                <w:i/>
              </w:rPr>
            </w:pPr>
          </w:p>
          <w:p w:rsidR="00584990" w:rsidRDefault="00584990" w:rsidP="006C0315">
            <w:pPr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FB72D4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lastRenderedPageBreak/>
              <w:t xml:space="preserve">Результаты освоения учащимися программ основного общего образования по </w:t>
            </w:r>
            <w:r w:rsidR="009C130A">
              <w:rPr>
                <w:i/>
              </w:rPr>
              <w:t xml:space="preserve">показателю «успеваемость» в </w:t>
            </w:r>
            <w:r w:rsidR="009D41EB">
              <w:rPr>
                <w:i/>
              </w:rPr>
              <w:t>2023-2024</w:t>
            </w:r>
            <w:r w:rsidR="009D41EB" w:rsidRPr="00B34003">
              <w:rPr>
                <w:i/>
              </w:rPr>
              <w:t xml:space="preserve"> </w:t>
            </w:r>
            <w:r w:rsidRPr="00B34003">
              <w:rPr>
                <w:i/>
              </w:rPr>
              <w:t>году</w:t>
            </w:r>
          </w:p>
          <w:p w:rsidR="00B34003" w:rsidRPr="00B34003" w:rsidRDefault="00B34003" w:rsidP="00B34003">
            <w:pPr>
              <w:jc w:val="center"/>
              <w:rPr>
                <w:i/>
              </w:rPr>
            </w:pPr>
          </w:p>
          <w:tbl>
            <w:tblPr>
              <w:tblW w:w="14256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6"/>
              <w:gridCol w:w="1302"/>
              <w:gridCol w:w="1213"/>
              <w:gridCol w:w="732"/>
              <w:gridCol w:w="1807"/>
              <w:gridCol w:w="570"/>
              <w:gridCol w:w="1807"/>
              <w:gridCol w:w="515"/>
              <w:gridCol w:w="895"/>
              <w:gridCol w:w="515"/>
              <w:gridCol w:w="1073"/>
              <w:gridCol w:w="618"/>
              <w:gridCol w:w="1298"/>
              <w:gridCol w:w="635"/>
            </w:tblGrid>
            <w:tr w:rsidR="00FB72D4" w:rsidRPr="003A13BA" w:rsidTr="00B34003">
              <w:trPr>
                <w:trHeight w:val="357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</w:t>
                  </w:r>
                </w:p>
                <w:p w:rsidR="00FB72D4" w:rsidRPr="003A13BA" w:rsidRDefault="00FB72D4" w:rsidP="003A13BA">
                  <w:r w:rsidRPr="003A13BA">
                    <w:br/>
                    <w:t>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EC484B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B34003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EC484B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EC484B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0</w:t>
                  </w:r>
                </w:p>
              </w:tc>
            </w:tr>
            <w:tr w:rsidR="00EC484B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A46C1C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Default="00A46C1C" w:rsidP="003A13BA"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Default="00A46C1C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Default="00A46C1C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Pr="003A13BA" w:rsidRDefault="00A46C1C" w:rsidP="003A13BA"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Pr="003A13BA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Pr="003A13BA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Pr="003A13BA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Pr="003A13BA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Pr="003A13BA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46C1C" w:rsidRPr="003A13BA" w:rsidRDefault="00A46C1C" w:rsidP="003A13BA">
                  <w:r>
                    <w:t>0</w:t>
                  </w:r>
                </w:p>
              </w:tc>
            </w:tr>
            <w:tr w:rsidR="00EC484B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46C1C" w:rsidP="003A13BA">
                  <w:r>
                    <w:t>0</w:t>
                  </w:r>
                </w:p>
              </w:tc>
            </w:tr>
            <w:tr w:rsidR="00EC484B" w:rsidRPr="003A13BA" w:rsidTr="00B34003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9C130A" w:rsidRPr="003E485C" w:rsidRDefault="00FB72D4" w:rsidP="003E485C">
            <w:pPr>
              <w:jc w:val="both"/>
            </w:pPr>
            <w:r w:rsidRPr="003A13BA">
              <w:t xml:space="preserve">Если сравнить результаты освоения обучающимися программ основного общего образования </w:t>
            </w:r>
            <w:r w:rsidR="00A46C1C">
              <w:t>в 2023</w:t>
            </w:r>
            <w:r w:rsidRPr="003A13BA">
              <w:t xml:space="preserve"> году с </w:t>
            </w:r>
            <w:r w:rsidR="00756DE5">
              <w:t xml:space="preserve"> </w:t>
            </w:r>
            <w:r w:rsidRPr="003A13BA">
              <w:t xml:space="preserve">результатами освоения учащимися программ основного общего образования </w:t>
            </w:r>
            <w:r w:rsidR="00A46C1C">
              <w:t>в 2024</w:t>
            </w:r>
            <w:r w:rsidRPr="003A13BA">
              <w:t xml:space="preserve"> году, то можно отметить,</w:t>
            </w:r>
            <w:r w:rsidR="00756DE5">
              <w:t xml:space="preserve"> </w:t>
            </w:r>
            <w:r w:rsidRPr="003A13BA">
              <w:t xml:space="preserve">что процент учащихся, </w:t>
            </w:r>
            <w:r w:rsidR="00EC484B">
              <w:t xml:space="preserve">которые </w:t>
            </w:r>
            <w:proofErr w:type="gramStart"/>
            <w:r w:rsidR="00EC484B">
              <w:t>успевают</w:t>
            </w:r>
            <w:proofErr w:type="gramEnd"/>
            <w:r w:rsidR="00C614BA">
              <w:t xml:space="preserve"> </w:t>
            </w:r>
            <w:r w:rsidR="00A46C1C">
              <w:t>остался 100%</w:t>
            </w:r>
            <w:r w:rsidR="00DE6C7D">
              <w:t>.</w:t>
            </w:r>
            <w:r w:rsidR="00A46C1C">
              <w:t xml:space="preserve"> Количество учащихся, окончивших год с отметками «4» и «5» тоже не изменилось.   Нет неуспевающих и переведенных условно.</w:t>
            </w:r>
          </w:p>
          <w:p w:rsidR="009C130A" w:rsidRDefault="009C130A" w:rsidP="00E27E18">
            <w:pPr>
              <w:rPr>
                <w:i/>
              </w:rPr>
            </w:pPr>
          </w:p>
          <w:p w:rsidR="009C130A" w:rsidRDefault="003424F5" w:rsidP="003E485C">
            <w:pPr>
              <w:jc w:val="center"/>
              <w:rPr>
                <w:i/>
              </w:rPr>
            </w:pPr>
            <w:r>
              <w:rPr>
                <w:i/>
              </w:rPr>
              <w:t xml:space="preserve">Результаты сдачи ОГЭ </w:t>
            </w:r>
            <w:r w:rsidR="00A45C78">
              <w:rPr>
                <w:i/>
              </w:rPr>
              <w:t>2024</w:t>
            </w:r>
            <w:r w:rsidR="00FB72D4" w:rsidRPr="006471B4">
              <w:rPr>
                <w:i/>
              </w:rPr>
              <w:t xml:space="preserve"> года</w:t>
            </w:r>
          </w:p>
          <w:p w:rsidR="006471B4" w:rsidRPr="006471B4" w:rsidRDefault="006471B4" w:rsidP="006471B4">
            <w:pPr>
              <w:jc w:val="center"/>
              <w:rPr>
                <w:i/>
              </w:rPr>
            </w:pPr>
          </w:p>
          <w:tbl>
            <w:tblPr>
              <w:tblStyle w:val="ac"/>
              <w:tblW w:w="15285" w:type="dxa"/>
              <w:tblLook w:val="04A0"/>
            </w:tblPr>
            <w:tblGrid>
              <w:gridCol w:w="2012"/>
              <w:gridCol w:w="4644"/>
              <w:gridCol w:w="3064"/>
              <w:gridCol w:w="2225"/>
              <w:gridCol w:w="1614"/>
              <w:gridCol w:w="1726"/>
            </w:tblGrid>
            <w:tr w:rsidR="006C0315" w:rsidTr="006C0315">
              <w:trPr>
                <w:trHeight w:val="855"/>
              </w:trPr>
              <w:tc>
                <w:tcPr>
                  <w:tcW w:w="0" w:type="auto"/>
                  <w:vAlign w:val="center"/>
                </w:tcPr>
                <w:p w:rsidR="006C0315" w:rsidRPr="00DE6C7D" w:rsidRDefault="006C0315" w:rsidP="00090D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Pr="00DE6C7D" w:rsidRDefault="006C0315" w:rsidP="00090D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экзаменующихся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</w:tcPr>
                <w:p w:rsidR="006C0315" w:rsidRPr="00DE6C7D" w:rsidRDefault="006C0315" w:rsidP="00090D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Сдали на «4» и «5»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Pr="00DE6C7D" w:rsidRDefault="006C0315" w:rsidP="00090D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Сдали на «3»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Pr="00DE6C7D" w:rsidRDefault="006C0315" w:rsidP="00090D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Не сдали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Пересдали</w:t>
                  </w:r>
                </w:p>
              </w:tc>
            </w:tr>
            <w:tr w:rsidR="006C0315" w:rsidTr="006C0315">
              <w:trPr>
                <w:trHeight w:val="506"/>
              </w:trPr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Математика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A45C78" w:rsidP="00090DC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2807D6" w:rsidP="00090DC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2807D6">
                  <w:pPr>
                    <w:jc w:val="center"/>
                  </w:pPr>
                  <w: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2807D6" w:rsidP="00090DC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6C0315" w:rsidRDefault="002807D6" w:rsidP="00090DC4">
                  <w:pPr>
                    <w:jc w:val="center"/>
                  </w:pPr>
                  <w:r>
                    <w:t>1</w:t>
                  </w:r>
                </w:p>
              </w:tc>
            </w:tr>
            <w:tr w:rsidR="006C0315" w:rsidTr="006C0315">
              <w:trPr>
                <w:trHeight w:val="428"/>
              </w:trPr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Русский язык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A45C78" w:rsidP="00090DC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2807D6" w:rsidP="00090DC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2807D6" w:rsidP="00090DC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</w:tr>
            <w:tr w:rsidR="006C0315" w:rsidTr="006C0315">
              <w:trPr>
                <w:trHeight w:val="428"/>
              </w:trPr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География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B04F0B" w:rsidP="00090DC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B04F0B" w:rsidP="00090DC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</w:tr>
            <w:tr w:rsidR="006C0315" w:rsidTr="006C0315">
              <w:trPr>
                <w:trHeight w:val="428"/>
              </w:trPr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Химия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B04F0B" w:rsidP="00090DC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B04F0B" w:rsidP="00090DC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B04F0B" w:rsidP="00090DC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</w:tcPr>
                <w:p w:rsidR="006C0315" w:rsidRDefault="00B04F0B" w:rsidP="00090DC4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A45C78" w:rsidRDefault="00A45C78" w:rsidP="00B367E4">
            <w:pPr>
              <w:rPr>
                <w:b/>
              </w:rPr>
            </w:pPr>
          </w:p>
          <w:p w:rsidR="000A2C1A" w:rsidRDefault="000A2C1A" w:rsidP="00B367E4">
            <w:pPr>
              <w:rPr>
                <w:b/>
              </w:rPr>
            </w:pPr>
          </w:p>
          <w:p w:rsidR="00B04F0B" w:rsidRDefault="00B04F0B" w:rsidP="00B367E4">
            <w:pPr>
              <w:rPr>
                <w:b/>
              </w:rPr>
            </w:pPr>
          </w:p>
          <w:p w:rsidR="00B86642" w:rsidRDefault="00B86642" w:rsidP="006471B4">
            <w:pPr>
              <w:jc w:val="center"/>
              <w:rPr>
                <w:b/>
              </w:rPr>
            </w:pPr>
          </w:p>
          <w:p w:rsidR="00FB72D4" w:rsidRDefault="00FB72D4" w:rsidP="006471B4">
            <w:pPr>
              <w:jc w:val="center"/>
              <w:rPr>
                <w:b/>
              </w:rPr>
            </w:pPr>
            <w:r w:rsidRPr="006471B4">
              <w:rPr>
                <w:b/>
              </w:rPr>
              <w:t>V. Востребованность выпускников</w:t>
            </w:r>
          </w:p>
          <w:p w:rsidR="006471B4" w:rsidRDefault="006471B4" w:rsidP="006471B4">
            <w:pPr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3846"/>
              <w:gridCol w:w="1431"/>
              <w:gridCol w:w="1431"/>
              <w:gridCol w:w="1431"/>
              <w:gridCol w:w="1431"/>
              <w:gridCol w:w="1431"/>
              <w:gridCol w:w="1431"/>
            </w:tblGrid>
            <w:tr w:rsidR="00236C78" w:rsidTr="00BC6C78">
              <w:trPr>
                <w:trHeight w:val="502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36C78" w:rsidRDefault="00236C78" w:rsidP="00AD059A">
                  <w:pPr>
                    <w:snapToGrid w:val="0"/>
                    <w:jc w:val="center"/>
                  </w:pPr>
                  <w:r>
                    <w:t>Категория учащихся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2018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2019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2020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2021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2023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6C78" w:rsidRDefault="00236C78" w:rsidP="00A43736">
                  <w:pPr>
                    <w:snapToGrid w:val="0"/>
                    <w:jc w:val="center"/>
                  </w:pPr>
                  <w:r>
                    <w:t>2024 год</w:t>
                  </w:r>
                </w:p>
              </w:tc>
            </w:tr>
            <w:tr w:rsidR="00236C78" w:rsidTr="00BC6C78">
              <w:trPr>
                <w:trHeight w:val="53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36C78" w:rsidRDefault="00236C78" w:rsidP="00AD059A">
                  <w:pPr>
                    <w:snapToGrid w:val="0"/>
                    <w:jc w:val="center"/>
                  </w:pPr>
                  <w:r>
                    <w:t>Всего выпускников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6C78" w:rsidRDefault="00236C78" w:rsidP="00A43736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</w:tr>
            <w:tr w:rsidR="00236C78" w:rsidTr="00BC6C78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36C78" w:rsidRDefault="00236C78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236C78" w:rsidRDefault="00236C78" w:rsidP="00AD059A">
                  <w:pPr>
                    <w:jc w:val="center"/>
                  </w:pPr>
                  <w:proofErr w:type="gramStart"/>
                  <w:r>
                    <w:t>поступивших</w:t>
                  </w:r>
                  <w:proofErr w:type="gramEnd"/>
                  <w:r>
                    <w:t xml:space="preserve"> в 10-й класс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6C78" w:rsidRDefault="00236C78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</w:tr>
            <w:tr w:rsidR="00236C78" w:rsidTr="00BC6C78">
              <w:trPr>
                <w:trHeight w:val="64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36C78" w:rsidRDefault="00236C78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236C78" w:rsidRDefault="00236C78" w:rsidP="00AD059A">
                  <w:pPr>
                    <w:jc w:val="center"/>
                  </w:pPr>
                  <w:r>
                    <w:t xml:space="preserve">поступивших в </w:t>
                  </w:r>
                  <w:proofErr w:type="spellStart"/>
                  <w:r>
                    <w:t>ССУЗы</w:t>
                  </w:r>
                  <w:proofErr w:type="spell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6C78" w:rsidRDefault="00236C78" w:rsidP="00A43736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</w:tr>
            <w:tr w:rsidR="00236C78" w:rsidTr="00BC6C78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36C78" w:rsidRDefault="00236C78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236C78" w:rsidRDefault="00236C78" w:rsidP="00AD059A">
                  <w:pPr>
                    <w:jc w:val="center"/>
                  </w:pPr>
                  <w:proofErr w:type="gramStart"/>
                  <w:r>
                    <w:t>поступивших в НПО</w:t>
                  </w:r>
                  <w:proofErr w:type="gram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6C78" w:rsidRDefault="00236C78" w:rsidP="00BC6C78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6C78" w:rsidRDefault="00236C78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</w:tr>
          </w:tbl>
          <w:p w:rsidR="00C54EE3" w:rsidRPr="007121AF" w:rsidRDefault="00C54EE3" w:rsidP="007121AF"/>
          <w:p w:rsidR="009C130A" w:rsidRDefault="009C130A" w:rsidP="002B752B">
            <w:pPr>
              <w:jc w:val="center"/>
              <w:rPr>
                <w:b/>
              </w:rPr>
            </w:pPr>
          </w:p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FB72D4" w:rsidRPr="002B752B">
              <w:rPr>
                <w:b/>
              </w:rPr>
              <w:t>. Оценка кадрового обеспечения</w:t>
            </w:r>
          </w:p>
          <w:p w:rsidR="00FD2349" w:rsidRPr="0034326F" w:rsidRDefault="002B752B" w:rsidP="0034326F">
            <w:pPr>
              <w:ind w:firstLine="709"/>
            </w:pPr>
            <w:r>
              <w:t>В на</w:t>
            </w:r>
            <w:r w:rsidR="0059568A">
              <w:t>стоящее время в школе работает 7</w:t>
            </w:r>
            <w:r w:rsidR="0034326F">
              <w:t xml:space="preserve"> педагого</w:t>
            </w:r>
            <w:r w:rsidR="001F4058">
              <w:t>в.</w:t>
            </w: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2B752B" w:rsidRDefault="002B752B" w:rsidP="002B752B">
            <w:pPr>
              <w:jc w:val="center"/>
              <w:rPr>
                <w:b/>
              </w:rPr>
            </w:pPr>
            <w:r>
              <w:rPr>
                <w:b/>
              </w:rPr>
              <w:t>Диаграмма 1. Состав педагогических кадров по уровню образования</w:t>
            </w:r>
          </w:p>
          <w:p w:rsidR="004C2303" w:rsidRDefault="004C2303" w:rsidP="002B752B">
            <w:pPr>
              <w:jc w:val="center"/>
              <w:rPr>
                <w:b/>
              </w:rPr>
            </w:pPr>
          </w:p>
          <w:p w:rsidR="004C2303" w:rsidRDefault="004C2303" w:rsidP="002B752B">
            <w:pPr>
              <w:jc w:val="center"/>
              <w:rPr>
                <w:b/>
              </w:rPr>
            </w:pPr>
          </w:p>
          <w:p w:rsidR="005E1469" w:rsidRDefault="0091646F" w:rsidP="002B752B">
            <w:pPr>
              <w:jc w:val="center"/>
              <w:rPr>
                <w:b/>
              </w:rPr>
            </w:pPr>
            <w:r w:rsidRPr="0091646F">
              <w:rPr>
                <w:b/>
                <w:noProof/>
              </w:rPr>
              <w:drawing>
                <wp:inline distT="0" distB="0" distL="0" distR="0">
                  <wp:extent cx="4572000" cy="2743200"/>
                  <wp:effectExtent l="19050" t="0" r="19050" b="0"/>
                  <wp:docPr id="5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C614BA" w:rsidRDefault="00C614BA" w:rsidP="007413FB">
            <w:pPr>
              <w:tabs>
                <w:tab w:val="right" w:pos="9354"/>
              </w:tabs>
              <w:rPr>
                <w:b/>
              </w:rPr>
            </w:pPr>
          </w:p>
          <w:p w:rsidR="0034326F" w:rsidRDefault="0034326F" w:rsidP="0034326F">
            <w:pPr>
              <w:tabs>
                <w:tab w:val="right" w:pos="9354"/>
              </w:tabs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341AEC" w:rsidRDefault="002B752B" w:rsidP="007413FB">
            <w:pPr>
              <w:tabs>
                <w:tab w:val="right" w:pos="9354"/>
              </w:tabs>
              <w:jc w:val="center"/>
              <w:rPr>
                <w:b/>
              </w:rPr>
            </w:pPr>
            <w:r>
              <w:rPr>
                <w:b/>
              </w:rPr>
              <w:t>Диаграмма 2. Состав педагогических кадров по категориям</w:t>
            </w:r>
          </w:p>
          <w:p w:rsidR="002B752B" w:rsidRDefault="002B752B" w:rsidP="002B752B">
            <w:pPr>
              <w:tabs>
                <w:tab w:val="right" w:pos="9354"/>
              </w:tabs>
              <w:jc w:val="center"/>
            </w:pPr>
          </w:p>
          <w:p w:rsidR="00495AF5" w:rsidRDefault="00C47A82" w:rsidP="005E1469">
            <w:pPr>
              <w:jc w:val="center"/>
              <w:rPr>
                <w:b/>
              </w:rPr>
            </w:pPr>
            <w:r w:rsidRPr="00C47A82">
              <w:rPr>
                <w:b/>
                <w:noProof/>
              </w:rPr>
              <w:drawing>
                <wp:inline distT="0" distB="0" distL="0" distR="0">
                  <wp:extent cx="4572000" cy="2743200"/>
                  <wp:effectExtent l="19050" t="0" r="19050" b="0"/>
                  <wp:docPr id="6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95AF5" w:rsidRDefault="00495AF5" w:rsidP="004A1A0F">
            <w:pPr>
              <w:jc w:val="center"/>
              <w:rPr>
                <w:b/>
              </w:rPr>
            </w:pPr>
          </w:p>
          <w:p w:rsidR="003A51AB" w:rsidRDefault="003A51AB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2B752B" w:rsidRDefault="002B752B" w:rsidP="004A1A0F">
            <w:pPr>
              <w:jc w:val="center"/>
              <w:rPr>
                <w:b/>
              </w:rPr>
            </w:pPr>
            <w:r>
              <w:rPr>
                <w:b/>
              </w:rPr>
              <w:t>Диаграмма 3. Состав педагогических кадров по стажу работы</w:t>
            </w:r>
          </w:p>
          <w:p w:rsidR="00584A30" w:rsidRDefault="00584A30" w:rsidP="004A1A0F">
            <w:pPr>
              <w:jc w:val="center"/>
              <w:rPr>
                <w:b/>
              </w:rPr>
            </w:pPr>
          </w:p>
          <w:p w:rsidR="00B11A8F" w:rsidRDefault="003147BA" w:rsidP="004A1A0F">
            <w:pPr>
              <w:jc w:val="center"/>
              <w:rPr>
                <w:b/>
              </w:rPr>
            </w:pPr>
            <w:r w:rsidRPr="003147BA">
              <w:rPr>
                <w:b/>
                <w:noProof/>
              </w:rPr>
              <w:drawing>
                <wp:inline distT="0" distB="0" distL="0" distR="0">
                  <wp:extent cx="4572000" cy="2743200"/>
                  <wp:effectExtent l="19050" t="0" r="19050" b="0"/>
                  <wp:docPr id="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2B752B" w:rsidRDefault="002B752B" w:rsidP="00B11A8F">
            <w:pPr>
              <w:jc w:val="center"/>
              <w:rPr>
                <w:b/>
              </w:rPr>
            </w:pPr>
          </w:p>
          <w:p w:rsidR="00273051" w:rsidRDefault="00273051" w:rsidP="00B11A8F">
            <w:pPr>
              <w:jc w:val="center"/>
              <w:rPr>
                <w:b/>
              </w:rPr>
            </w:pPr>
          </w:p>
          <w:p w:rsidR="00273051" w:rsidRPr="002B752B" w:rsidRDefault="00273051" w:rsidP="00273051">
            <w:pPr>
              <w:rPr>
                <w:b/>
              </w:rPr>
            </w:pPr>
          </w:p>
          <w:p w:rsidR="002B752B" w:rsidRPr="002B752B" w:rsidRDefault="002B752B" w:rsidP="002B752B"/>
          <w:p w:rsidR="00FB72D4" w:rsidRPr="008B4031" w:rsidRDefault="000F5C8F" w:rsidP="008B4031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  <w:r w:rsidR="00FB72D4" w:rsidRPr="008B4031">
              <w:rPr>
                <w:b/>
              </w:rPr>
              <w:t>. Оценка учебно-методического и библиотечно-информационного обеспечения</w:t>
            </w:r>
          </w:p>
          <w:p w:rsidR="008B4031" w:rsidRDefault="00FB72D4" w:rsidP="00495AF5">
            <w:pPr>
              <w:pStyle w:val="a4"/>
              <w:spacing w:before="0" w:beforeAutospacing="0" w:after="0" w:afterAutospacing="0"/>
            </w:pPr>
            <w:r w:rsidRPr="008B4031">
              <w:br/>
            </w:r>
            <w:r w:rsidR="008B4031">
              <w:t>Общая площадь - 38,1 кв</w:t>
            </w:r>
            <w:proofErr w:type="gramStart"/>
            <w:r w:rsidR="008B4031">
              <w:t>.м</w:t>
            </w:r>
            <w:proofErr w:type="gramEnd"/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 xml:space="preserve">Материально-техническое обеспечение библиотеки (оборудование, наличие средств автоматизации библиотечных процессов и др.) - 1 компьютер, 2 ноутбука,  </w:t>
            </w:r>
            <w:r w:rsidR="00C4129F">
              <w:t>многофункциональное устройство (МФУ, выполняющие операции печати, сканирования, копирования</w:t>
            </w:r>
            <w:r>
              <w:t>.</w:t>
            </w:r>
            <w:r w:rsidR="00C4129F">
              <w:t>)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Статистические данные</w:t>
            </w:r>
          </w:p>
          <w:p w:rsidR="008B4031" w:rsidRDefault="00F5586E" w:rsidP="00495AF5">
            <w:pPr>
              <w:pStyle w:val="a4"/>
              <w:spacing w:before="0" w:beforeAutospacing="0" w:after="0" w:afterAutospacing="0"/>
            </w:pPr>
            <w:r>
              <w:t>Учебников — 487</w:t>
            </w:r>
            <w:r w:rsidR="008B4031">
              <w:t xml:space="preserve"> экз.</w:t>
            </w:r>
          </w:p>
          <w:p w:rsidR="008B4031" w:rsidRDefault="00F5586E" w:rsidP="00495AF5">
            <w:pPr>
              <w:pStyle w:val="a4"/>
              <w:spacing w:before="0" w:beforeAutospacing="0" w:after="0" w:afterAutospacing="0"/>
            </w:pPr>
            <w:r>
              <w:t>Художественной литературы – 4 429</w:t>
            </w:r>
            <w:r w:rsidR="008B4031">
              <w:t xml:space="preserve"> экз.</w:t>
            </w:r>
          </w:p>
          <w:p w:rsidR="008B4031" w:rsidRDefault="00F15FD9" w:rsidP="00495AF5">
            <w:pPr>
              <w:pStyle w:val="a4"/>
              <w:spacing w:before="0" w:beforeAutospacing="0" w:after="0" w:afterAutospacing="0"/>
            </w:pPr>
            <w:r>
              <w:t xml:space="preserve">Общий фонд </w:t>
            </w:r>
            <w:r w:rsidR="00F5586E">
              <w:t>–</w:t>
            </w:r>
            <w:r>
              <w:t xml:space="preserve"> </w:t>
            </w:r>
            <w:r w:rsidR="00F5586E">
              <w:t>5 006</w:t>
            </w:r>
            <w:r w:rsidR="008B4031">
              <w:t xml:space="preserve"> экз.</w:t>
            </w:r>
          </w:p>
          <w:p w:rsidR="008B4031" w:rsidRDefault="00C4129F" w:rsidP="00495AF5">
            <w:pPr>
              <w:pStyle w:val="a4"/>
              <w:spacing w:before="0" w:beforeAutospacing="0" w:after="0" w:afterAutospacing="0"/>
            </w:pPr>
            <w:r>
              <w:t>Ко</w:t>
            </w:r>
            <w:r w:rsidR="00273051">
              <w:t>личество читате</w:t>
            </w:r>
            <w:r w:rsidR="00F5586E">
              <w:t>лей - 23</w:t>
            </w:r>
            <w:r w:rsidR="008B4031">
              <w:t xml:space="preserve"> человек</w:t>
            </w:r>
            <w:r w:rsidR="00F5586E">
              <w:t>а</w:t>
            </w:r>
            <w:r w:rsidR="008B4031">
              <w:t>,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lastRenderedPageBreak/>
              <w:t>Книговыдача художественной отрас</w:t>
            </w:r>
            <w:r w:rsidR="00297ED5">
              <w:t xml:space="preserve">левой литературы за </w:t>
            </w:r>
            <w:proofErr w:type="spellStart"/>
            <w:r w:rsidR="00297ED5">
              <w:t>уч</w:t>
            </w:r>
            <w:proofErr w:type="spellEnd"/>
            <w:r w:rsidR="00297ED5">
              <w:t>. го</w:t>
            </w:r>
            <w:r w:rsidR="00F15FD9">
              <w:t xml:space="preserve">д - </w:t>
            </w:r>
            <w:r w:rsidR="00F15FD9">
              <w:rPr>
                <w:color w:val="FF0000"/>
              </w:rPr>
              <w:t xml:space="preserve"> </w:t>
            </w:r>
            <w:r w:rsidR="00F5586E">
              <w:t>56</w:t>
            </w:r>
            <w:r>
              <w:t xml:space="preserve"> экз.</w:t>
            </w:r>
          </w:p>
          <w:p w:rsidR="008B4031" w:rsidRDefault="00F15FD9" w:rsidP="00495AF5">
            <w:pPr>
              <w:pStyle w:val="a4"/>
              <w:spacing w:before="0" w:beforeAutospacing="0" w:after="0" w:afterAutospacing="0"/>
            </w:pPr>
            <w:r>
              <w:t xml:space="preserve">Число посещений (за год) – </w:t>
            </w:r>
            <w:r w:rsidR="00F5586E">
              <w:t>114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Библиотека приспособлена для использования инвалидами и лицами с ОВЗ</w:t>
            </w:r>
          </w:p>
          <w:p w:rsidR="00FB72D4" w:rsidRPr="008B4031" w:rsidRDefault="00FB72D4" w:rsidP="008B4031"/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  <w:r w:rsidR="00FB72D4" w:rsidRPr="002B752B">
              <w:rPr>
                <w:b/>
              </w:rPr>
              <w:t>. Оценка материально-технической базы</w:t>
            </w:r>
          </w:p>
          <w:p w:rsidR="002B752B" w:rsidRDefault="002B752B" w:rsidP="002B752B">
            <w:pPr>
              <w:jc w:val="both"/>
            </w:pPr>
            <w:r>
              <w:t>Школа расположена в типовом здании, где созданы необходимые санитарно-гигиенические условия: тепловой режим обеспечивает школьная котельная, работающая на твердом топливе; световой режим - электрические лампы.</w:t>
            </w:r>
          </w:p>
          <w:p w:rsidR="002B752B" w:rsidRDefault="002B752B" w:rsidP="002B752B">
            <w:pPr>
              <w:jc w:val="both"/>
            </w:pPr>
            <w:r>
              <w:tab/>
              <w:t>В школе имеется: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 xml:space="preserve">библиотека </w:t>
            </w:r>
            <w:r w:rsidR="00F5586E">
              <w:t>с книжным фондом 5 006</w:t>
            </w:r>
            <w:r>
              <w:t xml:space="preserve"> экземпля</w:t>
            </w:r>
            <w:r w:rsidR="00F5586E">
              <w:t>ров</w:t>
            </w:r>
            <w:r w:rsidR="00F15FD9">
              <w:t>, в том числе учебников – 4</w:t>
            </w:r>
            <w:r w:rsidR="00F5586E">
              <w:t>87 экземпляров</w:t>
            </w:r>
            <w:r>
              <w:t>, есть фонд методической и справочной литературы.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спортивный зал</w:t>
            </w:r>
            <w:r>
              <w:t xml:space="preserve"> (162 кв.м.)</w:t>
            </w:r>
          </w:p>
          <w:p w:rsidR="002B752B" w:rsidRDefault="002B752B" w:rsidP="00F15FD9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школьный буфет</w:t>
            </w:r>
            <w:r>
              <w:t xml:space="preserve"> работает автономно, приготовление обедов осуществляется непосредственно в школе. Дети из социально незащищенных семей и начальная школа питаются бесплатно.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3 компьютера, выход в Интернет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B752B">
              <w:rPr>
                <w:b/>
              </w:rPr>
              <w:t xml:space="preserve"> принтера</w:t>
            </w:r>
          </w:p>
          <w:p w:rsidR="002B752B" w:rsidRDefault="00F5586E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2B752B">
              <w:rPr>
                <w:b/>
              </w:rPr>
              <w:t xml:space="preserve"> </w:t>
            </w:r>
            <w:proofErr w:type="spellStart"/>
            <w:r w:rsidR="002B752B">
              <w:rPr>
                <w:b/>
              </w:rPr>
              <w:t>фотопринтер</w:t>
            </w:r>
            <w:r w:rsidR="00297ED5">
              <w:rPr>
                <w:b/>
              </w:rPr>
              <w:t>а</w:t>
            </w:r>
            <w:proofErr w:type="spellEnd"/>
          </w:p>
          <w:p w:rsidR="00C4129F" w:rsidRDefault="00297ED5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4129F">
              <w:rPr>
                <w:b/>
              </w:rPr>
              <w:t xml:space="preserve"> МФУ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 ксерокс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C47261">
              <w:rPr>
                <w:b/>
              </w:rPr>
              <w:t xml:space="preserve"> сканер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телевизор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  <w:lang w:val="en-US"/>
              </w:rPr>
              <w:t>DVD</w:t>
            </w:r>
            <w:r>
              <w:rPr>
                <w:b/>
              </w:rPr>
              <w:t xml:space="preserve"> плеер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музыкальный центр</w:t>
            </w:r>
          </w:p>
          <w:p w:rsidR="002B752B" w:rsidRDefault="00F15FD9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C47261">
              <w:rPr>
                <w:b/>
              </w:rPr>
              <w:t xml:space="preserve"> </w:t>
            </w:r>
            <w:proofErr w:type="spellStart"/>
            <w:r w:rsidR="00C47261">
              <w:rPr>
                <w:b/>
              </w:rPr>
              <w:t>мультимедийных</w:t>
            </w:r>
            <w:proofErr w:type="spellEnd"/>
            <w:r w:rsidR="00C47261">
              <w:rPr>
                <w:b/>
              </w:rPr>
              <w:t xml:space="preserve"> проекторов</w:t>
            </w:r>
          </w:p>
          <w:p w:rsidR="002B752B" w:rsidRDefault="00F15FD9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2B752B">
              <w:rPr>
                <w:b/>
              </w:rPr>
              <w:t xml:space="preserve"> ноутбуков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2 интерактивные доски </w:t>
            </w:r>
          </w:p>
          <w:p w:rsidR="00495AF5" w:rsidRDefault="00495AF5" w:rsidP="00495AF5">
            <w:pPr>
              <w:rPr>
                <w:b/>
              </w:rPr>
            </w:pPr>
          </w:p>
          <w:p w:rsidR="000F5C8F" w:rsidRDefault="000F5C8F" w:rsidP="000F5C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IX</w:t>
            </w:r>
            <w:r w:rsidRPr="007121AF">
              <w:rPr>
                <w:b/>
              </w:rPr>
              <w:t>. Оценка функционирования внутренней системы оценки качества образования</w:t>
            </w:r>
          </w:p>
          <w:p w:rsidR="000F5C8F" w:rsidRDefault="000F5C8F" w:rsidP="000F5C8F">
            <w:pPr>
              <w:jc w:val="center"/>
              <w:rPr>
                <w:b/>
              </w:rPr>
            </w:pPr>
          </w:p>
          <w:p w:rsidR="000F5C8F" w:rsidRPr="00586A5E" w:rsidRDefault="000F5C8F" w:rsidP="000F5C8F">
            <w:pPr>
              <w:spacing w:line="276" w:lineRule="auto"/>
              <w:jc w:val="both"/>
            </w:pPr>
            <w:r w:rsidRPr="00586A5E">
              <w:t xml:space="preserve">В Школе утверждено </w:t>
            </w:r>
            <w:r w:rsidRPr="002334DC">
              <w:t>положение о внутренней системе оценки качества образования</w:t>
            </w:r>
            <w:r>
              <w:t xml:space="preserve"> от 28.12</w:t>
            </w:r>
            <w:r w:rsidRPr="00586A5E">
              <w:t xml:space="preserve">.2016. По итогам оценки качества образования в </w:t>
            </w:r>
            <w:r>
              <w:t xml:space="preserve"> </w:t>
            </w:r>
            <w:r w:rsidR="00576677">
              <w:t>2024</w:t>
            </w:r>
            <w:r w:rsidRPr="00586A5E">
              <w:t xml:space="preserve"> году выявлено, что уровень </w:t>
            </w:r>
            <w:proofErr w:type="spellStart"/>
            <w:r w:rsidRPr="00586A5E">
              <w:t>метапредметных</w:t>
            </w:r>
            <w:proofErr w:type="spellEnd"/>
            <w:r w:rsidRPr="00586A5E">
              <w:t xml:space="preserve"> результатов соответствуют среднему уровню, </w:t>
            </w:r>
            <w:proofErr w:type="spellStart"/>
            <w:r w:rsidRPr="00586A5E">
              <w:t>сформированность</w:t>
            </w:r>
            <w:proofErr w:type="spellEnd"/>
            <w:r w:rsidRPr="00586A5E">
              <w:t xml:space="preserve"> личностных результатов </w:t>
            </w:r>
            <w:proofErr w:type="gramStart"/>
            <w:r w:rsidRPr="00586A5E">
              <w:t>высокая</w:t>
            </w:r>
            <w:proofErr w:type="gramEnd"/>
            <w:r w:rsidRPr="00586A5E">
              <w:t>.</w:t>
            </w:r>
          </w:p>
          <w:p w:rsidR="000F5C8F" w:rsidRDefault="000F5C8F" w:rsidP="000F5C8F">
            <w:pPr>
              <w:spacing w:line="276" w:lineRule="auto"/>
              <w:jc w:val="both"/>
            </w:pPr>
            <w:r w:rsidRPr="00586A5E">
              <w:t>П</w:t>
            </w:r>
            <w:r w:rsidR="00576677">
              <w:t>о результатам анкетирования 2024</w:t>
            </w:r>
            <w:r w:rsidRPr="00586A5E">
              <w:t xml:space="preserve"> года выявлено, что количество родителей, которые удовлетворены качеством образования в Школе, – </w:t>
            </w:r>
            <w:r>
              <w:t>100</w:t>
            </w:r>
            <w:r w:rsidR="00967286">
              <w:t> процентов</w:t>
            </w:r>
            <w:r w:rsidRPr="00586A5E">
              <w:t>, количество обучающихся, удовлетворенных</w:t>
            </w:r>
            <w:r>
              <w:t xml:space="preserve"> образовательным процессом – 100</w:t>
            </w:r>
            <w:r w:rsidRPr="00586A5E">
              <w:t xml:space="preserve"> процентов. </w:t>
            </w:r>
          </w:p>
          <w:p w:rsidR="000F5C8F" w:rsidRPr="00495AF5" w:rsidRDefault="000F5C8F" w:rsidP="00495AF5">
            <w:pPr>
              <w:spacing w:line="276" w:lineRule="auto"/>
              <w:jc w:val="center"/>
            </w:pPr>
          </w:p>
          <w:p w:rsidR="002B752B" w:rsidRDefault="002B752B" w:rsidP="002B752B">
            <w:pPr>
              <w:jc w:val="center"/>
              <w:rPr>
                <w:b/>
              </w:rPr>
            </w:pPr>
          </w:p>
          <w:p w:rsidR="00F15FD9" w:rsidRDefault="00F15FD9" w:rsidP="00D4051B">
            <w:pPr>
              <w:rPr>
                <w:b/>
              </w:rPr>
            </w:pPr>
          </w:p>
          <w:p w:rsidR="00F15FD9" w:rsidRPr="002B752B" w:rsidRDefault="00F15FD9" w:rsidP="002B752B">
            <w:pPr>
              <w:jc w:val="center"/>
              <w:rPr>
                <w:b/>
              </w:rPr>
            </w:pPr>
          </w:p>
          <w:p w:rsidR="00176EC0" w:rsidRDefault="00176EC0" w:rsidP="002B752B">
            <w:pPr>
              <w:jc w:val="center"/>
              <w:rPr>
                <w:b/>
              </w:rPr>
            </w:pPr>
          </w:p>
          <w:p w:rsidR="00176EC0" w:rsidRDefault="00176EC0" w:rsidP="002B752B">
            <w:pPr>
              <w:jc w:val="center"/>
              <w:rPr>
                <w:b/>
              </w:rPr>
            </w:pPr>
          </w:p>
          <w:p w:rsidR="00176EC0" w:rsidRDefault="00176EC0" w:rsidP="002B752B">
            <w:pPr>
              <w:jc w:val="center"/>
              <w:rPr>
                <w:b/>
              </w:rPr>
            </w:pPr>
          </w:p>
          <w:p w:rsidR="00FB72D4" w:rsidRPr="002B752B" w:rsidRDefault="00FB72D4" w:rsidP="002B752B">
            <w:pPr>
              <w:jc w:val="center"/>
              <w:rPr>
                <w:b/>
              </w:rPr>
            </w:pPr>
            <w:r w:rsidRPr="002B752B">
              <w:rPr>
                <w:b/>
              </w:rPr>
              <w:t>Результаты анализа показателей деятельности организации</w:t>
            </w:r>
          </w:p>
          <w:p w:rsidR="00FB72D4" w:rsidRPr="002B752B" w:rsidRDefault="00FB72D4" w:rsidP="002B752B">
            <w:r w:rsidRPr="002B752B">
              <w:t>Данные приведены</w:t>
            </w:r>
            <w:r w:rsidR="00273051">
              <w:t xml:space="preserve"> по состоянию на 30</w:t>
            </w:r>
            <w:r w:rsidR="00967286">
              <w:t xml:space="preserve"> дека</w:t>
            </w:r>
            <w:r w:rsidR="00BC6C78">
              <w:t>бря 2024</w:t>
            </w:r>
            <w:r w:rsidRPr="002B752B">
              <w:t xml:space="preserve"> года.</w:t>
            </w:r>
          </w:p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76"/>
              <w:gridCol w:w="2000"/>
              <w:gridCol w:w="1381"/>
            </w:tblGrid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Количество</w:t>
                  </w:r>
                </w:p>
              </w:tc>
            </w:tr>
            <w:tr w:rsidR="00FB72D4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Образовательная деятельность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Общая численность учащихся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BC6C78" w:rsidP="002B752B">
                  <w:r>
                    <w:t>10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BC6C78" w:rsidP="002B752B">
                  <w:r>
                    <w:t>2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BC6C78" w:rsidP="002B752B">
                  <w:r>
                    <w:t>8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учащихся, успевающих на «4» и «5» по результатам </w:t>
                  </w:r>
                </w:p>
                <w:p w:rsidR="00FB72D4" w:rsidRPr="002B752B" w:rsidRDefault="00FB72D4" w:rsidP="002B752B">
                  <w:r w:rsidRPr="002B752B">
                    <w:br/>
                    <w:t xml:space="preserve">промежуточной аттестации, от общей 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452EDA" w:rsidP="002B752B">
                  <w:r>
                    <w:t>2 (20</w:t>
                  </w:r>
                  <w:r w:rsidR="00FB72D4" w:rsidRPr="002B752B">
                    <w:t>%)</w:t>
                  </w:r>
                </w:p>
              </w:tc>
            </w:tr>
            <w:tr w:rsidR="00F447A3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 w:rsidRPr="002B752B">
                    <w:t>Средний</w:t>
                  </w:r>
                  <w:r>
                    <w:t xml:space="preserve"> оценочный </w:t>
                  </w:r>
                  <w:r w:rsidRPr="002B752B">
                    <w:t xml:space="preserve"> балл ГИА выпускников 9 класса по русскому языку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Default="00452EDA">
                  <w:r>
                    <w:t>3</w:t>
                  </w:r>
                  <w:r w:rsidR="00C80580">
                    <w:t xml:space="preserve"> </w:t>
                  </w:r>
                </w:p>
              </w:tc>
            </w:tr>
            <w:tr w:rsidR="00F447A3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 w:rsidRPr="002B752B">
                    <w:t xml:space="preserve">Средний </w:t>
                  </w:r>
                  <w:r>
                    <w:t xml:space="preserve">оценочный </w:t>
                  </w:r>
                  <w:r w:rsidRPr="002B752B">
                    <w:t>балл ГИА выпускников 9 класса по математике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Default="00452EDA">
                  <w:r>
                    <w:t>3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  <w:t>результаты на ГИА по русскому языку,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  <w:t>результаты на ГИА по математике,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452EDA" w:rsidP="002B752B">
                  <w:r>
                    <w:t>1 (33</w:t>
                  </w:r>
                  <w:r w:rsidR="00FB72D4" w:rsidRPr="002B752B">
                    <w:t>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Численность (удельный вес) выпускников 9 класса, которые не получили аттестаты,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FB72D4" w:rsidRPr="002B752B" w:rsidRDefault="00FB72D4" w:rsidP="002B752B">
                  <w:r w:rsidRPr="002B752B">
                    <w:br/>
                    <w:t>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Численность (удельный вес) выпускников 9 класса, которые получили аттестаты с отличием,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> </w:t>
                  </w:r>
                </w:p>
                <w:p w:rsidR="00FB72D4" w:rsidRPr="002B752B" w:rsidRDefault="00FB72D4" w:rsidP="002B752B">
                  <w:r w:rsidRPr="002B752B">
                    <w:br/>
                  </w:r>
                  <w:r w:rsidRPr="002B752B">
                    <w:lastRenderedPageBreak/>
                    <w:t>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lastRenderedPageBreak/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0 (0</w:t>
                  </w:r>
                  <w:r w:rsidR="00FB72D4" w:rsidRPr="002B752B">
                    <w:t>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lastRenderedPageBreak/>
                    <w:t>Численность (удельный вес) учащихся, которые принимали участие в олимпиадах, смотрах, </w:t>
                  </w:r>
                </w:p>
                <w:p w:rsidR="00FB72D4" w:rsidRPr="002B752B" w:rsidRDefault="00FB72D4" w:rsidP="002B752B">
                  <w:r w:rsidRPr="002B752B">
                    <w:br/>
                  </w:r>
                  <w:proofErr w:type="gramStart"/>
                  <w:r w:rsidRPr="002B752B">
                    <w:t>конкурсах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452EDA" w:rsidP="00452EDA">
                  <w:r>
                    <w:t>9 (90</w:t>
                  </w:r>
                  <w:r w:rsidR="00FB72D4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– победителей и призеров олимпиад, смотров, конкурсов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от общей </w:t>
                  </w:r>
                  <w:proofErr w:type="gramStart"/>
                  <w:r w:rsidRPr="002B752B">
                    <w:t>численности</w:t>
                  </w:r>
                  <w:proofErr w:type="gramEnd"/>
                  <w:r w:rsidRPr="002B752B">
                    <w:t xml:space="preserve"> обучающихся,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- муниципального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584990" w:rsidP="002B752B">
                  <w:r>
                    <w:t>7 (70</w:t>
                  </w:r>
                  <w:r w:rsidR="000D153C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584990" w:rsidP="002B7DE0">
                  <w:r>
                    <w:t>6</w:t>
                  </w:r>
                  <w:r w:rsidR="00297ED5">
                    <w:t xml:space="preserve"> (</w:t>
                  </w:r>
                  <w:r>
                    <w:t>60</w:t>
                  </w:r>
                  <w:r w:rsidR="000D153C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65A81">
                  <w:r w:rsidRPr="002B752B"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584990" w:rsidP="002B752B">
                  <w:r>
                    <w:t>9</w:t>
                  </w:r>
                  <w:r w:rsidR="002B7DE0">
                    <w:t xml:space="preserve"> </w:t>
                  </w:r>
                  <w:r>
                    <w:t>(90</w:t>
                  </w:r>
                  <w:r w:rsidR="000D153C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65A81">
                  <w:r w:rsidRPr="002B752B"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584990" w:rsidP="002B7DE0">
                  <w:r>
                    <w:t>1</w:t>
                  </w:r>
                  <w:r w:rsidR="00C8071E">
                    <w:t xml:space="preserve"> (</w:t>
                  </w:r>
                  <w:r>
                    <w:t>10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углубленным изучением отдельных </w:t>
                  </w:r>
                </w:p>
                <w:p w:rsidR="000D153C" w:rsidRPr="002B752B" w:rsidRDefault="000D153C" w:rsidP="002B752B">
                  <w:r w:rsidRPr="002B752B">
                    <w:br/>
                    <w:t>учебных предметов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учащихся по программам профильного обучения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применением дистанционных </w:t>
                  </w:r>
                </w:p>
                <w:p w:rsidR="000D153C" w:rsidRPr="002B752B" w:rsidRDefault="000D153C" w:rsidP="002B752B">
                  <w:r w:rsidRPr="002B752B">
                    <w:br/>
                    <w:t>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в рамках сетевой формы реализации образовательных </w:t>
                  </w:r>
                </w:p>
                <w:p w:rsidR="000D153C" w:rsidRPr="002B752B" w:rsidRDefault="000D153C" w:rsidP="002B752B">
                  <w:r w:rsidRPr="002B752B">
                    <w:br/>
                    <w:t>программ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Общая численность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, в том числе количество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>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  <w:r w:rsidR="003C3115">
                    <w:t>7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3C3115" w:rsidP="002B752B">
                  <w:r>
                    <w:t>5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3C3115" w:rsidP="002B752B">
                  <w:r>
                    <w:t>5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3C3115" w:rsidP="002B752B">
                  <w:r>
                    <w:t>2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3C3115" w:rsidP="002B752B">
                  <w:r>
                    <w:t>1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с квалификационной категорией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  <w:t>численности таких работников,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/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80580" w:rsidP="003C3115">
                  <w:r>
                    <w:t>1 (</w:t>
                  </w:r>
                  <w:r w:rsidR="003C3115">
                    <w:t>14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3C3115" w:rsidP="002B752B">
                  <w:r>
                    <w:t>5</w:t>
                  </w:r>
                  <w:r w:rsidR="00C80580">
                    <w:t xml:space="preserve"> (7</w:t>
                  </w:r>
                  <w:r>
                    <w:t>2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педагогическим стажем: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3C3115" w:rsidP="002B752B">
                  <w:r>
                    <w:t>1(14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 </w:t>
                  </w:r>
                  <w:r w:rsidR="003C3115">
                    <w:t>1 (14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3C3115" w:rsidP="002B752B">
                  <w:r>
                    <w:t>1 (14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3C3115" w:rsidP="002B752B">
                  <w:r>
                    <w:t>1 (14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которые за последние 5 лет прошли повышение квалификации или </w:t>
                  </w:r>
                  <w:proofErr w:type="gramStart"/>
                  <w:r w:rsidRPr="002B752B">
                    <w:t>профессиональную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переподготовку, 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3C3115" w:rsidP="002B752B">
                  <w:r>
                    <w:t>7</w:t>
                  </w:r>
                  <w:r w:rsidR="000D153C">
                    <w:t xml:space="preserve"> (100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br/>
                    <w:t>которые прошли повышение квалификации по применению в образовательном процессе ФГОС, </w:t>
                  </w:r>
                </w:p>
                <w:p w:rsidR="000D153C" w:rsidRPr="002B752B" w:rsidRDefault="000D153C" w:rsidP="002B752B">
                  <w:r w:rsidRPr="002B752B">
                    <w:br/>
                    <w:t>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3C3115" w:rsidP="002B752B">
                  <w:r>
                    <w:t>6 (86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Инфраструктура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Количество компьютеров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B45D3B" w:rsidP="002B752B">
                  <w:r>
                    <w:t>0</w:t>
                  </w:r>
                  <w:r w:rsidR="00C8071E">
                    <w:t>,</w:t>
                  </w:r>
                  <w:r w:rsidR="00D50363">
                    <w:t>9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Количество экземпляров учебной и учебно-методической литературы от общего количества </w:t>
                  </w:r>
                </w:p>
                <w:p w:rsidR="000D153C" w:rsidRPr="002B752B" w:rsidRDefault="000D153C" w:rsidP="002B752B">
                  <w:r w:rsidRPr="002B752B">
                    <w:br/>
                    <w:t>единиц библиотечного фонда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F5586E" w:rsidP="002B752B">
                  <w:r>
                    <w:t>4</w:t>
                  </w:r>
                  <w:r w:rsidR="00D50363">
                    <w:t>8</w:t>
                  </w:r>
                  <w:r>
                    <w:t>,7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− </w:t>
                  </w:r>
                  <w:proofErr w:type="spellStart"/>
                  <w:r w:rsidRPr="002B752B"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нет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</w:t>
                  </w:r>
                  <w:proofErr w:type="gramStart"/>
                  <w:r w:rsidRPr="002B752B">
                    <w:t>дств ск</w:t>
                  </w:r>
                  <w:proofErr w:type="gramEnd"/>
                  <w:r w:rsidRPr="002B752B">
                    <w:t>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gramStart"/>
                  <w:r w:rsidRPr="002B752B">
                    <w:t>обучающихся</w:t>
                  </w:r>
                  <w:proofErr w:type="gramEnd"/>
                  <w:r w:rsidRPr="002B752B">
                    <w:t>, которые могут пользоваться широкополосным </w:t>
                  </w:r>
                </w:p>
                <w:p w:rsidR="000D153C" w:rsidRPr="002B752B" w:rsidRDefault="000D153C" w:rsidP="002B752B">
                  <w:r>
                    <w:br/>
                    <w:t>интернетом не менее 1</w:t>
                  </w:r>
                  <w:r w:rsidRPr="002B752B">
                    <w:t> Мб/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38272A" w:rsidP="002B752B">
                  <w:r>
                    <w:t>10</w:t>
                  </w:r>
                  <w:r w:rsidR="000D153C" w:rsidRPr="002B752B">
                    <w:t xml:space="preserve"> (100%)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003A1" w:rsidP="002B752B">
                  <w:r>
                    <w:t>46,2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FF359E">
                    <w:t>Общая площадь помещений, оборудованных для проведения лабораторных занятий и учебных исследований,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C003A1" w:rsidP="002B752B">
                  <w:r>
                    <w:t>6,92</w:t>
                  </w:r>
                </w:p>
              </w:tc>
            </w:tr>
            <w:tr w:rsidR="000D153C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C2CA4" w:rsidRDefault="00FB72D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>
              <w:rPr>
                <w:rFonts w:ascii="Arial" w:hAnsi="Arial" w:cs="Arial"/>
                <w:i/>
                <w:iCs/>
                <w:shd w:val="clear" w:color="auto" w:fill="FFFFCC"/>
              </w:rPr>
              <w:br/>
            </w:r>
            <w:r w:rsidR="00FC2CA4" w:rsidRPr="006A0759">
              <w:t xml:space="preserve">Анализ показателей указывает на то, что Школа имеет достаточную инфраструктуру, которая соответствует требованиям </w:t>
            </w:r>
            <w:proofErr w:type="spellStart"/>
            <w:r w:rsidR="00FC2CA4" w:rsidRPr="00FC2CA4">
              <w:t>СанПиН</w:t>
            </w:r>
            <w:proofErr w:type="spellEnd"/>
            <w:r w:rsidR="00FC2CA4" w:rsidRPr="00FC2CA4">
              <w:t xml:space="preserve"> 2.4.2.2821-10</w:t>
            </w:r>
            <w:r w:rsidR="00FC2CA4">
              <w:t xml:space="preserve"> </w:t>
            </w:r>
            <w:r w:rsidR="00FC2CA4" w:rsidRPr="006A0759">
              <w:t xml:space="preserve">«Санитарно-эпидемиологические требования к условиям и организации обучения в общеобразовательных учреждениях» и </w:t>
            </w:r>
            <w:r w:rsidR="00FC2CA4">
              <w:t xml:space="preserve">позволяет </w:t>
            </w:r>
            <w:r w:rsidR="00FC2CA4" w:rsidRPr="006A0759">
              <w:t>реализовывать образовательные программы в полном объеме в соответствии с ФГОС общего образования.</w:t>
            </w:r>
          </w:p>
          <w:p w:rsidR="00FB72D4" w:rsidRPr="00FC2CA4" w:rsidRDefault="00FC2CA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 w:rsidRPr="006A0759">
      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      </w:r>
            <w:r>
              <w:rPr>
                <w:color w:val="0000FF"/>
                <w:u w:val="single"/>
              </w:rPr>
              <w:t xml:space="preserve"> </w:t>
            </w:r>
            <w:r w:rsidRPr="006A0759">
              <w:t>проходят повышение квалификации, что позволяет обеспечивать стабильных качественных результатов образовательных достижений обучающихся.</w:t>
            </w:r>
          </w:p>
        </w:tc>
      </w:tr>
      <w:tr w:rsidR="00D21B83" w:rsidRPr="008B4031" w:rsidTr="00C75C4D">
        <w:tc>
          <w:tcPr>
            <w:tcW w:w="156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D21B83" w:rsidRPr="008B4031" w:rsidRDefault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C6199" w:rsidRDefault="00CC6199" w:rsidP="008B4031">
      <w:pPr>
        <w:pStyle w:val="a4"/>
        <w:spacing w:before="0" w:beforeAutospacing="0" w:after="120" w:afterAutospacing="0" w:line="300" w:lineRule="atLeast"/>
      </w:pPr>
    </w:p>
    <w:sectPr w:rsidR="00CC6199" w:rsidSect="00495A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E468D0"/>
    <w:multiLevelType w:val="hybridMultilevel"/>
    <w:tmpl w:val="0554E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D0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E6E0D"/>
    <w:multiLevelType w:val="multilevel"/>
    <w:tmpl w:val="4FDA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22FAB"/>
    <w:multiLevelType w:val="multilevel"/>
    <w:tmpl w:val="FC1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F5D64"/>
    <w:multiLevelType w:val="multilevel"/>
    <w:tmpl w:val="02D2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1F8D"/>
    <w:multiLevelType w:val="multilevel"/>
    <w:tmpl w:val="2B1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15AED"/>
    <w:multiLevelType w:val="multilevel"/>
    <w:tmpl w:val="E71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9F0D45"/>
    <w:multiLevelType w:val="multilevel"/>
    <w:tmpl w:val="275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1608CF"/>
    <w:multiLevelType w:val="multilevel"/>
    <w:tmpl w:val="5BA4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E368E1"/>
    <w:multiLevelType w:val="multilevel"/>
    <w:tmpl w:val="C4E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F61FD3"/>
    <w:multiLevelType w:val="multilevel"/>
    <w:tmpl w:val="2B1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3D3FBF"/>
    <w:multiLevelType w:val="multilevel"/>
    <w:tmpl w:val="7FE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871AA0"/>
    <w:multiLevelType w:val="multilevel"/>
    <w:tmpl w:val="339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61050A"/>
    <w:multiLevelType w:val="multilevel"/>
    <w:tmpl w:val="1D94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1C7B7F"/>
    <w:multiLevelType w:val="multilevel"/>
    <w:tmpl w:val="19A0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B78AA"/>
    <w:multiLevelType w:val="multilevel"/>
    <w:tmpl w:val="BD0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167B3"/>
    <w:multiLevelType w:val="multilevel"/>
    <w:tmpl w:val="1A5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E83EE1"/>
    <w:multiLevelType w:val="multilevel"/>
    <w:tmpl w:val="D8B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31A9C"/>
    <w:multiLevelType w:val="multilevel"/>
    <w:tmpl w:val="1BC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E6340E"/>
    <w:multiLevelType w:val="multilevel"/>
    <w:tmpl w:val="657C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F13EC9"/>
    <w:multiLevelType w:val="multilevel"/>
    <w:tmpl w:val="B82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A61614"/>
    <w:multiLevelType w:val="multilevel"/>
    <w:tmpl w:val="68D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DE0438"/>
    <w:multiLevelType w:val="multilevel"/>
    <w:tmpl w:val="F9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7E42C7"/>
    <w:multiLevelType w:val="multilevel"/>
    <w:tmpl w:val="2FC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F774DB"/>
    <w:multiLevelType w:val="multilevel"/>
    <w:tmpl w:val="7346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6448D0"/>
    <w:multiLevelType w:val="multilevel"/>
    <w:tmpl w:val="3E20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0E71AC"/>
    <w:multiLevelType w:val="multilevel"/>
    <w:tmpl w:val="568E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16"/>
  </w:num>
  <w:num w:numId="5">
    <w:abstractNumId w:val="21"/>
  </w:num>
  <w:num w:numId="6">
    <w:abstractNumId w:val="17"/>
  </w:num>
  <w:num w:numId="7">
    <w:abstractNumId w:val="23"/>
  </w:num>
  <w:num w:numId="8">
    <w:abstractNumId w:val="4"/>
  </w:num>
  <w:num w:numId="9">
    <w:abstractNumId w:val="14"/>
  </w:num>
  <w:num w:numId="10">
    <w:abstractNumId w:val="19"/>
  </w:num>
  <w:num w:numId="11">
    <w:abstractNumId w:val="8"/>
  </w:num>
  <w:num w:numId="12">
    <w:abstractNumId w:val="6"/>
  </w:num>
  <w:num w:numId="13">
    <w:abstractNumId w:val="28"/>
  </w:num>
  <w:num w:numId="14">
    <w:abstractNumId w:val="12"/>
  </w:num>
  <w:num w:numId="15">
    <w:abstractNumId w:val="25"/>
  </w:num>
  <w:num w:numId="16">
    <w:abstractNumId w:val="27"/>
  </w:num>
  <w:num w:numId="17">
    <w:abstractNumId w:val="5"/>
  </w:num>
  <w:num w:numId="18">
    <w:abstractNumId w:val="18"/>
  </w:num>
  <w:num w:numId="19">
    <w:abstractNumId w:val="22"/>
  </w:num>
  <w:num w:numId="20">
    <w:abstractNumId w:val="10"/>
  </w:num>
  <w:num w:numId="21">
    <w:abstractNumId w:val="13"/>
  </w:num>
  <w:num w:numId="22">
    <w:abstractNumId w:val="7"/>
  </w:num>
  <w:num w:numId="23">
    <w:abstractNumId w:val="20"/>
  </w:num>
  <w:num w:numId="24">
    <w:abstractNumId w:val="15"/>
  </w:num>
  <w:num w:numId="25">
    <w:abstractNumId w:val="0"/>
  </w:num>
  <w:num w:numId="26">
    <w:abstractNumId w:val="1"/>
  </w:num>
  <w:num w:numId="27">
    <w:abstractNumId w:val="3"/>
  </w:num>
  <w:num w:numId="28">
    <w:abstractNumId w:val="11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64AA"/>
    <w:rsid w:val="0002050D"/>
    <w:rsid w:val="00022BB1"/>
    <w:rsid w:val="000333C2"/>
    <w:rsid w:val="00042D04"/>
    <w:rsid w:val="00052D45"/>
    <w:rsid w:val="00090DC4"/>
    <w:rsid w:val="000A2C1A"/>
    <w:rsid w:val="000A62A9"/>
    <w:rsid w:val="000B7F58"/>
    <w:rsid w:val="000D153C"/>
    <w:rsid w:val="000D7922"/>
    <w:rsid w:val="000F5C8F"/>
    <w:rsid w:val="00100B1B"/>
    <w:rsid w:val="001027B2"/>
    <w:rsid w:val="001145F0"/>
    <w:rsid w:val="00120469"/>
    <w:rsid w:val="00123109"/>
    <w:rsid w:val="00124B76"/>
    <w:rsid w:val="00125394"/>
    <w:rsid w:val="00167AF4"/>
    <w:rsid w:val="00167FAA"/>
    <w:rsid w:val="00176EC0"/>
    <w:rsid w:val="00186C16"/>
    <w:rsid w:val="00193E75"/>
    <w:rsid w:val="001B58AB"/>
    <w:rsid w:val="001C4DE1"/>
    <w:rsid w:val="001C597B"/>
    <w:rsid w:val="001D0A09"/>
    <w:rsid w:val="001F4058"/>
    <w:rsid w:val="00203BA4"/>
    <w:rsid w:val="002334DC"/>
    <w:rsid w:val="00236C78"/>
    <w:rsid w:val="00265A81"/>
    <w:rsid w:val="00266BFA"/>
    <w:rsid w:val="00273051"/>
    <w:rsid w:val="00275236"/>
    <w:rsid w:val="002807D6"/>
    <w:rsid w:val="0028583A"/>
    <w:rsid w:val="00297ED5"/>
    <w:rsid w:val="002B009A"/>
    <w:rsid w:val="002B0E51"/>
    <w:rsid w:val="002B752B"/>
    <w:rsid w:val="002B7DE0"/>
    <w:rsid w:val="002F6018"/>
    <w:rsid w:val="003147BA"/>
    <w:rsid w:val="003210BC"/>
    <w:rsid w:val="00322C05"/>
    <w:rsid w:val="00323D19"/>
    <w:rsid w:val="00341AEC"/>
    <w:rsid w:val="003424F5"/>
    <w:rsid w:val="0034326F"/>
    <w:rsid w:val="003447CC"/>
    <w:rsid w:val="003504E6"/>
    <w:rsid w:val="003736B0"/>
    <w:rsid w:val="003768B6"/>
    <w:rsid w:val="0038272A"/>
    <w:rsid w:val="0039556C"/>
    <w:rsid w:val="003A13BA"/>
    <w:rsid w:val="003A51AB"/>
    <w:rsid w:val="003B6358"/>
    <w:rsid w:val="003C3115"/>
    <w:rsid w:val="003E485C"/>
    <w:rsid w:val="003E6C38"/>
    <w:rsid w:val="004470B9"/>
    <w:rsid w:val="00450B38"/>
    <w:rsid w:val="00452EDA"/>
    <w:rsid w:val="00495AF5"/>
    <w:rsid w:val="004A1A0F"/>
    <w:rsid w:val="004C2303"/>
    <w:rsid w:val="00502D0C"/>
    <w:rsid w:val="0051016D"/>
    <w:rsid w:val="00544B17"/>
    <w:rsid w:val="0055373E"/>
    <w:rsid w:val="00554C32"/>
    <w:rsid w:val="00567DB7"/>
    <w:rsid w:val="00576677"/>
    <w:rsid w:val="00584990"/>
    <w:rsid w:val="00584A30"/>
    <w:rsid w:val="00587446"/>
    <w:rsid w:val="005911CF"/>
    <w:rsid w:val="0059568A"/>
    <w:rsid w:val="005A3B1D"/>
    <w:rsid w:val="005B18B9"/>
    <w:rsid w:val="005B4F7D"/>
    <w:rsid w:val="005B50C9"/>
    <w:rsid w:val="005D5966"/>
    <w:rsid w:val="005E1469"/>
    <w:rsid w:val="005E5B06"/>
    <w:rsid w:val="005F6DB4"/>
    <w:rsid w:val="00601D0E"/>
    <w:rsid w:val="00602E25"/>
    <w:rsid w:val="006471B4"/>
    <w:rsid w:val="006860B1"/>
    <w:rsid w:val="006932DC"/>
    <w:rsid w:val="006A06FB"/>
    <w:rsid w:val="006C0315"/>
    <w:rsid w:val="006D1A55"/>
    <w:rsid w:val="006E104B"/>
    <w:rsid w:val="006F24F2"/>
    <w:rsid w:val="006F3BE7"/>
    <w:rsid w:val="007017D7"/>
    <w:rsid w:val="007121AF"/>
    <w:rsid w:val="0072537A"/>
    <w:rsid w:val="007319FC"/>
    <w:rsid w:val="007413FB"/>
    <w:rsid w:val="00756DE5"/>
    <w:rsid w:val="00763BE1"/>
    <w:rsid w:val="007D020B"/>
    <w:rsid w:val="007E4BA1"/>
    <w:rsid w:val="007E4FDA"/>
    <w:rsid w:val="007E77B8"/>
    <w:rsid w:val="007F57EE"/>
    <w:rsid w:val="00811147"/>
    <w:rsid w:val="0081468A"/>
    <w:rsid w:val="00817335"/>
    <w:rsid w:val="00841428"/>
    <w:rsid w:val="008417D1"/>
    <w:rsid w:val="00843ECB"/>
    <w:rsid w:val="00854E58"/>
    <w:rsid w:val="00857D5F"/>
    <w:rsid w:val="008747F2"/>
    <w:rsid w:val="00877C2C"/>
    <w:rsid w:val="008A3CEF"/>
    <w:rsid w:val="008B3ADB"/>
    <w:rsid w:val="008B4031"/>
    <w:rsid w:val="008C1E7D"/>
    <w:rsid w:val="008C57DD"/>
    <w:rsid w:val="008D2086"/>
    <w:rsid w:val="008F4C2F"/>
    <w:rsid w:val="008F6DFF"/>
    <w:rsid w:val="00905C16"/>
    <w:rsid w:val="00914DB7"/>
    <w:rsid w:val="0091646F"/>
    <w:rsid w:val="009240D7"/>
    <w:rsid w:val="00937B3B"/>
    <w:rsid w:val="00941533"/>
    <w:rsid w:val="00945AC0"/>
    <w:rsid w:val="0095543E"/>
    <w:rsid w:val="00967286"/>
    <w:rsid w:val="00982E80"/>
    <w:rsid w:val="009924C0"/>
    <w:rsid w:val="0099346F"/>
    <w:rsid w:val="009A08B0"/>
    <w:rsid w:val="009A5EFB"/>
    <w:rsid w:val="009B00ED"/>
    <w:rsid w:val="009C130A"/>
    <w:rsid w:val="009D41EB"/>
    <w:rsid w:val="00A17CC3"/>
    <w:rsid w:val="00A43736"/>
    <w:rsid w:val="00A45C78"/>
    <w:rsid w:val="00A46C1C"/>
    <w:rsid w:val="00A650F6"/>
    <w:rsid w:val="00A74801"/>
    <w:rsid w:val="00A74E67"/>
    <w:rsid w:val="00AA6E68"/>
    <w:rsid w:val="00AD059A"/>
    <w:rsid w:val="00AD31CD"/>
    <w:rsid w:val="00AE0C3E"/>
    <w:rsid w:val="00AE41CE"/>
    <w:rsid w:val="00AE63D2"/>
    <w:rsid w:val="00B03CD7"/>
    <w:rsid w:val="00B04F0B"/>
    <w:rsid w:val="00B10D44"/>
    <w:rsid w:val="00B11A8F"/>
    <w:rsid w:val="00B34003"/>
    <w:rsid w:val="00B367E4"/>
    <w:rsid w:val="00B375B5"/>
    <w:rsid w:val="00B45D3B"/>
    <w:rsid w:val="00B7738E"/>
    <w:rsid w:val="00B86642"/>
    <w:rsid w:val="00BA0037"/>
    <w:rsid w:val="00BA663B"/>
    <w:rsid w:val="00BB3130"/>
    <w:rsid w:val="00BC4A27"/>
    <w:rsid w:val="00BC5831"/>
    <w:rsid w:val="00BC6C78"/>
    <w:rsid w:val="00C003A1"/>
    <w:rsid w:val="00C014BF"/>
    <w:rsid w:val="00C11ED6"/>
    <w:rsid w:val="00C13BAC"/>
    <w:rsid w:val="00C21FD7"/>
    <w:rsid w:val="00C4129F"/>
    <w:rsid w:val="00C41DDE"/>
    <w:rsid w:val="00C47261"/>
    <w:rsid w:val="00C47A82"/>
    <w:rsid w:val="00C54EE3"/>
    <w:rsid w:val="00C614BA"/>
    <w:rsid w:val="00C631FC"/>
    <w:rsid w:val="00C63F96"/>
    <w:rsid w:val="00C72F2E"/>
    <w:rsid w:val="00C75C4D"/>
    <w:rsid w:val="00C764AA"/>
    <w:rsid w:val="00C80580"/>
    <w:rsid w:val="00C8071E"/>
    <w:rsid w:val="00C831EC"/>
    <w:rsid w:val="00C8793A"/>
    <w:rsid w:val="00CC2E37"/>
    <w:rsid w:val="00CC6199"/>
    <w:rsid w:val="00CD1D6A"/>
    <w:rsid w:val="00CF677F"/>
    <w:rsid w:val="00D0528B"/>
    <w:rsid w:val="00D10DB6"/>
    <w:rsid w:val="00D21B83"/>
    <w:rsid w:val="00D22A0E"/>
    <w:rsid w:val="00D4051B"/>
    <w:rsid w:val="00D434F7"/>
    <w:rsid w:val="00D50363"/>
    <w:rsid w:val="00D91EEC"/>
    <w:rsid w:val="00D939B2"/>
    <w:rsid w:val="00D943B8"/>
    <w:rsid w:val="00DA4AE1"/>
    <w:rsid w:val="00DE6C7D"/>
    <w:rsid w:val="00DF7B3D"/>
    <w:rsid w:val="00E01C94"/>
    <w:rsid w:val="00E27E18"/>
    <w:rsid w:val="00E33475"/>
    <w:rsid w:val="00E34AB3"/>
    <w:rsid w:val="00E437E1"/>
    <w:rsid w:val="00E715F2"/>
    <w:rsid w:val="00E86637"/>
    <w:rsid w:val="00EA1C35"/>
    <w:rsid w:val="00EB6346"/>
    <w:rsid w:val="00EC484B"/>
    <w:rsid w:val="00ED36BE"/>
    <w:rsid w:val="00F15FD9"/>
    <w:rsid w:val="00F3710D"/>
    <w:rsid w:val="00F447A3"/>
    <w:rsid w:val="00F5026C"/>
    <w:rsid w:val="00F538E8"/>
    <w:rsid w:val="00F5586E"/>
    <w:rsid w:val="00F567A3"/>
    <w:rsid w:val="00F7348F"/>
    <w:rsid w:val="00F73850"/>
    <w:rsid w:val="00F82F42"/>
    <w:rsid w:val="00F85C6C"/>
    <w:rsid w:val="00FA0CDF"/>
    <w:rsid w:val="00FA4DAA"/>
    <w:rsid w:val="00FB455A"/>
    <w:rsid w:val="00FB72D4"/>
    <w:rsid w:val="00FC1533"/>
    <w:rsid w:val="00FC2CA4"/>
    <w:rsid w:val="00FC356A"/>
    <w:rsid w:val="00FD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7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6D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6D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6199"/>
    <w:rPr>
      <w:b/>
      <w:bCs/>
    </w:rPr>
  </w:style>
  <w:style w:type="paragraph" w:customStyle="1" w:styleId="Default">
    <w:name w:val="Default"/>
    <w:rsid w:val="00CC61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E71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15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715F2"/>
    <w:pPr>
      <w:spacing w:before="100" w:beforeAutospacing="1" w:after="100" w:afterAutospacing="1"/>
    </w:pPr>
  </w:style>
  <w:style w:type="character" w:customStyle="1" w:styleId="fill">
    <w:name w:val="fill"/>
    <w:basedOn w:val="a0"/>
    <w:rsid w:val="00E715F2"/>
  </w:style>
  <w:style w:type="character" w:customStyle="1" w:styleId="sfwc">
    <w:name w:val="sfwc"/>
    <w:basedOn w:val="a0"/>
    <w:rsid w:val="00E715F2"/>
  </w:style>
  <w:style w:type="character" w:styleId="a5">
    <w:name w:val="Hyperlink"/>
    <w:basedOn w:val="a0"/>
    <w:unhideWhenUsed/>
    <w:rsid w:val="00E715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15F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15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15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6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DF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btn">
    <w:name w:val="btn"/>
    <w:basedOn w:val="a0"/>
    <w:rsid w:val="008F6DFF"/>
  </w:style>
  <w:style w:type="character" w:customStyle="1" w:styleId="small">
    <w:name w:val="small"/>
    <w:basedOn w:val="a0"/>
    <w:rsid w:val="008F6DFF"/>
  </w:style>
  <w:style w:type="character" w:customStyle="1" w:styleId="40">
    <w:name w:val="Заголовок 4 Знак"/>
    <w:basedOn w:val="a0"/>
    <w:link w:val="4"/>
    <w:uiPriority w:val="9"/>
    <w:rsid w:val="008F6DF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incut-head-control">
    <w:name w:val="incut-head-control"/>
    <w:basedOn w:val="a0"/>
    <w:rsid w:val="008F6DFF"/>
  </w:style>
  <w:style w:type="character" w:customStyle="1" w:styleId="incut-head-sub">
    <w:name w:val="incut-head-sub"/>
    <w:basedOn w:val="a0"/>
    <w:rsid w:val="008F6DFF"/>
  </w:style>
  <w:style w:type="paragraph" w:styleId="a6">
    <w:name w:val="Balloon Text"/>
    <w:basedOn w:val="a"/>
    <w:link w:val="a7"/>
    <w:uiPriority w:val="99"/>
    <w:semiHidden/>
    <w:unhideWhenUsed/>
    <w:rsid w:val="00FB7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2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FB72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FB72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No Spacing"/>
    <w:qFormat/>
    <w:rsid w:val="005B4F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">
    <w:name w:val="WW-Базовый"/>
    <w:rsid w:val="005A3B1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lang w:eastAsia="ar-SA"/>
    </w:rPr>
  </w:style>
  <w:style w:type="paragraph" w:customStyle="1" w:styleId="aa">
    <w:name w:val="Содержимое таблицы"/>
    <w:basedOn w:val="a"/>
    <w:rsid w:val="00193E75"/>
    <w:pPr>
      <w:widowControl w:val="0"/>
      <w:suppressLineNumbers/>
      <w:suppressAutoHyphens/>
    </w:pPr>
    <w:rPr>
      <w:rFonts w:ascii="Arial" w:eastAsia="DejaVu Sans" w:hAnsi="Arial" w:cs="Lohit Hindi"/>
      <w:kern w:val="1"/>
      <w:sz w:val="20"/>
      <w:lang w:eastAsia="hi-IN" w:bidi="hi-IN"/>
    </w:rPr>
  </w:style>
  <w:style w:type="paragraph" w:customStyle="1" w:styleId="ab">
    <w:name w:val="Базовый"/>
    <w:rsid w:val="0058744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  <w:style w:type="character" w:customStyle="1" w:styleId="fontstyle01">
    <w:name w:val="fontstyle01"/>
    <w:basedOn w:val="a0"/>
    <w:rsid w:val="001D0A09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c">
    <w:name w:val="Table Grid"/>
    <w:basedOn w:val="a1"/>
    <w:uiPriority w:val="39"/>
    <w:rsid w:val="00DE6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6">
    <w:name w:val="ParaAttribute16"/>
    <w:uiPriority w:val="99"/>
    <w:rsid w:val="009240D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1145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21">
    <w:name w:val="c21"/>
    <w:basedOn w:val="a0"/>
    <w:rsid w:val="00C41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777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153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64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941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4073437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5176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71185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991567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1796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820196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300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7942089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838028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4107362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6719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2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2947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1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67112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627359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8094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0801805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4399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4372620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9810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4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6286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699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48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4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2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1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759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83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990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1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6402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8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103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611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8069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8406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2952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519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45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99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316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48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249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92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7540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00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52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358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685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63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9787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9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4166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74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284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2329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7626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4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981304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4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848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428890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0136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1919922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658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5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7613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69952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274572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2501650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66352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51015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4074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7412195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7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0911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56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5865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19110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824548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135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218118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4802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65989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2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8874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1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7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66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3654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787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815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3344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9498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354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52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88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395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8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61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7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580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251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4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49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916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04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97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30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937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93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047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136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297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479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5872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956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02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635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8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6678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598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569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9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851995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8341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46798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45326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864978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624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283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358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476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246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3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высшая категория</c:v>
                </c:pt>
              </c:strCache>
            </c:strRef>
          </c:tx>
          <c:cat>
            <c:strRef>
              <c:f>Лист1!$B$1:$G$1</c:f>
              <c:strCache>
                <c:ptCount val="3"/>
                <c:pt idx="0">
                  <c:v>2022-2023 учебный год</c:v>
                </c:pt>
                <c:pt idx="1">
                  <c:v>2023-2024 учебный год</c:v>
                </c:pt>
                <c:pt idx="2">
                  <c:v>2024-2025 учебный год</c:v>
                </c:pt>
              </c:strCache>
            </c:strRef>
          </c:cat>
          <c:val>
            <c:numRef>
              <c:f>Лист1!$B$2:$G$2</c:f>
              <c:numCache>
                <c:formatCode>0%</c:formatCode>
                <c:ptCount val="6"/>
                <c:pt idx="0" formatCode="0.00%">
                  <c:v>0.125</c:v>
                </c:pt>
                <c:pt idx="1">
                  <c:v>0.14000000000000001</c:v>
                </c:pt>
                <c:pt idx="2">
                  <c:v>0.14000000000000001</c:v>
                </c:pt>
              </c:numCache>
            </c:numRef>
          </c:val>
        </c:ser>
        <c:axId val="103643776"/>
        <c:axId val="103691776"/>
      </c:barChart>
      <c:catAx>
        <c:axId val="103643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Предмет</a:t>
                </a:r>
              </a:p>
            </c:rich>
          </c:tx>
        </c:title>
        <c:majorTickMark val="none"/>
        <c:tickLblPos val="nextTo"/>
        <c:crossAx val="103691776"/>
        <c:crosses val="autoZero"/>
        <c:auto val="1"/>
        <c:lblAlgn val="ctr"/>
        <c:lblOffset val="100"/>
      </c:catAx>
      <c:valAx>
        <c:axId val="1036917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человек</a:t>
                </a:r>
              </a:p>
            </c:rich>
          </c:tx>
        </c:title>
        <c:numFmt formatCode="0.00%" sourceLinked="1"/>
        <c:tickLblPos val="nextTo"/>
        <c:crossAx val="1036437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высшая категория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2022-2023 учебный год</c:v>
                </c:pt>
                <c:pt idx="1">
                  <c:v>2023-2024 учебный год</c:v>
                </c:pt>
                <c:pt idx="2">
                  <c:v>2024-2025 учебный год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 formatCode="0.00%">
                  <c:v>0.125</c:v>
                </c:pt>
                <c:pt idx="1">
                  <c:v>0.14000000000000001</c:v>
                </c:pt>
                <c:pt idx="2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первая категория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2022-2023 учебный год</c:v>
                </c:pt>
                <c:pt idx="1">
                  <c:v>2023-2024 учебный год</c:v>
                </c:pt>
                <c:pt idx="2">
                  <c:v>2024-2025 учебный год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 formatCode="0.00%">
                  <c:v>0.75000000000000122</c:v>
                </c:pt>
                <c:pt idx="1">
                  <c:v>0.72000000000000064</c:v>
                </c:pt>
                <c:pt idx="2">
                  <c:v>0.72000000000000064</c:v>
                </c:pt>
              </c:numCache>
            </c:numRef>
          </c:val>
        </c:ser>
        <c:shape val="box"/>
        <c:axId val="111723264"/>
        <c:axId val="111725952"/>
        <c:axId val="0"/>
      </c:bar3DChart>
      <c:catAx>
        <c:axId val="111723264"/>
        <c:scaling>
          <c:orientation val="minMax"/>
        </c:scaling>
        <c:axPos val="b"/>
        <c:tickLblPos val="nextTo"/>
        <c:crossAx val="111725952"/>
        <c:crosses val="autoZero"/>
        <c:auto val="1"/>
        <c:lblAlgn val="ctr"/>
        <c:lblOffset val="100"/>
      </c:catAx>
      <c:valAx>
        <c:axId val="111725952"/>
        <c:scaling>
          <c:orientation val="minMax"/>
        </c:scaling>
        <c:axPos val="l"/>
        <c:majorGridlines/>
        <c:numFmt formatCode="0.00%" sourceLinked="1"/>
        <c:tickLblPos val="nextTo"/>
        <c:crossAx val="111723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высшая категория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2022-2023 учебный год</c:v>
                </c:pt>
                <c:pt idx="1">
                  <c:v>2023-2024 учебный год</c:v>
                </c:pt>
                <c:pt idx="2">
                  <c:v>2024-2025 учебный год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 formatCode="0.00%">
                  <c:v>0.125</c:v>
                </c:pt>
                <c:pt idx="1">
                  <c:v>0.14000000000000001</c:v>
                </c:pt>
                <c:pt idx="2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первая категория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2022-2023 учебный год</c:v>
                </c:pt>
                <c:pt idx="1">
                  <c:v>2023-2024 учебный год</c:v>
                </c:pt>
                <c:pt idx="2">
                  <c:v>2024-2025 учебный год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 formatCode="0.00%">
                  <c:v>0.75000000000000122</c:v>
                </c:pt>
                <c:pt idx="1">
                  <c:v>0.72000000000000064</c:v>
                </c:pt>
                <c:pt idx="2">
                  <c:v>0.72000000000000064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без категории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2022-2023 учебный год</c:v>
                </c:pt>
                <c:pt idx="1">
                  <c:v>2023-2024 учебный год</c:v>
                </c:pt>
                <c:pt idx="2">
                  <c:v>2024-2025 учебный год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 formatCode="0.00%">
                  <c:v>0.125</c:v>
                </c:pt>
                <c:pt idx="1">
                  <c:v>0.14000000000000001</c:v>
                </c:pt>
                <c:pt idx="2">
                  <c:v>0.14000000000000001</c:v>
                </c:pt>
              </c:numCache>
            </c:numRef>
          </c:val>
        </c:ser>
        <c:shape val="box"/>
        <c:axId val="103758464"/>
        <c:axId val="103797120"/>
        <c:axId val="0"/>
      </c:bar3DChart>
      <c:catAx>
        <c:axId val="103758464"/>
        <c:scaling>
          <c:orientation val="minMax"/>
        </c:scaling>
        <c:axPos val="b"/>
        <c:tickLblPos val="nextTo"/>
        <c:crossAx val="103797120"/>
        <c:crosses val="autoZero"/>
        <c:auto val="1"/>
        <c:lblAlgn val="ctr"/>
        <c:lblOffset val="100"/>
      </c:catAx>
      <c:valAx>
        <c:axId val="103797120"/>
        <c:scaling>
          <c:orientation val="minMax"/>
        </c:scaling>
        <c:axPos val="l"/>
        <c:majorGridlines/>
        <c:numFmt formatCode="0.00%" sourceLinked="1"/>
        <c:tickLblPos val="nextTo"/>
        <c:crossAx val="1037584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свыше 20 лет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2022-2023 учебный год</c:v>
                </c:pt>
                <c:pt idx="1">
                  <c:v>2023-2024 учебный год</c:v>
                </c:pt>
                <c:pt idx="2">
                  <c:v>2024-2025 учебный год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 formatCode="0.00%">
                  <c:v>0.625000000000001</c:v>
                </c:pt>
                <c:pt idx="1">
                  <c:v>0.72000000000000064</c:v>
                </c:pt>
                <c:pt idx="2">
                  <c:v>0.72000000000000064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от 10 до 20 лет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2022-2023 учебный год</c:v>
                </c:pt>
                <c:pt idx="1">
                  <c:v>2023-2024 учебный год</c:v>
                </c:pt>
                <c:pt idx="2">
                  <c:v>2024-2025 учебный год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 formatCode="0.00%">
                  <c:v>0.37500000000000044</c:v>
                </c:pt>
                <c:pt idx="1">
                  <c:v>0.14000000000000001</c:v>
                </c:pt>
                <c:pt idx="2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от 1 года до 5 лет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2022-2023 учебный год</c:v>
                </c:pt>
                <c:pt idx="1">
                  <c:v>2023-2024 учебный год</c:v>
                </c:pt>
                <c:pt idx="2">
                  <c:v>2024-2025 учебный год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1">
                  <c:v>0.14000000000000001</c:v>
                </c:pt>
                <c:pt idx="2">
                  <c:v>0.14000000000000001</c:v>
                </c:pt>
              </c:numCache>
            </c:numRef>
          </c:val>
        </c:ser>
        <c:shape val="box"/>
        <c:axId val="115448064"/>
        <c:axId val="115462144"/>
        <c:axId val="0"/>
      </c:bar3DChart>
      <c:catAx>
        <c:axId val="115448064"/>
        <c:scaling>
          <c:orientation val="minMax"/>
        </c:scaling>
        <c:axPos val="b"/>
        <c:tickLblPos val="nextTo"/>
        <c:crossAx val="115462144"/>
        <c:crosses val="autoZero"/>
        <c:auto val="1"/>
        <c:lblAlgn val="ctr"/>
        <c:lblOffset val="100"/>
      </c:catAx>
      <c:valAx>
        <c:axId val="115462144"/>
        <c:scaling>
          <c:orientation val="minMax"/>
        </c:scaling>
        <c:axPos val="l"/>
        <c:majorGridlines/>
        <c:numFmt formatCode="0.00%" sourceLinked="1"/>
        <c:tickLblPos val="nextTo"/>
        <c:crossAx val="1154480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A2B0B-9532-4210-B088-F3DDA603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28</Pages>
  <Words>6523</Words>
  <Characters>37187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Direktor</cp:lastModifiedBy>
  <cp:revision>116</cp:revision>
  <cp:lastPrinted>2020-06-01T08:52:00Z</cp:lastPrinted>
  <dcterms:created xsi:type="dcterms:W3CDTF">2018-03-14T12:38:00Z</dcterms:created>
  <dcterms:modified xsi:type="dcterms:W3CDTF">2025-05-05T11:17:00Z</dcterms:modified>
</cp:coreProperties>
</file>