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D3" w:rsidRDefault="00F82BD3" w:rsidP="00673396">
      <w:pPr>
        <w:tabs>
          <w:tab w:val="left" w:pos="9356"/>
        </w:tabs>
        <w:spacing w:after="160" w:line="259" w:lineRule="auto"/>
        <w:ind w:right="-1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воспитательной работы МОУ «Задорская</w:t>
      </w:r>
      <w:r w:rsidR="00997876" w:rsidRPr="00673396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029D4" w:rsidRPr="00673396" w:rsidRDefault="00997876" w:rsidP="00673396">
      <w:pPr>
        <w:tabs>
          <w:tab w:val="left" w:pos="9356"/>
        </w:tabs>
        <w:spacing w:after="160" w:line="259" w:lineRule="auto"/>
        <w:ind w:right="-1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396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AA1797">
        <w:rPr>
          <w:rFonts w:ascii="Times New Roman" w:eastAsia="Times New Roman" w:hAnsi="Times New Roman" w:cs="Times New Roman"/>
          <w:b/>
          <w:sz w:val="28"/>
          <w:szCs w:val="28"/>
        </w:rPr>
        <w:t xml:space="preserve">4-2025 </w:t>
      </w:r>
      <w:r w:rsidRPr="00673396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  <w:r w:rsidR="00AA17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836BD" w:rsidRPr="00622BF2" w:rsidRDefault="009C60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>Воспитательная работа  в 2024-2025</w:t>
      </w:r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 xml:space="preserve"> учебном год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у велась по 7 направлениям. При</w:t>
      </w:r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>оритетным оставалось патриотическое воспитание. К еженедельным линейкам, к подъему флага, к испо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лнению гимна, к классным часам «Разговоры о </w:t>
      </w:r>
      <w:proofErr w:type="gramStart"/>
      <w:r w:rsidRPr="00622BF2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622B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36BD">
        <w:rPr>
          <w:rFonts w:ascii="Times New Roman" w:eastAsia="Times New Roman" w:hAnsi="Times New Roman" w:cs="Times New Roman"/>
          <w:sz w:val="28"/>
          <w:szCs w:val="28"/>
        </w:rPr>
        <w:t xml:space="preserve"> дети относятся серьезно, уважительно относятся к государственным символам и чтят традиции Государства.</w:t>
      </w:r>
    </w:p>
    <w:p w:rsidR="00236861" w:rsidRPr="00622BF2" w:rsidRDefault="00997876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Год был насыщен конкурсами патриотической направленности. Огромную работу в этом помогает проводить наш </w:t>
      </w:r>
      <w:r w:rsidR="00B967E1">
        <w:rPr>
          <w:rFonts w:ascii="Times New Roman" w:eastAsia="Times New Roman" w:hAnsi="Times New Roman" w:cs="Times New Roman"/>
          <w:sz w:val="28"/>
          <w:szCs w:val="28"/>
        </w:rPr>
        <w:t xml:space="preserve">обновленный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музей Боевой и трудовой  славы</w:t>
      </w:r>
      <w:r w:rsidR="009C606D" w:rsidRPr="00622BF2">
        <w:rPr>
          <w:rFonts w:ascii="Times New Roman" w:eastAsia="Times New Roman" w:hAnsi="Times New Roman" w:cs="Times New Roman"/>
          <w:sz w:val="28"/>
          <w:szCs w:val="28"/>
        </w:rPr>
        <w:t>. Краеведческий музей.</w:t>
      </w:r>
      <w:r w:rsidR="00847D5A" w:rsidRPr="008E5BB3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в региональном этапе всероссийского конкурса  краеведческих иссл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едовательских проектных работ «</w:t>
      </w:r>
      <w:r w:rsidR="00847D5A" w:rsidRPr="008E5BB3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Отечество: ист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ория, культура, природа, этнос»</w:t>
      </w:r>
      <w:r w:rsidR="00847D5A" w:rsidRPr="008E5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Победители  в номинации «Военная история края»,  руководители  Благушина Л.Б., Ведова А.В., участники  </w:t>
      </w:r>
      <w:proofErr w:type="spellStart"/>
      <w:r w:rsidR="00847D5A" w:rsidRPr="008E5BB3">
        <w:rPr>
          <w:rFonts w:ascii="Times New Roman" w:eastAsia="Calibri" w:hAnsi="Times New Roman" w:cs="Times New Roman"/>
          <w:sz w:val="28"/>
          <w:szCs w:val="28"/>
          <w:lang w:eastAsia="en-US"/>
        </w:rPr>
        <w:t>Запонова</w:t>
      </w:r>
      <w:proofErr w:type="spellEnd"/>
      <w:r w:rsidR="00847D5A" w:rsidRPr="008E5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Т., Дмитриев К., диплом 3 место.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этап научно-практической конференции «Шаг в науку», посвященной 80-й годовщине Победы в ВОВ и году Защитника Отечества. </w:t>
      </w:r>
      <w:proofErr w:type="gramStart"/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Благушина Л.Б., участники </w:t>
      </w:r>
      <w:proofErr w:type="spellStart"/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Запонова</w:t>
      </w:r>
      <w:proofErr w:type="spellEnd"/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Т., Виноградов Е. Интересным было участие в межобластном конкурсе проектов исследовательских работ «Музеи 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XXI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века», г. Волгоград, руководители Благушина Л.Б., Ведова А.В. </w:t>
      </w:r>
      <w:r w:rsidR="00847D5A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и победа в региональном проекте «Великий подвиг – великого народа» в номинации </w:t>
      </w:r>
      <w:proofErr w:type="spellStart"/>
      <w:r w:rsidR="00847D5A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партиотических</w:t>
      </w:r>
      <w:proofErr w:type="spellEnd"/>
      <w:r w:rsidR="00847D5A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проектов «Исслед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ования», «Музейный экспонат»  </w:t>
      </w:r>
      <w:r w:rsidR="00847D5A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руководители Благушина Л.Б., Ведова А.В.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участники Дмитриев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К., </w:t>
      </w:r>
      <w:proofErr w:type="spellStart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Запонова</w:t>
      </w:r>
      <w:proofErr w:type="spellEnd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Т., Виноградов</w:t>
      </w:r>
      <w:proofErr w:type="gramEnd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Е.</w:t>
      </w:r>
      <w:proofErr w:type="gramEnd"/>
    </w:p>
    <w:p w:rsidR="00847D5A" w:rsidRPr="00622BF2" w:rsidRDefault="00236861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 сентябре 2024 года состоялось открытие мемориальной доски Спицыну А.Г., оборудован и открыт класс патриотического воспитания, в течение года создана экспозиция  посвященной СВО, которая пополняется и обновляется.</w:t>
      </w:r>
    </w:p>
    <w:p w:rsidR="009C606D" w:rsidRPr="00622BF2" w:rsidRDefault="00390EA4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</w:t>
      </w:r>
      <w:r w:rsidR="009C606D" w:rsidRPr="00622BF2">
        <w:rPr>
          <w:rFonts w:ascii="Times New Roman" w:eastAsia="Times New Roman" w:hAnsi="Times New Roman" w:cs="Times New Roman"/>
          <w:sz w:val="28"/>
          <w:szCs w:val="28"/>
        </w:rPr>
        <w:t xml:space="preserve">ентября по декабрь 2024 года основное внимание уделялось проведению мероприятий Года Семьи. В 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рамках плана мероприятий 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 Году 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Семьи</w:t>
      </w:r>
      <w:r w:rsidR="009C606D" w:rsidRPr="00622BF2">
        <w:rPr>
          <w:rFonts w:ascii="Times New Roman" w:eastAsia="Times New Roman" w:hAnsi="Times New Roman" w:cs="Times New Roman"/>
          <w:sz w:val="28"/>
          <w:szCs w:val="28"/>
        </w:rPr>
        <w:t xml:space="preserve"> школе о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рганизована школьная выставка работ «Бабушкины руки», </w:t>
      </w:r>
      <w:r w:rsidR="009C606D" w:rsidRPr="00622BF2">
        <w:rPr>
          <w:rFonts w:ascii="Times New Roman" w:hAnsi="Times New Roman" w:cs="Times New Roman"/>
          <w:sz w:val="28"/>
          <w:szCs w:val="28"/>
        </w:rPr>
        <w:t>проведен праздник для мам «День матери: игры в семейном кругу»,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кольный конкурс фотографий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«Семья в фокусе», организовано у</w:t>
      </w:r>
      <w:r w:rsidR="009C606D" w:rsidRPr="009C606D">
        <w:rPr>
          <w:rFonts w:ascii="Times New Roman" w:eastAsia="Calibri" w:hAnsi="Times New Roman" w:cs="Times New Roman"/>
          <w:sz w:val="28"/>
          <w:szCs w:val="28"/>
          <w:lang w:eastAsia="en-US"/>
        </w:rPr>
        <w:t>частие в школьном проекте «Новогодняя игрушка»</w:t>
      </w:r>
      <w:r w:rsidR="004F20B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детей и родителей,  </w:t>
      </w:r>
      <w:r w:rsidR="009C606D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 праздник  «Се</w:t>
      </w:r>
      <w:r w:rsidR="00092110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мейного Нового года», праздник, посвящен</w:t>
      </w:r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ный Международному женскому дню, поздравлен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ия пап с праздником 23 февраля (детьми изготовили подарки).</w:t>
      </w:r>
    </w:p>
    <w:p w:rsidR="00673396" w:rsidRDefault="004F20BD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2025 год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Год Защитника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Отечества, и тематика большинства мероприятий была посвящена патриотическому воспитанию. С февраля 2025 года  школа участвует  в региональных проектах «Создали для и в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опреки…»</w:t>
      </w:r>
      <w:proofErr w:type="gramStart"/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ыпуская боевые  листки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«Симфония Победы»,  выпуск цикла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радиопередач;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«Про ПОБЕДУ», выпуск стенгазет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ы»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«100 фактов о Великой Победе» (информационные листы в социальной сети ВК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A821C8" w:rsidRPr="00847D5A" w:rsidRDefault="004F20BD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в региональном</w:t>
      </w:r>
      <w:r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«Вели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кий подвиг – Великого народа», конкурс чтецов, позволило нам ярко представить школу и </w:t>
      </w:r>
      <w:r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победитель Дмитриев Кирилл, награжден поездкой в г</w:t>
      </w:r>
      <w:proofErr w:type="gramStart"/>
      <w:r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осква</w:t>
      </w:r>
      <w:r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атриотический центр «Патриот» , участие в окружном Фестивале-конкурсе «Наследники славной Победы» ,  руководитель Дубакова Н.А., </w:t>
      </w:r>
      <w:proofErr w:type="spell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Запонов</w:t>
      </w:r>
      <w:proofErr w:type="spell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Тимофей, победитель 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номинации 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Минувших лет живая память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«Мы этой памяти верны»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частие в международной патриотической акции «Диктант победы»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муниципальном патриотическом конкурсе-акции, посвященного 80-летию Победы в ВОВ «В моем окне Великий День Победы», коллектив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школы 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награжден диплом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во всероссийской патриотической акции «Окна Победы», «Георгиевская лента», 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«Бессмертный полк»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  Проведен т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оржественный митинг у мемориала в </w:t>
      </w:r>
      <w:proofErr w:type="spellStart"/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.З</w:t>
      </w:r>
      <w:proofErr w:type="gramEnd"/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адорье</w:t>
      </w:r>
      <w:proofErr w:type="spellEnd"/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, посвященный 80-й годовщине Победы в Великой Отечественной войне.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Приведены в порядок захоронения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ВОВ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 Сос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оялся о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бщешкольный классный час « Подвигу народа жить в веках».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Традиционно участвуем в  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акции «Письмо солдату»</w:t>
      </w:r>
      <w:r w:rsidR="0046144B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46144B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>сборе гуманитарной помощи участникам СВО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 Участие в</w:t>
      </w:r>
      <w:r w:rsidR="008E5BB3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Всероссийском </w:t>
      </w:r>
      <w:r w:rsidR="008E5BB3" w:rsidRPr="00461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проекте «Книги памяти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 всероссийском конкурсе сочинений </w:t>
      </w:r>
      <w:r w:rsidR="00847D5A"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«Без срока 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давности» (руководители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7D5A"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>Благушина Л.Б, Липатова Т.Н., участники  Виноградов Е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47D5A"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847D5A"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>Благушин</w:t>
      </w:r>
      <w:proofErr w:type="spellEnd"/>
      <w:r w:rsidR="00847D5A"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</w:t>
      </w:r>
      <w:r w:rsidR="00847D5A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821C8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821C8" w:rsidRPr="00A821C8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в международной акции «Тест по истории Великой Отечественной войны: Победный 1945-й»</w:t>
      </w:r>
    </w:p>
    <w:p w:rsidR="003836BD" w:rsidRDefault="00847D5A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</w:t>
      </w:r>
      <w:r w:rsidR="00A821C8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общешкольные классные часы</w:t>
      </w:r>
      <w:r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>, по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священные значимым событиям ВОВ</w:t>
      </w:r>
      <w:r w:rsidRPr="0084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 «День Сталинградской битвы», День памяти жертв холокоста» и «День освобождения  красной армией узников концлагерей»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т.</w:t>
      </w:r>
      <w:proofErr w:type="gramStart"/>
      <w:r w:rsidR="00A821C8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="00A821C8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д.)</w:t>
      </w:r>
    </w:p>
    <w:p w:rsidR="00236861" w:rsidRPr="003836BD" w:rsidRDefault="00236861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68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мероприятия в дни государственных 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праздников и </w:t>
      </w:r>
      <w:r w:rsidRPr="00236861">
        <w:rPr>
          <w:rFonts w:ascii="Times New Roman" w:eastAsia="Calibri" w:hAnsi="Times New Roman" w:cs="Times New Roman"/>
          <w:sz w:val="28"/>
          <w:szCs w:val="28"/>
          <w:lang w:eastAsia="en-US"/>
        </w:rPr>
        <w:t>символов РФ</w:t>
      </w:r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(классные часы и уроки)</w:t>
      </w:r>
      <w:r w:rsidRPr="0023686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 во всероссийской акции «</w:t>
      </w:r>
      <w:proofErr w:type="gramStart"/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Я-</w:t>
      </w:r>
      <w:proofErr w:type="gramEnd"/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россиянин», посвя</w:t>
      </w:r>
      <w:r w:rsidR="00B967E1">
        <w:rPr>
          <w:rFonts w:ascii="Times New Roman" w:eastAsia="Calibri" w:hAnsi="Times New Roman" w:cs="Times New Roman"/>
          <w:sz w:val="28"/>
          <w:szCs w:val="28"/>
          <w:lang w:eastAsia="en-US"/>
        </w:rPr>
        <w:t>щенной Дню народного единства (</w:t>
      </w:r>
      <w:r w:rsidR="00BC6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Липатова Т.Н., участники Ламтёшкина С., Дмитриев К.</w:t>
      </w:r>
      <w:r w:rsidR="00B967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участвовали во всероссийском проекте </w:t>
      </w:r>
      <w:r w:rsidR="00B967E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9665F" w:rsidRPr="0069665F">
        <w:rPr>
          <w:rFonts w:ascii="Times New Roman" w:eastAsia="Calibri" w:hAnsi="Times New Roman" w:cs="Times New Roman"/>
          <w:sz w:val="28"/>
          <w:szCs w:val="28"/>
          <w:lang w:eastAsia="en-US"/>
        </w:rPr>
        <w:t>Большо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й этнографический диктант</w:t>
      </w:r>
      <w:r w:rsidR="0069665F" w:rsidRPr="0069665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A1F3F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967E1">
        <w:rPr>
          <w:rFonts w:ascii="Times New Roman" w:eastAsia="Times New Roman" w:hAnsi="Times New Roman" w:cs="Times New Roman"/>
          <w:sz w:val="28"/>
          <w:szCs w:val="28"/>
        </w:rPr>
        <w:t xml:space="preserve">Конечно </w:t>
      </w:r>
      <w:r w:rsidR="003836BD">
        <w:rPr>
          <w:rFonts w:ascii="Times New Roman" w:eastAsia="Times New Roman" w:hAnsi="Times New Roman" w:cs="Times New Roman"/>
          <w:sz w:val="28"/>
          <w:szCs w:val="28"/>
        </w:rPr>
        <w:t>традиционные праздники - Торжественные Линейки посвященные Дню знаний и Последнему звонку.</w:t>
      </w:r>
    </w:p>
    <w:p w:rsidR="000A1F3F" w:rsidRPr="00622BF2" w:rsidRDefault="00A821C8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велась работа школьного театра. </w:t>
      </w:r>
      <w:proofErr w:type="gram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Было подготовлено множество миниатюр и выступлений, а так же творческ</w:t>
      </w:r>
      <w:r w:rsidR="00092110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их номеров, в том числе для участия в конкурсах</w:t>
      </w:r>
      <w:r w:rsidR="0023686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B967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«День учителя», </w:t>
      </w:r>
      <w:r w:rsidR="0023686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всероссийская акция «Во славу русского гения», посвященная 225-летию со дня рождения А.С. Пушкина на портале Культура для школьников, региональный  Фестиваль школьных театров, </w:t>
      </w:r>
      <w:r w:rsidR="00092110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региональный патриотическ</w:t>
      </w:r>
      <w:r w:rsidR="0023686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ий конкурс </w:t>
      </w:r>
      <w:r w:rsidR="00092110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песен «Пою тебе, Отечество», школьный этап конкурса «Живая классика»</w:t>
      </w:r>
      <w:r w:rsidR="0023686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муниципальный фестиваль детского творчества «Радуга</w:t>
      </w:r>
      <w:proofErr w:type="gramEnd"/>
      <w:r w:rsidR="0023686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талантов- 2025», 3 место в номинации «Песня»)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A1F3F" w:rsidRPr="003836BD" w:rsidRDefault="000A1F3F" w:rsidP="00673396">
      <w:pPr>
        <w:spacing w:after="0" w:line="20" w:lineRule="atLeast"/>
        <w:ind w:left="-284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В направлении </w:t>
      </w:r>
      <w:r w:rsidR="008C0191" w:rsidRPr="00622BF2">
        <w:rPr>
          <w:rFonts w:ascii="Times New Roman" w:eastAsia="Times New Roman" w:hAnsi="Times New Roman" w:cs="Times New Roman"/>
          <w:sz w:val="28"/>
          <w:szCs w:val="28"/>
        </w:rPr>
        <w:t>«Ценности  научного познания», ребята приняли участие в конкурсах и олимпиадах  на образовательных платформах «УЧИ</w:t>
      </w:r>
      <w:proofErr w:type="gramStart"/>
      <w:r w:rsidR="008C0191" w:rsidRPr="00622BF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8C0191" w:rsidRPr="00622BF2">
        <w:rPr>
          <w:rFonts w:ascii="Times New Roman" w:eastAsia="Times New Roman" w:hAnsi="Times New Roman" w:cs="Times New Roman"/>
          <w:sz w:val="28"/>
          <w:szCs w:val="28"/>
        </w:rPr>
        <w:t>У», «ЯКЛАСС», «РЕШ», «УРОК ЦИФРЫ» и др. Р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еализованы  мероприятия ко Дню математика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 «Достижения российских ученых-математиков»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для старших классов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в начальной школе проведена игра «В поисках сокровищ»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участие в акции «Наука вокруг нас», приуроченный ко Дню российской науки (проведен «Урок экспериментов»); проведены открытые уроки по биологии, английскому языку; большая работа по информированию проводится с использованием ресурса страницы школы в сети интернет. Коллективу школы вручена благодарность за работу по продвижению идей и просветительских проектов от Российского общества Знание. 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апреле 2025 года д</w:t>
      </w:r>
      <w:r w:rsidR="003836BD" w:rsidRPr="003836BD">
        <w:rPr>
          <w:rFonts w:ascii="Times New Roman" w:eastAsia="Calibri" w:hAnsi="Times New Roman" w:cs="Times New Roman"/>
          <w:sz w:val="28"/>
          <w:szCs w:val="28"/>
          <w:lang w:eastAsia="en-US"/>
        </w:rPr>
        <w:t>ля учащихся 9-8 классов сельс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ких школ организована поездка </w:t>
      </w:r>
      <w:r w:rsidR="003836BD" w:rsidRPr="0038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г.Тверь (Тверской государствен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ный театр кукол</w:t>
      </w:r>
      <w:r w:rsidR="003836BD" w:rsidRPr="0038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,Тверской императорский дворец, Музей Тверского быта, Экскурсия в мультимедийный исторический   парк «Россия-моя история», экскурсия в </w:t>
      </w:r>
      <w:r w:rsidR="003836BD" w:rsidRPr="003836B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учебный корпус факультета географии и геоэкологии Тверског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>о государственного университета</w:t>
      </w:r>
      <w:r w:rsidR="003836BD" w:rsidRPr="003836B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0A1F3F" w:rsidRPr="00622BF2" w:rsidRDefault="000A1F3F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систематически проводились уроки финансовой грамотности: онлайн уроки от Банка России, просветительская  эстафета  Регионального центра Тверской вектор «Мои финансы» (проведены уроки для учащихся начальной школы и старшеклассников), </w:t>
      </w:r>
      <w:proofErr w:type="spell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квиз</w:t>
      </w:r>
      <w:proofErr w:type="spell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«Азбука финансовой безопасности», от Движения первых. </w:t>
      </w:r>
    </w:p>
    <w:p w:rsidR="00622BF2" w:rsidRPr="00622BF2" w:rsidRDefault="000A1F3F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 школе еженедельно реализуются образовательные внеурочные занятия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: профориентационный проект «Билет в Будущее», работа центра «Точка роста», региональные внеурочные занят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 «Моя семья», 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Добротолюбие</w:t>
      </w:r>
      <w:proofErr w:type="spell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», «Кинолекторий» (просмотр рекомендованных художественных и документальных фильмов).</w:t>
      </w:r>
    </w:p>
    <w:p w:rsidR="00622BF2" w:rsidRPr="00622BF2" w:rsidRDefault="00622BF2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>Трудовое направление было реализовано через проведение многочисленных субботников,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дежурство по школе и в классе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, подготовку к мероприятиям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выполнение поручений  в школьных трудовых делах. </w:t>
      </w:r>
    </w:p>
    <w:p w:rsidR="000A1F3F" w:rsidRDefault="000A1F3F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направлении профориентации проводятся 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внеурочные занятия профминимума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«Россия мои горизонты», в рамках профориентации  организованы экскурсии на предприятия 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ЖД вокзал </w:t>
      </w:r>
      <w:proofErr w:type="spellStart"/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Start"/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.П</w:t>
      </w:r>
      <w:proofErr w:type="gramEnd"/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ищалкино</w:t>
      </w:r>
      <w:proofErr w:type="spellEnd"/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</w:t>
      </w:r>
      <w:r w:rsidR="008C0191" w:rsidRPr="000A1F3F">
        <w:rPr>
          <w:rFonts w:ascii="Times New Roman" w:eastAsia="Calibri" w:hAnsi="Times New Roman" w:cs="Times New Roman"/>
          <w:sz w:val="28"/>
          <w:szCs w:val="28"/>
          <w:lang w:eastAsia="en-US"/>
        </w:rPr>
        <w:t>в  ГАУ «МФЦ», п. Сонково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в ОПС «Почта России» п. Пищалкино, а так же э</w:t>
      </w:r>
      <w:r w:rsidRPr="000A1F3F">
        <w:rPr>
          <w:rFonts w:ascii="Times New Roman" w:eastAsia="Calibri" w:hAnsi="Times New Roman" w:cs="Times New Roman"/>
          <w:sz w:val="28"/>
          <w:szCs w:val="28"/>
          <w:lang w:eastAsia="en-US"/>
        </w:rPr>
        <w:t>кскурсия в пожарно-спасательную часть №60  п.Октябрь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23891" w:rsidRPr="00622BF2">
        <w:rPr>
          <w:rFonts w:ascii="Times New Roman" w:hAnsi="Times New Roman" w:cs="Times New Roman"/>
          <w:sz w:val="28"/>
          <w:szCs w:val="28"/>
        </w:rPr>
        <w:t xml:space="preserve"> Реализация программы профориентации от проекта «Шоу профессий».</w:t>
      </w:r>
    </w:p>
    <w:p w:rsidR="00B967E1" w:rsidRPr="00622BF2" w:rsidRDefault="00B967E1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Спортивная работа отмечена реализацией внеурочных занятий школьного спортивного  клуба «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Спортик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»:  « Шашки-шахматы», «Спортивные игры»,  в коридоре школы установлен стол для настольного тенниса, ребята с удовольствием играли на переменах.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sz w:val="28"/>
          <w:szCs w:val="28"/>
        </w:rPr>
        <w:t>о всероссийском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конкурсе "Безопасное колесо"</w:t>
      </w:r>
      <w:r>
        <w:rPr>
          <w:rFonts w:ascii="Times New Roman" w:eastAsia="Times New Roman" w:hAnsi="Times New Roman" w:cs="Times New Roman"/>
          <w:sz w:val="28"/>
          <w:szCs w:val="28"/>
        </w:rPr>
        <w:t>, окружной этап в п. Сонково. Успешно прошли испытания и награды.</w:t>
      </w:r>
    </w:p>
    <w:p w:rsidR="008C0191" w:rsidRPr="00622BF2" w:rsidRDefault="000A1F3F" w:rsidP="00673396">
      <w:pPr>
        <w:spacing w:after="0" w:line="20" w:lineRule="atLeast"/>
        <w:ind w:left="-284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правовой помощи реализовано в организации бесед и классных часов, приуроченных </w:t>
      </w:r>
      <w:proofErr w:type="gram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ко</w:t>
      </w:r>
      <w:proofErr w:type="gram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Всемирному дню правовой помощи. В</w:t>
      </w:r>
      <w:r w:rsidRPr="00696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ноябре участвовали  в правовом диктанте для школьников и студентов «Вправе»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рамках правовой грамотности. 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 Урок от </w:t>
      </w:r>
      <w:proofErr w:type="spellStart"/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Роскачества</w:t>
      </w:r>
      <w:proofErr w:type="spellEnd"/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приуроч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енный к Всемирному дню качества, а так же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73396" w:rsidRPr="00673396">
        <w:rPr>
          <w:rFonts w:ascii="Times New Roman" w:eastAsia="Calibri" w:hAnsi="Times New Roman" w:cs="Times New Roman"/>
          <w:sz w:val="28"/>
          <w:szCs w:val="28"/>
          <w:lang w:eastAsia="en-US"/>
        </w:rPr>
        <w:t>посвященное</w:t>
      </w:r>
      <w:proofErr w:type="gramEnd"/>
      <w:r w:rsidR="00673396" w:rsidRPr="00673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Международному дню прав потребителя.</w:t>
      </w:r>
    </w:p>
    <w:p w:rsidR="000A1F3F" w:rsidRPr="00622BF2" w:rsidRDefault="000A1F3F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Экологическое направление в школе реализовывалось с помощью участия в субботниках, Всероссийской экологической акции «</w:t>
      </w:r>
      <w:proofErr w:type="spell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БумБатл</w:t>
      </w:r>
      <w:proofErr w:type="spell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», в рамках национального Проекта «Экология», проведен  «Урок энергетики: ресурсы и их бережное использование», в рамках всероссийского фестиваля энергосбережения и экологии «</w:t>
      </w:r>
      <w:proofErr w:type="spell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ВместеЯрче</w:t>
      </w:r>
      <w:proofErr w:type="spellEnd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», учащиеся проверили свои знания во Всероссийском Экологическом диктанте.</w:t>
      </w:r>
    </w:p>
    <w:p w:rsidR="008C0191" w:rsidRPr="00622BF2" w:rsidRDefault="000A1F3F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Огромная работа проведена в направлении безопасн</w:t>
      </w:r>
      <w:r w:rsidR="003836BD">
        <w:rPr>
          <w:rFonts w:ascii="Times New Roman" w:eastAsia="Calibri" w:hAnsi="Times New Roman" w:cs="Times New Roman"/>
          <w:sz w:val="28"/>
          <w:szCs w:val="28"/>
          <w:lang w:eastAsia="en-US"/>
        </w:rPr>
        <w:t>ости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: инструктажи и учения по профилактике БДД, ДТП, действий при ЧС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. У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частие в муниципальном этапе  Всероссийского конкурса «Безопасное колесо»,</w:t>
      </w:r>
      <w:r w:rsidR="008C0191" w:rsidRPr="008C01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всероссийской антитеррористической акции «Капля жизни»</w:t>
      </w:r>
      <w:r w:rsidR="008C01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, тематические кинопоказы от Российского общества Знание, посвященные антитеррористической безопасности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профилактические беседы с представителями органов профилактики и социальными партнерами.</w:t>
      </w:r>
    </w:p>
    <w:p w:rsidR="00E23891" w:rsidRPr="00622BF2" w:rsidRDefault="00847D5A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Четвертый </w:t>
      </w:r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 xml:space="preserve"> год  в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округе </w:t>
      </w:r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>проходит военизированная игра "Зарница", где ребята демонстрируют знания истории своего края,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>навыки по оказанию первой медицинской помощи</w:t>
      </w:r>
      <w:proofErr w:type="gramStart"/>
      <w:r w:rsidR="00997876"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36B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3836BD">
        <w:rPr>
          <w:rFonts w:ascii="Times New Roman" w:eastAsia="Times New Roman" w:hAnsi="Times New Roman" w:cs="Times New Roman"/>
          <w:sz w:val="28"/>
          <w:szCs w:val="28"/>
        </w:rPr>
        <w:t xml:space="preserve">мения в разборке автомата </w:t>
      </w:r>
      <w:r w:rsidR="00673396">
        <w:rPr>
          <w:rFonts w:ascii="Times New Roman" w:eastAsia="Times New Roman" w:hAnsi="Times New Roman" w:cs="Times New Roman"/>
          <w:sz w:val="28"/>
          <w:szCs w:val="28"/>
        </w:rPr>
        <w:t>и т.д. В этом году наша ком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>анда достойно представила школу</w:t>
      </w:r>
      <w:r w:rsidR="0067339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90EA4" w:rsidRPr="00390EA4" w:rsidRDefault="00997876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Учителя нашей школы приняли участие во </w:t>
      </w:r>
      <w:r w:rsidR="00E23891" w:rsidRPr="00622BF2">
        <w:rPr>
          <w:rFonts w:ascii="Times New Roman" w:eastAsia="Times New Roman" w:hAnsi="Times New Roman" w:cs="Times New Roman"/>
          <w:sz w:val="28"/>
          <w:szCs w:val="28"/>
        </w:rPr>
        <w:t>многих конкурсах: Всероссийской олимпиаде для учителей «Хранители русского языка»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90EA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90EA4">
        <w:rPr>
          <w:rFonts w:ascii="Times New Roman" w:eastAsia="Times New Roman" w:hAnsi="Times New Roman" w:cs="Times New Roman"/>
          <w:sz w:val="28"/>
          <w:szCs w:val="28"/>
        </w:rPr>
        <w:t>Липатова Т.Н.)</w:t>
      </w:r>
      <w:r w:rsidR="00E23891" w:rsidRPr="00622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в профессиональном конкурсе для педагогов и управленцев «Флагманы образования» (региональный этап, Дубакова Н.А.),</w:t>
      </w:r>
      <w:r w:rsidR="00E23891" w:rsidRPr="00622BF2">
        <w:rPr>
          <w:rFonts w:ascii="Times New Roman" w:hAnsi="Times New Roman" w:cs="Times New Roman"/>
          <w:sz w:val="28"/>
          <w:szCs w:val="28"/>
        </w:rPr>
        <w:t xml:space="preserve"> фестиваль ВФСК ГТО среди трудовых коллективов и государственных и муниципальных служащих в составе команды округа (Липатова Т.Н.),</w:t>
      </w:r>
      <w:r w:rsidR="00E23891"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ый этап</w:t>
      </w:r>
      <w:r w:rsidR="00E23891"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Всеросси</w:t>
      </w:r>
      <w:r w:rsidR="00E23891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йского конкурса «Учитель года» (</w:t>
      </w:r>
      <w:r w:rsidR="00E23891"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>Липатова Т.Н.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Всероссийском профессиональном </w:t>
      </w:r>
      <w:proofErr w:type="gramStart"/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proofErr w:type="gramEnd"/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просвещения  РФ «Первый учитель» (Дубакова Н.А.) и в окружном форуме классных</w:t>
      </w:r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руководителей (Дубакова Н. А.)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Участие в </w:t>
      </w:r>
      <w:r w:rsidR="00390EA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областной профсоюзной спартакиаде по туризму и спорту работников образовательных</w:t>
      </w:r>
      <w:r w:rsidR="00EE3B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организаций г</w:t>
      </w:r>
      <w:proofErr w:type="gramStart"/>
      <w:r w:rsidR="00EE3B86">
        <w:rPr>
          <w:rFonts w:ascii="Times New Roman" w:eastAsia="Calibri" w:hAnsi="Times New Roman" w:cs="Times New Roman"/>
          <w:sz w:val="28"/>
          <w:szCs w:val="28"/>
          <w:lang w:eastAsia="en-US"/>
        </w:rPr>
        <w:t>.Т</w:t>
      </w:r>
      <w:proofErr w:type="gramEnd"/>
      <w:r w:rsidR="00390EA4">
        <w:rPr>
          <w:rFonts w:ascii="Times New Roman" w:eastAsia="Calibri" w:hAnsi="Times New Roman" w:cs="Times New Roman"/>
          <w:sz w:val="28"/>
          <w:szCs w:val="28"/>
          <w:lang w:eastAsia="en-US"/>
        </w:rPr>
        <w:t>вери и Тверской области в составе сборной команды ( Курникова Н.Б. , Липатова Т.Н.)</w:t>
      </w:r>
    </w:p>
    <w:p w:rsidR="00E23891" w:rsidRPr="00622BF2" w:rsidRDefault="00E23891" w:rsidP="00673396">
      <w:pPr>
        <w:tabs>
          <w:tab w:val="left" w:pos="6450"/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>Дубаков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а Н.А, учитель</w:t>
      </w:r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начальных классов, </w:t>
      </w:r>
      <w:proofErr w:type="gramStart"/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>агражден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F82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ведомственной наградой </w:t>
      </w:r>
      <w:proofErr w:type="spellStart"/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>Министарства</w:t>
      </w:r>
      <w:proofErr w:type="spellEnd"/>
      <w:r w:rsidRPr="00E238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Просвещения  «Отличник просвещения»</w:t>
      </w:r>
      <w:r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622BF2" w:rsidRDefault="00997876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>Большая работа ведется в школе по обеспечению безопасности.Это и уроки по финансовой грамотно</w:t>
      </w:r>
      <w:r>
        <w:rPr>
          <w:rFonts w:ascii="Times New Roman" w:eastAsia="Times New Roman" w:hAnsi="Times New Roman" w:cs="Times New Roman"/>
          <w:sz w:val="28"/>
          <w:szCs w:val="28"/>
        </w:rPr>
        <w:t>сти, безопасность в Интернете,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пожарная безопасность, занятия по </w:t>
      </w:r>
      <w:proofErr w:type="spellStart"/>
      <w:r w:rsidRPr="00622BF2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и антитеррористической направленности, действия в чрезвычайных ситуациях,</w:t>
      </w:r>
      <w:r w:rsidR="00EE3B86">
        <w:rPr>
          <w:rFonts w:ascii="Times New Roman" w:eastAsia="Times New Roman" w:hAnsi="Times New Roman" w:cs="Times New Roman"/>
          <w:sz w:val="28"/>
          <w:szCs w:val="28"/>
        </w:rPr>
        <w:t xml:space="preserve"> пс</w:t>
      </w:r>
      <w:r>
        <w:rPr>
          <w:rFonts w:ascii="Times New Roman" w:eastAsia="Times New Roman" w:hAnsi="Times New Roman" w:cs="Times New Roman"/>
          <w:sz w:val="28"/>
          <w:szCs w:val="28"/>
        </w:rPr>
        <w:t>ихологическая безопасность, «Телефон доверия»,</w:t>
      </w:r>
      <w:r w:rsidR="00B967E1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тренинги и беседы</w:t>
      </w:r>
      <w:r w:rsidR="00622BF2"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мероприятиях по безопасности День единых действий  от проекта «Без срока давности». Участие в муниципальном этапе соревнований «</w:t>
      </w:r>
      <w:proofErr w:type="spellStart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СанПостов</w:t>
      </w:r>
      <w:proofErr w:type="spellEnd"/>
      <w:r w:rsidR="00622BF2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» в п. Сонково (руководитель Благушина Л.Б.)</w:t>
      </w:r>
    </w:p>
    <w:p w:rsidR="00622BF2" w:rsidRPr="00622BF2" w:rsidRDefault="00622BF2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Духовно-нравственное направление</w:t>
      </w:r>
      <w:r w:rsidR="009978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реализуется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урочной и внеурочной деятельности школы, а так же при содействии духовенства.</w:t>
      </w:r>
      <w:r w:rsidR="003836BD">
        <w:rPr>
          <w:rFonts w:ascii="Times New Roman" w:hAnsi="Times New Roman"/>
          <w:sz w:val="28"/>
          <w:szCs w:val="28"/>
        </w:rPr>
        <w:t xml:space="preserve"> С 2024 года </w:t>
      </w:r>
      <w:r w:rsidR="00997876">
        <w:rPr>
          <w:rFonts w:ascii="Times New Roman" w:hAnsi="Times New Roman"/>
          <w:sz w:val="28"/>
          <w:szCs w:val="28"/>
        </w:rPr>
        <w:t>проводятся</w:t>
      </w:r>
      <w:r w:rsidR="00673396">
        <w:rPr>
          <w:rFonts w:ascii="Times New Roman" w:hAnsi="Times New Roman"/>
          <w:sz w:val="28"/>
          <w:szCs w:val="28"/>
        </w:rPr>
        <w:t>внеурочны</w:t>
      </w:r>
      <w:r w:rsidR="00997876">
        <w:rPr>
          <w:rFonts w:ascii="Times New Roman" w:hAnsi="Times New Roman"/>
          <w:sz w:val="28"/>
          <w:szCs w:val="28"/>
        </w:rPr>
        <w:t>е</w:t>
      </w:r>
      <w:r w:rsidR="00673396">
        <w:rPr>
          <w:rFonts w:ascii="Times New Roman" w:hAnsi="Times New Roman"/>
          <w:sz w:val="28"/>
          <w:szCs w:val="28"/>
        </w:rPr>
        <w:t xml:space="preserve"> бесед</w:t>
      </w:r>
      <w:r w:rsidR="0099787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настоятелем храма Святых Царственных Страстотерпцев в п.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Сонково.</w:t>
      </w:r>
      <w:r w:rsidR="00673396" w:rsidRPr="00622BF2"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Реализуется р</w:t>
      </w:r>
      <w:r w:rsidR="00673396"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>егиональный проект по дух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овно-нравственному воспитанию «</w:t>
      </w:r>
      <w:r w:rsidR="00673396" w:rsidRPr="004F20BD">
        <w:rPr>
          <w:rFonts w:ascii="Times New Roman" w:eastAsia="Calibri" w:hAnsi="Times New Roman" w:cs="Times New Roman"/>
          <w:sz w:val="28"/>
          <w:szCs w:val="28"/>
          <w:lang w:eastAsia="en-US"/>
        </w:rPr>
        <w:t>Читаем вместе и память бережно храним…»</w:t>
      </w:r>
      <w:r w:rsidR="006733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236D" w:rsidRDefault="00997876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В рамках социального партнерства школа сотрудничает с библиотекой </w:t>
      </w:r>
      <w:proofErr w:type="spellStart"/>
      <w:r w:rsidRPr="00622B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622BF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622BF2">
        <w:rPr>
          <w:rFonts w:ascii="Times New Roman" w:eastAsia="Times New Roman" w:hAnsi="Times New Roman" w:cs="Times New Roman"/>
          <w:sz w:val="28"/>
          <w:szCs w:val="28"/>
        </w:rPr>
        <w:t>ищалкино,с</w:t>
      </w:r>
      <w:proofErr w:type="spellEnd"/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отделом ПД</w:t>
      </w:r>
      <w:r w:rsidR="00673396">
        <w:rPr>
          <w:rFonts w:ascii="Times New Roman" w:eastAsia="Times New Roman" w:hAnsi="Times New Roman" w:cs="Times New Roman"/>
          <w:sz w:val="28"/>
          <w:szCs w:val="28"/>
        </w:rPr>
        <w:t>Н Сонковского ПП МО МВД России «Краснохолмский»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с пожарной частью </w:t>
      </w:r>
      <w:r w:rsidRPr="00622BF2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51 п.Сонково, с </w:t>
      </w:r>
      <w:proofErr w:type="spellStart"/>
      <w:r w:rsidRPr="00622BF2">
        <w:rPr>
          <w:rFonts w:ascii="Times New Roman" w:eastAsia="Times New Roman" w:hAnsi="Times New Roman" w:cs="Times New Roman"/>
          <w:sz w:val="28"/>
          <w:szCs w:val="28"/>
        </w:rPr>
        <w:t>Сонковской</w:t>
      </w:r>
      <w:proofErr w:type="spellEnd"/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ЦРБ, с настоятелем </w:t>
      </w:r>
      <w:proofErr w:type="spellStart"/>
      <w:r w:rsidRPr="00622BF2">
        <w:rPr>
          <w:rFonts w:ascii="Times New Roman" w:eastAsia="Times New Roman" w:hAnsi="Times New Roman" w:cs="Times New Roman"/>
          <w:sz w:val="28"/>
          <w:szCs w:val="28"/>
        </w:rPr>
        <w:t>Крестовоздвиженской</w:t>
      </w:r>
      <w:proofErr w:type="spellEnd"/>
      <w:r w:rsidRPr="00622BF2">
        <w:rPr>
          <w:rFonts w:ascii="Times New Roman" w:eastAsia="Times New Roman" w:hAnsi="Times New Roman" w:cs="Times New Roman"/>
          <w:sz w:val="28"/>
          <w:szCs w:val="28"/>
        </w:rPr>
        <w:t xml:space="preserve"> церкви о.Дорофеем, со службой опеки и попечительства,с отделен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>ием по работе с семьей и детьми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КДН и ЗП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которые проводят тематические и профилактические беседы.</w:t>
      </w:r>
    </w:p>
    <w:p w:rsidR="003836BD" w:rsidRDefault="0001236D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при организации пришкольного лагеря палаточного типа « Улыбка» б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>ыл реализован  план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 позволяющих системно провести оздоровление детей, провести многочисленные экскурсии, реализовать план профилактических мер в летний период, привлечь к участи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>ю службы и учреждения  округа (</w:t>
      </w:r>
      <w:r>
        <w:rPr>
          <w:rFonts w:ascii="Times New Roman" w:eastAsia="Times New Roman" w:hAnsi="Times New Roman" w:cs="Times New Roman"/>
          <w:sz w:val="28"/>
          <w:szCs w:val="28"/>
        </w:rPr>
        <w:t>Пожарная часть, больница, библиотека, Краеведческий музей и пр.)</w:t>
      </w:r>
    </w:p>
    <w:p w:rsidR="007029D4" w:rsidRPr="00622BF2" w:rsidRDefault="00997876" w:rsidP="00673396">
      <w:pPr>
        <w:tabs>
          <w:tab w:val="left" w:pos="9356"/>
        </w:tabs>
        <w:spacing w:after="0" w:line="20" w:lineRule="atLeast"/>
        <w:ind w:left="-284" w:right="-1" w:firstLine="11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lastRenderedPageBreak/>
        <w:t>Калейдоскоп мероприятий разнообразен,порой не хватало времени,чтобы провести все мероприятия.</w:t>
      </w:r>
    </w:p>
    <w:p w:rsidR="007029D4" w:rsidRDefault="00997876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BF2">
        <w:rPr>
          <w:rFonts w:ascii="Times New Roman" w:eastAsia="Times New Roman" w:hAnsi="Times New Roman" w:cs="Times New Roman"/>
          <w:sz w:val="28"/>
          <w:szCs w:val="28"/>
        </w:rPr>
        <w:t>Впереди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лето,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отдых,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36D">
        <w:rPr>
          <w:rFonts w:ascii="Times New Roman" w:eastAsia="Times New Roman" w:hAnsi="Times New Roman" w:cs="Times New Roman"/>
          <w:sz w:val="28"/>
          <w:szCs w:val="28"/>
        </w:rPr>
        <w:t>новый учебный год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BF2">
        <w:rPr>
          <w:rFonts w:ascii="Times New Roman" w:eastAsia="Times New Roman" w:hAnsi="Times New Roman" w:cs="Times New Roman"/>
          <w:sz w:val="28"/>
          <w:szCs w:val="28"/>
        </w:rPr>
        <w:t>новые цели и задачи. Всем добра!</w:t>
      </w: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Default="0001236D" w:rsidP="0001236D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30.06.2025 г.</w:t>
      </w: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01236D" w:rsidTr="0001236D">
        <w:tc>
          <w:tcPr>
            <w:tcW w:w="4927" w:type="dxa"/>
          </w:tcPr>
          <w:p w:rsidR="0001236D" w:rsidRDefault="0001236D" w:rsidP="0001236D">
            <w:pPr>
              <w:tabs>
                <w:tab w:val="left" w:pos="9356"/>
                <w:tab w:val="left" w:pos="9656"/>
              </w:tabs>
              <w:spacing w:line="20" w:lineRule="atLeast"/>
              <w:ind w:left="34"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4928" w:type="dxa"/>
          </w:tcPr>
          <w:p w:rsidR="0001236D" w:rsidRDefault="0001236D" w:rsidP="0001236D">
            <w:pPr>
              <w:tabs>
                <w:tab w:val="left" w:pos="9356"/>
                <w:tab w:val="left" w:pos="9656"/>
              </w:tabs>
              <w:spacing w:line="2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Липатова Т.Н.</w:t>
            </w:r>
          </w:p>
        </w:tc>
      </w:tr>
    </w:tbl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Default="0001236D" w:rsidP="00673396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36D" w:rsidRPr="00622BF2" w:rsidRDefault="0001236D">
      <w:pPr>
        <w:tabs>
          <w:tab w:val="left" w:pos="9356"/>
          <w:tab w:val="left" w:pos="9656"/>
        </w:tabs>
        <w:spacing w:after="0" w:line="20" w:lineRule="atLeast"/>
        <w:ind w:left="-284" w:right="-1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236D" w:rsidRPr="00622BF2" w:rsidSect="006733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D4"/>
    <w:rsid w:val="0001236D"/>
    <w:rsid w:val="00092110"/>
    <w:rsid w:val="000A1F3F"/>
    <w:rsid w:val="00236861"/>
    <w:rsid w:val="003836BD"/>
    <w:rsid w:val="00390EA4"/>
    <w:rsid w:val="0046144B"/>
    <w:rsid w:val="004F20BD"/>
    <w:rsid w:val="00622BF2"/>
    <w:rsid w:val="00673396"/>
    <w:rsid w:val="0069665F"/>
    <w:rsid w:val="007029D4"/>
    <w:rsid w:val="00847D5A"/>
    <w:rsid w:val="008C0191"/>
    <w:rsid w:val="008E5BB3"/>
    <w:rsid w:val="00983BA3"/>
    <w:rsid w:val="00997876"/>
    <w:rsid w:val="009C606D"/>
    <w:rsid w:val="00A821C8"/>
    <w:rsid w:val="00AA1797"/>
    <w:rsid w:val="00B967E1"/>
    <w:rsid w:val="00BC6F3F"/>
    <w:rsid w:val="00E23891"/>
    <w:rsid w:val="00EE3B86"/>
    <w:rsid w:val="00F8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13</cp:revision>
  <dcterms:created xsi:type="dcterms:W3CDTF">2025-05-29T19:31:00Z</dcterms:created>
  <dcterms:modified xsi:type="dcterms:W3CDTF">2025-10-23T10:17:00Z</dcterms:modified>
</cp:coreProperties>
</file>