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F1" w:rsidRPr="00353BF1" w:rsidRDefault="00353BF1" w:rsidP="00353BF1">
      <w:pPr>
        <w:pStyle w:val="a3"/>
        <w:jc w:val="center"/>
        <w:rPr>
          <w:rFonts w:ascii="Times New Roman" w:hAnsi="Times New Roman" w:cs="Times New Roman"/>
          <w:b/>
        </w:rPr>
      </w:pPr>
      <w:r w:rsidRPr="00353BF1">
        <w:rPr>
          <w:rFonts w:ascii="Times New Roman" w:hAnsi="Times New Roman" w:cs="Times New Roman"/>
          <w:b/>
        </w:rPr>
        <w:t>Учебный предмет «Музыкальная литература»</w:t>
      </w:r>
    </w:p>
    <w:p w:rsid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1. </w:t>
      </w:r>
      <w:r w:rsidRPr="00353BF1">
        <w:rPr>
          <w:rFonts w:ascii="Times New Roman" w:hAnsi="Times New Roman" w:cs="Times New Roman"/>
          <w:b/>
          <w:i/>
        </w:rPr>
        <w:t>Характеристика учебного предмета, его место и роль в образовательном процессе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>Программа учебного предмета  «Музыкальная литература»  разработана  на  основе  и  с  учетом  федеральных  государственны</w:t>
      </w:r>
      <w:r>
        <w:rPr>
          <w:rFonts w:ascii="Times New Roman" w:hAnsi="Times New Roman" w:cs="Times New Roman"/>
        </w:rPr>
        <w:t>х  требований  к  дополнительной  предпрофессиональной  программе</w:t>
      </w:r>
      <w:r w:rsidRPr="00353BF1">
        <w:rPr>
          <w:rFonts w:ascii="Times New Roman" w:hAnsi="Times New Roman" w:cs="Times New Roman"/>
        </w:rPr>
        <w:t xml:space="preserve">  в  области  музыкального  искусства «Хоровое пение».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 xml:space="preserve">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 w:rsidRPr="00353BF1">
        <w:rPr>
          <w:rFonts w:ascii="Times New Roman" w:hAnsi="Times New Roman" w:cs="Times New Roman"/>
        </w:rPr>
        <w:t>обучающихся</w:t>
      </w:r>
      <w:proofErr w:type="gramEnd"/>
      <w:r w:rsidRPr="00353BF1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 xml:space="preserve"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</w:t>
      </w:r>
      <w:proofErr w:type="gramStart"/>
      <w:r w:rsidRPr="00353BF1">
        <w:rPr>
          <w:rFonts w:ascii="Times New Roman" w:hAnsi="Times New Roman" w:cs="Times New Roman"/>
        </w:rPr>
        <w:t>Благодаря полученным теоретическим знаниям и слуховым навыкам, 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  <w:proofErr w:type="gramEnd"/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  <w:b/>
          <w:i/>
        </w:rPr>
        <w:t xml:space="preserve">2. </w:t>
      </w:r>
      <w:r w:rsidRPr="00353BF1">
        <w:rPr>
          <w:rFonts w:ascii="Times New Roman" w:hAnsi="Times New Roman" w:cs="Times New Roman"/>
          <w:b/>
          <w:i/>
        </w:rPr>
        <w:t>Срок реализации учебного предмета</w:t>
      </w:r>
      <w:r>
        <w:rPr>
          <w:rFonts w:ascii="Times New Roman" w:hAnsi="Times New Roman" w:cs="Times New Roman"/>
        </w:rPr>
        <w:t xml:space="preserve"> - </w:t>
      </w:r>
      <w:r w:rsidRPr="00353BF1">
        <w:rPr>
          <w:rFonts w:ascii="Times New Roman" w:hAnsi="Times New Roman" w:cs="Times New Roman"/>
        </w:rPr>
        <w:t>5 лет (с 4 по 8 класс).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  <w:b/>
          <w:i/>
        </w:rPr>
        <w:t xml:space="preserve">3. </w:t>
      </w:r>
      <w:r w:rsidRPr="00353BF1">
        <w:rPr>
          <w:rFonts w:ascii="Times New Roman" w:hAnsi="Times New Roman" w:cs="Times New Roman"/>
          <w:b/>
          <w:i/>
        </w:rPr>
        <w:t>Объем учебного времени</w:t>
      </w:r>
      <w:r w:rsidRPr="00353BF1">
        <w:rPr>
          <w:rFonts w:ascii="Times New Roman" w:hAnsi="Times New Roman" w:cs="Times New Roman"/>
        </w:rPr>
        <w:t>, предусмотренный учебным планом образовательного учреждения на реализацию учебного предмета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952"/>
        <w:gridCol w:w="950"/>
        <w:gridCol w:w="950"/>
        <w:gridCol w:w="950"/>
        <w:gridCol w:w="1188"/>
        <w:gridCol w:w="2073"/>
      </w:tblGrid>
      <w:tr w:rsidR="00353BF1" w:rsidRPr="00353BF1" w:rsidTr="00353BF1">
        <w:trPr>
          <w:trHeight w:val="54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Итого</w:t>
            </w:r>
          </w:p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часов</w:t>
            </w:r>
          </w:p>
        </w:tc>
      </w:tr>
      <w:tr w:rsidR="00353BF1" w:rsidRPr="00353BF1" w:rsidTr="00353BF1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BF1" w:rsidRPr="00353BF1" w:rsidTr="00353BF1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Аудиторная</w:t>
            </w:r>
          </w:p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181,5</w:t>
            </w:r>
          </w:p>
        </w:tc>
      </w:tr>
      <w:tr w:rsidR="00353BF1" w:rsidRPr="00353BF1" w:rsidTr="00353BF1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Внеаудиторная</w:t>
            </w:r>
          </w:p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(</w:t>
            </w:r>
            <w:proofErr w:type="gramStart"/>
            <w:r w:rsidRPr="00353BF1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Pr="00353BF1">
              <w:rPr>
                <w:rFonts w:ascii="Times New Roman" w:hAnsi="Times New Roman" w:cs="Times New Roman"/>
              </w:rPr>
              <w:t>, в часах)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F1" w:rsidRPr="00353BF1" w:rsidRDefault="00353BF1" w:rsidP="0035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BF1">
              <w:rPr>
                <w:rFonts w:ascii="Times New Roman" w:hAnsi="Times New Roman" w:cs="Times New Roman"/>
              </w:rPr>
              <w:t>165</w:t>
            </w:r>
          </w:p>
        </w:tc>
      </w:tr>
    </w:tbl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53BF1">
        <w:rPr>
          <w:rFonts w:ascii="Times New Roman" w:hAnsi="Times New Roman" w:cs="Times New Roman"/>
          <w:b/>
          <w:i/>
        </w:rPr>
        <w:t>4.Форма проведения учебных аудиторных занятий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– </w:t>
      </w:r>
      <w:r w:rsidRPr="00353BF1">
        <w:rPr>
          <w:rFonts w:ascii="Times New Roman" w:hAnsi="Times New Roman" w:cs="Times New Roman"/>
        </w:rPr>
        <w:t>мелкогрупповая, от 4 до 10 человек.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  <w:b/>
          <w:i/>
        </w:rPr>
        <w:t>5. Цель и задачи учебного предмета</w:t>
      </w:r>
      <w:r>
        <w:rPr>
          <w:rFonts w:ascii="Times New Roman" w:hAnsi="Times New Roman" w:cs="Times New Roman"/>
        </w:rPr>
        <w:t xml:space="preserve"> 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</w:rPr>
        <w:t>:</w:t>
      </w:r>
      <w:r w:rsidRPr="00353BF1">
        <w:rPr>
          <w:rFonts w:ascii="Times New Roman" w:hAnsi="Times New Roman" w:cs="Times New Roman"/>
        </w:rPr>
        <w:t xml:space="preserve">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</w:t>
      </w:r>
      <w:r w:rsidRPr="00353BF1">
        <w:rPr>
          <w:rFonts w:ascii="Times New Roman" w:hAnsi="Times New Roman" w:cs="Times New Roman"/>
        </w:rPr>
        <w:lastRenderedPageBreak/>
        <w:t>подготовка их к поступлению в профессиональные учебные заведения.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  <w:b/>
        </w:rPr>
      </w:pPr>
      <w:r w:rsidRPr="00353BF1">
        <w:rPr>
          <w:rFonts w:ascii="Times New Roman" w:hAnsi="Times New Roman" w:cs="Times New Roman"/>
          <w:b/>
        </w:rPr>
        <w:t>Задачи: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формирование интереса и любви к классической музыке и музыкальной культуре в целом;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овладение навыками восприятия элементов музыкального языка;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знания специфики различных музыкально-театральных и инструментальных жанров;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знания о различных эпохах и стилях в истории и искусстве;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умение работать с нотным текстом (клавиром, партитурой);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3BF1">
        <w:rPr>
          <w:rFonts w:ascii="Times New Roman" w:hAnsi="Times New Roman" w:cs="Times New Roman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3BF1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53BF1">
        <w:rPr>
          <w:rFonts w:ascii="Times New Roman" w:hAnsi="Times New Roman" w:cs="Times New Roman"/>
          <w:b/>
          <w:i/>
        </w:rPr>
        <w:t xml:space="preserve">6. </w:t>
      </w:r>
      <w:r w:rsidRPr="00353BF1">
        <w:rPr>
          <w:rFonts w:ascii="Times New Roman" w:hAnsi="Times New Roman" w:cs="Times New Roman"/>
          <w:b/>
          <w:i/>
        </w:rPr>
        <w:t>Обоснование структуры программы учебного предмета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Программа содержит  следующие разделы: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-   сведения о затратах учебного времени, предусмотренного на освоение учебного предмета;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-   распределение учебного материала по годам обучения;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-   описание дидактических единиц учебного предмета;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 xml:space="preserve">-   требования к уровню подготовки </w:t>
      </w:r>
      <w:proofErr w:type="gramStart"/>
      <w:r w:rsidRPr="00353BF1">
        <w:rPr>
          <w:rFonts w:ascii="Times New Roman" w:eastAsia="Helvetica" w:hAnsi="Times New Roman" w:cs="Times New Roman"/>
        </w:rPr>
        <w:t>обучающихся</w:t>
      </w:r>
      <w:proofErr w:type="gramEnd"/>
      <w:r w:rsidRPr="00353BF1">
        <w:rPr>
          <w:rFonts w:ascii="Times New Roman" w:eastAsia="Helvetica" w:hAnsi="Times New Roman" w:cs="Times New Roman"/>
        </w:rPr>
        <w:t>;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-   формы и методы контроля, система оценок;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-   методическое обеспечение учебного процесса.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53BF1">
        <w:rPr>
          <w:rFonts w:ascii="Times New Roman" w:hAnsi="Times New Roman" w:cs="Times New Roman"/>
        </w:rPr>
        <w:t xml:space="preserve">Учебно-тематический план и содержание учебного предмета «Музыкальная литература» для 9  класса </w:t>
      </w:r>
      <w:proofErr w:type="gramStart"/>
      <w:r w:rsidRPr="00353BF1">
        <w:rPr>
          <w:rFonts w:ascii="Times New Roman" w:hAnsi="Times New Roman" w:cs="Times New Roman"/>
        </w:rPr>
        <w:t>представлены</w:t>
      </w:r>
      <w:proofErr w:type="gramEnd"/>
      <w:r w:rsidRPr="00353BF1">
        <w:rPr>
          <w:rFonts w:ascii="Times New Roman" w:hAnsi="Times New Roman" w:cs="Times New Roman"/>
        </w:rPr>
        <w:t xml:space="preserve"> в самостоятельном разделе.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53BF1">
        <w:rPr>
          <w:rFonts w:ascii="Times New Roman" w:hAnsi="Times New Roman" w:cs="Times New Roman"/>
          <w:b/>
          <w:i/>
        </w:rPr>
        <w:t xml:space="preserve">7. </w:t>
      </w:r>
      <w:r w:rsidRPr="00353BF1">
        <w:rPr>
          <w:rFonts w:ascii="Times New Roman" w:hAnsi="Times New Roman" w:cs="Times New Roman"/>
          <w:b/>
          <w:i/>
        </w:rPr>
        <w:t>Методы обучения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словесный (объяснение, рассказ, беседа);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r w:rsidRPr="00353BF1">
        <w:rPr>
          <w:rFonts w:ascii="Times New Roman" w:eastAsia="Helvetica" w:hAnsi="Times New Roman" w:cs="Times New Roman"/>
        </w:rPr>
        <w:t>наглядный (показ, демонстрация, наблюдение);</w:t>
      </w:r>
    </w:p>
    <w:p w:rsidR="00353BF1" w:rsidRPr="00353BF1" w:rsidRDefault="00353BF1" w:rsidP="00353BF1">
      <w:pPr>
        <w:pStyle w:val="a3"/>
        <w:jc w:val="both"/>
        <w:rPr>
          <w:rFonts w:ascii="Times New Roman" w:eastAsia="Helvetica" w:hAnsi="Times New Roman" w:cs="Times New Roman"/>
        </w:rPr>
      </w:pPr>
      <w:proofErr w:type="gramStart"/>
      <w:r w:rsidRPr="00353BF1">
        <w:rPr>
          <w:rFonts w:ascii="Times New Roman" w:eastAsia="Helvetica" w:hAnsi="Times New Roman" w:cs="Times New Roman"/>
        </w:rPr>
        <w:t>практический</w:t>
      </w:r>
      <w:proofErr w:type="gramEnd"/>
      <w:r w:rsidRPr="00353BF1">
        <w:rPr>
          <w:rFonts w:ascii="Times New Roman" w:eastAsia="Helvetica" w:hAnsi="Times New Roman" w:cs="Times New Roman"/>
        </w:rPr>
        <w:t xml:space="preserve"> (упражнения воспроизводящие и творческие).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53BF1">
        <w:rPr>
          <w:rFonts w:ascii="Times New Roman" w:eastAsia="Helvetica" w:hAnsi="Times New Roman" w:cs="Times New Roman"/>
          <w:b/>
          <w:i/>
        </w:rPr>
        <w:t>8. </w:t>
      </w:r>
      <w:r w:rsidRPr="00353BF1">
        <w:rPr>
          <w:rFonts w:ascii="Times New Roman" w:hAnsi="Times New Roman" w:cs="Times New Roman"/>
          <w:b/>
          <w:i/>
        </w:rPr>
        <w:t>О</w:t>
      </w:r>
      <w:r w:rsidRPr="00353BF1">
        <w:rPr>
          <w:rFonts w:ascii="Times New Roman" w:hAnsi="Times New Roman" w:cs="Times New Roman"/>
          <w:b/>
          <w:i/>
        </w:rPr>
        <w:t>п</w:t>
      </w:r>
      <w:r w:rsidRPr="00353BF1">
        <w:rPr>
          <w:rFonts w:ascii="Times New Roman" w:hAnsi="Times New Roman" w:cs="Times New Roman"/>
          <w:b/>
          <w:i/>
        </w:rPr>
        <w:t>исание материально-технических условий реализации учебного предмета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</w:t>
      </w:r>
      <w:r w:rsidRPr="00353BF1">
        <w:rPr>
          <w:rFonts w:ascii="Times New Roman" w:hAnsi="Times New Roman" w:cs="Times New Roman"/>
        </w:rPr>
        <w:t xml:space="preserve"> «ДМШ № 36» имеет все материально-технические условия, необходимые для реализации учебного предмета «Музыкальная литература»: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обеспечение доступом каждого обучающегося к библиотечным фондам, формируемым по полному перечню учебного плана;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укомплектование библиотечного фонда  печатными  изданиями основной 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обеспечение каждого обучающегося основной учебной литературой;</w:t>
      </w:r>
    </w:p>
    <w:p w:rsidR="00353BF1" w:rsidRPr="00353BF1" w:rsidRDefault="00353BF1" w:rsidP="00353B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3BF1">
        <w:rPr>
          <w:rFonts w:ascii="Times New Roman" w:hAnsi="Times New Roman" w:cs="Times New Roman"/>
        </w:rP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353BF1" w:rsidRPr="00353BF1" w:rsidRDefault="00353BF1" w:rsidP="00353BF1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53BF1">
        <w:rPr>
          <w:rFonts w:ascii="Times New Roman" w:hAnsi="Times New Roman" w:cs="Times New Roman"/>
        </w:rPr>
        <w:t xml:space="preserve">Учебные аудитории,   предназначенные для реализации учебного предмета «Музыкальная литература», оснащены пианино, </w:t>
      </w:r>
      <w:proofErr w:type="spellStart"/>
      <w:r w:rsidRPr="00353BF1">
        <w:rPr>
          <w:rFonts w:ascii="Times New Roman" w:hAnsi="Times New Roman" w:cs="Times New Roman"/>
        </w:rPr>
        <w:t>звукотехническим</w:t>
      </w:r>
      <w:proofErr w:type="spellEnd"/>
      <w:r w:rsidRPr="00353BF1">
        <w:rPr>
          <w:rFonts w:ascii="Times New Roman" w:hAnsi="Times New Roman" w:cs="Times New Roman"/>
        </w:rPr>
        <w:t xml:space="preserve"> оборудованием,  </w:t>
      </w:r>
      <w:proofErr w:type="gramStart"/>
      <w:r w:rsidRPr="00353BF1">
        <w:rPr>
          <w:rFonts w:ascii="Times New Roman" w:hAnsi="Times New Roman" w:cs="Times New Roman"/>
        </w:rPr>
        <w:lastRenderedPageBreak/>
        <w:t>видеооборудованием, учебной мебелью (досками, столами, стульями, стеллажами, шкафами), оформлены  наглядными пособиями и  имеют звукоизоляцию.</w:t>
      </w:r>
      <w:proofErr w:type="gramEnd"/>
    </w:p>
    <w:p w:rsidR="00353BF1" w:rsidRDefault="00353BF1" w:rsidP="00353BF1">
      <w:pPr>
        <w:spacing w:line="276" w:lineRule="auto"/>
        <w:jc w:val="both"/>
        <w:rPr>
          <w:sz w:val="28"/>
          <w:szCs w:val="28"/>
        </w:rPr>
      </w:pPr>
    </w:p>
    <w:p w:rsidR="004351D0" w:rsidRDefault="004351D0"/>
    <w:sectPr w:rsidR="0043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EB7B4F"/>
    <w:multiLevelType w:val="hybridMultilevel"/>
    <w:tmpl w:val="98B0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E60E2"/>
    <w:multiLevelType w:val="hybridMultilevel"/>
    <w:tmpl w:val="0888AA0A"/>
    <w:lvl w:ilvl="0" w:tplc="0BD65C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479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</w:num>
  <w:num w:numId="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4D"/>
    <w:rsid w:val="0027364D"/>
    <w:rsid w:val="00353BF1"/>
    <w:rsid w:val="004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BF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qFormat/>
    <w:rsid w:val="00353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rsid w:val="00353BF1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BF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qFormat/>
    <w:rsid w:val="00353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rsid w:val="00353BF1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5267</Characters>
  <Application>Microsoft Office Word</Application>
  <DocSecurity>0</DocSecurity>
  <Lines>43</Lines>
  <Paragraphs>12</Paragraphs>
  <ScaleCrop>false</ScaleCrop>
  <Company>Microsoft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2018-05-23T19:40:00Z</dcterms:created>
  <dcterms:modified xsi:type="dcterms:W3CDTF">2018-05-23T19:47:00Z</dcterms:modified>
</cp:coreProperties>
</file>