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A4" w:rsidRPr="00923DA4" w:rsidRDefault="00923DA4" w:rsidP="00923DA4">
      <w:pPr>
        <w:pStyle w:val="a3"/>
        <w:jc w:val="center"/>
        <w:rPr>
          <w:b/>
          <w:sz w:val="24"/>
          <w:szCs w:val="24"/>
        </w:rPr>
      </w:pPr>
      <w:r w:rsidRPr="00923DA4">
        <w:rPr>
          <w:b/>
          <w:sz w:val="24"/>
          <w:szCs w:val="24"/>
        </w:rPr>
        <w:t>Учебный предмет «Музыкальный инструмент (фортепиано)»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1. </w:t>
      </w:r>
      <w:r w:rsidRPr="00923DA4">
        <w:rPr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Уч</w:t>
      </w:r>
      <w:r w:rsidRPr="00923DA4">
        <w:rPr>
          <w:sz w:val="24"/>
          <w:szCs w:val="24"/>
        </w:rPr>
        <w:t>ебная программа «Музыкальный инструмент» (Фортепиано)</w:t>
      </w:r>
      <w:r w:rsidRPr="00923DA4">
        <w:rPr>
          <w:sz w:val="24"/>
          <w:szCs w:val="24"/>
        </w:rPr>
        <w:t xml:space="preserve"> </w:t>
      </w:r>
      <w:r>
        <w:rPr>
          <w:sz w:val="24"/>
          <w:szCs w:val="24"/>
        </w:rPr>
        <w:t>для учащихся 1</w:t>
      </w:r>
      <w:r w:rsidRPr="00923DA4">
        <w:rPr>
          <w:sz w:val="24"/>
          <w:szCs w:val="24"/>
        </w:rPr>
        <w:t>–8 (9), обучающихся по дополнительной предпрофессиональной программ</w:t>
      </w:r>
      <w:r>
        <w:rPr>
          <w:sz w:val="24"/>
          <w:szCs w:val="24"/>
        </w:rPr>
        <w:t>е «Музыкальный фольклор</w:t>
      </w:r>
      <w:r w:rsidRPr="00923DA4">
        <w:rPr>
          <w:sz w:val="24"/>
          <w:szCs w:val="24"/>
        </w:rPr>
        <w:t xml:space="preserve">»  разработана на  основе федеральных государственных требований к дополнительной </w:t>
      </w:r>
      <w:r w:rsidRPr="00923DA4">
        <w:rPr>
          <w:bCs/>
          <w:sz w:val="24"/>
          <w:szCs w:val="24"/>
        </w:rPr>
        <w:t>предпрофессиональной программ</w:t>
      </w:r>
      <w:r>
        <w:rPr>
          <w:bCs/>
          <w:sz w:val="24"/>
          <w:szCs w:val="24"/>
        </w:rPr>
        <w:t>е «Музыкальный фольклор</w:t>
      </w:r>
      <w:r w:rsidRPr="00923DA4">
        <w:rPr>
          <w:bCs/>
          <w:sz w:val="24"/>
          <w:szCs w:val="24"/>
        </w:rPr>
        <w:t>».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   Данный предмет  направлен на приобретение обучающимися знаний, умений и навыков игры на фортепиано, получение ими художественного образования, а также на эстетическое воспитание и духовно- нравственное развитие обучающегося.  Предмет расширяет представления учащихся об исполнительском искусстве, формирует специальные исполнительские умения и навыки.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      Обучение игре на фортепиано включает в себя музыкальную грамотность, чтение с листа, навыки ансамблевой игры и необходимые навыки самостоятельной работы. Обучаясь в школе, обучающиеся приобретают опыт творческой деятельности, знакомятся с высшими достижениями мировой музыкальной культуры.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      Предмет «Музыкальный инструмент (фортепиано)» наряду с другими предметами учебного плана специальности «Музыкальный фольклор» является одним из звеньев музыкального воспитания в  предпрофессиональной  подготовки учащихся, а так же является базовым инструментом для изучения теоретических предметов. </w:t>
      </w:r>
    </w:p>
    <w:p w:rsidR="00923DA4" w:rsidRPr="00923DA4" w:rsidRDefault="00923DA4" w:rsidP="00923DA4">
      <w:pPr>
        <w:pStyle w:val="a3"/>
        <w:jc w:val="both"/>
        <w:rPr>
          <w:b/>
          <w:i/>
          <w:iCs/>
          <w:sz w:val="24"/>
          <w:szCs w:val="24"/>
        </w:rPr>
      </w:pPr>
      <w:r w:rsidRPr="00923DA4">
        <w:rPr>
          <w:b/>
          <w:i/>
          <w:iCs/>
          <w:sz w:val="24"/>
          <w:szCs w:val="24"/>
        </w:rPr>
        <w:t>2. Срок реализации учебного предмета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     Срок реализации учебного предмета</w:t>
      </w:r>
      <w:r w:rsidRPr="00923DA4">
        <w:rPr>
          <w:i/>
          <w:sz w:val="24"/>
          <w:szCs w:val="24"/>
        </w:rPr>
        <w:t xml:space="preserve"> </w:t>
      </w:r>
      <w:r w:rsidRPr="00923DA4">
        <w:rPr>
          <w:sz w:val="24"/>
          <w:szCs w:val="24"/>
        </w:rPr>
        <w:t xml:space="preserve">«Музыкальный инструмент (фортепиано)» для детей, поступивших в образовательное учреждение в первый класс в возрасте с шести лет шести месяцев до девяти лет, составляет 8 лет. Для учащихся, планирующих поступление в профессиональное образовательное учреждение, срок реализации данной программы может быть увеличен на один год. </w:t>
      </w: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3. Объем учебного времени на реализацию учебного предмета</w:t>
      </w:r>
    </w:p>
    <w:p w:rsidR="00923DA4" w:rsidRPr="00923DA4" w:rsidRDefault="00923DA4" w:rsidP="00923DA4">
      <w:pPr>
        <w:pStyle w:val="a3"/>
        <w:ind w:firstLine="708"/>
        <w:jc w:val="both"/>
        <w:rPr>
          <w:sz w:val="24"/>
          <w:szCs w:val="24"/>
        </w:rPr>
      </w:pPr>
      <w:r w:rsidRPr="00923DA4">
        <w:rPr>
          <w:sz w:val="24"/>
          <w:szCs w:val="24"/>
        </w:rPr>
        <w:t>На освоение предмета «Музыкальны</w:t>
      </w:r>
      <w:r>
        <w:rPr>
          <w:sz w:val="24"/>
          <w:szCs w:val="24"/>
        </w:rPr>
        <w:t>й инструмент (фортепиано)» в МБУ ДО</w:t>
      </w:r>
      <w:r w:rsidRPr="00923DA4">
        <w:rPr>
          <w:sz w:val="24"/>
          <w:szCs w:val="24"/>
        </w:rPr>
        <w:t xml:space="preserve"> «ДМШ №</w:t>
      </w:r>
      <w:r>
        <w:rPr>
          <w:sz w:val="24"/>
          <w:szCs w:val="24"/>
        </w:rPr>
        <w:t xml:space="preserve"> </w:t>
      </w:r>
      <w:r w:rsidRPr="00923DA4">
        <w:rPr>
          <w:sz w:val="24"/>
          <w:szCs w:val="24"/>
        </w:rPr>
        <w:t>36» по учебному плану предлагается: 1</w:t>
      </w:r>
      <w:r>
        <w:rPr>
          <w:sz w:val="24"/>
          <w:szCs w:val="24"/>
        </w:rPr>
        <w:t>,0</w:t>
      </w:r>
      <w:r w:rsidRPr="00923DA4">
        <w:rPr>
          <w:sz w:val="24"/>
          <w:szCs w:val="24"/>
        </w:rPr>
        <w:t xml:space="preserve"> час аудиторных занятий в неделю для учащихся 1- 6 классов  и   2</w:t>
      </w:r>
      <w:r>
        <w:rPr>
          <w:sz w:val="24"/>
          <w:szCs w:val="24"/>
        </w:rPr>
        <w:t>,0</w:t>
      </w:r>
      <w:r w:rsidRPr="00923DA4">
        <w:rPr>
          <w:sz w:val="24"/>
          <w:szCs w:val="24"/>
        </w:rPr>
        <w:t xml:space="preserve"> часа аудиторных занятий для учащихся 7 – 8(9) классов. Программа обучения  предусматривает обязательную самостоятельную работу учащегося, что предполагает наличие дома фортепиано.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:rsidR="00923DA4" w:rsidRPr="00923DA4" w:rsidRDefault="00923DA4" w:rsidP="00923DA4">
      <w:pPr>
        <w:pStyle w:val="a3"/>
        <w:ind w:firstLine="708"/>
        <w:jc w:val="both"/>
        <w:rPr>
          <w:sz w:val="24"/>
          <w:szCs w:val="24"/>
        </w:rPr>
      </w:pPr>
      <w:r w:rsidRPr="00923DA4">
        <w:rPr>
          <w:sz w:val="24"/>
          <w:szCs w:val="24"/>
        </w:rPr>
        <w:t>На самостоятельную работу отводится  2 часа в неделю в течение всех лет обучения.</w:t>
      </w:r>
    </w:p>
    <w:p w:rsidR="00923DA4" w:rsidRPr="00923DA4" w:rsidRDefault="00923DA4" w:rsidP="00923DA4">
      <w:pPr>
        <w:pStyle w:val="a3"/>
        <w:jc w:val="both"/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6"/>
        <w:gridCol w:w="3180"/>
      </w:tblGrid>
      <w:tr w:rsidR="00923DA4" w:rsidRPr="00923DA4" w:rsidTr="00923DA4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8 лет</w:t>
            </w:r>
          </w:p>
        </w:tc>
      </w:tr>
      <w:tr w:rsidR="00923DA4" w:rsidRPr="00923DA4" w:rsidTr="00923DA4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987</w:t>
            </w:r>
          </w:p>
        </w:tc>
      </w:tr>
      <w:tr w:rsidR="00923DA4" w:rsidRPr="00923DA4" w:rsidTr="00923DA4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329</w:t>
            </w:r>
          </w:p>
        </w:tc>
      </w:tr>
      <w:tr w:rsidR="00923DA4" w:rsidRPr="00923DA4" w:rsidTr="00923DA4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A4" w:rsidRPr="00923DA4" w:rsidRDefault="00923DA4" w:rsidP="00923DA4">
            <w:pPr>
              <w:pStyle w:val="a3"/>
              <w:jc w:val="center"/>
              <w:rPr>
                <w:sz w:val="24"/>
                <w:szCs w:val="24"/>
              </w:rPr>
            </w:pPr>
            <w:r w:rsidRPr="00923DA4">
              <w:rPr>
                <w:sz w:val="24"/>
                <w:szCs w:val="24"/>
              </w:rPr>
              <w:t>658</w:t>
            </w:r>
          </w:p>
        </w:tc>
      </w:tr>
    </w:tbl>
    <w:p w:rsidR="00923DA4" w:rsidRPr="00923DA4" w:rsidRDefault="00923DA4" w:rsidP="00923DA4">
      <w:pPr>
        <w:pStyle w:val="a3"/>
        <w:jc w:val="both"/>
        <w:rPr>
          <w:i/>
          <w:sz w:val="24"/>
          <w:szCs w:val="24"/>
        </w:rPr>
      </w:pP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4. Форма проведения учебных аудиторных занятий</w:t>
      </w:r>
    </w:p>
    <w:p w:rsidR="00923DA4" w:rsidRPr="00923DA4" w:rsidRDefault="00923DA4" w:rsidP="00923DA4">
      <w:pPr>
        <w:pStyle w:val="a3"/>
        <w:ind w:firstLine="708"/>
        <w:jc w:val="both"/>
        <w:rPr>
          <w:sz w:val="24"/>
          <w:szCs w:val="24"/>
        </w:rPr>
      </w:pPr>
      <w:r w:rsidRPr="00923DA4">
        <w:rPr>
          <w:iCs/>
          <w:sz w:val="24"/>
          <w:szCs w:val="24"/>
        </w:rPr>
        <w:t xml:space="preserve">Форма проведения аудиторных занятий </w:t>
      </w:r>
      <w:r w:rsidRPr="00923DA4">
        <w:rPr>
          <w:sz w:val="24"/>
          <w:szCs w:val="24"/>
        </w:rPr>
        <w:t>- индивидуальная,  продолжительность урока – 1</w:t>
      </w:r>
      <w:r>
        <w:rPr>
          <w:sz w:val="24"/>
          <w:szCs w:val="24"/>
        </w:rPr>
        <w:t>,0</w:t>
      </w:r>
      <w:r w:rsidRPr="00923DA4">
        <w:rPr>
          <w:sz w:val="24"/>
          <w:szCs w:val="24"/>
        </w:rPr>
        <w:t xml:space="preserve"> час в неделю </w:t>
      </w:r>
      <w:r>
        <w:rPr>
          <w:sz w:val="24"/>
          <w:szCs w:val="24"/>
        </w:rPr>
        <w:t xml:space="preserve">для учащихся с 1 по 6 класс и 2,0 </w:t>
      </w:r>
      <w:r w:rsidRPr="00923DA4">
        <w:rPr>
          <w:sz w:val="24"/>
          <w:szCs w:val="24"/>
        </w:rPr>
        <w:t>часа в неделю для учащихся  с 7 по 8(9) классов.  Индивидуальная форма позволяет преподавателю лучше узнать обучающегося, его музыкальные возможности, трудоспособность, эмоционально-психологические особенности. </w:t>
      </w: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5. Цели и задачи учебного предмета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b/>
          <w:sz w:val="24"/>
          <w:szCs w:val="24"/>
        </w:rPr>
        <w:lastRenderedPageBreak/>
        <w:t>Цель:</w:t>
      </w:r>
      <w:r>
        <w:rPr>
          <w:sz w:val="24"/>
          <w:szCs w:val="24"/>
        </w:rPr>
        <w:t xml:space="preserve"> </w:t>
      </w:r>
      <w:r w:rsidRPr="00923DA4">
        <w:rPr>
          <w:sz w:val="24"/>
          <w:szCs w:val="24"/>
        </w:rPr>
        <w:t>развитие музыкально-творческих способностей обучающегося на основе приобретенных им базовых знаний, умений и навыков в области фортепианного исполнительства.</w:t>
      </w:r>
    </w:p>
    <w:p w:rsidR="00923DA4" w:rsidRPr="00923DA4" w:rsidRDefault="00923DA4" w:rsidP="00923DA4">
      <w:pPr>
        <w:pStyle w:val="a3"/>
        <w:jc w:val="both"/>
        <w:rPr>
          <w:b/>
          <w:sz w:val="24"/>
          <w:szCs w:val="24"/>
        </w:rPr>
      </w:pPr>
      <w:r w:rsidRPr="00923DA4">
        <w:rPr>
          <w:b/>
          <w:sz w:val="24"/>
          <w:szCs w:val="24"/>
        </w:rPr>
        <w:t>Задачи: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ра</w:t>
      </w:r>
      <w:r w:rsidRPr="00923DA4">
        <w:rPr>
          <w:sz w:val="24"/>
          <w:szCs w:val="24"/>
        </w:rPr>
        <w:t>звитие общей музыкальной грамотности обучающегося и расширение его музыкального кругозора, а также воспитание в нем любви к классической музыке и музыкальному творчеству;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923DA4">
        <w:rPr>
          <w:sz w:val="24"/>
          <w:szCs w:val="24"/>
        </w:rPr>
        <w:t>владение основными видами фортепианной техники для создания художественного образа, соответствующего замыслу автора музыкального произведения;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923DA4">
        <w:rPr>
          <w:sz w:val="24"/>
          <w:szCs w:val="24"/>
        </w:rPr>
        <w:t xml:space="preserve">формирование комплекса исполнительских навыков и умений игры на фортепиано с учетом возможностей и способностей обучающегося; овладение основными видами штрихов - </w:t>
      </w:r>
      <w:proofErr w:type="spellStart"/>
      <w:r w:rsidRPr="00923DA4">
        <w:rPr>
          <w:sz w:val="24"/>
          <w:szCs w:val="24"/>
        </w:rPr>
        <w:t>non</w:t>
      </w:r>
      <w:proofErr w:type="spellEnd"/>
      <w:r w:rsidRPr="00923DA4">
        <w:rPr>
          <w:sz w:val="24"/>
          <w:szCs w:val="24"/>
        </w:rPr>
        <w:t xml:space="preserve"> </w:t>
      </w:r>
      <w:proofErr w:type="spellStart"/>
      <w:r w:rsidRPr="00923DA4">
        <w:rPr>
          <w:sz w:val="24"/>
          <w:szCs w:val="24"/>
        </w:rPr>
        <w:t>legato</w:t>
      </w:r>
      <w:proofErr w:type="spellEnd"/>
      <w:r w:rsidRPr="00923DA4">
        <w:rPr>
          <w:sz w:val="24"/>
          <w:szCs w:val="24"/>
        </w:rPr>
        <w:t xml:space="preserve">, </w:t>
      </w:r>
      <w:proofErr w:type="spellStart"/>
      <w:r w:rsidRPr="00923DA4">
        <w:rPr>
          <w:sz w:val="24"/>
          <w:szCs w:val="24"/>
        </w:rPr>
        <w:t>legato</w:t>
      </w:r>
      <w:proofErr w:type="spellEnd"/>
      <w:r w:rsidRPr="00923DA4">
        <w:rPr>
          <w:sz w:val="24"/>
          <w:szCs w:val="24"/>
        </w:rPr>
        <w:t xml:space="preserve">, </w:t>
      </w:r>
      <w:proofErr w:type="spellStart"/>
      <w:r w:rsidRPr="00923DA4">
        <w:rPr>
          <w:sz w:val="24"/>
          <w:szCs w:val="24"/>
        </w:rPr>
        <w:t>staccato</w:t>
      </w:r>
      <w:proofErr w:type="spellEnd"/>
      <w:r w:rsidRPr="00923DA4">
        <w:rPr>
          <w:sz w:val="24"/>
          <w:szCs w:val="24"/>
        </w:rPr>
        <w:t>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Pr="00923DA4">
        <w:rPr>
          <w:sz w:val="24"/>
          <w:szCs w:val="24"/>
        </w:rPr>
        <w:t>развитие музыкальных способностей: ритма, слуха, памяти, музыкальности, эмоциональности;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>- </w:t>
      </w:r>
      <w:r w:rsidRPr="00923DA4">
        <w:rPr>
          <w:sz w:val="24"/>
          <w:szCs w:val="24"/>
        </w:rPr>
        <w:t>овладение основами музыкальной грамоты, необходимыми для владения инструментом фортепиано в рамках программных требований;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923DA4">
        <w:rPr>
          <w:sz w:val="24"/>
          <w:szCs w:val="24"/>
        </w:rPr>
        <w:t>обучение навыкам самостоятельной работы с музыкальным материалом, чтению с листа нетрудного текста, игре в ансамбле;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923DA4">
        <w:rPr>
          <w:sz w:val="24"/>
          <w:szCs w:val="24"/>
        </w:rPr>
        <w:t>владение средствами музыкальной выразительности: </w:t>
      </w:r>
      <w:proofErr w:type="spellStart"/>
      <w:r w:rsidRPr="00923DA4">
        <w:rPr>
          <w:sz w:val="24"/>
          <w:szCs w:val="24"/>
        </w:rPr>
        <w:t>звукоизвлечением</w:t>
      </w:r>
      <w:proofErr w:type="spellEnd"/>
      <w:r w:rsidRPr="00923DA4">
        <w:rPr>
          <w:sz w:val="24"/>
          <w:szCs w:val="24"/>
        </w:rPr>
        <w:t>, штрихами, фразировкой, динамикой, педализацией; 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rFonts w:eastAsia="SymbolMT"/>
          <w:sz w:val="24"/>
          <w:szCs w:val="24"/>
        </w:rPr>
        <w:t xml:space="preserve">- </w:t>
      </w:r>
      <w:r w:rsidRPr="00923DA4">
        <w:rPr>
          <w:rFonts w:eastAsia="SymbolMT"/>
          <w:sz w:val="24"/>
          <w:szCs w:val="24"/>
        </w:rPr>
        <w:t xml:space="preserve"> </w:t>
      </w:r>
      <w:r w:rsidRPr="00923DA4">
        <w:rPr>
          <w:sz w:val="24"/>
          <w:szCs w:val="24"/>
        </w:rPr>
        <w:t>приобретение навыков публичных выступлений, а также интереса к </w:t>
      </w:r>
      <w:proofErr w:type="spellStart"/>
      <w:r w:rsidRPr="00923DA4">
        <w:rPr>
          <w:sz w:val="24"/>
          <w:szCs w:val="24"/>
        </w:rPr>
        <w:t>музицированию</w:t>
      </w:r>
      <w:proofErr w:type="spellEnd"/>
      <w:r w:rsidRPr="00923DA4">
        <w:rPr>
          <w:sz w:val="24"/>
          <w:szCs w:val="24"/>
        </w:rPr>
        <w:t>. </w:t>
      </w:r>
    </w:p>
    <w:p w:rsidR="00923DA4" w:rsidRPr="00923DA4" w:rsidRDefault="00923DA4" w:rsidP="00923DA4">
      <w:pPr>
        <w:pStyle w:val="a3"/>
        <w:jc w:val="both"/>
        <w:rPr>
          <w:b/>
          <w:i/>
          <w:iCs/>
          <w:sz w:val="24"/>
          <w:szCs w:val="24"/>
        </w:rPr>
      </w:pPr>
      <w:r w:rsidRPr="00923DA4">
        <w:rPr>
          <w:b/>
          <w:i/>
          <w:iCs/>
          <w:sz w:val="24"/>
          <w:szCs w:val="24"/>
        </w:rPr>
        <w:t>6. Обоснование структуры учебного предмета</w:t>
      </w:r>
    </w:p>
    <w:p w:rsidR="00923DA4" w:rsidRPr="00923DA4" w:rsidRDefault="00923DA4" w:rsidP="00923DA4">
      <w:pPr>
        <w:pStyle w:val="a3"/>
        <w:ind w:firstLine="708"/>
        <w:jc w:val="both"/>
        <w:rPr>
          <w:iCs/>
          <w:sz w:val="24"/>
          <w:szCs w:val="24"/>
        </w:rPr>
      </w:pPr>
      <w:r w:rsidRPr="00923DA4">
        <w:rPr>
          <w:iCs/>
          <w:sz w:val="24"/>
          <w:szCs w:val="24"/>
        </w:rPr>
        <w:t>Программа содержит следующие разделы: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Pr="00923DA4">
        <w:rPr>
          <w:iCs/>
          <w:sz w:val="24"/>
          <w:szCs w:val="24"/>
        </w:rPr>
        <w:t>сведения о затратах учебного времени, предусмотренного на    освоение учебного предмета;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>- </w:t>
      </w:r>
      <w:r w:rsidRPr="00923DA4">
        <w:rPr>
          <w:iCs/>
          <w:sz w:val="24"/>
          <w:szCs w:val="24"/>
        </w:rPr>
        <w:t>распределение учебного материала по годам обучения;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 </w:t>
      </w:r>
      <w:r w:rsidRPr="00923DA4">
        <w:rPr>
          <w:iCs/>
          <w:sz w:val="24"/>
          <w:szCs w:val="24"/>
        </w:rPr>
        <w:t>описание дидактических единиц учебного предмета;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 xml:space="preserve">- </w:t>
      </w:r>
      <w:r w:rsidRPr="00923DA4">
        <w:rPr>
          <w:iCs/>
          <w:sz w:val="24"/>
          <w:szCs w:val="24"/>
        </w:rPr>
        <w:t>требования к уровню подготовки учащихся;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 xml:space="preserve">- </w:t>
      </w:r>
      <w:r w:rsidRPr="00923DA4">
        <w:rPr>
          <w:iCs/>
          <w:sz w:val="24"/>
          <w:szCs w:val="24"/>
        </w:rPr>
        <w:t>формы и методы контроля, система оценок;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>
        <w:rPr>
          <w:rFonts w:eastAsia="SymbolMT"/>
          <w:iCs/>
          <w:sz w:val="24"/>
          <w:szCs w:val="24"/>
        </w:rPr>
        <w:t xml:space="preserve">- </w:t>
      </w:r>
      <w:r w:rsidRPr="00923DA4">
        <w:rPr>
          <w:iCs/>
          <w:sz w:val="24"/>
          <w:szCs w:val="24"/>
        </w:rPr>
        <w:t>методическое обеспечение учебного процесса.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 w:rsidRPr="00923DA4">
        <w:rPr>
          <w:iCs/>
          <w:sz w:val="24"/>
          <w:szCs w:val="24"/>
        </w:rPr>
        <w:t xml:space="preserve">       В соответствии с данными направлениями строится основной раздел программы «Содержание учебного предмета». </w:t>
      </w: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7. Методы обучения</w:t>
      </w:r>
    </w:p>
    <w:p w:rsidR="00923DA4" w:rsidRPr="00923DA4" w:rsidRDefault="00923DA4" w:rsidP="00923DA4">
      <w:pPr>
        <w:pStyle w:val="a3"/>
        <w:ind w:firstLine="708"/>
        <w:jc w:val="both"/>
        <w:rPr>
          <w:iCs/>
          <w:sz w:val="24"/>
          <w:szCs w:val="24"/>
        </w:rPr>
      </w:pPr>
      <w:r w:rsidRPr="00923DA4">
        <w:rPr>
          <w:iCs/>
          <w:sz w:val="24"/>
          <w:szCs w:val="24"/>
        </w:rPr>
        <w:t xml:space="preserve">При работе с </w:t>
      </w:r>
      <w:proofErr w:type="gramStart"/>
      <w:r w:rsidRPr="00923DA4">
        <w:rPr>
          <w:iCs/>
          <w:sz w:val="24"/>
          <w:szCs w:val="24"/>
        </w:rPr>
        <w:t>обучающимися</w:t>
      </w:r>
      <w:proofErr w:type="gramEnd"/>
      <w:r w:rsidRPr="00923DA4">
        <w:rPr>
          <w:iCs/>
          <w:sz w:val="24"/>
          <w:szCs w:val="24"/>
        </w:rPr>
        <w:t xml:space="preserve"> преподаватель использует следующие методы: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 w:rsidRPr="00923DA4">
        <w:rPr>
          <w:rFonts w:eastAsia="SymbolMT"/>
          <w:iCs/>
          <w:sz w:val="24"/>
          <w:szCs w:val="24"/>
        </w:rPr>
        <w:t xml:space="preserve">– </w:t>
      </w:r>
      <w:proofErr w:type="gramStart"/>
      <w:r w:rsidRPr="00923DA4">
        <w:rPr>
          <w:iCs/>
          <w:sz w:val="24"/>
          <w:szCs w:val="24"/>
        </w:rPr>
        <w:t>словесные</w:t>
      </w:r>
      <w:proofErr w:type="gramEnd"/>
      <w:r w:rsidRPr="00923DA4">
        <w:rPr>
          <w:iCs/>
          <w:sz w:val="24"/>
          <w:szCs w:val="24"/>
        </w:rPr>
        <w:t xml:space="preserve"> (объяснение, беседа, рассказ);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 w:rsidRPr="00923DA4">
        <w:rPr>
          <w:rFonts w:eastAsia="SymbolMT"/>
          <w:iCs/>
          <w:sz w:val="24"/>
          <w:szCs w:val="24"/>
        </w:rPr>
        <w:t xml:space="preserve">– </w:t>
      </w:r>
      <w:r w:rsidRPr="00923DA4">
        <w:rPr>
          <w:iCs/>
          <w:sz w:val="24"/>
          <w:szCs w:val="24"/>
        </w:rPr>
        <w:t>наглядно-слуховой метод (показ с демонстрацией пианистических приемов, наблюдение);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 w:rsidRPr="00923DA4">
        <w:rPr>
          <w:rFonts w:eastAsia="SymbolMT"/>
          <w:iCs/>
          <w:sz w:val="24"/>
          <w:szCs w:val="24"/>
        </w:rPr>
        <w:t xml:space="preserve">– </w:t>
      </w:r>
      <w:r w:rsidRPr="00923DA4">
        <w:rPr>
          <w:iCs/>
          <w:sz w:val="24"/>
          <w:szCs w:val="24"/>
        </w:rPr>
        <w:t>эмоциональный (подбор ассоциаций, образных сравнений); </w:t>
      </w:r>
    </w:p>
    <w:p w:rsidR="00923DA4" w:rsidRPr="00923DA4" w:rsidRDefault="00923DA4" w:rsidP="00923DA4">
      <w:pPr>
        <w:pStyle w:val="a3"/>
        <w:jc w:val="both"/>
        <w:rPr>
          <w:iCs/>
          <w:sz w:val="24"/>
          <w:szCs w:val="24"/>
        </w:rPr>
      </w:pPr>
      <w:r w:rsidRPr="00923DA4">
        <w:rPr>
          <w:rFonts w:eastAsia="SymbolMT"/>
          <w:iCs/>
          <w:sz w:val="24"/>
          <w:szCs w:val="24"/>
        </w:rPr>
        <w:t xml:space="preserve">– </w:t>
      </w:r>
      <w:r w:rsidRPr="00923DA4">
        <w:rPr>
          <w:iCs/>
          <w:sz w:val="24"/>
          <w:szCs w:val="24"/>
        </w:rPr>
        <w:t>практические методы обучения (работа на инструменте над упражнениями, чтением с листа, исполнением музыкальных произведений). </w:t>
      </w:r>
    </w:p>
    <w:p w:rsidR="00923DA4" w:rsidRPr="00923DA4" w:rsidRDefault="00923DA4" w:rsidP="00923DA4">
      <w:pPr>
        <w:pStyle w:val="a3"/>
        <w:jc w:val="both"/>
        <w:rPr>
          <w:b/>
          <w:i/>
          <w:sz w:val="24"/>
          <w:szCs w:val="24"/>
        </w:rPr>
      </w:pPr>
      <w:r w:rsidRPr="00923DA4">
        <w:rPr>
          <w:b/>
          <w:i/>
          <w:sz w:val="24"/>
          <w:szCs w:val="24"/>
        </w:rPr>
        <w:t>8. Описание материально-технических условий реализации предмета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       Материально-техническая база образовательного учреждения МБО ДОД</w:t>
      </w:r>
      <w:proofErr w:type="gramStart"/>
      <w:r w:rsidRPr="00923DA4">
        <w:rPr>
          <w:sz w:val="24"/>
          <w:szCs w:val="24"/>
        </w:rPr>
        <w:t>«Д</w:t>
      </w:r>
      <w:proofErr w:type="gramEnd"/>
      <w:r w:rsidRPr="00923DA4">
        <w:rPr>
          <w:sz w:val="24"/>
          <w:szCs w:val="24"/>
        </w:rPr>
        <w:t xml:space="preserve">МШ № 36» соответствует санитарным и противопожарным нормам, нормам охраны  труда.  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23DA4">
        <w:rPr>
          <w:sz w:val="24"/>
          <w:szCs w:val="24"/>
        </w:rPr>
        <w:t xml:space="preserve">Минимально необходимый перечень аудиторий, специализированных кабинетов и материально-технического обеспечения для реализации учебного предмета включает в себя: 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>- учебные просторные  и хорошо проветриваемые аудитории для индивидуальных занятий с фортепиано,  концертный зал;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- </w:t>
      </w:r>
      <w:proofErr w:type="spellStart"/>
      <w:r w:rsidRPr="00923DA4">
        <w:rPr>
          <w:sz w:val="24"/>
          <w:szCs w:val="24"/>
        </w:rPr>
        <w:t>звукотехническое</w:t>
      </w:r>
      <w:proofErr w:type="spellEnd"/>
      <w:r w:rsidRPr="00923DA4">
        <w:rPr>
          <w:sz w:val="24"/>
          <w:szCs w:val="24"/>
        </w:rPr>
        <w:t xml:space="preserve"> оборудование (проигрыватель компакт дисков, магнитофон);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bookmarkStart w:id="0" w:name="_GoBack"/>
      <w:bookmarkEnd w:id="0"/>
      <w:r w:rsidRPr="00923DA4">
        <w:rPr>
          <w:sz w:val="24"/>
          <w:szCs w:val="24"/>
        </w:rPr>
        <w:t xml:space="preserve">  В образовательном учреждении созданы условия для содержания, своевременного обслуживания и ремонта музыкальных инструментов. </w:t>
      </w:r>
    </w:p>
    <w:p w:rsidR="00923DA4" w:rsidRPr="00923DA4" w:rsidRDefault="00923DA4" w:rsidP="00923DA4">
      <w:pPr>
        <w:pStyle w:val="a3"/>
        <w:jc w:val="both"/>
        <w:rPr>
          <w:i/>
          <w:sz w:val="24"/>
          <w:szCs w:val="24"/>
        </w:rPr>
      </w:pPr>
      <w:r w:rsidRPr="00923DA4">
        <w:rPr>
          <w:i/>
          <w:sz w:val="24"/>
          <w:szCs w:val="24"/>
        </w:rPr>
        <w:t xml:space="preserve">          Методическое обеспечение учебного процесса: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lastRenderedPageBreak/>
        <w:t xml:space="preserve"> - учебные издания;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 xml:space="preserve"> - сборники  музыкальных произведений, гамм,     упражнений, этюдов;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>- методическая и учебная литература;</w:t>
      </w:r>
    </w:p>
    <w:p w:rsidR="00923DA4" w:rsidRPr="00923DA4" w:rsidRDefault="00923DA4" w:rsidP="00923DA4">
      <w:pPr>
        <w:pStyle w:val="a3"/>
        <w:jc w:val="both"/>
        <w:rPr>
          <w:sz w:val="24"/>
          <w:szCs w:val="24"/>
        </w:rPr>
      </w:pPr>
      <w:r w:rsidRPr="00923DA4">
        <w:rPr>
          <w:sz w:val="24"/>
          <w:szCs w:val="24"/>
        </w:rPr>
        <w:t>- музыкальные словари, энциклопедии.</w:t>
      </w:r>
    </w:p>
    <w:p w:rsidR="00D70FEF" w:rsidRDefault="00D70FEF"/>
    <w:sectPr w:rsidR="00D7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56"/>
    <w:rsid w:val="00497E56"/>
    <w:rsid w:val="00923DA4"/>
    <w:rsid w:val="00D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DA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DA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920</Words>
  <Characters>5250</Characters>
  <Application>Microsoft Office Word</Application>
  <DocSecurity>0</DocSecurity>
  <Lines>43</Lines>
  <Paragraphs>12</Paragraphs>
  <ScaleCrop>false</ScaleCrop>
  <Company>Microsoft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2018-05-23T20:19:00Z</dcterms:created>
  <dcterms:modified xsi:type="dcterms:W3CDTF">2018-05-23T20:26:00Z</dcterms:modified>
</cp:coreProperties>
</file>