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F74C" w14:textId="77777777" w:rsidR="000A383D" w:rsidRDefault="008918F9">
      <w:r>
        <w:t>Муниципальное бюджетное общеобразовательное учреждение</w:t>
      </w:r>
      <w:r w:rsidR="0067561F">
        <w:t xml:space="preserve"> </w:t>
      </w:r>
      <w:r>
        <w:t xml:space="preserve">г. Астрахани  </w:t>
      </w:r>
    </w:p>
    <w:p w14:paraId="5D50F24E" w14:textId="77777777" w:rsidR="0067561F" w:rsidRDefault="008918F9">
      <w:pPr>
        <w:ind w:left="3008" w:right="1736"/>
      </w:pPr>
      <w:r>
        <w:t>«Основная общеобразовательная школа № 31»</w:t>
      </w:r>
    </w:p>
    <w:p w14:paraId="056C700F" w14:textId="77777777" w:rsidR="000A383D" w:rsidRDefault="008918F9">
      <w:pPr>
        <w:ind w:left="3008" w:right="1736"/>
      </w:pPr>
      <w:r>
        <w:t xml:space="preserve">  (МБОУ г. Астрахани «ООШ № 31»)  </w:t>
      </w:r>
    </w:p>
    <w:p w14:paraId="2C139B22" w14:textId="77777777" w:rsidR="000A383D" w:rsidRDefault="008918F9">
      <w:pPr>
        <w:spacing w:after="0" w:line="259" w:lineRule="auto"/>
        <w:ind w:left="44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7333D39" w14:textId="77777777" w:rsidR="000A383D" w:rsidRDefault="008918F9">
      <w:pPr>
        <w:spacing w:after="0" w:line="259" w:lineRule="auto"/>
        <w:ind w:left="442" w:firstLine="0"/>
        <w:jc w:val="left"/>
      </w:pPr>
      <w:r>
        <w:t xml:space="preserve">  </w:t>
      </w:r>
    </w:p>
    <w:p w14:paraId="53C06D53" w14:textId="77777777" w:rsidR="000A383D" w:rsidRDefault="008918F9">
      <w:pPr>
        <w:spacing w:after="21" w:line="259" w:lineRule="auto"/>
        <w:ind w:left="44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82EFD25" w14:textId="77777777" w:rsidR="000A383D" w:rsidRDefault="008918F9">
      <w:pPr>
        <w:spacing w:after="0" w:line="259" w:lineRule="auto"/>
        <w:ind w:left="442" w:firstLine="0"/>
        <w:jc w:val="left"/>
      </w:pPr>
      <w:r>
        <w:t xml:space="preserve"> </w:t>
      </w:r>
    </w:p>
    <w:p w14:paraId="5DB22ECF" w14:textId="77777777" w:rsidR="000A383D" w:rsidRDefault="008918F9">
      <w:pPr>
        <w:spacing w:after="0" w:line="259" w:lineRule="auto"/>
        <w:ind w:left="44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7BAA826" w14:textId="77777777" w:rsidR="000A383D" w:rsidRDefault="008918F9">
      <w:pPr>
        <w:spacing w:after="0" w:line="259" w:lineRule="auto"/>
        <w:ind w:left="44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ED17153" w14:textId="77777777" w:rsidR="000A383D" w:rsidRDefault="008918F9">
      <w:pPr>
        <w:spacing w:after="252" w:line="259" w:lineRule="auto"/>
        <w:ind w:left="44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3F56DD7" w14:textId="77777777" w:rsidR="000A383D" w:rsidRDefault="008918F9">
      <w:pPr>
        <w:spacing w:after="30" w:line="259" w:lineRule="auto"/>
        <w:ind w:left="611" w:firstLine="0"/>
        <w:jc w:val="center"/>
      </w:pPr>
      <w:r>
        <w:rPr>
          <w:b/>
          <w:i/>
          <w:color w:val="FF0000"/>
        </w:rPr>
        <w:t xml:space="preserve"> </w:t>
      </w:r>
      <w:r>
        <w:t xml:space="preserve"> </w:t>
      </w:r>
    </w:p>
    <w:p w14:paraId="2983D881" w14:textId="77777777" w:rsidR="000A383D" w:rsidRDefault="008918F9">
      <w:pPr>
        <w:spacing w:after="13"/>
        <w:ind w:left="750" w:right="735"/>
        <w:jc w:val="center"/>
      </w:pPr>
      <w:r>
        <w:rPr>
          <w:b/>
        </w:rPr>
        <w:t xml:space="preserve">Муниципального бюджетного общеобразовательного учреждения  </w:t>
      </w:r>
    </w:p>
    <w:p w14:paraId="42158908" w14:textId="77777777" w:rsidR="000A383D" w:rsidRDefault="008918F9">
      <w:pPr>
        <w:spacing w:after="13"/>
        <w:ind w:left="750" w:right="678"/>
        <w:jc w:val="center"/>
      </w:pPr>
      <w:r>
        <w:rPr>
          <w:b/>
        </w:rPr>
        <w:t>г. Астрахани «Основная общеобр</w:t>
      </w:r>
      <w:r w:rsidR="0067561F">
        <w:rPr>
          <w:b/>
        </w:rPr>
        <w:t>азовательная школа № 31» за 202</w:t>
      </w:r>
      <w:r w:rsidR="0047075D">
        <w:rPr>
          <w:b/>
        </w:rPr>
        <w:t>4</w:t>
      </w:r>
      <w:r w:rsidR="0067561F">
        <w:rPr>
          <w:b/>
        </w:rPr>
        <w:t>/202</w:t>
      </w:r>
      <w:r w:rsidR="0047075D">
        <w:rPr>
          <w:b/>
        </w:rPr>
        <w:t>5</w:t>
      </w:r>
      <w:r>
        <w:rPr>
          <w:b/>
        </w:rPr>
        <w:t xml:space="preserve"> учебный год</w:t>
      </w:r>
      <w:r>
        <w:t xml:space="preserve"> </w:t>
      </w:r>
    </w:p>
    <w:p w14:paraId="4F36CC46" w14:textId="77777777" w:rsidR="000A383D" w:rsidRDefault="008918F9">
      <w:pPr>
        <w:spacing w:after="0" w:line="259" w:lineRule="auto"/>
        <w:ind w:left="44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4478781" w14:textId="77777777" w:rsidR="000A383D" w:rsidRDefault="008918F9">
      <w:pPr>
        <w:spacing w:after="0" w:line="259" w:lineRule="auto"/>
        <w:ind w:left="44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7260CD2" w14:textId="77777777" w:rsidR="000A383D" w:rsidRDefault="008918F9">
      <w:pPr>
        <w:spacing w:after="19" w:line="259" w:lineRule="auto"/>
        <w:ind w:left="44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9C6AD88" w14:textId="77777777" w:rsidR="000A383D" w:rsidRDefault="008918F9">
      <w:pPr>
        <w:spacing w:after="1" w:line="256" w:lineRule="auto"/>
        <w:ind w:left="422"/>
      </w:pPr>
      <w:r>
        <w:rPr>
          <w:i/>
        </w:rPr>
        <w:t>Уважаемые участники образовательной деятельности: родители, педагоги, обучающиеся!</w:t>
      </w:r>
      <w:r>
        <w:t xml:space="preserve">  </w:t>
      </w:r>
    </w:p>
    <w:p w14:paraId="75FBFAB1" w14:textId="486F42C9" w:rsidR="000A383D" w:rsidRDefault="008918F9">
      <w:pPr>
        <w:spacing w:after="1" w:line="256" w:lineRule="auto"/>
        <w:ind w:left="15" w:firstLine="427"/>
      </w:pPr>
      <w:r>
        <w:rPr>
          <w:i/>
        </w:rPr>
        <w:t>Предлагаем Вашему вниманию Публичный доклад</w:t>
      </w:r>
      <w:r>
        <w:t xml:space="preserve"> </w:t>
      </w:r>
      <w:r>
        <w:rPr>
          <w:i/>
        </w:rPr>
        <w:t>МБОУ г. Астрахани «ООШ № 31», в котором представлены резул</w:t>
      </w:r>
      <w:r w:rsidR="0067561F">
        <w:rPr>
          <w:i/>
        </w:rPr>
        <w:t>ьтаты деятельности школы за 202</w:t>
      </w:r>
      <w:r w:rsidR="008965CA" w:rsidRPr="008965CA">
        <w:rPr>
          <w:i/>
        </w:rPr>
        <w:t>4</w:t>
      </w:r>
      <w:r w:rsidR="0067561F">
        <w:rPr>
          <w:i/>
        </w:rPr>
        <w:t>/202</w:t>
      </w:r>
      <w:r w:rsidR="008965CA" w:rsidRPr="008965CA">
        <w:rPr>
          <w:i/>
        </w:rPr>
        <w:t>5</w:t>
      </w:r>
      <w:r>
        <w:rPr>
          <w:i/>
        </w:rPr>
        <w:t xml:space="preserve"> учебный год.</w:t>
      </w:r>
      <w:r>
        <w:t xml:space="preserve">  </w:t>
      </w:r>
    </w:p>
    <w:p w14:paraId="5ECD52A8" w14:textId="77777777" w:rsidR="000A383D" w:rsidRDefault="008918F9">
      <w:pPr>
        <w:spacing w:after="1" w:line="256" w:lineRule="auto"/>
        <w:ind w:left="15" w:firstLine="427"/>
      </w:pPr>
      <w:r>
        <w:rPr>
          <w:i/>
        </w:rPr>
        <w:t>Цель настоящего доклада – обеспечить диалог и согласовать интересы всех участников образовательных отношений, проинформировать общественность, родителей (законных представителей) об образовательной деятельности, основных результатах функционирования школы, планируемых мероприятиях и направлениях ее развития.</w:t>
      </w:r>
      <w:r>
        <w:t xml:space="preserve">  </w:t>
      </w:r>
    </w:p>
    <w:p w14:paraId="05E8E8B4" w14:textId="77777777" w:rsidR="000A383D" w:rsidRDefault="008918F9">
      <w:pPr>
        <w:spacing w:after="27" w:line="259" w:lineRule="auto"/>
        <w:ind w:left="442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5333E38F" w14:textId="77777777" w:rsidR="000A383D" w:rsidRDefault="008918F9">
      <w:pPr>
        <w:spacing w:after="0" w:line="259" w:lineRule="auto"/>
        <w:ind w:left="442" w:firstLine="0"/>
        <w:jc w:val="left"/>
      </w:pPr>
      <w:r>
        <w:rPr>
          <w:b/>
          <w:u w:val="single" w:color="000000"/>
        </w:rPr>
        <w:t>Часть I. ОБЯЗАТЕЛЬНАЯ</w:t>
      </w:r>
      <w:r>
        <w:rPr>
          <w:b/>
        </w:rPr>
        <w:t xml:space="preserve"> </w:t>
      </w:r>
      <w:r>
        <w:t xml:space="preserve"> </w:t>
      </w:r>
    </w:p>
    <w:p w14:paraId="08ADB833" w14:textId="77777777" w:rsidR="000A383D" w:rsidRDefault="008918F9">
      <w:pPr>
        <w:spacing w:after="43" w:line="259" w:lineRule="auto"/>
        <w:ind w:left="442" w:firstLine="0"/>
        <w:jc w:val="left"/>
      </w:pPr>
      <w:r>
        <w:t xml:space="preserve">  </w:t>
      </w:r>
    </w:p>
    <w:p w14:paraId="0B802870" w14:textId="77777777" w:rsidR="000A383D" w:rsidRDefault="008918F9">
      <w:pPr>
        <w:numPr>
          <w:ilvl w:val="0"/>
          <w:numId w:val="1"/>
        </w:numPr>
        <w:spacing w:line="265" w:lineRule="auto"/>
        <w:ind w:hanging="281"/>
      </w:pPr>
      <w:r>
        <w:rPr>
          <w:b/>
        </w:rPr>
        <w:t xml:space="preserve">Общая характеристика </w:t>
      </w:r>
      <w:r>
        <w:t xml:space="preserve"> </w:t>
      </w:r>
    </w:p>
    <w:p w14:paraId="4E9C1519" w14:textId="77777777" w:rsidR="000A383D" w:rsidRDefault="008918F9">
      <w:r>
        <w:rPr>
          <w:b/>
        </w:rPr>
        <w:t>1.</w:t>
      </w:r>
      <w:proofErr w:type="gramStart"/>
      <w:r>
        <w:rPr>
          <w:b/>
        </w:rPr>
        <w:t>1.Тип</w:t>
      </w:r>
      <w:proofErr w:type="gramEnd"/>
      <w:r>
        <w:rPr>
          <w:b/>
        </w:rPr>
        <w:t>, вид, статус учреждения:</w:t>
      </w:r>
      <w:r>
        <w:t xml:space="preserve"> общеобразовательное учреждение, бюджетное, муниципальное. </w:t>
      </w:r>
    </w:p>
    <w:p w14:paraId="54E233B3" w14:textId="77777777" w:rsidR="000A383D" w:rsidRDefault="008918F9">
      <w:pPr>
        <w:spacing w:after="6" w:line="275" w:lineRule="auto"/>
        <w:jc w:val="left"/>
      </w:pPr>
      <w:r>
        <w:rPr>
          <w:b/>
        </w:rPr>
        <w:t>1.</w:t>
      </w:r>
      <w:proofErr w:type="gramStart"/>
      <w:r>
        <w:rPr>
          <w:b/>
        </w:rPr>
        <w:t>2.Лицензия</w:t>
      </w:r>
      <w:proofErr w:type="gramEnd"/>
      <w:r>
        <w:rPr>
          <w:b/>
        </w:rPr>
        <w:t xml:space="preserve"> на осуществление образовательной деятельности:</w:t>
      </w:r>
      <w:r>
        <w:t xml:space="preserve"> от 14.07.2014, №1092-Б/С, выдана министерством образования и науки Астраханской области на уровни образования: начальное, основное общее образование; дополнительное образование детей и взрослых. Срок действия – бессрочно. </w:t>
      </w:r>
    </w:p>
    <w:p w14:paraId="04E64F25" w14:textId="77777777" w:rsidR="000A383D" w:rsidRDefault="008918F9">
      <w:pPr>
        <w:spacing w:after="6" w:line="275" w:lineRule="auto"/>
        <w:ind w:left="-15" w:firstLine="427"/>
        <w:jc w:val="left"/>
      </w:pPr>
      <w:r>
        <w:rPr>
          <w:b/>
        </w:rPr>
        <w:t xml:space="preserve">Свидетельство о государственной аккредитации: </w:t>
      </w:r>
      <w:r>
        <w:t xml:space="preserve">от 03.04.2015, № 2242, выдано         министерством образования и науки Астраханской области на уровни образования: начальное, основное общее образование. Срок действия – до 03 апреля 2027 года. </w:t>
      </w:r>
    </w:p>
    <w:p w14:paraId="1276EE40" w14:textId="77777777" w:rsidR="000A383D" w:rsidRDefault="008918F9">
      <w:pPr>
        <w:spacing w:line="265" w:lineRule="auto"/>
        <w:ind w:left="0" w:firstLine="427"/>
      </w:pPr>
      <w:r>
        <w:t xml:space="preserve"> </w:t>
      </w:r>
      <w:r>
        <w:rPr>
          <w:b/>
        </w:rPr>
        <w:t>1.3. Экономические и социальные условия территории нахождения:</w:t>
      </w:r>
      <w:r>
        <w:t xml:space="preserve"> Школа расположена в </w:t>
      </w:r>
      <w:proofErr w:type="spellStart"/>
      <w:r>
        <w:t>Трусовском</w:t>
      </w:r>
      <w:proofErr w:type="spellEnd"/>
      <w:r>
        <w:t xml:space="preserve"> районе города Астрахани. </w:t>
      </w:r>
    </w:p>
    <w:p w14:paraId="779EBC60" w14:textId="77777777" w:rsidR="000A383D" w:rsidRDefault="008918F9">
      <w:pPr>
        <w:ind w:left="658"/>
      </w:pPr>
      <w:r>
        <w:rPr>
          <w:b/>
        </w:rPr>
        <w:t>1.</w:t>
      </w:r>
      <w:proofErr w:type="gramStart"/>
      <w:r>
        <w:rPr>
          <w:b/>
        </w:rPr>
        <w:t>4.Филиалы</w:t>
      </w:r>
      <w:proofErr w:type="gramEnd"/>
      <w:r>
        <w:rPr>
          <w:b/>
        </w:rPr>
        <w:t xml:space="preserve"> (отделения):</w:t>
      </w:r>
      <w:r>
        <w:t xml:space="preserve"> школа не имеет филиалов и представительств.  </w:t>
      </w:r>
    </w:p>
    <w:p w14:paraId="1FADB8BF" w14:textId="5248D990" w:rsidR="000A383D" w:rsidRDefault="008918F9">
      <w:pPr>
        <w:ind w:left="658"/>
      </w:pPr>
      <w:r>
        <w:rPr>
          <w:b/>
        </w:rPr>
        <w:t>1.</w:t>
      </w:r>
      <w:proofErr w:type="gramStart"/>
      <w:r>
        <w:rPr>
          <w:b/>
        </w:rPr>
        <w:t>5.Характеристика</w:t>
      </w:r>
      <w:proofErr w:type="gramEnd"/>
      <w:r>
        <w:rPr>
          <w:b/>
        </w:rPr>
        <w:t xml:space="preserve"> контингента обучающихся: </w:t>
      </w:r>
      <w:r>
        <w:t>по сравнению с предыдущим за отчетный период учебным годом отмечен</w:t>
      </w:r>
      <w:r w:rsidR="008965CA">
        <w:t>о увеличение</w:t>
      </w:r>
      <w:r>
        <w:t xml:space="preserve">  контингента обучающихся.  </w:t>
      </w:r>
    </w:p>
    <w:p w14:paraId="66953341" w14:textId="16BA11B1" w:rsidR="000A383D" w:rsidRDefault="008918F9">
      <w:pPr>
        <w:ind w:left="0" w:firstLine="427"/>
      </w:pPr>
      <w:r>
        <w:t>1.5.1. Контингент обучающихся по основным образовательным программам, на конец отчетного периода состоит из</w:t>
      </w:r>
      <w:r w:rsidR="0067561F">
        <w:t xml:space="preserve"> 5</w:t>
      </w:r>
      <w:r w:rsidR="008965CA">
        <w:t>57 (+35)</w:t>
      </w:r>
      <w:r>
        <w:t xml:space="preserve"> человек, из них:  </w:t>
      </w:r>
    </w:p>
    <w:p w14:paraId="04DC237A" w14:textId="202E4B4F" w:rsidR="000A383D" w:rsidRDefault="008918F9">
      <w:pPr>
        <w:ind w:left="437" w:right="3345"/>
      </w:pPr>
      <w:r>
        <w:t>– начальное общее образование</w:t>
      </w:r>
      <w:r w:rsidR="0067561F">
        <w:t xml:space="preserve"> – 2</w:t>
      </w:r>
      <w:r w:rsidR="008965CA">
        <w:t>41 (+8)</w:t>
      </w:r>
      <w:r>
        <w:t xml:space="preserve"> обучающихся; – основное общее образование</w:t>
      </w:r>
      <w:r w:rsidR="0067561F">
        <w:t xml:space="preserve"> – </w:t>
      </w:r>
      <w:r w:rsidR="008965CA">
        <w:t>316 (+27)</w:t>
      </w:r>
      <w:r>
        <w:t xml:space="preserve"> обучающихся.  </w:t>
      </w:r>
    </w:p>
    <w:p w14:paraId="0C49B127" w14:textId="77777777" w:rsidR="000A383D" w:rsidRDefault="008918F9">
      <w:pPr>
        <w:spacing w:after="32" w:line="259" w:lineRule="auto"/>
        <w:ind w:left="442" w:firstLine="0"/>
        <w:jc w:val="left"/>
      </w:pPr>
      <w:r>
        <w:t xml:space="preserve">  </w:t>
      </w:r>
    </w:p>
    <w:p w14:paraId="021DD0A1" w14:textId="77777777" w:rsidR="000A383D" w:rsidRDefault="008918F9">
      <w:pPr>
        <w:spacing w:line="265" w:lineRule="auto"/>
        <w:ind w:left="422"/>
      </w:pPr>
      <w:r>
        <w:rPr>
          <w:b/>
        </w:rPr>
        <w:t>1.6. Основные позиции программы развития школы за отчетный год:</w:t>
      </w:r>
      <w:r>
        <w:t xml:space="preserve">  </w:t>
      </w:r>
    </w:p>
    <w:p w14:paraId="4CD97173" w14:textId="77777777" w:rsidR="000A383D" w:rsidRDefault="008918F9">
      <w:pPr>
        <w:ind w:left="437"/>
      </w:pPr>
      <w:r>
        <w:t xml:space="preserve">1.6.1. Приоритетные направления:  </w:t>
      </w:r>
    </w:p>
    <w:p w14:paraId="4CE23520" w14:textId="2B0BE679" w:rsidR="000A383D" w:rsidRDefault="008918F9">
      <w:pPr>
        <w:numPr>
          <w:ilvl w:val="0"/>
          <w:numId w:val="2"/>
        </w:numPr>
        <w:ind w:hanging="350"/>
      </w:pPr>
      <w:r>
        <w:lastRenderedPageBreak/>
        <w:t xml:space="preserve">нормативно-правовая база школы приведена в соответствие с требованиями ФГОС </w:t>
      </w:r>
      <w:proofErr w:type="gramStart"/>
      <w:r>
        <w:t>и  Федерального</w:t>
      </w:r>
      <w:proofErr w:type="gramEnd"/>
      <w:r>
        <w:t xml:space="preserve"> закона от 29.12.2012 № 273-ФЗ «Об образовании в Российской</w:t>
      </w:r>
      <w:r w:rsidR="008965CA">
        <w:t xml:space="preserve"> </w:t>
      </w:r>
      <w:r>
        <w:t xml:space="preserve">Федерации»;  </w:t>
      </w:r>
    </w:p>
    <w:p w14:paraId="1D1CF022" w14:textId="77777777" w:rsidR="000A383D" w:rsidRDefault="008918F9">
      <w:pPr>
        <w:numPr>
          <w:ilvl w:val="0"/>
          <w:numId w:val="2"/>
        </w:numPr>
        <w:ind w:hanging="350"/>
      </w:pPr>
      <w:r>
        <w:t xml:space="preserve">оптимизирована система профессионального роста педагогических работников в рамках  </w:t>
      </w:r>
    </w:p>
    <w:p w14:paraId="7A350437" w14:textId="77777777" w:rsidR="000A383D" w:rsidRDefault="008918F9">
      <w:pPr>
        <w:ind w:left="10"/>
      </w:pPr>
      <w:r>
        <w:t xml:space="preserve">ФГОС;  </w:t>
      </w:r>
    </w:p>
    <w:p w14:paraId="5EEFB734" w14:textId="77777777" w:rsidR="000A383D" w:rsidRDefault="008918F9">
      <w:pPr>
        <w:numPr>
          <w:ilvl w:val="0"/>
          <w:numId w:val="2"/>
        </w:numPr>
        <w:ind w:hanging="350"/>
      </w:pPr>
      <w:r>
        <w:t xml:space="preserve">обновлена инфраструктура школы.  </w:t>
      </w:r>
    </w:p>
    <w:p w14:paraId="2D541E3C" w14:textId="77777777" w:rsidR="000A383D" w:rsidRDefault="008918F9">
      <w:pPr>
        <w:ind w:left="437"/>
      </w:pPr>
      <w:r>
        <w:t xml:space="preserve">1.6.2 Основополагающие задачи:  </w:t>
      </w:r>
    </w:p>
    <w:p w14:paraId="0F189D32" w14:textId="77777777" w:rsidR="000A383D" w:rsidRDefault="008918F9">
      <w:pPr>
        <w:numPr>
          <w:ilvl w:val="2"/>
          <w:numId w:val="3"/>
        </w:numPr>
        <w:spacing w:after="39"/>
        <w:ind w:firstLine="427"/>
      </w:pPr>
      <w:r>
        <w:t xml:space="preserve">сформирована устойчивая мотивация обучающихся к повышению своего уровня подготовки через урочную и внеурочную деятельность;  </w:t>
      </w:r>
    </w:p>
    <w:p w14:paraId="3E533FE3" w14:textId="77777777" w:rsidR="000A383D" w:rsidRDefault="008918F9">
      <w:pPr>
        <w:numPr>
          <w:ilvl w:val="2"/>
          <w:numId w:val="3"/>
        </w:numPr>
        <w:ind w:firstLine="427"/>
      </w:pPr>
      <w:r>
        <w:t xml:space="preserve">развито сетевое взаимодействие;  </w:t>
      </w:r>
    </w:p>
    <w:p w14:paraId="1AC6AE33" w14:textId="77777777" w:rsidR="000A383D" w:rsidRDefault="008918F9">
      <w:pPr>
        <w:spacing w:after="43" w:line="259" w:lineRule="auto"/>
        <w:ind w:left="442" w:firstLine="0"/>
        <w:jc w:val="left"/>
      </w:pPr>
      <w:r>
        <w:t xml:space="preserve">  </w:t>
      </w:r>
    </w:p>
    <w:p w14:paraId="53159FFC" w14:textId="77777777" w:rsidR="000A383D" w:rsidRDefault="008918F9">
      <w:pPr>
        <w:numPr>
          <w:ilvl w:val="1"/>
          <w:numId w:val="4"/>
        </w:numPr>
        <w:spacing w:line="259" w:lineRule="auto"/>
        <w:ind w:firstLine="427"/>
        <w:jc w:val="left"/>
      </w:pPr>
      <w:r>
        <w:rPr>
          <w:b/>
        </w:rPr>
        <w:t>Структура управления, включая контактную информацию ответственных лиц:</w:t>
      </w:r>
      <w:r>
        <w:rPr>
          <w:b/>
          <w:i/>
        </w:rPr>
        <w:t xml:space="preserve"> </w:t>
      </w:r>
      <w:r>
        <w:t xml:space="preserve">  </w:t>
      </w:r>
    </w:p>
    <w:p w14:paraId="7FA76EFE" w14:textId="77777777" w:rsidR="000A383D" w:rsidRDefault="008918F9">
      <w:pPr>
        <w:spacing w:after="19" w:line="259" w:lineRule="auto"/>
        <w:ind w:left="442" w:firstLine="0"/>
        <w:jc w:val="left"/>
      </w:pPr>
      <w:r>
        <w:t xml:space="preserve">  </w:t>
      </w:r>
    </w:p>
    <w:p w14:paraId="555A0E6B" w14:textId="77777777" w:rsidR="000A383D" w:rsidRDefault="008918F9">
      <w:pPr>
        <w:ind w:left="437"/>
      </w:pPr>
      <w:r>
        <w:t xml:space="preserve">Коллегиальные органы управления:  </w:t>
      </w:r>
    </w:p>
    <w:tbl>
      <w:tblPr>
        <w:tblStyle w:val="TableGrid"/>
        <w:tblW w:w="9485" w:type="dxa"/>
        <w:tblInd w:w="19" w:type="dxa"/>
        <w:tblCellMar>
          <w:top w:w="62" w:type="dxa"/>
          <w:left w:w="108" w:type="dxa"/>
        </w:tblCellMar>
        <w:tblLook w:val="04A0" w:firstRow="1" w:lastRow="0" w:firstColumn="1" w:lastColumn="0" w:noHBand="0" w:noVBand="1"/>
      </w:tblPr>
      <w:tblGrid>
        <w:gridCol w:w="3084"/>
        <w:gridCol w:w="3190"/>
        <w:gridCol w:w="3211"/>
      </w:tblGrid>
      <w:tr w:rsidR="000A383D" w14:paraId="45942B9E" w14:textId="77777777">
        <w:trPr>
          <w:trHeight w:val="31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FA5B" w14:textId="77777777" w:rsidR="000A383D" w:rsidRDefault="008918F9">
            <w:pPr>
              <w:spacing w:after="0" w:line="259" w:lineRule="auto"/>
              <w:ind w:left="427" w:firstLine="0"/>
              <w:jc w:val="left"/>
            </w:pPr>
            <w:r>
              <w:rPr>
                <w:b/>
              </w:rPr>
              <w:t>Наименование</w:t>
            </w:r>
            <w: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6CF2" w14:textId="77777777" w:rsidR="000A383D" w:rsidRDefault="008918F9">
            <w:pPr>
              <w:spacing w:after="0" w:line="259" w:lineRule="auto"/>
              <w:ind w:left="427" w:firstLine="0"/>
              <w:jc w:val="left"/>
            </w:pPr>
            <w:r>
              <w:rPr>
                <w:b/>
              </w:rPr>
              <w:t>Председатель</w:t>
            </w:r>
            <w:r>
              <w:t xml:space="preserve"> 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4B5E" w14:textId="77777777" w:rsidR="000A383D" w:rsidRDefault="008918F9">
            <w:pPr>
              <w:spacing w:after="0" w:line="259" w:lineRule="auto"/>
              <w:ind w:left="427" w:firstLine="0"/>
              <w:jc w:val="left"/>
            </w:pPr>
            <w:r>
              <w:rPr>
                <w:b/>
              </w:rPr>
              <w:t>Телефон</w:t>
            </w:r>
            <w:r>
              <w:t xml:space="preserve">  </w:t>
            </w:r>
          </w:p>
        </w:tc>
      </w:tr>
      <w:tr w:rsidR="000A383D" w14:paraId="2E8DB1D7" w14:textId="77777777">
        <w:trPr>
          <w:trHeight w:val="641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1766" w14:textId="5558D1CF" w:rsidR="000A383D" w:rsidRDefault="008965CA" w:rsidP="008965CA">
            <w:pPr>
              <w:tabs>
                <w:tab w:val="center" w:pos="747"/>
                <w:tab w:val="right" w:pos="2976"/>
              </w:tabs>
              <w:spacing w:after="0" w:line="259" w:lineRule="auto"/>
              <w:ind w:left="0" w:firstLine="0"/>
              <w:jc w:val="left"/>
            </w:pPr>
            <w:r>
              <w:t>О</w:t>
            </w:r>
            <w:r w:rsidR="008918F9">
              <w:t>бщее</w:t>
            </w:r>
            <w:r>
              <w:t xml:space="preserve"> </w:t>
            </w:r>
            <w:r w:rsidR="008918F9">
              <w:t>собрание</w:t>
            </w:r>
          </w:p>
          <w:p w14:paraId="7B409D6F" w14:textId="5838D0C3" w:rsidR="000A383D" w:rsidRDefault="008918F9" w:rsidP="008965CA">
            <w:pPr>
              <w:spacing w:after="0" w:line="259" w:lineRule="auto"/>
              <w:ind w:left="0" w:firstLine="0"/>
              <w:jc w:val="left"/>
            </w:pPr>
            <w:r>
              <w:t>работников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B56A" w14:textId="5F1025C7" w:rsidR="000A383D" w:rsidRDefault="008918F9">
            <w:pPr>
              <w:tabs>
                <w:tab w:val="center" w:pos="1015"/>
                <w:tab w:val="right" w:pos="3082"/>
              </w:tabs>
              <w:spacing w:after="0" w:line="259" w:lineRule="auto"/>
              <w:ind w:left="0" w:firstLine="0"/>
              <w:jc w:val="left"/>
            </w:pPr>
            <w:r>
              <w:t>Братчикова</w:t>
            </w:r>
            <w:r w:rsidR="008965CA">
              <w:t xml:space="preserve"> </w:t>
            </w:r>
            <w:r>
              <w:t xml:space="preserve">Елена </w:t>
            </w:r>
          </w:p>
          <w:p w14:paraId="79109AB7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Владимировна 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5E63" w14:textId="77777777" w:rsidR="000A383D" w:rsidRDefault="008918F9">
            <w:pPr>
              <w:spacing w:after="0" w:line="259" w:lineRule="auto"/>
              <w:ind w:left="427" w:firstLine="0"/>
              <w:jc w:val="left"/>
            </w:pPr>
            <w:r>
              <w:t xml:space="preserve">8 (8512)59-74-73  </w:t>
            </w:r>
          </w:p>
        </w:tc>
      </w:tr>
      <w:tr w:rsidR="000A383D" w14:paraId="3651ECC3" w14:textId="77777777">
        <w:trPr>
          <w:trHeight w:val="614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4F96" w14:textId="2BC74E37" w:rsidR="000A383D" w:rsidRDefault="008965CA">
            <w:pPr>
              <w:spacing w:after="0" w:line="259" w:lineRule="auto"/>
              <w:ind w:left="427" w:firstLine="0"/>
              <w:jc w:val="left"/>
            </w:pPr>
            <w:r>
              <w:t>П</w:t>
            </w:r>
            <w:r w:rsidR="008918F9">
              <w:t xml:space="preserve">едагогический совет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F619" w14:textId="65D97266" w:rsidR="000A383D" w:rsidRDefault="008918F9" w:rsidP="0067561F">
            <w:pPr>
              <w:spacing w:after="0" w:line="259" w:lineRule="auto"/>
              <w:ind w:left="0" w:right="48" w:firstLine="0"/>
              <w:jc w:val="right"/>
            </w:pPr>
            <w:r>
              <w:t xml:space="preserve">Директор школы </w:t>
            </w:r>
            <w:r w:rsidR="008965CA">
              <w:t>Панькина</w:t>
            </w:r>
            <w:r w:rsidR="0067561F">
              <w:t xml:space="preserve"> Екатерина Владимировна</w:t>
            </w:r>
            <w:r>
              <w:t xml:space="preserve"> 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F74C" w14:textId="77777777" w:rsidR="000A383D" w:rsidRDefault="008918F9">
            <w:pPr>
              <w:spacing w:after="0" w:line="259" w:lineRule="auto"/>
              <w:ind w:left="427" w:firstLine="0"/>
              <w:jc w:val="left"/>
            </w:pPr>
            <w:r>
              <w:t xml:space="preserve">8 (8512)59-74-73  </w:t>
            </w:r>
          </w:p>
        </w:tc>
      </w:tr>
      <w:tr w:rsidR="000A383D" w14:paraId="3AD30FF5" w14:textId="777777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B99F" w14:textId="77777777" w:rsidR="000A383D" w:rsidRDefault="000A3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FF39" w14:textId="30E1F8A8" w:rsidR="000A383D" w:rsidRDefault="008918F9">
            <w:pPr>
              <w:tabs>
                <w:tab w:val="center" w:pos="925"/>
                <w:tab w:val="right" w:pos="3082"/>
              </w:tabs>
              <w:spacing w:after="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8965CA">
              <w:t>С</w:t>
            </w:r>
            <w:r>
              <w:t xml:space="preserve">екретарь </w:t>
            </w:r>
            <w:r>
              <w:tab/>
              <w:t xml:space="preserve">– Пашкова </w:t>
            </w:r>
          </w:p>
          <w:p w14:paraId="18290E4B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Ольга Сергеевна 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0BE3" w14:textId="77777777" w:rsidR="000A383D" w:rsidRDefault="008918F9">
            <w:pPr>
              <w:spacing w:after="0" w:line="259" w:lineRule="auto"/>
              <w:ind w:left="427" w:firstLine="0"/>
              <w:jc w:val="left"/>
            </w:pPr>
            <w:r>
              <w:t xml:space="preserve">8 (8512)59-74-73  </w:t>
            </w:r>
          </w:p>
        </w:tc>
      </w:tr>
    </w:tbl>
    <w:p w14:paraId="4E17F3A8" w14:textId="77777777" w:rsidR="000A383D" w:rsidRDefault="008918F9">
      <w:pPr>
        <w:spacing w:line="265" w:lineRule="auto"/>
        <w:ind w:left="15" w:firstLine="427"/>
      </w:pPr>
      <w:r>
        <w:rPr>
          <w:b/>
        </w:rPr>
        <w:t xml:space="preserve">Органы государственно-общественного управления и самоуправления: </w:t>
      </w:r>
      <w:r>
        <w:t xml:space="preserve">совет родителей, совет обучающихся.  </w:t>
      </w:r>
    </w:p>
    <w:p w14:paraId="107ABAC7" w14:textId="37223FC9" w:rsidR="008965CA" w:rsidRDefault="008918F9" w:rsidP="008965CA">
      <w:pPr>
        <w:numPr>
          <w:ilvl w:val="1"/>
          <w:numId w:val="4"/>
        </w:numPr>
        <w:spacing w:after="24" w:line="259" w:lineRule="auto"/>
        <w:ind w:firstLine="427"/>
        <w:jc w:val="left"/>
      </w:pPr>
      <w:r>
        <w:rPr>
          <w:b/>
        </w:rPr>
        <w:t>Наличие сайта школы:</w:t>
      </w:r>
      <w:r>
        <w:t xml:space="preserve"> </w:t>
      </w:r>
      <w:r w:rsidR="008965CA" w:rsidRPr="008965CA">
        <w:t>https://s3922.nubex.ru/</w:t>
      </w:r>
    </w:p>
    <w:p w14:paraId="6C44B115" w14:textId="44285473" w:rsidR="000A383D" w:rsidRDefault="008918F9" w:rsidP="00524D35">
      <w:pPr>
        <w:numPr>
          <w:ilvl w:val="1"/>
          <w:numId w:val="4"/>
        </w:numPr>
        <w:ind w:firstLine="427"/>
        <w:jc w:val="left"/>
      </w:pPr>
      <w:r>
        <w:rPr>
          <w:b/>
        </w:rPr>
        <w:t>Контактная информация:</w:t>
      </w:r>
      <w:r>
        <w:t xml:space="preserve"> </w:t>
      </w:r>
      <w:r w:rsidR="008965CA">
        <w:t>д</w:t>
      </w:r>
      <w:r>
        <w:t>иректор школы</w:t>
      </w:r>
      <w:r w:rsidR="0067561F">
        <w:t xml:space="preserve"> </w:t>
      </w:r>
      <w:r w:rsidR="008965CA">
        <w:t>- Панькина</w:t>
      </w:r>
      <w:r w:rsidR="0067561F">
        <w:t xml:space="preserve"> Екатерина Владимировна </w:t>
      </w:r>
      <w:r>
        <w:t xml:space="preserve">– телефон (факс) 8 (8512) 59-74-73,  заместитель директора </w:t>
      </w:r>
      <w:proofErr w:type="spellStart"/>
      <w:r w:rsidR="008965CA">
        <w:t>Самодурова</w:t>
      </w:r>
      <w:proofErr w:type="spellEnd"/>
      <w:r w:rsidR="008965CA">
        <w:t xml:space="preserve"> Наталья Владимировна</w:t>
      </w:r>
      <w:r>
        <w:t xml:space="preserve">, </w:t>
      </w:r>
      <w:proofErr w:type="spellStart"/>
      <w:r>
        <w:t>e-mail</w:t>
      </w:r>
      <w:proofErr w:type="spellEnd"/>
      <w:r>
        <w:t>:</w:t>
      </w:r>
      <w:r w:rsidR="00524D35" w:rsidRPr="00524D35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hyperlink r:id="rId5" w:history="1">
        <w:r w:rsidR="00524D35" w:rsidRPr="005B1AA9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Oosh31astr@yandex.ru</w:t>
        </w:r>
      </w:hyperlink>
      <w:r w:rsidR="00524D35">
        <w:t xml:space="preserve">, </w:t>
      </w:r>
      <w:r>
        <w:t xml:space="preserve">почтовый адрес: 414017, Астраханская область, город Астрахань, ул. Докучаева, д. 1.  </w:t>
      </w:r>
    </w:p>
    <w:p w14:paraId="456A6225" w14:textId="77777777" w:rsidR="00524D35" w:rsidRDefault="00524D35" w:rsidP="00524D35">
      <w:pPr>
        <w:jc w:val="left"/>
      </w:pPr>
    </w:p>
    <w:p w14:paraId="224A6306" w14:textId="77777777" w:rsidR="000A383D" w:rsidRDefault="008918F9">
      <w:pPr>
        <w:spacing w:after="40" w:line="259" w:lineRule="auto"/>
        <w:ind w:left="442" w:firstLine="0"/>
        <w:jc w:val="left"/>
      </w:pPr>
      <w:r>
        <w:t xml:space="preserve">  </w:t>
      </w:r>
    </w:p>
    <w:p w14:paraId="1AC5A257" w14:textId="77777777" w:rsidR="000A383D" w:rsidRDefault="008918F9">
      <w:pPr>
        <w:numPr>
          <w:ilvl w:val="0"/>
          <w:numId w:val="5"/>
        </w:numPr>
        <w:spacing w:line="265" w:lineRule="auto"/>
        <w:ind w:hanging="240"/>
      </w:pPr>
      <w:r>
        <w:rPr>
          <w:b/>
        </w:rPr>
        <w:t>Особенности образовательной деятельности</w:t>
      </w:r>
      <w:r>
        <w:t xml:space="preserve">  </w:t>
      </w:r>
    </w:p>
    <w:p w14:paraId="2AF1B02F" w14:textId="77777777" w:rsidR="000A383D" w:rsidRDefault="008918F9">
      <w:pPr>
        <w:numPr>
          <w:ilvl w:val="1"/>
          <w:numId w:val="5"/>
        </w:numPr>
        <w:spacing w:after="13"/>
        <w:ind w:right="291" w:firstLine="427"/>
      </w:pPr>
      <w:r>
        <w:rPr>
          <w:b/>
        </w:rPr>
        <w:t xml:space="preserve">Характеристика образовательных программ: </w:t>
      </w:r>
      <w:r>
        <w:t xml:space="preserve">школа реализует:  </w:t>
      </w:r>
    </w:p>
    <w:tbl>
      <w:tblPr>
        <w:tblStyle w:val="TableGrid"/>
        <w:tblW w:w="9641" w:type="dxa"/>
        <w:tblInd w:w="19" w:type="dxa"/>
        <w:tblCellMar>
          <w:top w:w="64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1277"/>
        <w:gridCol w:w="1846"/>
        <w:gridCol w:w="1699"/>
        <w:gridCol w:w="3403"/>
        <w:gridCol w:w="1416"/>
      </w:tblGrid>
      <w:tr w:rsidR="000A383D" w14:paraId="723C4D1D" w14:textId="77777777">
        <w:trPr>
          <w:trHeight w:val="91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C6FB" w14:textId="77777777" w:rsidR="000A383D" w:rsidRDefault="008918F9">
            <w:pPr>
              <w:spacing w:after="0" w:line="259" w:lineRule="auto"/>
              <w:ind w:left="0" w:firstLine="427"/>
              <w:jc w:val="left"/>
            </w:pPr>
            <w:r>
              <w:t xml:space="preserve">Вид программ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3EBC" w14:textId="77777777" w:rsidR="000A383D" w:rsidRDefault="008918F9">
            <w:pPr>
              <w:spacing w:after="0" w:line="259" w:lineRule="auto"/>
              <w:ind w:left="0" w:firstLine="427"/>
              <w:jc w:val="left"/>
            </w:pPr>
            <w:r>
              <w:t xml:space="preserve">Вид образования/на </w:t>
            </w:r>
            <w:proofErr w:type="spellStart"/>
            <w:r>
              <w:t>правленность</w:t>
            </w:r>
            <w:proofErr w:type="spellEnd"/>
            <w:r>
              <w:t xml:space="preserve">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8AF0" w14:textId="77777777" w:rsidR="000A383D" w:rsidRDefault="008918F9">
            <w:pPr>
              <w:spacing w:after="0" w:line="259" w:lineRule="auto"/>
              <w:ind w:left="425" w:firstLine="0"/>
              <w:jc w:val="left"/>
            </w:pPr>
            <w:r>
              <w:t xml:space="preserve">Уровень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EE74" w14:textId="77777777" w:rsidR="000A383D" w:rsidRDefault="008918F9">
            <w:pPr>
              <w:spacing w:after="0" w:line="259" w:lineRule="auto"/>
              <w:ind w:left="0" w:right="237" w:firstLine="0"/>
              <w:jc w:val="center"/>
            </w:pPr>
            <w:r>
              <w:t xml:space="preserve">Название программы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CD1A" w14:textId="77777777" w:rsidR="000A383D" w:rsidRDefault="008918F9">
            <w:pPr>
              <w:spacing w:after="0" w:line="259" w:lineRule="auto"/>
              <w:ind w:left="2" w:firstLine="427"/>
              <w:jc w:val="left"/>
            </w:pPr>
            <w:r>
              <w:t xml:space="preserve">Срок освоения, лет  </w:t>
            </w:r>
          </w:p>
        </w:tc>
      </w:tr>
      <w:tr w:rsidR="000A383D" w14:paraId="53E59951" w14:textId="77777777">
        <w:trPr>
          <w:trHeight w:val="9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363E" w14:textId="77777777" w:rsidR="000A383D" w:rsidRDefault="008918F9">
            <w:pPr>
              <w:spacing w:after="0" w:line="259" w:lineRule="auto"/>
              <w:ind w:left="34" w:firstLine="0"/>
              <w:jc w:val="left"/>
            </w:pPr>
            <w:r>
              <w:t xml:space="preserve">Основная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A0CC" w14:textId="77777777" w:rsidR="000A383D" w:rsidRDefault="008918F9">
            <w:pPr>
              <w:spacing w:after="0" w:line="259" w:lineRule="auto"/>
              <w:ind w:left="0" w:right="162" w:firstLine="0"/>
              <w:jc w:val="center"/>
            </w:pPr>
            <w:r>
              <w:t xml:space="preserve">Общее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7566" w14:textId="77777777" w:rsidR="000A383D" w:rsidRDefault="008918F9">
            <w:pPr>
              <w:spacing w:after="0" w:line="259" w:lineRule="auto"/>
              <w:ind w:left="0" w:right="131" w:firstLine="0"/>
              <w:jc w:val="center"/>
            </w:pPr>
            <w:r>
              <w:t xml:space="preserve">Начальное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81E0" w14:textId="77777777" w:rsidR="000A383D" w:rsidRDefault="008918F9">
            <w:pPr>
              <w:spacing w:after="0" w:line="259" w:lineRule="auto"/>
              <w:ind w:left="0" w:right="79" w:firstLine="427"/>
            </w:pPr>
            <w:r>
              <w:t xml:space="preserve">Основная образовательная программа начального общего образования (по ФГОС НОО)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5494" w14:textId="77777777" w:rsidR="000A383D" w:rsidRDefault="008918F9">
            <w:pPr>
              <w:spacing w:after="0" w:line="259" w:lineRule="auto"/>
              <w:ind w:left="0" w:right="300" w:firstLine="0"/>
              <w:jc w:val="center"/>
            </w:pPr>
            <w:r>
              <w:t xml:space="preserve">4  </w:t>
            </w:r>
          </w:p>
        </w:tc>
      </w:tr>
      <w:tr w:rsidR="000A383D" w14:paraId="660DB676" w14:textId="77777777">
        <w:trPr>
          <w:trHeight w:val="9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9351" w14:textId="77777777" w:rsidR="000A383D" w:rsidRDefault="000A38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4A91" w14:textId="77777777" w:rsidR="000A383D" w:rsidRDefault="008918F9">
            <w:pPr>
              <w:spacing w:after="0" w:line="259" w:lineRule="auto"/>
              <w:ind w:left="0" w:right="162" w:firstLine="0"/>
              <w:jc w:val="center"/>
            </w:pPr>
            <w:r>
              <w:t xml:space="preserve">Общее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62BB" w14:textId="77777777" w:rsidR="000A383D" w:rsidRDefault="008918F9">
            <w:pPr>
              <w:spacing w:after="0" w:line="259" w:lineRule="auto"/>
              <w:ind w:left="0" w:right="81" w:firstLine="0"/>
              <w:jc w:val="center"/>
            </w:pPr>
            <w:r>
              <w:t xml:space="preserve">Основное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99C3" w14:textId="77777777" w:rsidR="000A383D" w:rsidRDefault="008918F9">
            <w:pPr>
              <w:spacing w:after="0" w:line="259" w:lineRule="auto"/>
              <w:ind w:left="0" w:right="79" w:firstLine="427"/>
            </w:pPr>
            <w:r>
              <w:t xml:space="preserve">Основная образовательная программа основного общего образования (по ФГОС ООО)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DB88" w14:textId="77777777" w:rsidR="000A383D" w:rsidRDefault="008918F9">
            <w:pPr>
              <w:spacing w:after="0" w:line="259" w:lineRule="auto"/>
              <w:ind w:left="0" w:right="300" w:firstLine="0"/>
              <w:jc w:val="center"/>
            </w:pPr>
            <w:r>
              <w:t xml:space="preserve">5  </w:t>
            </w:r>
          </w:p>
        </w:tc>
      </w:tr>
    </w:tbl>
    <w:p w14:paraId="371DC6B4" w14:textId="77777777" w:rsidR="000A383D" w:rsidRDefault="008918F9">
      <w:pPr>
        <w:spacing w:after="0" w:line="259" w:lineRule="auto"/>
        <w:ind w:left="442" w:firstLine="0"/>
        <w:jc w:val="left"/>
      </w:pPr>
      <w:r>
        <w:t xml:space="preserve">  </w:t>
      </w:r>
    </w:p>
    <w:p w14:paraId="0C5CA835" w14:textId="77777777" w:rsidR="000A383D" w:rsidRDefault="008918F9">
      <w:pPr>
        <w:spacing w:after="36" w:line="259" w:lineRule="auto"/>
        <w:ind w:left="442" w:firstLine="0"/>
        <w:jc w:val="left"/>
      </w:pPr>
      <w:r>
        <w:rPr>
          <w:b/>
          <w:i/>
          <w:color w:val="FF0000"/>
        </w:rPr>
        <w:t xml:space="preserve"> </w:t>
      </w:r>
      <w:r>
        <w:t xml:space="preserve"> </w:t>
      </w:r>
    </w:p>
    <w:p w14:paraId="59ADB14D" w14:textId="77777777" w:rsidR="000A383D" w:rsidRDefault="008918F9">
      <w:pPr>
        <w:numPr>
          <w:ilvl w:val="1"/>
          <w:numId w:val="5"/>
        </w:numPr>
        <w:spacing w:line="265" w:lineRule="auto"/>
        <w:ind w:right="291" w:firstLine="427"/>
      </w:pPr>
      <w:r>
        <w:rPr>
          <w:b/>
        </w:rPr>
        <w:t>Организация изучения иностранных языков: в рамках основных образовательных программ общего образования в школе осуществляется обучение:</w:t>
      </w:r>
      <w:r>
        <w:t xml:space="preserve">  </w:t>
      </w:r>
    </w:p>
    <w:p w14:paraId="7777ABB7" w14:textId="77777777" w:rsidR="000A383D" w:rsidRDefault="008918F9">
      <w:pPr>
        <w:numPr>
          <w:ilvl w:val="0"/>
          <w:numId w:val="6"/>
        </w:numPr>
        <w:ind w:hanging="180"/>
      </w:pPr>
      <w:r>
        <w:t xml:space="preserve">английскому языку – со 2-го класса по 9 класс.  </w:t>
      </w:r>
    </w:p>
    <w:p w14:paraId="45037607" w14:textId="77777777" w:rsidR="000A383D" w:rsidRDefault="008918F9">
      <w:r>
        <w:rPr>
          <w:b/>
        </w:rPr>
        <w:t>2.</w:t>
      </w:r>
      <w:proofErr w:type="gramStart"/>
      <w:r>
        <w:rPr>
          <w:b/>
        </w:rPr>
        <w:t>3.Реализация</w:t>
      </w:r>
      <w:proofErr w:type="gramEnd"/>
      <w:r>
        <w:rPr>
          <w:b/>
        </w:rPr>
        <w:t xml:space="preserve"> прав детей на обучение на родном (нерусском) языке и изучение родного языка:</w:t>
      </w:r>
      <w:r>
        <w:t xml:space="preserve"> образовательная деятельность в школе осуществляется на государственном языке Российской Федерации.  </w:t>
      </w:r>
    </w:p>
    <w:p w14:paraId="30D3CFC6" w14:textId="77777777" w:rsidR="000A383D" w:rsidRDefault="008918F9">
      <w:pPr>
        <w:numPr>
          <w:ilvl w:val="1"/>
          <w:numId w:val="7"/>
        </w:numPr>
        <w:ind w:firstLine="427"/>
      </w:pPr>
      <w:r>
        <w:rPr>
          <w:b/>
        </w:rPr>
        <w:lastRenderedPageBreak/>
        <w:t>Образовательные технологии и методы обучения, используемые в образовательной деятельности:</w:t>
      </w:r>
      <w:r>
        <w:t xml:space="preserve"> в соответствии с динамикой развития системы образования, запросов детей и их родителей (законных представителей) в школе используются:  </w:t>
      </w:r>
    </w:p>
    <w:tbl>
      <w:tblPr>
        <w:tblStyle w:val="TableGrid"/>
        <w:tblW w:w="9485" w:type="dxa"/>
        <w:tblInd w:w="19" w:type="dxa"/>
        <w:tblCellMar>
          <w:top w:w="105" w:type="dxa"/>
          <w:left w:w="5" w:type="dxa"/>
        </w:tblCellMar>
        <w:tblLook w:val="04A0" w:firstRow="1" w:lastRow="0" w:firstColumn="1" w:lastColumn="0" w:noHBand="0" w:noVBand="1"/>
      </w:tblPr>
      <w:tblGrid>
        <w:gridCol w:w="6240"/>
        <w:gridCol w:w="3245"/>
      </w:tblGrid>
      <w:tr w:rsidR="000A383D" w14:paraId="25D24056" w14:textId="77777777">
        <w:trPr>
          <w:trHeight w:val="358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A19E" w14:textId="77777777" w:rsidR="000A383D" w:rsidRDefault="008918F9">
            <w:pPr>
              <w:spacing w:after="0" w:line="259" w:lineRule="auto"/>
              <w:ind w:left="2" w:firstLine="0"/>
              <w:jc w:val="left"/>
            </w:pPr>
            <w:r>
              <w:t xml:space="preserve">Технология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F733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Метод  </w:t>
            </w:r>
          </w:p>
        </w:tc>
      </w:tr>
      <w:tr w:rsidR="000A383D" w14:paraId="531386BC" w14:textId="77777777">
        <w:trPr>
          <w:trHeight w:val="1630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F0CC" w14:textId="77777777" w:rsidR="000A383D" w:rsidRDefault="008918F9">
            <w:pPr>
              <w:numPr>
                <w:ilvl w:val="0"/>
                <w:numId w:val="26"/>
              </w:numPr>
              <w:spacing w:after="25" w:line="259" w:lineRule="auto"/>
              <w:ind w:hanging="180"/>
              <w:jc w:val="left"/>
            </w:pPr>
            <w:r>
              <w:t xml:space="preserve">педагогика сотрудничества;  </w:t>
            </w:r>
          </w:p>
          <w:p w14:paraId="6EF47582" w14:textId="1EF8DEB1" w:rsidR="000A383D" w:rsidRDefault="008918F9">
            <w:pPr>
              <w:numPr>
                <w:ilvl w:val="0"/>
                <w:numId w:val="26"/>
              </w:numPr>
              <w:spacing w:after="23" w:line="259" w:lineRule="auto"/>
              <w:ind w:hanging="180"/>
              <w:jc w:val="left"/>
            </w:pPr>
            <w:proofErr w:type="spellStart"/>
            <w:r>
              <w:t>здоровьесберегающ</w:t>
            </w:r>
            <w:r w:rsidR="00524D35">
              <w:t>ая</w:t>
            </w:r>
            <w:proofErr w:type="spellEnd"/>
            <w:r>
              <w:t xml:space="preserve">;  </w:t>
            </w:r>
          </w:p>
          <w:p w14:paraId="334CED4B" w14:textId="77777777" w:rsidR="000A383D" w:rsidRDefault="008918F9">
            <w:pPr>
              <w:numPr>
                <w:ilvl w:val="0"/>
                <w:numId w:val="26"/>
              </w:numPr>
              <w:spacing w:after="23" w:line="259" w:lineRule="auto"/>
              <w:ind w:hanging="180"/>
              <w:jc w:val="left"/>
            </w:pPr>
            <w:r>
              <w:t xml:space="preserve">традиционная;  </w:t>
            </w:r>
          </w:p>
          <w:p w14:paraId="293833D5" w14:textId="77777777" w:rsidR="000A383D" w:rsidRDefault="008918F9">
            <w:pPr>
              <w:numPr>
                <w:ilvl w:val="0"/>
                <w:numId w:val="26"/>
              </w:numPr>
              <w:spacing w:after="22" w:line="259" w:lineRule="auto"/>
              <w:ind w:hanging="180"/>
              <w:jc w:val="left"/>
            </w:pPr>
            <w:r>
              <w:t xml:space="preserve">ИКТ-технологии;  </w:t>
            </w:r>
          </w:p>
          <w:p w14:paraId="6C294732" w14:textId="77777777" w:rsidR="000A383D" w:rsidRDefault="008918F9">
            <w:pPr>
              <w:spacing w:after="0" w:line="259" w:lineRule="auto"/>
              <w:ind w:left="2" w:firstLine="0"/>
              <w:jc w:val="left"/>
            </w:pPr>
            <w:r>
              <w:t xml:space="preserve">–уровневой дифференциации;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3AAF" w14:textId="77777777" w:rsidR="000A383D" w:rsidRDefault="008918F9">
            <w:pPr>
              <w:numPr>
                <w:ilvl w:val="0"/>
                <w:numId w:val="27"/>
              </w:numPr>
              <w:spacing w:after="21" w:line="259" w:lineRule="auto"/>
              <w:ind w:hanging="180"/>
              <w:jc w:val="left"/>
            </w:pPr>
            <w:r>
              <w:t xml:space="preserve">словесный;  </w:t>
            </w:r>
          </w:p>
          <w:p w14:paraId="58E1063E" w14:textId="77777777" w:rsidR="000A383D" w:rsidRDefault="008918F9">
            <w:pPr>
              <w:numPr>
                <w:ilvl w:val="0"/>
                <w:numId w:val="27"/>
              </w:numPr>
              <w:spacing w:after="23" w:line="259" w:lineRule="auto"/>
              <w:ind w:hanging="180"/>
              <w:jc w:val="left"/>
            </w:pPr>
            <w:r>
              <w:t xml:space="preserve">наглядный;  </w:t>
            </w:r>
          </w:p>
          <w:p w14:paraId="4BB95AFB" w14:textId="77777777" w:rsidR="000A383D" w:rsidRDefault="008918F9">
            <w:pPr>
              <w:numPr>
                <w:ilvl w:val="0"/>
                <w:numId w:val="27"/>
              </w:numPr>
              <w:spacing w:after="25" w:line="259" w:lineRule="auto"/>
              <w:ind w:hanging="180"/>
              <w:jc w:val="left"/>
            </w:pPr>
            <w:r>
              <w:t xml:space="preserve">игровой;  </w:t>
            </w:r>
          </w:p>
          <w:p w14:paraId="20E41C96" w14:textId="77777777" w:rsidR="000A383D" w:rsidRDefault="008918F9">
            <w:pPr>
              <w:numPr>
                <w:ilvl w:val="0"/>
                <w:numId w:val="27"/>
              </w:numPr>
              <w:spacing w:after="23" w:line="259" w:lineRule="auto"/>
              <w:ind w:hanging="180"/>
              <w:jc w:val="left"/>
            </w:pPr>
            <w:r>
              <w:t xml:space="preserve">проблемный;  </w:t>
            </w:r>
          </w:p>
          <w:p w14:paraId="6A297251" w14:textId="77777777" w:rsidR="000A383D" w:rsidRDefault="008918F9">
            <w:pPr>
              <w:numPr>
                <w:ilvl w:val="0"/>
                <w:numId w:val="27"/>
              </w:numPr>
              <w:spacing w:after="0" w:line="259" w:lineRule="auto"/>
              <w:ind w:hanging="180"/>
              <w:jc w:val="left"/>
            </w:pPr>
            <w:r>
              <w:t xml:space="preserve">метод контроля;  </w:t>
            </w:r>
          </w:p>
        </w:tc>
      </w:tr>
      <w:tr w:rsidR="000A383D" w14:paraId="0B033277" w14:textId="77777777">
        <w:trPr>
          <w:trHeight w:val="2563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B70F" w14:textId="77777777" w:rsidR="000A383D" w:rsidRDefault="008918F9">
            <w:pPr>
              <w:spacing w:after="23" w:line="259" w:lineRule="auto"/>
              <w:ind w:left="535" w:firstLine="0"/>
              <w:jc w:val="left"/>
            </w:pPr>
            <w:r>
              <w:t xml:space="preserve">–межпредметной интеграции;  </w:t>
            </w:r>
          </w:p>
          <w:p w14:paraId="2E8F8F58" w14:textId="77777777" w:rsidR="000A383D" w:rsidRDefault="008918F9">
            <w:pPr>
              <w:numPr>
                <w:ilvl w:val="0"/>
                <w:numId w:val="28"/>
              </w:numPr>
              <w:spacing w:after="25" w:line="259" w:lineRule="auto"/>
              <w:ind w:hanging="451"/>
              <w:jc w:val="left"/>
            </w:pPr>
            <w:r>
              <w:t xml:space="preserve">групповые;  </w:t>
            </w:r>
          </w:p>
          <w:p w14:paraId="547AF517" w14:textId="77777777" w:rsidR="000A383D" w:rsidRDefault="008918F9">
            <w:pPr>
              <w:numPr>
                <w:ilvl w:val="0"/>
                <w:numId w:val="28"/>
              </w:numPr>
              <w:spacing w:after="25" w:line="259" w:lineRule="auto"/>
              <w:ind w:hanging="451"/>
              <w:jc w:val="left"/>
            </w:pPr>
            <w:r>
              <w:t xml:space="preserve">технологии проектного обучения;  </w:t>
            </w:r>
          </w:p>
          <w:p w14:paraId="0C195032" w14:textId="77777777" w:rsidR="000A383D" w:rsidRDefault="008918F9">
            <w:pPr>
              <w:numPr>
                <w:ilvl w:val="0"/>
                <w:numId w:val="28"/>
              </w:numPr>
              <w:spacing w:after="21" w:line="259" w:lineRule="auto"/>
              <w:ind w:hanging="451"/>
              <w:jc w:val="left"/>
            </w:pPr>
            <w:r>
              <w:t xml:space="preserve">технология проблемного обучения;  </w:t>
            </w:r>
          </w:p>
          <w:p w14:paraId="422643AA" w14:textId="77777777" w:rsidR="000A383D" w:rsidRDefault="008918F9">
            <w:pPr>
              <w:numPr>
                <w:ilvl w:val="0"/>
                <w:numId w:val="28"/>
              </w:numPr>
              <w:spacing w:after="23" w:line="259" w:lineRule="auto"/>
              <w:ind w:hanging="451"/>
              <w:jc w:val="left"/>
            </w:pPr>
            <w:r>
              <w:t xml:space="preserve">игровые;  </w:t>
            </w:r>
          </w:p>
          <w:p w14:paraId="50FE9EC2" w14:textId="77777777" w:rsidR="000A383D" w:rsidRDefault="008918F9">
            <w:pPr>
              <w:numPr>
                <w:ilvl w:val="0"/>
                <w:numId w:val="28"/>
              </w:numPr>
              <w:spacing w:after="28" w:line="259" w:lineRule="auto"/>
              <w:ind w:hanging="451"/>
              <w:jc w:val="left"/>
            </w:pPr>
            <w:r>
              <w:t xml:space="preserve">тестовые;  </w:t>
            </w:r>
          </w:p>
          <w:p w14:paraId="531D55B0" w14:textId="77777777" w:rsidR="000A383D" w:rsidRDefault="008918F9">
            <w:pPr>
              <w:numPr>
                <w:ilvl w:val="0"/>
                <w:numId w:val="28"/>
              </w:numPr>
              <w:spacing w:after="27" w:line="259" w:lineRule="auto"/>
              <w:ind w:hanging="451"/>
              <w:jc w:val="left"/>
            </w:pPr>
            <w:r>
              <w:t xml:space="preserve">технология лекционно-семинарской </w:t>
            </w:r>
          </w:p>
          <w:p w14:paraId="276D1948" w14:textId="77777777" w:rsidR="000A383D" w:rsidRDefault="008918F9">
            <w:pPr>
              <w:tabs>
                <w:tab w:val="center" w:pos="967"/>
                <w:tab w:val="right" w:pos="623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системы  </w:t>
            </w:r>
            <w:r>
              <w:tab/>
              <w:t xml:space="preserve">зачетной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988E" w14:textId="77777777" w:rsidR="000A383D" w:rsidRDefault="008918F9">
            <w:pPr>
              <w:numPr>
                <w:ilvl w:val="0"/>
                <w:numId w:val="29"/>
              </w:numPr>
              <w:spacing w:after="28" w:line="259" w:lineRule="auto"/>
              <w:ind w:hanging="180"/>
              <w:jc w:val="left"/>
            </w:pPr>
            <w:r>
              <w:t xml:space="preserve">рефлексия;  </w:t>
            </w:r>
          </w:p>
          <w:p w14:paraId="173C384F" w14:textId="77777777" w:rsidR="000A383D" w:rsidRDefault="008918F9">
            <w:pPr>
              <w:numPr>
                <w:ilvl w:val="0"/>
                <w:numId w:val="29"/>
              </w:numPr>
              <w:spacing w:after="21" w:line="259" w:lineRule="auto"/>
              <w:ind w:hanging="180"/>
              <w:jc w:val="left"/>
            </w:pPr>
            <w:r>
              <w:t xml:space="preserve">практический метод;  </w:t>
            </w:r>
          </w:p>
          <w:p w14:paraId="7C48F56E" w14:textId="77777777" w:rsidR="000A383D" w:rsidRDefault="008918F9">
            <w:pPr>
              <w:numPr>
                <w:ilvl w:val="0"/>
                <w:numId w:val="29"/>
              </w:numPr>
              <w:spacing w:after="28" w:line="259" w:lineRule="auto"/>
              <w:ind w:hanging="180"/>
              <w:jc w:val="left"/>
            </w:pPr>
            <w:r>
              <w:t xml:space="preserve">технический;  </w:t>
            </w:r>
          </w:p>
          <w:p w14:paraId="15FC68C9" w14:textId="77777777" w:rsidR="000A383D" w:rsidRDefault="008918F9">
            <w:pPr>
              <w:numPr>
                <w:ilvl w:val="0"/>
                <w:numId w:val="29"/>
              </w:numPr>
              <w:spacing w:after="23" w:line="259" w:lineRule="auto"/>
              <w:ind w:hanging="180"/>
              <w:jc w:val="left"/>
            </w:pPr>
            <w:r>
              <w:t xml:space="preserve">исследовательский;  </w:t>
            </w:r>
          </w:p>
          <w:p w14:paraId="0F4CA92F" w14:textId="77777777" w:rsidR="000A383D" w:rsidRDefault="008918F9">
            <w:pPr>
              <w:numPr>
                <w:ilvl w:val="0"/>
                <w:numId w:val="29"/>
              </w:numPr>
              <w:spacing w:after="0" w:line="259" w:lineRule="auto"/>
              <w:ind w:hanging="180"/>
              <w:jc w:val="left"/>
            </w:pPr>
            <w:r>
              <w:t xml:space="preserve">интерактивный  </w:t>
            </w:r>
          </w:p>
        </w:tc>
      </w:tr>
    </w:tbl>
    <w:p w14:paraId="14B3B029" w14:textId="4C83FCEC" w:rsidR="000A383D" w:rsidRDefault="008918F9">
      <w:pPr>
        <w:numPr>
          <w:ilvl w:val="1"/>
          <w:numId w:val="7"/>
        </w:numPr>
        <w:ind w:firstLine="427"/>
      </w:pPr>
      <w:r>
        <w:rPr>
          <w:b/>
        </w:rPr>
        <w:t xml:space="preserve">Основные направления воспитательной деятельности: </w:t>
      </w:r>
      <w:r>
        <w:t xml:space="preserve">школа охватывает все направления развития личности обучающихся, заявленные ФГОС начального, </w:t>
      </w:r>
      <w:proofErr w:type="gramStart"/>
      <w:r>
        <w:t>общего  образования</w:t>
      </w:r>
      <w:proofErr w:type="gramEnd"/>
      <w:r>
        <w:t xml:space="preserve">. К ним относят спортивно-оздоровительное, социальное, </w:t>
      </w:r>
      <w:proofErr w:type="spellStart"/>
      <w:r>
        <w:t>общеинтеллектуальное</w:t>
      </w:r>
      <w:proofErr w:type="spellEnd"/>
      <w:r>
        <w:t>, духовно</w:t>
      </w:r>
      <w:r w:rsidR="00524D35">
        <w:t>-</w:t>
      </w:r>
      <w:r>
        <w:t xml:space="preserve">нравственное, общекультурное.  </w:t>
      </w:r>
    </w:p>
    <w:p w14:paraId="4C79DFD3" w14:textId="7E8AD4A7" w:rsidR="000A383D" w:rsidRDefault="008918F9">
      <w:pPr>
        <w:numPr>
          <w:ilvl w:val="1"/>
          <w:numId w:val="7"/>
        </w:numPr>
        <w:ind w:firstLine="427"/>
      </w:pPr>
      <w:r>
        <w:rPr>
          <w:b/>
        </w:rPr>
        <w:t>Виды внеклассной, внеурочной деятельности:</w:t>
      </w:r>
      <w:r>
        <w:t xml:space="preserve"> определяются планами внеурочной деятельности и рабочими программами курсов внеурочной деятельности начального, основного общего образования.  </w:t>
      </w:r>
    </w:p>
    <w:p w14:paraId="7A8C6DB4" w14:textId="77777777" w:rsidR="000A383D" w:rsidRDefault="008918F9">
      <w:pPr>
        <w:spacing w:after="1" w:line="256" w:lineRule="auto"/>
        <w:ind w:left="422"/>
      </w:pPr>
      <w:r>
        <w:rPr>
          <w:i/>
        </w:rPr>
        <w:t xml:space="preserve">Структура деятельности </w:t>
      </w:r>
      <w:r>
        <w:t xml:space="preserve">для начальной школы  </w:t>
      </w:r>
    </w:p>
    <w:tbl>
      <w:tblPr>
        <w:tblStyle w:val="TableGrid"/>
        <w:tblW w:w="9492" w:type="dxa"/>
        <w:tblInd w:w="19" w:type="dxa"/>
        <w:tblCellMar>
          <w:top w:w="165" w:type="dxa"/>
          <w:left w:w="113" w:type="dxa"/>
          <w:bottom w:w="32" w:type="dxa"/>
          <w:right w:w="89" w:type="dxa"/>
        </w:tblCellMar>
        <w:tblLook w:val="04A0" w:firstRow="1" w:lastRow="0" w:firstColumn="1" w:lastColumn="0" w:noHBand="0" w:noVBand="1"/>
      </w:tblPr>
      <w:tblGrid>
        <w:gridCol w:w="3122"/>
        <w:gridCol w:w="6370"/>
      </w:tblGrid>
      <w:tr w:rsidR="000A383D" w14:paraId="4D6C2F91" w14:textId="77777777">
        <w:trPr>
          <w:trHeight w:val="521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7A3D" w14:textId="77777777" w:rsidR="000A383D" w:rsidRDefault="008918F9">
            <w:pPr>
              <w:spacing w:after="0" w:line="259" w:lineRule="auto"/>
              <w:ind w:left="429" w:firstLine="0"/>
              <w:jc w:val="left"/>
            </w:pPr>
            <w:r>
              <w:t xml:space="preserve">Что входит 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6D13" w14:textId="77777777" w:rsidR="000A383D" w:rsidRDefault="008918F9">
            <w:pPr>
              <w:spacing w:after="0" w:line="259" w:lineRule="auto"/>
              <w:ind w:left="427" w:firstLine="0"/>
              <w:jc w:val="left"/>
            </w:pPr>
            <w:r>
              <w:t xml:space="preserve">Из чего состоит  </w:t>
            </w:r>
          </w:p>
        </w:tc>
      </w:tr>
      <w:tr w:rsidR="000A383D" w14:paraId="752F5727" w14:textId="77777777">
        <w:trPr>
          <w:trHeight w:val="1651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9BA52" w14:textId="77777777" w:rsidR="000A383D" w:rsidRDefault="008918F9">
            <w:pPr>
              <w:spacing w:after="0" w:line="259" w:lineRule="auto"/>
              <w:ind w:left="2" w:firstLine="427"/>
              <w:jc w:val="left"/>
            </w:pPr>
            <w:r>
              <w:t xml:space="preserve">Учебно-познавательная деятельность 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DC42A" w14:textId="77777777" w:rsidR="000A383D" w:rsidRDefault="008918F9">
            <w:pPr>
              <w:numPr>
                <w:ilvl w:val="0"/>
                <w:numId w:val="30"/>
              </w:numPr>
              <w:spacing w:after="47" w:line="261" w:lineRule="auto"/>
              <w:ind w:firstLine="427"/>
              <w:jc w:val="left"/>
            </w:pPr>
            <w:r>
              <w:t xml:space="preserve">Ведение организационной и учебной документации;  </w:t>
            </w:r>
          </w:p>
          <w:p w14:paraId="71FB5A11" w14:textId="77777777" w:rsidR="000A383D" w:rsidRDefault="008918F9">
            <w:pPr>
              <w:numPr>
                <w:ilvl w:val="0"/>
                <w:numId w:val="30"/>
              </w:numPr>
              <w:spacing w:after="57" w:line="259" w:lineRule="auto"/>
              <w:ind w:firstLine="427"/>
              <w:jc w:val="left"/>
            </w:pPr>
            <w:r>
              <w:t xml:space="preserve">организационные собрания;  </w:t>
            </w:r>
          </w:p>
          <w:p w14:paraId="52BB4412" w14:textId="77777777" w:rsidR="000A383D" w:rsidRDefault="008918F9">
            <w:pPr>
              <w:numPr>
                <w:ilvl w:val="0"/>
                <w:numId w:val="30"/>
              </w:numPr>
              <w:spacing w:after="0" w:line="259" w:lineRule="auto"/>
              <w:ind w:firstLine="427"/>
              <w:jc w:val="left"/>
            </w:pPr>
            <w:r>
              <w:t xml:space="preserve">взаимодействие с родителями по успешной реализации образовательной программы  </w:t>
            </w:r>
          </w:p>
        </w:tc>
      </w:tr>
      <w:tr w:rsidR="000A383D" w14:paraId="5EFB78D8" w14:textId="77777777">
        <w:trPr>
          <w:trHeight w:val="1356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F7399" w14:textId="77777777" w:rsidR="000A383D" w:rsidRDefault="008918F9">
            <w:pPr>
              <w:spacing w:after="0" w:line="259" w:lineRule="auto"/>
              <w:ind w:left="0" w:right="266" w:firstLine="0"/>
              <w:jc w:val="center"/>
            </w:pPr>
            <w:r>
              <w:t xml:space="preserve">Курсы по выбору 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274F3" w14:textId="77777777" w:rsidR="000A383D" w:rsidRDefault="008918F9">
            <w:pPr>
              <w:numPr>
                <w:ilvl w:val="0"/>
                <w:numId w:val="31"/>
              </w:numPr>
              <w:spacing w:after="3" w:line="278" w:lineRule="auto"/>
              <w:ind w:firstLine="427"/>
              <w:jc w:val="left"/>
            </w:pPr>
            <w:r>
              <w:t xml:space="preserve">Предметные кружки, факультативы, ученические научные общества;  </w:t>
            </w:r>
          </w:p>
          <w:p w14:paraId="10FD42E1" w14:textId="77777777" w:rsidR="000A383D" w:rsidRDefault="008918F9">
            <w:pPr>
              <w:numPr>
                <w:ilvl w:val="0"/>
                <w:numId w:val="31"/>
              </w:numPr>
              <w:spacing w:after="0" w:line="259" w:lineRule="auto"/>
              <w:ind w:firstLine="427"/>
              <w:jc w:val="left"/>
            </w:pPr>
            <w:r>
              <w:t xml:space="preserve">школьные олимпиады по предметам программы начальной школы  </w:t>
            </w:r>
          </w:p>
        </w:tc>
      </w:tr>
      <w:tr w:rsidR="000A383D" w14:paraId="044A5C3A" w14:textId="77777777">
        <w:trPr>
          <w:trHeight w:val="80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DEC4" w14:textId="77777777" w:rsidR="000A383D" w:rsidRDefault="008918F9">
            <w:pPr>
              <w:spacing w:after="0" w:line="259" w:lineRule="auto"/>
              <w:ind w:left="2" w:firstLine="427"/>
              <w:jc w:val="left"/>
            </w:pPr>
            <w:r>
              <w:t xml:space="preserve">Воспитательные мероприятия 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FF68" w14:textId="77777777" w:rsidR="000A383D" w:rsidRDefault="008918F9">
            <w:pPr>
              <w:numPr>
                <w:ilvl w:val="0"/>
                <w:numId w:val="32"/>
              </w:numPr>
              <w:spacing w:after="28" w:line="259" w:lineRule="auto"/>
              <w:ind w:hanging="180"/>
              <w:jc w:val="left"/>
            </w:pPr>
            <w:proofErr w:type="spellStart"/>
            <w:r>
              <w:t>Внутриклассные</w:t>
            </w:r>
            <w:proofErr w:type="spellEnd"/>
            <w:r>
              <w:t xml:space="preserve"> и общешкольные;  </w:t>
            </w:r>
          </w:p>
          <w:p w14:paraId="789842DF" w14:textId="77777777" w:rsidR="000A383D" w:rsidRDefault="008918F9">
            <w:pPr>
              <w:numPr>
                <w:ilvl w:val="0"/>
                <w:numId w:val="32"/>
              </w:numPr>
              <w:spacing w:after="0" w:line="259" w:lineRule="auto"/>
              <w:ind w:hanging="180"/>
              <w:jc w:val="left"/>
            </w:pPr>
            <w:r>
              <w:t xml:space="preserve">городские и всероссийские  </w:t>
            </w:r>
          </w:p>
        </w:tc>
      </w:tr>
    </w:tbl>
    <w:p w14:paraId="33C0D03F" w14:textId="77777777" w:rsidR="000A383D" w:rsidRDefault="008918F9">
      <w:pPr>
        <w:spacing w:after="1" w:line="256" w:lineRule="auto"/>
        <w:ind w:left="422"/>
      </w:pPr>
      <w:r>
        <w:rPr>
          <w:i/>
        </w:rPr>
        <w:t xml:space="preserve">Структура деятельности </w:t>
      </w:r>
      <w:r>
        <w:t xml:space="preserve">для основной школы  </w:t>
      </w:r>
    </w:p>
    <w:tbl>
      <w:tblPr>
        <w:tblStyle w:val="TableGrid"/>
        <w:tblW w:w="9492" w:type="dxa"/>
        <w:tblInd w:w="19" w:type="dxa"/>
        <w:tblCellMar>
          <w:top w:w="165" w:type="dxa"/>
          <w:left w:w="113" w:type="dxa"/>
        </w:tblCellMar>
        <w:tblLook w:val="04A0" w:firstRow="1" w:lastRow="0" w:firstColumn="1" w:lastColumn="0" w:noHBand="0" w:noVBand="1"/>
      </w:tblPr>
      <w:tblGrid>
        <w:gridCol w:w="3283"/>
        <w:gridCol w:w="6209"/>
      </w:tblGrid>
      <w:tr w:rsidR="000A383D" w14:paraId="62116D86" w14:textId="77777777">
        <w:trPr>
          <w:trHeight w:val="521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DD0D" w14:textId="77777777" w:rsidR="000A383D" w:rsidRDefault="008918F9">
            <w:pPr>
              <w:spacing w:after="0" w:line="259" w:lineRule="auto"/>
              <w:ind w:left="429" w:firstLine="0"/>
              <w:jc w:val="left"/>
            </w:pPr>
            <w:r>
              <w:t xml:space="preserve">Что входит 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FF3B" w14:textId="77777777" w:rsidR="000A383D" w:rsidRDefault="008918F9">
            <w:pPr>
              <w:spacing w:after="0" w:line="259" w:lineRule="auto"/>
              <w:ind w:left="427" w:firstLine="0"/>
              <w:jc w:val="left"/>
            </w:pPr>
            <w:r>
              <w:t xml:space="preserve">Из чего состоит  </w:t>
            </w:r>
          </w:p>
        </w:tc>
      </w:tr>
      <w:tr w:rsidR="000A383D" w14:paraId="5F82254C" w14:textId="77777777">
        <w:trPr>
          <w:trHeight w:val="799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8785" w14:textId="77777777" w:rsidR="000A383D" w:rsidRDefault="008918F9">
            <w:pPr>
              <w:spacing w:after="0" w:line="259" w:lineRule="auto"/>
              <w:ind w:left="0" w:right="150" w:firstLine="0"/>
              <w:jc w:val="right"/>
            </w:pPr>
            <w:r>
              <w:t xml:space="preserve">Ученические сообщества 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CAFE" w14:textId="77777777" w:rsidR="000A383D" w:rsidRDefault="008918F9">
            <w:pPr>
              <w:spacing w:after="0" w:line="259" w:lineRule="auto"/>
              <w:ind w:left="0" w:firstLine="427"/>
            </w:pPr>
            <w:r>
              <w:t xml:space="preserve">– детские, подростковые и юношеские общественные объединения, организации  </w:t>
            </w:r>
          </w:p>
        </w:tc>
      </w:tr>
      <w:tr w:rsidR="000A383D" w14:paraId="6700543B" w14:textId="77777777">
        <w:trPr>
          <w:trHeight w:val="1356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DC933" w14:textId="77777777" w:rsidR="000A383D" w:rsidRDefault="008918F9">
            <w:pPr>
              <w:spacing w:after="0" w:line="259" w:lineRule="auto"/>
              <w:ind w:left="0" w:right="350" w:firstLine="0"/>
              <w:jc w:val="center"/>
            </w:pPr>
            <w:r>
              <w:lastRenderedPageBreak/>
              <w:t xml:space="preserve">Курсы по выбору  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C7548" w14:textId="77777777" w:rsidR="000A383D" w:rsidRDefault="008918F9">
            <w:pPr>
              <w:numPr>
                <w:ilvl w:val="0"/>
                <w:numId w:val="33"/>
              </w:numPr>
              <w:spacing w:after="8" w:line="276" w:lineRule="auto"/>
              <w:ind w:firstLine="427"/>
              <w:jc w:val="left"/>
            </w:pPr>
            <w:r>
              <w:t xml:space="preserve">Предметные кружки, факультативы, ученические научные общества;  </w:t>
            </w:r>
          </w:p>
          <w:p w14:paraId="6AAC1722" w14:textId="77777777" w:rsidR="000A383D" w:rsidRDefault="008918F9">
            <w:pPr>
              <w:numPr>
                <w:ilvl w:val="0"/>
                <w:numId w:val="33"/>
              </w:numPr>
              <w:spacing w:after="0" w:line="259" w:lineRule="auto"/>
              <w:ind w:firstLine="427"/>
              <w:jc w:val="left"/>
            </w:pPr>
            <w:r>
              <w:t xml:space="preserve">школьные олимпиады по предметам программы основной школы  </w:t>
            </w:r>
          </w:p>
        </w:tc>
      </w:tr>
      <w:tr w:rsidR="000A383D" w14:paraId="6F33B850" w14:textId="77777777">
        <w:trPr>
          <w:trHeight w:val="1654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C5652" w14:textId="77777777" w:rsidR="000A383D" w:rsidRDefault="008918F9">
            <w:pPr>
              <w:spacing w:after="0" w:line="259" w:lineRule="auto"/>
              <w:ind w:left="2" w:firstLine="427"/>
              <w:jc w:val="left"/>
            </w:pPr>
            <w:r>
              <w:t xml:space="preserve">Учебно-познавательная деятельность 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83711" w14:textId="77777777" w:rsidR="000A383D" w:rsidRDefault="008918F9">
            <w:pPr>
              <w:numPr>
                <w:ilvl w:val="0"/>
                <w:numId w:val="34"/>
              </w:numPr>
              <w:spacing w:after="47" w:line="261" w:lineRule="auto"/>
              <w:ind w:firstLine="427"/>
              <w:jc w:val="left"/>
            </w:pPr>
            <w:r>
              <w:t xml:space="preserve">Ведение организационной и учебной документации;  </w:t>
            </w:r>
          </w:p>
          <w:p w14:paraId="36E5789E" w14:textId="77777777" w:rsidR="000A383D" w:rsidRDefault="008918F9">
            <w:pPr>
              <w:numPr>
                <w:ilvl w:val="0"/>
                <w:numId w:val="34"/>
              </w:numPr>
              <w:spacing w:after="60" w:line="259" w:lineRule="auto"/>
              <w:ind w:firstLine="427"/>
              <w:jc w:val="left"/>
            </w:pPr>
            <w:r>
              <w:t xml:space="preserve">организационные собрания;  </w:t>
            </w:r>
          </w:p>
          <w:p w14:paraId="1C511F8A" w14:textId="77777777" w:rsidR="000A383D" w:rsidRDefault="008918F9">
            <w:pPr>
              <w:numPr>
                <w:ilvl w:val="0"/>
                <w:numId w:val="34"/>
              </w:numPr>
              <w:spacing w:after="0" w:line="259" w:lineRule="auto"/>
              <w:ind w:firstLine="427"/>
              <w:jc w:val="left"/>
            </w:pPr>
            <w:r>
              <w:t xml:space="preserve">взаимодействие с родителями по успешной реализации образовательной программы  </w:t>
            </w:r>
          </w:p>
        </w:tc>
      </w:tr>
      <w:tr w:rsidR="000A383D" w14:paraId="6FBC21FE" w14:textId="77777777">
        <w:trPr>
          <w:trHeight w:val="1073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2C455" w14:textId="2F0D1297" w:rsidR="000A383D" w:rsidRDefault="008918F9">
            <w:pPr>
              <w:spacing w:after="0" w:line="259" w:lineRule="auto"/>
              <w:ind w:left="2" w:firstLine="427"/>
              <w:jc w:val="left"/>
            </w:pPr>
            <w:r>
              <w:t>Психолого</w:t>
            </w:r>
            <w:r w:rsidR="00524D35">
              <w:t>-</w:t>
            </w:r>
            <w:r>
              <w:t xml:space="preserve">педагогическая поддержка 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2C0AD" w14:textId="77777777" w:rsidR="000A383D" w:rsidRDefault="008918F9">
            <w:pPr>
              <w:numPr>
                <w:ilvl w:val="0"/>
                <w:numId w:val="35"/>
              </w:numPr>
              <w:spacing w:after="34" w:line="274" w:lineRule="auto"/>
              <w:ind w:firstLine="427"/>
              <w:jc w:val="left"/>
            </w:pPr>
            <w:r>
              <w:t xml:space="preserve">Проектирование индивидуальных образовательных маршрутов;  </w:t>
            </w:r>
          </w:p>
          <w:p w14:paraId="3AC697D9" w14:textId="77777777" w:rsidR="000A383D" w:rsidRDefault="008918F9">
            <w:pPr>
              <w:numPr>
                <w:ilvl w:val="0"/>
                <w:numId w:val="35"/>
              </w:numPr>
              <w:spacing w:after="0" w:line="259" w:lineRule="auto"/>
              <w:ind w:firstLine="427"/>
              <w:jc w:val="left"/>
            </w:pPr>
            <w:r>
              <w:t xml:space="preserve">работа педагога-психолога  </w:t>
            </w:r>
          </w:p>
        </w:tc>
      </w:tr>
      <w:tr w:rsidR="000A383D" w14:paraId="65A00EA0" w14:textId="77777777">
        <w:trPr>
          <w:trHeight w:val="2609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0F607" w14:textId="77777777" w:rsidR="000A383D" w:rsidRDefault="008918F9">
            <w:pPr>
              <w:spacing w:after="0" w:line="259" w:lineRule="auto"/>
              <w:ind w:left="2" w:right="118" w:firstLine="427"/>
            </w:pPr>
            <w:r>
              <w:t xml:space="preserve">Деятельность по обеспечению благополучия учащихся 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B1B9F" w14:textId="77777777" w:rsidR="000A383D" w:rsidRDefault="008918F9">
            <w:pPr>
              <w:numPr>
                <w:ilvl w:val="0"/>
                <w:numId w:val="36"/>
              </w:numPr>
              <w:spacing w:after="55" w:line="259" w:lineRule="auto"/>
              <w:ind w:firstLine="427"/>
              <w:jc w:val="left"/>
            </w:pPr>
            <w:r>
              <w:t xml:space="preserve">Безопасность жизни и здоровья школьников; </w:t>
            </w:r>
          </w:p>
          <w:p w14:paraId="187F7BA1" w14:textId="77777777" w:rsidR="000A383D" w:rsidRDefault="008918F9">
            <w:pPr>
              <w:numPr>
                <w:ilvl w:val="0"/>
                <w:numId w:val="36"/>
              </w:numPr>
              <w:spacing w:after="18" w:line="284" w:lineRule="auto"/>
              <w:ind w:firstLine="427"/>
              <w:jc w:val="left"/>
            </w:pPr>
            <w:r>
              <w:t xml:space="preserve">безопасность межличностных отношений в учебных группах;  </w:t>
            </w:r>
          </w:p>
          <w:p w14:paraId="6DB6934C" w14:textId="77777777" w:rsidR="000A383D" w:rsidRDefault="008918F9">
            <w:pPr>
              <w:numPr>
                <w:ilvl w:val="0"/>
                <w:numId w:val="36"/>
              </w:numPr>
              <w:spacing w:after="60" w:line="259" w:lineRule="auto"/>
              <w:ind w:firstLine="427"/>
              <w:jc w:val="left"/>
            </w:pPr>
            <w:r>
              <w:t xml:space="preserve">профилактика неуспеваемости;  </w:t>
            </w:r>
          </w:p>
          <w:p w14:paraId="103DB336" w14:textId="77777777" w:rsidR="000A383D" w:rsidRDefault="008918F9">
            <w:pPr>
              <w:numPr>
                <w:ilvl w:val="0"/>
                <w:numId w:val="36"/>
              </w:numPr>
              <w:spacing w:after="50" w:line="258" w:lineRule="auto"/>
              <w:ind w:firstLine="427"/>
              <w:jc w:val="left"/>
            </w:pPr>
            <w:r>
              <w:t xml:space="preserve">профилактика различных рисков, возникающих в процессе взаимодействия школьника с окружающей средой;  </w:t>
            </w:r>
          </w:p>
          <w:p w14:paraId="2A10E7F9" w14:textId="77777777" w:rsidR="000A383D" w:rsidRDefault="008918F9">
            <w:pPr>
              <w:numPr>
                <w:ilvl w:val="0"/>
                <w:numId w:val="36"/>
              </w:numPr>
              <w:spacing w:after="0" w:line="259" w:lineRule="auto"/>
              <w:ind w:firstLine="427"/>
              <w:jc w:val="left"/>
            </w:pPr>
            <w:r>
              <w:t xml:space="preserve">социальная защита учащихся  </w:t>
            </w:r>
          </w:p>
        </w:tc>
      </w:tr>
      <w:tr w:rsidR="000A383D" w14:paraId="222C65E8" w14:textId="77777777">
        <w:trPr>
          <w:trHeight w:val="797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01CB" w14:textId="77777777" w:rsidR="000A383D" w:rsidRDefault="008918F9">
            <w:pPr>
              <w:spacing w:after="0" w:line="259" w:lineRule="auto"/>
              <w:ind w:left="2" w:firstLine="427"/>
              <w:jc w:val="left"/>
            </w:pPr>
            <w:r>
              <w:t xml:space="preserve">Воспитательные мероприятия 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9147" w14:textId="77777777" w:rsidR="000A383D" w:rsidRDefault="008918F9">
            <w:pPr>
              <w:numPr>
                <w:ilvl w:val="0"/>
                <w:numId w:val="37"/>
              </w:numPr>
              <w:spacing w:after="25" w:line="259" w:lineRule="auto"/>
              <w:ind w:hanging="180"/>
              <w:jc w:val="left"/>
            </w:pPr>
            <w:proofErr w:type="spellStart"/>
            <w:r>
              <w:t>Внутриклассные</w:t>
            </w:r>
            <w:proofErr w:type="spellEnd"/>
            <w:r>
              <w:t xml:space="preserve"> и общешкольные;  </w:t>
            </w:r>
          </w:p>
          <w:p w14:paraId="5B0D2409" w14:textId="77777777" w:rsidR="000A383D" w:rsidRDefault="008918F9">
            <w:pPr>
              <w:numPr>
                <w:ilvl w:val="0"/>
                <w:numId w:val="37"/>
              </w:numPr>
              <w:spacing w:after="0" w:line="259" w:lineRule="auto"/>
              <w:ind w:hanging="180"/>
              <w:jc w:val="left"/>
            </w:pPr>
            <w:r>
              <w:t xml:space="preserve">городские и всероссийские  </w:t>
            </w:r>
          </w:p>
        </w:tc>
      </w:tr>
    </w:tbl>
    <w:p w14:paraId="1C4E39B1" w14:textId="77777777" w:rsidR="000A383D" w:rsidRDefault="008918F9">
      <w:pPr>
        <w:spacing w:after="0" w:line="259" w:lineRule="auto"/>
        <w:ind w:left="442" w:firstLine="0"/>
        <w:jc w:val="left"/>
      </w:pPr>
      <w:r>
        <w:t xml:space="preserve">  </w:t>
      </w:r>
    </w:p>
    <w:p w14:paraId="00080EED" w14:textId="77777777" w:rsidR="000A383D" w:rsidRDefault="008918F9">
      <w:pPr>
        <w:spacing w:after="4" w:line="259" w:lineRule="auto"/>
        <w:ind w:left="442" w:firstLine="0"/>
        <w:jc w:val="left"/>
      </w:pPr>
      <w:r>
        <w:t xml:space="preserve">  </w:t>
      </w:r>
    </w:p>
    <w:p w14:paraId="5031427C" w14:textId="77777777" w:rsidR="000A383D" w:rsidRDefault="008918F9">
      <w:pPr>
        <w:numPr>
          <w:ilvl w:val="1"/>
          <w:numId w:val="7"/>
        </w:numPr>
        <w:ind w:firstLine="427"/>
      </w:pPr>
      <w:r>
        <w:rPr>
          <w:b/>
        </w:rPr>
        <w:t xml:space="preserve">Научные общества, творческие объединения, кружки, секции: </w:t>
      </w:r>
      <w:r>
        <w:t xml:space="preserve">организованы и реализуются в рамках внеурочной деятельности и дополнительного образования.  </w:t>
      </w:r>
    </w:p>
    <w:p w14:paraId="0CD06538" w14:textId="77777777" w:rsidR="000A383D" w:rsidRDefault="008918F9">
      <w:pPr>
        <w:spacing w:after="9" w:line="259" w:lineRule="auto"/>
        <w:ind w:left="442" w:firstLine="0"/>
        <w:jc w:val="left"/>
      </w:pPr>
      <w:r>
        <w:t xml:space="preserve">  </w:t>
      </w:r>
    </w:p>
    <w:p w14:paraId="31C7D21D" w14:textId="77777777" w:rsidR="000A383D" w:rsidRDefault="008918F9">
      <w:pPr>
        <w:numPr>
          <w:ilvl w:val="1"/>
          <w:numId w:val="7"/>
        </w:numPr>
        <w:ind w:firstLine="427"/>
      </w:pPr>
      <w:r>
        <w:rPr>
          <w:b/>
        </w:rPr>
        <w:t xml:space="preserve">Характеристика внутренней системы оценки качества образования школы: </w:t>
      </w:r>
      <w:r>
        <w:t xml:space="preserve">ВСОКО в школе регулирует положение о внутренней системе оценки качества образования школы. В рамках ВСОКО оценивается качество образовательных программ; качество условий реализации образовательных программ; качество образовательных результатов обучающихся; удовлетворенность потребителей качеством образования.  </w:t>
      </w:r>
    </w:p>
    <w:p w14:paraId="59D461EC" w14:textId="77777777" w:rsidR="000A383D" w:rsidRDefault="008918F9">
      <w:pPr>
        <w:spacing w:after="41" w:line="259" w:lineRule="auto"/>
        <w:ind w:left="442" w:firstLine="0"/>
        <w:jc w:val="left"/>
      </w:pPr>
      <w:r>
        <w:t xml:space="preserve">  </w:t>
      </w:r>
    </w:p>
    <w:p w14:paraId="43BD8E33" w14:textId="77777777" w:rsidR="000A383D" w:rsidRDefault="008918F9">
      <w:pPr>
        <w:numPr>
          <w:ilvl w:val="0"/>
          <w:numId w:val="8"/>
        </w:numPr>
        <w:spacing w:line="265" w:lineRule="auto"/>
        <w:ind w:hanging="240"/>
      </w:pPr>
      <w:r>
        <w:rPr>
          <w:b/>
        </w:rPr>
        <w:t>Условия осуществления образовательной деятельности</w:t>
      </w:r>
      <w:r>
        <w:t xml:space="preserve">  </w:t>
      </w:r>
    </w:p>
    <w:p w14:paraId="5A0510D8" w14:textId="77777777" w:rsidR="000A383D" w:rsidRDefault="008918F9">
      <w:pPr>
        <w:ind w:left="0" w:firstLine="427"/>
      </w:pPr>
      <w:r>
        <w:rPr>
          <w:b/>
        </w:rPr>
        <w:t>3.1. Режим работы:</w:t>
      </w:r>
      <w:r>
        <w:t xml:space="preserve"> в начальной школе установлен режим пятидневной учебной недели. Продолжительность урока для обучающихся: 1) 1-го класса:  </w:t>
      </w:r>
    </w:p>
    <w:tbl>
      <w:tblPr>
        <w:tblStyle w:val="TableGrid"/>
        <w:tblW w:w="9362" w:type="dxa"/>
        <w:tblInd w:w="19" w:type="dxa"/>
        <w:tblCellMar>
          <w:top w:w="64" w:type="dxa"/>
        </w:tblCellMar>
        <w:tblLook w:val="04A0" w:firstRow="1" w:lastRow="0" w:firstColumn="1" w:lastColumn="0" w:noHBand="0" w:noVBand="1"/>
      </w:tblPr>
      <w:tblGrid>
        <w:gridCol w:w="2975"/>
        <w:gridCol w:w="2086"/>
        <w:gridCol w:w="185"/>
        <w:gridCol w:w="2126"/>
        <w:gridCol w:w="1990"/>
      </w:tblGrid>
      <w:tr w:rsidR="000A383D" w14:paraId="42C5FB9A" w14:textId="77777777">
        <w:trPr>
          <w:trHeight w:val="61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11E7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Наименование 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F7FD2" w14:textId="77777777" w:rsidR="000A383D" w:rsidRDefault="008918F9">
            <w:pPr>
              <w:spacing w:after="0" w:line="259" w:lineRule="auto"/>
              <w:ind w:left="113" w:firstLine="427"/>
              <w:jc w:val="left"/>
            </w:pPr>
            <w:r>
              <w:t xml:space="preserve">Сентябрь октябрь  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757E8" w14:textId="77777777" w:rsidR="000A383D" w:rsidRDefault="008918F9">
            <w:pPr>
              <w:spacing w:after="0" w:line="259" w:lineRule="auto"/>
              <w:ind w:left="0" w:firstLine="0"/>
            </w:pPr>
            <w:r>
              <w:t xml:space="preserve">-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3718" w14:textId="77777777" w:rsidR="000A383D" w:rsidRDefault="008918F9">
            <w:pPr>
              <w:tabs>
                <w:tab w:val="center" w:pos="917"/>
                <w:tab w:val="right" w:pos="2126"/>
              </w:tabs>
              <w:spacing w:after="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Ноябрь </w:t>
            </w:r>
            <w:r>
              <w:tab/>
              <w:t xml:space="preserve">-  </w:t>
            </w:r>
          </w:p>
          <w:p w14:paraId="5A228F6D" w14:textId="77777777" w:rsidR="000A383D" w:rsidRDefault="008918F9">
            <w:pPr>
              <w:spacing w:after="0" w:line="259" w:lineRule="auto"/>
              <w:ind w:left="113" w:firstLine="0"/>
              <w:jc w:val="left"/>
            </w:pPr>
            <w:r>
              <w:t xml:space="preserve">декабрь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1E3D" w14:textId="77777777" w:rsidR="000A383D" w:rsidRDefault="008918F9">
            <w:pPr>
              <w:spacing w:after="0" w:line="259" w:lineRule="auto"/>
              <w:ind w:left="0" w:right="126" w:firstLine="0"/>
              <w:jc w:val="right"/>
            </w:pPr>
            <w:r>
              <w:t xml:space="preserve">Январь - май  </w:t>
            </w:r>
          </w:p>
        </w:tc>
      </w:tr>
      <w:tr w:rsidR="000A383D" w14:paraId="71BB42C9" w14:textId="77777777">
        <w:trPr>
          <w:trHeight w:val="4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1D16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1-й урок 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29C2D" w14:textId="77777777" w:rsidR="000A383D" w:rsidRDefault="008918F9">
            <w:pPr>
              <w:spacing w:after="0" w:line="259" w:lineRule="auto"/>
              <w:ind w:left="0" w:right="86" w:firstLine="0"/>
              <w:jc w:val="center"/>
            </w:pPr>
            <w:r>
              <w:t xml:space="preserve">8.00-8.30  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E3341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1456" w14:textId="77777777" w:rsidR="000A383D" w:rsidRDefault="008918F9">
            <w:pPr>
              <w:tabs>
                <w:tab w:val="center" w:pos="1000"/>
                <w:tab w:val="center" w:pos="193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8.00-8.35  </w:t>
            </w:r>
            <w:r>
              <w:tab/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0B46" w14:textId="77777777" w:rsidR="000A383D" w:rsidRDefault="008918F9">
            <w:pPr>
              <w:spacing w:after="0" w:line="259" w:lineRule="auto"/>
              <w:ind w:left="10" w:firstLine="0"/>
              <w:jc w:val="center"/>
            </w:pPr>
            <w:r>
              <w:t xml:space="preserve">8.00-8.40  </w:t>
            </w:r>
          </w:p>
        </w:tc>
      </w:tr>
      <w:tr w:rsidR="000A383D" w14:paraId="573E0B90" w14:textId="77777777">
        <w:trPr>
          <w:trHeight w:val="4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085D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2-й урок  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3AEA1" w14:textId="77777777" w:rsidR="000A383D" w:rsidRDefault="008918F9">
            <w:pPr>
              <w:spacing w:after="0" w:line="259" w:lineRule="auto"/>
              <w:ind w:left="0" w:right="86" w:firstLine="0"/>
              <w:jc w:val="center"/>
            </w:pPr>
            <w:r>
              <w:t xml:space="preserve">8.40-9.10  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F1DF8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97DF" w14:textId="77777777" w:rsidR="000A383D" w:rsidRDefault="008918F9">
            <w:pPr>
              <w:tabs>
                <w:tab w:val="center" w:pos="1000"/>
                <w:tab w:val="center" w:pos="193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8.45-9.20  </w:t>
            </w:r>
            <w:r>
              <w:tab/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2B9D" w14:textId="77777777" w:rsidR="000A383D" w:rsidRDefault="008918F9">
            <w:pPr>
              <w:spacing w:after="0" w:line="259" w:lineRule="auto"/>
              <w:ind w:left="10" w:firstLine="0"/>
              <w:jc w:val="center"/>
            </w:pPr>
            <w:r>
              <w:t xml:space="preserve">8.50-9.30  </w:t>
            </w:r>
          </w:p>
        </w:tc>
      </w:tr>
      <w:tr w:rsidR="000A383D" w14:paraId="3F3D19A6" w14:textId="77777777">
        <w:trPr>
          <w:trHeight w:val="4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71E0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3-й урок  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35AB2" w14:textId="77777777" w:rsidR="000A383D" w:rsidRDefault="008918F9">
            <w:pPr>
              <w:spacing w:after="0" w:line="259" w:lineRule="auto"/>
              <w:ind w:left="0" w:right="86" w:firstLine="0"/>
              <w:jc w:val="center"/>
            </w:pPr>
            <w:r>
              <w:t xml:space="preserve">9.20-9.50  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B1A9B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A924" w14:textId="77777777" w:rsidR="000A383D" w:rsidRDefault="008918F9">
            <w:pPr>
              <w:tabs>
                <w:tab w:val="center" w:pos="1060"/>
                <w:tab w:val="center" w:pos="193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9.30-10.05  </w:t>
            </w:r>
            <w:r>
              <w:tab/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9516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9.40-10.20  </w:t>
            </w:r>
          </w:p>
        </w:tc>
      </w:tr>
      <w:tr w:rsidR="000A383D" w14:paraId="2FB2B774" w14:textId="77777777">
        <w:trPr>
          <w:trHeight w:val="61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D909" w14:textId="77777777" w:rsidR="000A383D" w:rsidRDefault="008918F9">
            <w:pPr>
              <w:spacing w:after="0" w:line="259" w:lineRule="auto"/>
              <w:ind w:left="113" w:firstLine="427"/>
              <w:jc w:val="left"/>
            </w:pPr>
            <w:r>
              <w:lastRenderedPageBreak/>
              <w:t xml:space="preserve">Динамическая пауза/прогулка 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BFF0A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  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41B7F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8A2B" w14:textId="77777777" w:rsidR="000A383D" w:rsidRDefault="008918F9">
            <w:pPr>
              <w:spacing w:after="0" w:line="259" w:lineRule="auto"/>
              <w:ind w:left="0" w:right="127" w:firstLine="0"/>
              <w:jc w:val="right"/>
            </w:pPr>
            <w:r>
              <w:t xml:space="preserve"> </w:t>
            </w:r>
          </w:p>
          <w:p w14:paraId="1A043B7C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10.05-10.40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CFCD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10.20-10.50  </w:t>
            </w:r>
          </w:p>
        </w:tc>
      </w:tr>
      <w:tr w:rsidR="000A383D" w14:paraId="65303039" w14:textId="77777777">
        <w:trPr>
          <w:trHeight w:val="4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97A8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4-й урок 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B02EA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  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BA0A6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F1C0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10.40-11.15 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0686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10.50-11.30  </w:t>
            </w:r>
          </w:p>
        </w:tc>
      </w:tr>
      <w:tr w:rsidR="000A383D" w14:paraId="5262B3BF" w14:textId="77777777">
        <w:trPr>
          <w:trHeight w:val="47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E9FB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5-й урок 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AEB8A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  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B1787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5C67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11.25-12.00 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A465" w14:textId="77777777" w:rsidR="000A383D" w:rsidRDefault="008918F9">
            <w:pPr>
              <w:spacing w:after="0" w:line="259" w:lineRule="auto"/>
              <w:ind w:left="540" w:firstLine="0"/>
              <w:jc w:val="left"/>
            </w:pPr>
            <w:r>
              <w:t xml:space="preserve">11.40-12.20  </w:t>
            </w:r>
          </w:p>
        </w:tc>
      </w:tr>
    </w:tbl>
    <w:p w14:paraId="2F96864C" w14:textId="77777777" w:rsidR="000A383D" w:rsidRDefault="008918F9">
      <w:pPr>
        <w:spacing w:after="0" w:line="259" w:lineRule="auto"/>
        <w:ind w:left="442" w:firstLine="0"/>
        <w:jc w:val="left"/>
      </w:pPr>
      <w:r>
        <w:t xml:space="preserve">  </w:t>
      </w:r>
    </w:p>
    <w:p w14:paraId="3CAAD844" w14:textId="77777777" w:rsidR="000A383D" w:rsidRDefault="008918F9">
      <w:pPr>
        <w:ind w:left="437"/>
      </w:pPr>
      <w:r>
        <w:t xml:space="preserve">2) Во 2–4-м классах:  </w:t>
      </w:r>
    </w:p>
    <w:tbl>
      <w:tblPr>
        <w:tblStyle w:val="TableGrid"/>
        <w:tblW w:w="9362" w:type="dxa"/>
        <w:tblInd w:w="19" w:type="dxa"/>
        <w:tblCellMar>
          <w:top w:w="64" w:type="dxa"/>
          <w:left w:w="53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5676"/>
      </w:tblGrid>
      <w:tr w:rsidR="000A383D" w14:paraId="34EE78F1" w14:textId="77777777">
        <w:trPr>
          <w:trHeight w:val="31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8D90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Наименование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6D28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Сентябрь - май  </w:t>
            </w:r>
          </w:p>
        </w:tc>
      </w:tr>
      <w:tr w:rsidR="000A383D" w14:paraId="41E59835" w14:textId="77777777">
        <w:trPr>
          <w:trHeight w:val="3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7996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1-й урок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46A2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8.00-8.40  </w:t>
            </w:r>
          </w:p>
        </w:tc>
      </w:tr>
      <w:tr w:rsidR="000A383D" w14:paraId="01E216D0" w14:textId="77777777">
        <w:trPr>
          <w:trHeight w:val="3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FD8D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2-й урок 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CAF6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8.50-9.30  </w:t>
            </w:r>
          </w:p>
        </w:tc>
      </w:tr>
      <w:tr w:rsidR="000A383D" w14:paraId="5C6E3226" w14:textId="77777777">
        <w:trPr>
          <w:trHeight w:val="3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DC10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3-й урок 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3BFD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9.40-10.20  </w:t>
            </w:r>
          </w:p>
        </w:tc>
      </w:tr>
      <w:tr w:rsidR="000A383D" w14:paraId="75D7B7BA" w14:textId="77777777">
        <w:trPr>
          <w:trHeight w:val="3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C276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4-й урок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D67F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10.40-11.20  </w:t>
            </w:r>
          </w:p>
        </w:tc>
      </w:tr>
      <w:tr w:rsidR="000A383D" w14:paraId="40EEDBB5" w14:textId="77777777">
        <w:trPr>
          <w:trHeight w:val="31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427E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5-й урок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D994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11.30-12.10  </w:t>
            </w:r>
          </w:p>
        </w:tc>
      </w:tr>
    </w:tbl>
    <w:p w14:paraId="266F7989" w14:textId="77777777" w:rsidR="000A383D" w:rsidRDefault="008918F9">
      <w:pPr>
        <w:spacing w:after="20" w:line="259" w:lineRule="auto"/>
        <w:ind w:left="442" w:firstLine="0"/>
        <w:jc w:val="left"/>
      </w:pPr>
      <w:r>
        <w:t xml:space="preserve">  </w:t>
      </w:r>
    </w:p>
    <w:p w14:paraId="1D963AE3" w14:textId="226745EF" w:rsidR="000A383D" w:rsidRDefault="008918F9">
      <w:pPr>
        <w:ind w:left="0" w:firstLine="427"/>
      </w:pPr>
      <w:r>
        <w:rPr>
          <w:b/>
        </w:rPr>
        <w:t>Режим работы:</w:t>
      </w:r>
      <w:r>
        <w:t xml:space="preserve"> в основной школе установлен режим </w:t>
      </w:r>
      <w:r w:rsidR="00524D35">
        <w:t>пятидневной</w:t>
      </w:r>
      <w:r>
        <w:t xml:space="preserve"> учебной недели. Продолжительность урока для обучающихся: 1) 5-9-ых классов:  </w:t>
      </w:r>
    </w:p>
    <w:tbl>
      <w:tblPr>
        <w:tblStyle w:val="TableGrid"/>
        <w:tblW w:w="9379" w:type="dxa"/>
        <w:tblInd w:w="19" w:type="dxa"/>
        <w:tblCellMar>
          <w:top w:w="64" w:type="dxa"/>
          <w:left w:w="535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3120"/>
        <w:gridCol w:w="2856"/>
      </w:tblGrid>
      <w:tr w:rsidR="000A383D" w14:paraId="71F28187" w14:textId="77777777">
        <w:trPr>
          <w:trHeight w:val="31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E032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Наименование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ADD0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1 смена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E19F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2 смена  </w:t>
            </w:r>
          </w:p>
        </w:tc>
      </w:tr>
      <w:tr w:rsidR="000A383D" w14:paraId="2CA59B36" w14:textId="77777777">
        <w:trPr>
          <w:trHeight w:val="31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000A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1-й урок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8455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>8.00-8</w:t>
            </w:r>
            <w:r w:rsidR="0067561F">
              <w:t>.</w:t>
            </w:r>
            <w:r>
              <w:t xml:space="preserve">40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7EBA" w14:textId="77777777" w:rsidR="000A383D" w:rsidRDefault="0067561F">
            <w:pPr>
              <w:spacing w:after="0" w:line="259" w:lineRule="auto"/>
              <w:ind w:left="0" w:firstLine="0"/>
              <w:jc w:val="left"/>
            </w:pPr>
            <w:r>
              <w:t>13.10-13.5</w:t>
            </w:r>
            <w:r w:rsidR="008918F9">
              <w:t xml:space="preserve">0  </w:t>
            </w:r>
          </w:p>
        </w:tc>
      </w:tr>
      <w:tr w:rsidR="000A383D" w14:paraId="450550CC" w14:textId="77777777">
        <w:trPr>
          <w:trHeight w:val="31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20FC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2-й урок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507D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8.50-9.30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CFA9" w14:textId="77777777" w:rsidR="000A383D" w:rsidRDefault="0067561F">
            <w:pPr>
              <w:spacing w:after="0" w:line="259" w:lineRule="auto"/>
              <w:ind w:left="0" w:firstLine="0"/>
              <w:jc w:val="left"/>
            </w:pPr>
            <w:r>
              <w:t>14.00-14.4</w:t>
            </w:r>
            <w:r w:rsidR="008918F9">
              <w:t xml:space="preserve">0  </w:t>
            </w:r>
          </w:p>
        </w:tc>
      </w:tr>
      <w:tr w:rsidR="000A383D" w14:paraId="1385958B" w14:textId="77777777">
        <w:trPr>
          <w:trHeight w:val="31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8A1B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3-й урок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3282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9.40-10.20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7313" w14:textId="77777777" w:rsidR="000A383D" w:rsidRDefault="0067561F">
            <w:pPr>
              <w:spacing w:after="0" w:line="259" w:lineRule="auto"/>
              <w:ind w:left="0" w:firstLine="0"/>
              <w:jc w:val="left"/>
            </w:pPr>
            <w:r>
              <w:t>15.00-15.4</w:t>
            </w:r>
            <w:r w:rsidR="008918F9">
              <w:t xml:space="preserve">0  </w:t>
            </w:r>
          </w:p>
        </w:tc>
      </w:tr>
      <w:tr w:rsidR="000A383D" w14:paraId="462042B6" w14:textId="77777777">
        <w:trPr>
          <w:trHeight w:val="31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AFB8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4-й урок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DE7E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10.40-11.20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478B" w14:textId="77777777" w:rsidR="000A383D" w:rsidRDefault="0067561F">
            <w:pPr>
              <w:spacing w:after="0" w:line="259" w:lineRule="auto"/>
              <w:ind w:left="0" w:firstLine="0"/>
              <w:jc w:val="left"/>
            </w:pPr>
            <w:r>
              <w:t>15.50-16.3</w:t>
            </w:r>
            <w:r w:rsidR="008918F9">
              <w:t xml:space="preserve">0  </w:t>
            </w:r>
          </w:p>
        </w:tc>
      </w:tr>
      <w:tr w:rsidR="000A383D" w14:paraId="7763ABE8" w14:textId="77777777">
        <w:trPr>
          <w:trHeight w:val="31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2831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5-й урок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C51B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11.30-12.10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6677" w14:textId="77777777" w:rsidR="000A383D" w:rsidRDefault="0067561F">
            <w:pPr>
              <w:spacing w:after="0" w:line="259" w:lineRule="auto"/>
              <w:ind w:left="0" w:firstLine="0"/>
              <w:jc w:val="left"/>
            </w:pPr>
            <w:r>
              <w:t>16.40-17.20</w:t>
            </w:r>
            <w:r w:rsidR="008918F9">
              <w:t xml:space="preserve">  </w:t>
            </w:r>
          </w:p>
        </w:tc>
      </w:tr>
      <w:tr w:rsidR="000A383D" w14:paraId="1579AAC9" w14:textId="77777777">
        <w:trPr>
          <w:trHeight w:val="31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EAD4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6-й урок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911E" w14:textId="77777777" w:rsidR="000A383D" w:rsidRDefault="0067561F">
            <w:pPr>
              <w:spacing w:after="0" w:line="259" w:lineRule="auto"/>
              <w:ind w:left="0" w:firstLine="0"/>
              <w:jc w:val="left"/>
            </w:pPr>
            <w:r>
              <w:t>12.20-13.00</w:t>
            </w:r>
            <w:r w:rsidR="008918F9">
              <w:t xml:space="preserve">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1E63" w14:textId="3A4BFFA6" w:rsidR="000A383D" w:rsidRDefault="00524D35">
            <w:pPr>
              <w:spacing w:after="0" w:line="259" w:lineRule="auto"/>
              <w:ind w:left="0" w:firstLine="0"/>
              <w:jc w:val="left"/>
            </w:pPr>
            <w:r>
              <w:t>17.30 -18.10</w:t>
            </w:r>
          </w:p>
        </w:tc>
      </w:tr>
      <w:tr w:rsidR="000A383D" w14:paraId="448BED11" w14:textId="77777777">
        <w:trPr>
          <w:trHeight w:val="31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AD4B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7-й урок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1300" w14:textId="77777777" w:rsidR="000A383D" w:rsidRDefault="0067561F">
            <w:pPr>
              <w:spacing w:after="0" w:line="259" w:lineRule="auto"/>
              <w:ind w:left="0" w:firstLine="0"/>
              <w:jc w:val="left"/>
            </w:pPr>
            <w:r>
              <w:t>13.10-13.5</w:t>
            </w:r>
            <w:r w:rsidR="008918F9">
              <w:t xml:space="preserve">0 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D178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47128469" w14:textId="77777777" w:rsidR="000A383D" w:rsidRDefault="008918F9">
      <w:pPr>
        <w:ind w:left="0" w:firstLine="427"/>
      </w:pPr>
      <w:r>
        <w:rPr>
          <w:b/>
        </w:rPr>
        <w:t>3.2. Учебно-материальная база, благоустройство и оснащенность:</w:t>
      </w:r>
      <w:r>
        <w:t xml:space="preserve"> школа имеет 100%-</w:t>
      </w:r>
      <w:proofErr w:type="spellStart"/>
      <w:r>
        <w:t>ную</w:t>
      </w:r>
      <w:proofErr w:type="spellEnd"/>
      <w:r>
        <w:t xml:space="preserve"> базу для осуществления образовательной деятельности. Состояние базы соответствует педагогическим требованиям, видам образования и санитарным нормам.  </w:t>
      </w:r>
    </w:p>
    <w:p w14:paraId="2C6E84D1" w14:textId="77777777" w:rsidR="000A383D" w:rsidRDefault="008918F9">
      <w:pPr>
        <w:ind w:left="0" w:firstLine="427"/>
      </w:pPr>
      <w:r>
        <w:rPr>
          <w:b/>
        </w:rPr>
        <w:t>3.3. IT-инфраструктура школы:</w:t>
      </w:r>
      <w:r>
        <w:t xml:space="preserve"> компьютеры связаны в единую локально-вычислительную сеть, объединяющую все учебные и административные кабинеты.  </w:t>
      </w:r>
    </w:p>
    <w:p w14:paraId="26EA0325" w14:textId="77777777" w:rsidR="000A383D" w:rsidRDefault="008918F9">
      <w:pPr>
        <w:ind w:left="0" w:firstLine="427"/>
      </w:pPr>
      <w:r>
        <w:t xml:space="preserve">Для использования информационно-коммуникационных технологий в образовательной деятельности имеется соответствующее оборудование, которое постоянно пополняется:  </w:t>
      </w:r>
    </w:p>
    <w:tbl>
      <w:tblPr>
        <w:tblStyle w:val="TableGrid"/>
        <w:tblW w:w="9485" w:type="dxa"/>
        <w:tblInd w:w="19" w:type="dxa"/>
        <w:tblCellMar>
          <w:top w:w="64" w:type="dxa"/>
          <w:left w:w="53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6948"/>
        <w:gridCol w:w="2537"/>
      </w:tblGrid>
      <w:tr w:rsidR="000A383D" w14:paraId="743D4D0B" w14:textId="77777777">
        <w:trPr>
          <w:trHeight w:val="314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6546" w14:textId="77777777" w:rsidR="000A383D" w:rsidRDefault="008918F9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Наименование</w:t>
            </w:r>
            <w:r>
              <w:t xml:space="preserve">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2F88" w14:textId="77777777" w:rsidR="000A383D" w:rsidRDefault="008918F9">
            <w:pPr>
              <w:spacing w:after="0" w:line="259" w:lineRule="auto"/>
              <w:ind w:left="0" w:right="602" w:firstLine="0"/>
              <w:jc w:val="center"/>
            </w:pPr>
            <w:r>
              <w:rPr>
                <w:b/>
              </w:rPr>
              <w:t>Количество</w:t>
            </w:r>
            <w:r>
              <w:t xml:space="preserve">  </w:t>
            </w:r>
          </w:p>
        </w:tc>
      </w:tr>
      <w:tr w:rsidR="000A383D" w14:paraId="3DAEB767" w14:textId="77777777">
        <w:trPr>
          <w:trHeight w:val="314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9AA0" w14:textId="77777777" w:rsidR="000A383D" w:rsidRDefault="008918F9">
            <w:pPr>
              <w:spacing w:after="0" w:line="259" w:lineRule="auto"/>
              <w:ind w:left="2" w:firstLine="0"/>
              <w:jc w:val="left"/>
            </w:pPr>
            <w:r>
              <w:t xml:space="preserve">Компьютеры (в том числе персональные)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E13E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45  </w:t>
            </w:r>
          </w:p>
        </w:tc>
      </w:tr>
      <w:tr w:rsidR="000A383D" w14:paraId="0F5FD8F2" w14:textId="77777777">
        <w:trPr>
          <w:trHeight w:val="612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C6E0" w14:textId="77777777" w:rsidR="000A383D" w:rsidRDefault="008918F9">
            <w:pPr>
              <w:spacing w:after="0" w:line="259" w:lineRule="auto"/>
              <w:ind w:left="2" w:firstLine="0"/>
              <w:jc w:val="left"/>
            </w:pPr>
            <w:r>
              <w:t xml:space="preserve">Периферийные технические устройства: – мультимедиапроектор;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08520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16 </w:t>
            </w:r>
          </w:p>
        </w:tc>
      </w:tr>
      <w:tr w:rsidR="000A383D" w14:paraId="403B941C" w14:textId="77777777">
        <w:trPr>
          <w:trHeight w:val="314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77DB" w14:textId="77777777" w:rsidR="000A383D" w:rsidRDefault="008918F9">
            <w:pPr>
              <w:spacing w:after="0" w:line="259" w:lineRule="auto"/>
              <w:ind w:left="2" w:firstLine="0"/>
              <w:jc w:val="left"/>
            </w:pPr>
            <w:r>
              <w:t xml:space="preserve">– сканер;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F263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2  </w:t>
            </w:r>
          </w:p>
        </w:tc>
      </w:tr>
      <w:tr w:rsidR="000A383D" w14:paraId="19A25D37" w14:textId="77777777">
        <w:trPr>
          <w:trHeight w:val="317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CF56" w14:textId="77777777" w:rsidR="000A383D" w:rsidRDefault="008918F9">
            <w:pPr>
              <w:spacing w:after="0" w:line="259" w:lineRule="auto"/>
              <w:ind w:left="2" w:firstLine="0"/>
              <w:jc w:val="left"/>
            </w:pPr>
            <w:r>
              <w:t xml:space="preserve">– принтер;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F5ED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16  </w:t>
            </w:r>
          </w:p>
        </w:tc>
      </w:tr>
      <w:tr w:rsidR="000A383D" w14:paraId="6479619F" w14:textId="77777777">
        <w:trPr>
          <w:trHeight w:val="314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D1D6" w14:textId="77777777" w:rsidR="000A383D" w:rsidRDefault="008918F9">
            <w:pPr>
              <w:spacing w:after="0" w:line="259" w:lineRule="auto"/>
              <w:ind w:left="2" w:firstLine="0"/>
              <w:jc w:val="left"/>
            </w:pPr>
            <w:r>
              <w:t xml:space="preserve">– интерактивные доски;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C3D3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7  </w:t>
            </w:r>
          </w:p>
        </w:tc>
      </w:tr>
      <w:tr w:rsidR="000A383D" w14:paraId="0BEA7406" w14:textId="77777777">
        <w:trPr>
          <w:trHeight w:val="314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073A" w14:textId="77777777" w:rsidR="000A383D" w:rsidRDefault="008918F9">
            <w:pPr>
              <w:spacing w:after="0" w:line="259" w:lineRule="auto"/>
              <w:ind w:left="2" w:firstLine="0"/>
              <w:jc w:val="left"/>
            </w:pPr>
            <w:r>
              <w:t xml:space="preserve">– </w:t>
            </w:r>
            <w:proofErr w:type="spellStart"/>
            <w:r>
              <w:t>web</w:t>
            </w:r>
            <w:proofErr w:type="spellEnd"/>
            <w:r>
              <w:t xml:space="preserve">-камера;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637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3  </w:t>
            </w:r>
          </w:p>
        </w:tc>
      </w:tr>
      <w:tr w:rsidR="000A383D" w14:paraId="62BC13D5" w14:textId="77777777">
        <w:trPr>
          <w:trHeight w:val="314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E11" w14:textId="77777777" w:rsidR="000A383D" w:rsidRDefault="008918F9">
            <w:pPr>
              <w:spacing w:after="0" w:line="259" w:lineRule="auto"/>
              <w:ind w:left="2" w:firstLine="0"/>
              <w:jc w:val="left"/>
            </w:pPr>
            <w:r>
              <w:t xml:space="preserve">– цифровые видеокамеры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2B61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0A383D" w14:paraId="599B260C" w14:textId="77777777">
        <w:trPr>
          <w:trHeight w:val="314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CC49" w14:textId="77777777" w:rsidR="000A383D" w:rsidRDefault="008918F9">
            <w:pPr>
              <w:spacing w:after="0" w:line="259" w:lineRule="auto"/>
              <w:ind w:left="2" w:firstLine="0"/>
              <w:jc w:val="left"/>
            </w:pPr>
            <w:r>
              <w:t xml:space="preserve">Локальная сеть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FAAA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да  </w:t>
            </w:r>
          </w:p>
        </w:tc>
      </w:tr>
      <w:tr w:rsidR="000A383D" w14:paraId="087960CF" w14:textId="77777777">
        <w:trPr>
          <w:trHeight w:val="317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6F7B" w14:textId="77777777" w:rsidR="000A383D" w:rsidRDefault="008918F9">
            <w:pPr>
              <w:spacing w:after="0" w:line="259" w:lineRule="auto"/>
              <w:ind w:left="2" w:firstLine="0"/>
              <w:jc w:val="left"/>
            </w:pPr>
            <w:r>
              <w:t xml:space="preserve">Учебные кабинеты, оснащенные компьютерами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8258" w14:textId="77777777" w:rsidR="000A383D" w:rsidRDefault="008918F9">
            <w:pPr>
              <w:spacing w:after="0" w:line="259" w:lineRule="auto"/>
              <w:ind w:left="0" w:firstLine="0"/>
              <w:jc w:val="left"/>
            </w:pPr>
            <w:r>
              <w:t xml:space="preserve">16  </w:t>
            </w:r>
          </w:p>
        </w:tc>
      </w:tr>
    </w:tbl>
    <w:p w14:paraId="33839BD3" w14:textId="77777777" w:rsidR="000A383D" w:rsidRDefault="008918F9">
      <w:pPr>
        <w:spacing w:after="21" w:line="259" w:lineRule="auto"/>
        <w:ind w:left="427" w:firstLine="0"/>
        <w:jc w:val="left"/>
      </w:pPr>
      <w:r>
        <w:lastRenderedPageBreak/>
        <w:t xml:space="preserve"> </w:t>
      </w:r>
    </w:p>
    <w:p w14:paraId="5AFDB116" w14:textId="77777777" w:rsidR="000A383D" w:rsidRDefault="008918F9">
      <w:pPr>
        <w:spacing w:after="39"/>
        <w:ind w:left="0" w:firstLine="427"/>
      </w:pPr>
      <w:r>
        <w:rPr>
          <w:b/>
        </w:rPr>
        <w:t>3.4. Условия для занятий физкультурой и спортом:</w:t>
      </w:r>
      <w:r>
        <w:t xml:space="preserve"> в школе созданы необходимые условия для занятий физической культурой и спортом. В наличии имеются: – 1 спортивный зал.  </w:t>
      </w:r>
    </w:p>
    <w:p w14:paraId="2422877F" w14:textId="06F88B86" w:rsidR="000A383D" w:rsidRDefault="008918F9" w:rsidP="00524D35">
      <w:pPr>
        <w:tabs>
          <w:tab w:val="center" w:pos="1003"/>
          <w:tab w:val="center" w:pos="2855"/>
          <w:tab w:val="center" w:pos="5051"/>
          <w:tab w:val="center" w:pos="777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Оснащение необходимым </w:t>
      </w:r>
      <w:r>
        <w:tab/>
        <w:t xml:space="preserve">оборудованием </w:t>
      </w:r>
      <w:r>
        <w:tab/>
        <w:t>позволяет организовать дополнительную</w:t>
      </w:r>
      <w:r w:rsidR="00524D35">
        <w:t xml:space="preserve"> </w:t>
      </w:r>
      <w:r>
        <w:t xml:space="preserve">образовательную деятельность и реализовывать образовательную программу по физической культуре на начальном, основном уровнях образования.  </w:t>
      </w:r>
    </w:p>
    <w:p w14:paraId="5BB4E46F" w14:textId="77777777" w:rsidR="000A383D" w:rsidRDefault="008918F9">
      <w:pPr>
        <w:spacing w:line="265" w:lineRule="auto"/>
        <w:ind w:left="422"/>
      </w:pPr>
      <w:r>
        <w:rPr>
          <w:b/>
        </w:rPr>
        <w:t>3.5. Условия для досуговой деятельности и дополнительного образования:</w:t>
      </w:r>
      <w:r>
        <w:t xml:space="preserve"> в отчетном </w:t>
      </w:r>
    </w:p>
    <w:p w14:paraId="45AC533C" w14:textId="080D430A" w:rsidR="000A383D" w:rsidRDefault="008918F9">
      <w:pPr>
        <w:tabs>
          <w:tab w:val="center" w:pos="2183"/>
          <w:tab w:val="center" w:pos="4265"/>
          <w:tab w:val="center" w:pos="5735"/>
          <w:tab w:val="center" w:pos="7480"/>
          <w:tab w:val="right" w:pos="10371"/>
        </w:tabs>
        <w:ind w:left="0" w:firstLine="0"/>
        <w:jc w:val="left"/>
      </w:pPr>
      <w:proofErr w:type="gramStart"/>
      <w:r>
        <w:t>периоде  для</w:t>
      </w:r>
      <w:proofErr w:type="gramEnd"/>
      <w:r>
        <w:t xml:space="preserve">  участия  </w:t>
      </w:r>
      <w:r>
        <w:tab/>
        <w:t xml:space="preserve">обучающихся  </w:t>
      </w:r>
      <w:r>
        <w:tab/>
        <w:t xml:space="preserve">в  </w:t>
      </w:r>
      <w:r>
        <w:tab/>
        <w:t xml:space="preserve">культурно-массовых,  </w:t>
      </w:r>
      <w:r>
        <w:tab/>
        <w:t>спортивно-</w:t>
      </w:r>
    </w:p>
    <w:p w14:paraId="7F0207A0" w14:textId="77777777" w:rsidR="000A383D" w:rsidRDefault="008918F9">
      <w:pPr>
        <w:ind w:left="10"/>
      </w:pPr>
      <w:r>
        <w:t xml:space="preserve">оздоровительных мероприятиях, в работе кружков и объединений, органов ученического самоуправления созданы все необходимые условия. В школе имеются:  </w:t>
      </w:r>
    </w:p>
    <w:p w14:paraId="0BEB755F" w14:textId="77777777" w:rsidR="000A383D" w:rsidRDefault="008918F9">
      <w:pPr>
        <w:ind w:left="437"/>
      </w:pPr>
      <w:r>
        <w:t xml:space="preserve">1) специализированные помещения:  </w:t>
      </w:r>
    </w:p>
    <w:p w14:paraId="630274E2" w14:textId="77777777" w:rsidR="000A383D" w:rsidRDefault="008918F9">
      <w:pPr>
        <w:numPr>
          <w:ilvl w:val="0"/>
          <w:numId w:val="9"/>
        </w:numPr>
        <w:ind w:hanging="240"/>
      </w:pPr>
      <w:r>
        <w:t xml:space="preserve">актовый зал;  </w:t>
      </w:r>
    </w:p>
    <w:p w14:paraId="704AE4DB" w14:textId="77777777" w:rsidR="000A383D" w:rsidRDefault="008918F9">
      <w:pPr>
        <w:numPr>
          <w:ilvl w:val="0"/>
          <w:numId w:val="9"/>
        </w:numPr>
        <w:ind w:hanging="240"/>
      </w:pPr>
      <w:r>
        <w:t xml:space="preserve">спортивный зал;  </w:t>
      </w:r>
    </w:p>
    <w:p w14:paraId="043A8ED6" w14:textId="77777777" w:rsidR="000A383D" w:rsidRDefault="008918F9">
      <w:pPr>
        <w:numPr>
          <w:ilvl w:val="0"/>
          <w:numId w:val="9"/>
        </w:numPr>
        <w:ind w:hanging="240"/>
      </w:pPr>
      <w:r>
        <w:t xml:space="preserve">кабинет технологии;  </w:t>
      </w:r>
    </w:p>
    <w:p w14:paraId="1F96F74F" w14:textId="04DFE3A9" w:rsidR="000A383D" w:rsidRDefault="008918F9" w:rsidP="00524D35">
      <w:pPr>
        <w:numPr>
          <w:ilvl w:val="0"/>
          <w:numId w:val="9"/>
        </w:numPr>
        <w:ind w:hanging="240"/>
      </w:pPr>
      <w:r>
        <w:t xml:space="preserve">библиотека;    </w:t>
      </w:r>
    </w:p>
    <w:p w14:paraId="7D9A5C40" w14:textId="7FD18250" w:rsidR="000A383D" w:rsidRDefault="008918F9">
      <w:pPr>
        <w:ind w:left="437"/>
      </w:pPr>
      <w:r>
        <w:t xml:space="preserve">Занятия досуговой деятельностью организуются как в первой, так и во второй половине дня.  </w:t>
      </w:r>
    </w:p>
    <w:p w14:paraId="25D1F930" w14:textId="77777777" w:rsidR="000A383D" w:rsidRDefault="008918F9">
      <w:pPr>
        <w:spacing w:after="26" w:line="259" w:lineRule="auto"/>
        <w:ind w:left="1162" w:firstLine="0"/>
        <w:jc w:val="left"/>
      </w:pPr>
      <w:r>
        <w:t xml:space="preserve"> </w:t>
      </w:r>
    </w:p>
    <w:p w14:paraId="03517CAF" w14:textId="77777777" w:rsidR="000A383D" w:rsidRDefault="008918F9">
      <w:pPr>
        <w:numPr>
          <w:ilvl w:val="1"/>
          <w:numId w:val="10"/>
        </w:numPr>
        <w:ind w:firstLine="427"/>
      </w:pPr>
      <w:r>
        <w:rPr>
          <w:b/>
        </w:rPr>
        <w:t>Организация питания:</w:t>
      </w:r>
      <w:r>
        <w:t xml:space="preserve"> в школе организовано двухразовое питание. Для дополнительного питания детей в столовой имеется буфет.  </w:t>
      </w:r>
    </w:p>
    <w:p w14:paraId="6828FBAC" w14:textId="77777777" w:rsidR="000A383D" w:rsidRDefault="008918F9">
      <w:pPr>
        <w:ind w:left="437"/>
      </w:pPr>
      <w:r>
        <w:t xml:space="preserve">Для организации питания используются средства родительской платы.  </w:t>
      </w:r>
    </w:p>
    <w:p w14:paraId="074BD4E0" w14:textId="77777777" w:rsidR="000A383D" w:rsidRDefault="008918F9">
      <w:pPr>
        <w:ind w:left="437"/>
      </w:pPr>
      <w:r>
        <w:t xml:space="preserve">Для проверки качества питания в школе создана и функционирует </w:t>
      </w:r>
      <w:proofErr w:type="spellStart"/>
      <w:r>
        <w:t>бракеражная</w:t>
      </w:r>
      <w:proofErr w:type="spellEnd"/>
      <w:r>
        <w:t xml:space="preserve"> комиссия.  </w:t>
      </w:r>
    </w:p>
    <w:p w14:paraId="03324243" w14:textId="1C2D6B84" w:rsidR="000A383D" w:rsidRDefault="008918F9">
      <w:pPr>
        <w:ind w:left="0" w:firstLine="427"/>
      </w:pPr>
      <w:r>
        <w:rPr>
          <w:b/>
        </w:rPr>
        <w:t xml:space="preserve">Медицинское обслуживание обучающихся </w:t>
      </w:r>
      <w:r>
        <w:t>обеспечивается врачом-педиатром и медсестрой АКБ ФГБУЗ ЮОМЦ ФБА России на основании договора № 62 от 29.03.2018 г. в соответствии с лицензией на медицинскую деятельность от 04.05.2016 № ФС-30-01-001097. Для лечебно</w:t>
      </w:r>
      <w:r w:rsidR="00524D35">
        <w:t>-</w:t>
      </w:r>
      <w:r>
        <w:t xml:space="preserve">оздоровительной работы в школе имеется кабинет медицинской сестры, процедурный кабинет. Профилактические осмотры детей проводятся в соответствии с нормативными документами.  </w:t>
      </w:r>
    </w:p>
    <w:p w14:paraId="3A24B040" w14:textId="77777777" w:rsidR="000A383D" w:rsidRDefault="008918F9">
      <w:pPr>
        <w:numPr>
          <w:ilvl w:val="1"/>
          <w:numId w:val="10"/>
        </w:numPr>
        <w:ind w:firstLine="427"/>
      </w:pPr>
      <w:r>
        <w:rPr>
          <w:b/>
        </w:rPr>
        <w:t>Обеспечение безопасности:</w:t>
      </w:r>
      <w:r>
        <w:t xml:space="preserve"> безопасность школы обеспечена в дневное время охранниками ООО ЧОО «</w:t>
      </w:r>
      <w:r w:rsidR="0067561F">
        <w:t>Легион</w:t>
      </w:r>
      <w:r>
        <w:t xml:space="preserve">», в ночное время сторожами.  </w:t>
      </w:r>
    </w:p>
    <w:p w14:paraId="2C8A4BAA" w14:textId="77777777" w:rsidR="000A383D" w:rsidRDefault="008918F9">
      <w:pPr>
        <w:ind w:left="437"/>
      </w:pPr>
      <w:r>
        <w:t xml:space="preserve">1) Здание школы оборудовано:  </w:t>
      </w:r>
    </w:p>
    <w:p w14:paraId="50857D04" w14:textId="77777777" w:rsidR="000A383D" w:rsidRDefault="008918F9">
      <w:pPr>
        <w:numPr>
          <w:ilvl w:val="0"/>
          <w:numId w:val="11"/>
        </w:numPr>
        <w:ind w:hanging="180"/>
      </w:pPr>
      <w:r>
        <w:t xml:space="preserve">кнопкой тревожной сигнализации;  </w:t>
      </w:r>
    </w:p>
    <w:p w14:paraId="4677ACC0" w14:textId="77777777" w:rsidR="00524D35" w:rsidRDefault="008918F9">
      <w:pPr>
        <w:numPr>
          <w:ilvl w:val="0"/>
          <w:numId w:val="11"/>
        </w:numPr>
        <w:spacing w:after="6" w:line="275" w:lineRule="auto"/>
        <w:ind w:hanging="180"/>
      </w:pPr>
      <w:r>
        <w:t xml:space="preserve">прямой связью с пожарной частью; – противопожарным оборудованием; </w:t>
      </w:r>
    </w:p>
    <w:p w14:paraId="2C19EE80" w14:textId="608FA751" w:rsidR="000A383D" w:rsidRDefault="008918F9" w:rsidP="00524D35">
      <w:pPr>
        <w:spacing w:after="6" w:line="275" w:lineRule="auto"/>
        <w:ind w:left="427" w:firstLine="0"/>
      </w:pPr>
      <w:r>
        <w:t>–</w:t>
      </w:r>
      <w:r>
        <w:rPr>
          <w:rFonts w:ascii="Arial" w:eastAsia="Arial" w:hAnsi="Arial" w:cs="Arial"/>
        </w:rPr>
        <w:t xml:space="preserve"> </w:t>
      </w:r>
      <w:r>
        <w:t xml:space="preserve">охранно-пожарной </w:t>
      </w:r>
      <w:proofErr w:type="gramStart"/>
      <w:r>
        <w:t>сигнализацией;  –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системой видеонаблюдения;  </w:t>
      </w:r>
    </w:p>
    <w:p w14:paraId="308E5CEC" w14:textId="77777777" w:rsidR="00524D35" w:rsidRDefault="008918F9">
      <w:pPr>
        <w:numPr>
          <w:ilvl w:val="0"/>
          <w:numId w:val="11"/>
        </w:numPr>
        <w:ind w:hanging="180"/>
      </w:pPr>
      <w:r>
        <w:t xml:space="preserve">системой контроля и управления доступом; </w:t>
      </w:r>
    </w:p>
    <w:p w14:paraId="79DF7B7D" w14:textId="3E9D3887" w:rsidR="000A383D" w:rsidRDefault="008918F9" w:rsidP="00524D35">
      <w:pPr>
        <w:ind w:left="427" w:firstLine="0"/>
      </w:pPr>
      <w:r>
        <w:t xml:space="preserve">– металлическими входными дверьми.  </w:t>
      </w:r>
    </w:p>
    <w:p w14:paraId="0D916632" w14:textId="77777777" w:rsidR="000A383D" w:rsidRDefault="008918F9">
      <w:pPr>
        <w:ind w:left="437"/>
      </w:pPr>
      <w:r>
        <w:t xml:space="preserve">2) На территории школы имеются:  </w:t>
      </w:r>
    </w:p>
    <w:p w14:paraId="1E0A4257" w14:textId="77777777" w:rsidR="000A383D" w:rsidRDefault="008918F9">
      <w:pPr>
        <w:numPr>
          <w:ilvl w:val="0"/>
          <w:numId w:val="12"/>
        </w:numPr>
        <w:ind w:hanging="182"/>
      </w:pPr>
      <w:r>
        <w:t xml:space="preserve">ограждение по периметру, высотой 1,8 м;  </w:t>
      </w:r>
    </w:p>
    <w:p w14:paraId="0A9FC399" w14:textId="77777777" w:rsidR="000A383D" w:rsidRDefault="008918F9">
      <w:pPr>
        <w:numPr>
          <w:ilvl w:val="0"/>
          <w:numId w:val="12"/>
        </w:numPr>
        <w:ind w:hanging="182"/>
      </w:pPr>
      <w:r>
        <w:t xml:space="preserve">уличное освещение;  </w:t>
      </w:r>
    </w:p>
    <w:p w14:paraId="2E1F7CB4" w14:textId="77777777" w:rsidR="000A383D" w:rsidRDefault="008918F9">
      <w:pPr>
        <w:numPr>
          <w:ilvl w:val="0"/>
          <w:numId w:val="12"/>
        </w:numPr>
        <w:ind w:hanging="182"/>
      </w:pPr>
      <w:r>
        <w:t xml:space="preserve">система видеонаблюдения – 16 камер наружного видеонаблюдения.  </w:t>
      </w:r>
    </w:p>
    <w:p w14:paraId="08FFE11B" w14:textId="77777777" w:rsidR="000A383D" w:rsidRDefault="008918F9">
      <w:pPr>
        <w:ind w:left="0" w:firstLine="427"/>
      </w:pPr>
      <w:r>
        <w:t xml:space="preserve">В школе действуют пропускной и внутриобъектовый режимы. В 2019 году разработан паспорт антитеррористической безопасности. В целях отработки практических действий при возникновении чрезвычайных ситуаций два раза в год проводятся тренировки по эвакуации учащихся и персонала школы.  </w:t>
      </w:r>
    </w:p>
    <w:p w14:paraId="5B6B88DF" w14:textId="77777777" w:rsidR="000A383D" w:rsidRDefault="008918F9">
      <w:pPr>
        <w:spacing w:after="27" w:line="259" w:lineRule="auto"/>
        <w:ind w:left="442" w:firstLine="0"/>
        <w:jc w:val="left"/>
      </w:pPr>
      <w:r>
        <w:t xml:space="preserve"> </w:t>
      </w:r>
    </w:p>
    <w:p w14:paraId="476EB877" w14:textId="77777777" w:rsidR="000A383D" w:rsidRDefault="008918F9">
      <w:pPr>
        <w:ind w:left="0" w:firstLine="427"/>
      </w:pPr>
      <w:r>
        <w:rPr>
          <w:b/>
        </w:rPr>
        <w:t>3.9. Условия для обучения детей с ограниченными возможностями здоровья и инвалидностью:</w:t>
      </w:r>
      <w:r>
        <w:t xml:space="preserve"> в школе разработано Положение об индивидуальном обучении детей, штат укомплектован профильными специалистами. Обучение ведется по адаптированным основным образовательным программам.  </w:t>
      </w:r>
    </w:p>
    <w:p w14:paraId="7DA784D1" w14:textId="77777777" w:rsidR="000A383D" w:rsidRDefault="008918F9">
      <w:pPr>
        <w:ind w:left="437"/>
      </w:pPr>
      <w:r>
        <w:t xml:space="preserve">С целью создания доступной среды для обучения детей:  </w:t>
      </w:r>
    </w:p>
    <w:p w14:paraId="1E9F5318" w14:textId="77777777" w:rsidR="000A383D" w:rsidRDefault="008918F9">
      <w:pPr>
        <w:numPr>
          <w:ilvl w:val="0"/>
          <w:numId w:val="13"/>
        </w:numPr>
        <w:ind w:firstLine="427"/>
      </w:pPr>
      <w:r>
        <w:t xml:space="preserve">с нарушением опорно-двигательного аппарата:  </w:t>
      </w:r>
    </w:p>
    <w:p w14:paraId="61437B49" w14:textId="77777777" w:rsidR="000A383D" w:rsidRDefault="008918F9">
      <w:pPr>
        <w:ind w:left="221" w:firstLine="427"/>
      </w:pPr>
      <w:r>
        <w:lastRenderedPageBreak/>
        <w:t>–</w:t>
      </w:r>
      <w:r>
        <w:rPr>
          <w:rFonts w:ascii="Arial" w:eastAsia="Arial" w:hAnsi="Arial" w:cs="Arial"/>
        </w:rPr>
        <w:t xml:space="preserve"> </w:t>
      </w:r>
      <w:r>
        <w:t xml:space="preserve">на территории обеспечены транспортные и пешеходные пути шириной по 2 м, проход в ограждении – 0,9 м. Уклонов на территории нет. Элементы благоустройства можно использовать, сидя в кресле-коляске, они не закрывают видимость входа, площадок на путях движения </w:t>
      </w:r>
      <w:proofErr w:type="gramStart"/>
      <w:r>
        <w:t>пешехода;  –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здание имеет пандус и двери шириной 1,2 м;   </w:t>
      </w:r>
    </w:p>
    <w:p w14:paraId="74DD88DE" w14:textId="77777777" w:rsidR="000A383D" w:rsidRDefault="008918F9">
      <w:pPr>
        <w:numPr>
          <w:ilvl w:val="0"/>
          <w:numId w:val="13"/>
        </w:numPr>
        <w:ind w:firstLine="427"/>
      </w:pPr>
      <w:r>
        <w:t xml:space="preserve">с нарушением зрения: здание школы укомплектовано табличками и вывесками, выполненными рельефно-точечным шрифтом Брайля. На стеклянных дверях и крайних ступенях лестницы сделана контрастная маркировка.   </w:t>
      </w:r>
    </w:p>
    <w:p w14:paraId="71D89552" w14:textId="16B80586" w:rsidR="000A383D" w:rsidRDefault="008918F9">
      <w:pPr>
        <w:ind w:left="0" w:firstLine="427"/>
      </w:pPr>
      <w:r>
        <w:rPr>
          <w:b/>
        </w:rPr>
        <w:t xml:space="preserve">3.10. Кадровый состав: </w:t>
      </w:r>
      <w:r>
        <w:t>школа укомплектована высококвалифицированными педагогическими и руководящими кадрами. Всего в штате школы</w:t>
      </w:r>
      <w:r w:rsidR="0067561F">
        <w:t xml:space="preserve"> 3</w:t>
      </w:r>
      <w:r w:rsidR="009B33E9">
        <w:t>6</w:t>
      </w:r>
      <w:r>
        <w:t xml:space="preserve"> человек, из них:  </w:t>
      </w:r>
    </w:p>
    <w:p w14:paraId="369EF5C2" w14:textId="77777777" w:rsidR="00524D35" w:rsidRDefault="008918F9">
      <w:pPr>
        <w:ind w:left="437" w:right="5208"/>
      </w:pPr>
      <w:r>
        <w:t xml:space="preserve">1) административный персонал: 4 человек; </w:t>
      </w:r>
    </w:p>
    <w:p w14:paraId="1CE5618E" w14:textId="2111099D" w:rsidR="000A383D" w:rsidRDefault="008918F9">
      <w:pPr>
        <w:ind w:left="437" w:right="5208"/>
      </w:pPr>
      <w:r>
        <w:t xml:space="preserve"> 2) педагогический персонал</w:t>
      </w:r>
      <w:r w:rsidR="0067561F">
        <w:t>: 20</w:t>
      </w:r>
      <w:r>
        <w:t xml:space="preserve"> педагог</w:t>
      </w:r>
      <w:r w:rsidR="009B33E9">
        <w:t>ов</w:t>
      </w:r>
      <w:r>
        <w:t xml:space="preserve">;  </w:t>
      </w:r>
    </w:p>
    <w:p w14:paraId="26DC3451" w14:textId="1E31997B" w:rsidR="000A383D" w:rsidRDefault="008918F9">
      <w:pPr>
        <w:numPr>
          <w:ilvl w:val="0"/>
          <w:numId w:val="14"/>
        </w:numPr>
        <w:ind w:left="689" w:hanging="262"/>
      </w:pPr>
      <w:r>
        <w:t>вспомогательный персонал: 1</w:t>
      </w:r>
      <w:r w:rsidR="009B33E9">
        <w:t>2</w:t>
      </w:r>
      <w:r>
        <w:t xml:space="preserve"> человек.  </w:t>
      </w:r>
    </w:p>
    <w:p w14:paraId="68CFD5F3" w14:textId="77777777" w:rsidR="000A383D" w:rsidRDefault="008918F9">
      <w:pPr>
        <w:ind w:left="437"/>
      </w:pPr>
      <w:r>
        <w:rPr>
          <w:b/>
        </w:rPr>
        <w:t xml:space="preserve">Уровень квалификации </w:t>
      </w:r>
      <w:r>
        <w:t xml:space="preserve">педагогических работников:  </w:t>
      </w:r>
    </w:p>
    <w:tbl>
      <w:tblPr>
        <w:tblStyle w:val="TableGrid"/>
        <w:tblW w:w="9485" w:type="dxa"/>
        <w:tblInd w:w="19" w:type="dxa"/>
        <w:tblCellMar>
          <w:top w:w="6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84"/>
        <w:gridCol w:w="3190"/>
        <w:gridCol w:w="3211"/>
      </w:tblGrid>
      <w:tr w:rsidR="000A383D" w14:paraId="174E8A93" w14:textId="77777777">
        <w:trPr>
          <w:trHeight w:val="31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B2E8" w14:textId="77777777" w:rsidR="000A383D" w:rsidRDefault="008918F9">
            <w:pPr>
              <w:spacing w:after="0" w:line="259" w:lineRule="auto"/>
              <w:ind w:left="427" w:firstLine="0"/>
              <w:jc w:val="left"/>
            </w:pPr>
            <w:r>
              <w:rPr>
                <w:b/>
              </w:rPr>
              <w:t>Уровень</w:t>
            </w:r>
            <w: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29C5" w14:textId="77777777" w:rsidR="000A383D" w:rsidRDefault="008918F9">
            <w:pPr>
              <w:spacing w:after="0" w:line="259" w:lineRule="auto"/>
              <w:ind w:left="427" w:firstLine="0"/>
              <w:jc w:val="left"/>
            </w:pPr>
            <w:r>
              <w:rPr>
                <w:b/>
              </w:rPr>
              <w:t>Количество</w:t>
            </w:r>
            <w:r>
              <w:t xml:space="preserve"> 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7350" w14:textId="77777777" w:rsidR="000A383D" w:rsidRDefault="008918F9">
            <w:pPr>
              <w:spacing w:after="0" w:line="259" w:lineRule="auto"/>
              <w:ind w:left="427" w:firstLine="0"/>
              <w:jc w:val="left"/>
            </w:pPr>
            <w:r>
              <w:rPr>
                <w:b/>
              </w:rPr>
              <w:t>В процентах</w:t>
            </w:r>
            <w:r>
              <w:t xml:space="preserve">  </w:t>
            </w:r>
          </w:p>
        </w:tc>
      </w:tr>
      <w:tr w:rsidR="000A383D" w14:paraId="73521C15" w14:textId="77777777">
        <w:trPr>
          <w:trHeight w:val="91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D9F5" w14:textId="77777777" w:rsidR="000A383D" w:rsidRDefault="008918F9">
            <w:pPr>
              <w:spacing w:after="0" w:line="259" w:lineRule="auto"/>
              <w:ind w:left="0" w:firstLine="427"/>
              <w:jc w:val="left"/>
            </w:pPr>
            <w:r>
              <w:t xml:space="preserve">Первая квалификационная категория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5A74" w14:textId="226ECA30" w:rsidR="000A383D" w:rsidRDefault="003D253D">
            <w:pPr>
              <w:spacing w:after="0" w:line="259" w:lineRule="auto"/>
              <w:ind w:left="427" w:firstLine="0"/>
              <w:jc w:val="left"/>
            </w:pPr>
            <w:r>
              <w:t>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F4CC" w14:textId="631FA649" w:rsidR="000A383D" w:rsidRDefault="003D253D">
            <w:pPr>
              <w:spacing w:after="0" w:line="259" w:lineRule="auto"/>
              <w:ind w:left="427" w:firstLine="0"/>
              <w:jc w:val="left"/>
            </w:pPr>
            <w:r>
              <w:t>5</w:t>
            </w:r>
            <w:r w:rsidR="008918F9">
              <w:t xml:space="preserve">%  </w:t>
            </w:r>
          </w:p>
        </w:tc>
      </w:tr>
      <w:tr w:rsidR="000A383D" w14:paraId="3C6662DD" w14:textId="77777777">
        <w:trPr>
          <w:trHeight w:val="91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5A00" w14:textId="77777777" w:rsidR="000A383D" w:rsidRDefault="008918F9">
            <w:pPr>
              <w:spacing w:after="0" w:line="259" w:lineRule="auto"/>
              <w:ind w:left="0" w:firstLine="427"/>
              <w:jc w:val="left"/>
            </w:pPr>
            <w:r>
              <w:t xml:space="preserve">Высшая квалификационная категория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7BF4" w14:textId="6FA82D72" w:rsidR="000A383D" w:rsidRDefault="008918F9">
            <w:pPr>
              <w:spacing w:after="0" w:line="259" w:lineRule="auto"/>
              <w:ind w:left="427" w:firstLine="0"/>
              <w:jc w:val="left"/>
            </w:pPr>
            <w:r>
              <w:t>1</w:t>
            </w:r>
            <w:r w:rsidR="003D253D">
              <w:t>9</w:t>
            </w:r>
            <w:r>
              <w:t xml:space="preserve"> 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2432" w14:textId="393C109B" w:rsidR="000A383D" w:rsidRDefault="003D253D">
            <w:pPr>
              <w:spacing w:after="0" w:line="259" w:lineRule="auto"/>
              <w:ind w:left="427" w:firstLine="0"/>
              <w:jc w:val="left"/>
            </w:pPr>
            <w:r>
              <w:t>86</w:t>
            </w:r>
            <w:r w:rsidR="008918F9">
              <w:t xml:space="preserve">%  </w:t>
            </w:r>
          </w:p>
        </w:tc>
      </w:tr>
      <w:tr w:rsidR="000A383D" w14:paraId="15603FA6" w14:textId="77777777">
        <w:trPr>
          <w:trHeight w:val="31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83D0" w14:textId="0B46E9DF" w:rsidR="000A383D" w:rsidRDefault="008918F9">
            <w:pPr>
              <w:spacing w:after="0" w:line="259" w:lineRule="auto"/>
              <w:ind w:left="427" w:firstLine="0"/>
              <w:jc w:val="left"/>
            </w:pPr>
            <w:r>
              <w:t>Соо</w:t>
            </w:r>
            <w:r w:rsidR="00524D35">
              <w:t>т</w:t>
            </w:r>
            <w:r>
              <w:t xml:space="preserve">ветствие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9FFF" w14:textId="6D9021B3" w:rsidR="000A383D" w:rsidRDefault="003D253D">
            <w:pPr>
              <w:spacing w:after="0" w:line="259" w:lineRule="auto"/>
              <w:ind w:left="427" w:firstLine="0"/>
              <w:jc w:val="left"/>
            </w:pPr>
            <w:r>
              <w:t>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6E3" w14:textId="092162DC" w:rsidR="000A383D" w:rsidRDefault="003D253D">
            <w:pPr>
              <w:spacing w:after="0" w:line="259" w:lineRule="auto"/>
              <w:ind w:left="427" w:firstLine="0"/>
              <w:jc w:val="left"/>
            </w:pPr>
            <w:r>
              <w:t>9%</w:t>
            </w:r>
          </w:p>
        </w:tc>
      </w:tr>
    </w:tbl>
    <w:p w14:paraId="28768B16" w14:textId="77777777" w:rsidR="000A383D" w:rsidRDefault="008918F9">
      <w:pPr>
        <w:spacing w:after="0" w:line="259" w:lineRule="auto"/>
        <w:ind w:left="44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6C2A547" w14:textId="441C91A4" w:rsidR="000A383D" w:rsidRDefault="008918F9">
      <w:pPr>
        <w:ind w:left="0" w:firstLine="427"/>
      </w:pPr>
      <w:r>
        <w:rPr>
          <w:b/>
        </w:rPr>
        <w:t xml:space="preserve">3.11. Средняя наполняемость классов: </w:t>
      </w:r>
      <w:r>
        <w:t xml:space="preserve">в отчетном году наполняемость </w:t>
      </w:r>
      <w:r w:rsidR="00031870">
        <w:t xml:space="preserve">выросла по сравнению </w:t>
      </w:r>
      <w:proofErr w:type="gramStart"/>
      <w:r w:rsidR="00031870">
        <w:t xml:space="preserve">с </w:t>
      </w:r>
      <w:r>
        <w:t xml:space="preserve"> предыдущ</w:t>
      </w:r>
      <w:r w:rsidR="00031870">
        <w:t>им</w:t>
      </w:r>
      <w:proofErr w:type="gramEnd"/>
      <w:r>
        <w:t xml:space="preserve"> год</w:t>
      </w:r>
      <w:r w:rsidR="00031870">
        <w:t>ом</w:t>
      </w:r>
      <w:r>
        <w:t xml:space="preserve">:  </w:t>
      </w:r>
    </w:p>
    <w:p w14:paraId="544B9046" w14:textId="367C1282" w:rsidR="000A383D" w:rsidRDefault="008918F9">
      <w:pPr>
        <w:numPr>
          <w:ilvl w:val="0"/>
          <w:numId w:val="15"/>
        </w:numPr>
        <w:ind w:hanging="180"/>
      </w:pPr>
      <w:r>
        <w:t xml:space="preserve">в классах начального общего образования средняя наполняемость составила </w:t>
      </w:r>
      <w:r w:rsidR="009B33E9">
        <w:t>30</w:t>
      </w:r>
      <w:r>
        <w:t xml:space="preserve"> обучающихся;  </w:t>
      </w:r>
    </w:p>
    <w:p w14:paraId="71EAB474" w14:textId="77777777" w:rsidR="000A383D" w:rsidRDefault="008918F9">
      <w:pPr>
        <w:spacing w:after="18" w:line="259" w:lineRule="auto"/>
        <w:ind w:left="442" w:firstLine="0"/>
        <w:jc w:val="left"/>
      </w:pPr>
      <w:r>
        <w:rPr>
          <w:b/>
          <w:i/>
          <w:color w:val="FF0000"/>
        </w:rPr>
        <w:t xml:space="preserve"> </w:t>
      </w:r>
      <w:r>
        <w:t xml:space="preserve"> </w:t>
      </w:r>
    </w:p>
    <w:p w14:paraId="5419BCFA" w14:textId="332ECE80" w:rsidR="000A383D" w:rsidRDefault="008918F9">
      <w:pPr>
        <w:numPr>
          <w:ilvl w:val="0"/>
          <w:numId w:val="15"/>
        </w:numPr>
        <w:ind w:hanging="180"/>
      </w:pPr>
      <w:r>
        <w:t xml:space="preserve">в классах основного общего образования– </w:t>
      </w:r>
      <w:r w:rsidR="009B33E9">
        <w:t>2</w:t>
      </w:r>
      <w:r w:rsidR="003D253D">
        <w:t>9</w:t>
      </w:r>
      <w:r>
        <w:t xml:space="preserve"> обучающихся;  </w:t>
      </w:r>
    </w:p>
    <w:p w14:paraId="2941DB91" w14:textId="787FA7FA" w:rsidR="000A383D" w:rsidRDefault="008918F9" w:rsidP="009B33E9">
      <w:pPr>
        <w:spacing w:after="0" w:line="259" w:lineRule="auto"/>
        <w:ind w:left="442" w:firstLine="0"/>
        <w:jc w:val="left"/>
      </w:pPr>
      <w:r>
        <w:t xml:space="preserve">  </w:t>
      </w:r>
      <w:r>
        <w:rPr>
          <w:b/>
        </w:rPr>
        <w:t xml:space="preserve"> </w:t>
      </w:r>
      <w:r>
        <w:t xml:space="preserve"> </w:t>
      </w:r>
    </w:p>
    <w:p w14:paraId="7D7FF97D" w14:textId="25B4D340" w:rsidR="000A383D" w:rsidRDefault="008918F9" w:rsidP="003D253D">
      <w:pPr>
        <w:ind w:left="0" w:firstLine="427"/>
      </w:pPr>
      <w:r>
        <w:rPr>
          <w:b/>
        </w:rPr>
        <w:t>3.12. Обеспечение транспортной доступности и безопасности детей при перевозке к месту обучения:</w:t>
      </w:r>
      <w:r>
        <w:t xml:space="preserve"> транспортная обеспеченность хорошая и относительно безопасная. В шаговой доступности расположена автобусная остановка.   </w:t>
      </w:r>
    </w:p>
    <w:p w14:paraId="31932E11" w14:textId="77777777" w:rsidR="000A383D" w:rsidRDefault="008918F9">
      <w:pPr>
        <w:numPr>
          <w:ilvl w:val="0"/>
          <w:numId w:val="16"/>
        </w:numPr>
        <w:spacing w:line="265" w:lineRule="auto"/>
        <w:ind w:hanging="240"/>
      </w:pPr>
      <w:r>
        <w:rPr>
          <w:b/>
        </w:rPr>
        <w:t>Результаты деятельности, качество образования</w:t>
      </w:r>
      <w:r>
        <w:t xml:space="preserve">  </w:t>
      </w:r>
    </w:p>
    <w:p w14:paraId="765B0D2D" w14:textId="6E91E657" w:rsidR="000A383D" w:rsidRDefault="008918F9" w:rsidP="008918F9">
      <w:pPr>
        <w:ind w:left="735" w:firstLine="0"/>
      </w:pPr>
      <w:r>
        <w:rPr>
          <w:b/>
        </w:rPr>
        <w:t>4.1</w:t>
      </w:r>
      <w:r w:rsidR="009B33E9">
        <w:rPr>
          <w:b/>
        </w:rPr>
        <w:t xml:space="preserve"> </w:t>
      </w:r>
      <w:r>
        <w:rPr>
          <w:b/>
        </w:rPr>
        <w:t xml:space="preserve">Результаты внутришкольной оценки качества образования: </w:t>
      </w:r>
      <w:r>
        <w:t>результаты мониторинга показывают, что в школе созданы необходимые условия для благоприятного психологического, эмоционального развития обучающихся. Результаты анализа социально</w:t>
      </w:r>
      <w:r w:rsidR="009B33E9">
        <w:t>-</w:t>
      </w:r>
      <w:r>
        <w:t xml:space="preserve">нормативных возрастных характеристик и достижений детей показывают, что школьники осваивают основные образовательные программы общего образования и дополнительные общеразвивающие программы в 100-процентном объеме.  </w:t>
      </w:r>
    </w:p>
    <w:p w14:paraId="1E1570BC" w14:textId="6E3E81DA" w:rsidR="000A383D" w:rsidRDefault="008918F9" w:rsidP="008918F9">
      <w:pPr>
        <w:spacing w:line="265" w:lineRule="auto"/>
        <w:ind w:left="735" w:firstLine="0"/>
      </w:pPr>
      <w:r>
        <w:rPr>
          <w:b/>
        </w:rPr>
        <w:t>4.2</w:t>
      </w:r>
      <w:r w:rsidR="009B33E9">
        <w:rPr>
          <w:b/>
        </w:rPr>
        <w:t xml:space="preserve"> </w:t>
      </w:r>
      <w:r>
        <w:rPr>
          <w:b/>
        </w:rPr>
        <w:t>Достижения обучающихся и их коллективов (объединений, команд) в районных, областных, федеральных конкурсах, соревнованиях</w:t>
      </w:r>
      <w:r>
        <w:t xml:space="preserve"> </w:t>
      </w:r>
    </w:p>
    <w:p w14:paraId="1E8506F9" w14:textId="62348576" w:rsidR="000A383D" w:rsidRDefault="008918F9" w:rsidP="009B33E9">
      <w:r>
        <w:rPr>
          <w:color w:val="FF0000"/>
        </w:rPr>
        <w:t xml:space="preserve"> </w:t>
      </w:r>
      <w:r>
        <w:t xml:space="preserve">      В текущем году учителя школы вместе со своими учениками приняли активное участие  в различных муниципальных, региональных, всероссийских конкурсах, викторинах, олимпиадах, которые проводили ГАУ ДО «Астраханский областной центр развития творчества», Федерация современного искусства Астраханской области, Ассоциация творческих педагогов Астраханской области, </w:t>
      </w:r>
      <w:proofErr w:type="spellStart"/>
      <w:r>
        <w:t>Эколо</w:t>
      </w:r>
      <w:proofErr w:type="spellEnd"/>
      <w:r>
        <w:t xml:space="preserve">-биологический центр, Управление образования администрации муниципального образования «Город Астрахань», ЦДО №2, Министерство культуры и туризма Астраханской области, МБУДО г. Астрахани «Успех», Астраханский заповедник, </w:t>
      </w:r>
      <w:r>
        <w:lastRenderedPageBreak/>
        <w:t>ГБУК АО «Астраханский областной научно – методический центр Народной культуры»</w:t>
      </w:r>
      <w:r w:rsidR="009B33E9">
        <w:t>.</w:t>
      </w:r>
    </w:p>
    <w:p w14:paraId="70693C7F" w14:textId="77777777" w:rsidR="000A383D" w:rsidRDefault="008918F9">
      <w:pPr>
        <w:numPr>
          <w:ilvl w:val="1"/>
          <w:numId w:val="17"/>
        </w:numPr>
        <w:ind w:firstLine="427"/>
      </w:pPr>
      <w:r>
        <w:rPr>
          <w:b/>
        </w:rPr>
        <w:t>Данные о достижениях и проблемах социализации обучающихся (правонарушения, поведенческие риски):</w:t>
      </w:r>
      <w:r>
        <w:t xml:space="preserve"> в течение всего года ведется работа по профилактике правонарушений среди несовершеннолетних учащихся по разработанной программе «Профилактика правонарушений в процессе социализации несовершеннолетних».  </w:t>
      </w:r>
    </w:p>
    <w:p w14:paraId="1042BD44" w14:textId="77777777" w:rsidR="000A383D" w:rsidRDefault="008918F9">
      <w:pPr>
        <w:ind w:left="0" w:firstLine="427"/>
      </w:pPr>
      <w:r>
        <w:t xml:space="preserve">Основными мероприятиями по профилактике правонарушений для обучающихся, их родителей и педагогов в отчетном году стали:  </w:t>
      </w:r>
    </w:p>
    <w:p w14:paraId="6B63872F" w14:textId="77777777" w:rsidR="000A383D" w:rsidRDefault="008918F9">
      <w:pPr>
        <w:numPr>
          <w:ilvl w:val="0"/>
          <w:numId w:val="18"/>
        </w:numPr>
        <w:ind w:firstLine="427"/>
      </w:pPr>
      <w:r>
        <w:t xml:space="preserve">тренинг «Дискавери» (Discovery), направленный на профилактику конфликтных ситуаций между участниками образовательного процесса;  </w:t>
      </w:r>
    </w:p>
    <w:p w14:paraId="6445F9BA" w14:textId="77777777" w:rsidR="000A383D" w:rsidRDefault="008918F9">
      <w:pPr>
        <w:numPr>
          <w:ilvl w:val="0"/>
          <w:numId w:val="18"/>
        </w:numPr>
        <w:ind w:firstLine="427"/>
      </w:pPr>
      <w:r>
        <w:t xml:space="preserve">собрания с родителями: «Профилактика потребления ПАВ», «Адаптация обучающихся в 1-м классе», «Адаптация обучающихся в 5-м классе»;  </w:t>
      </w:r>
    </w:p>
    <w:p w14:paraId="6B8A44E3" w14:textId="77777777" w:rsidR="000A383D" w:rsidRDefault="008918F9">
      <w:pPr>
        <w:numPr>
          <w:ilvl w:val="0"/>
          <w:numId w:val="18"/>
        </w:numPr>
        <w:ind w:firstLine="427"/>
      </w:pPr>
      <w:r>
        <w:t xml:space="preserve">методическое сопровождение классных руководителей: «Профилактика правонарушений и экстремизма»;  </w:t>
      </w:r>
    </w:p>
    <w:p w14:paraId="32819D05" w14:textId="77777777" w:rsidR="000A383D" w:rsidRDefault="008918F9">
      <w:pPr>
        <w:numPr>
          <w:ilvl w:val="0"/>
          <w:numId w:val="18"/>
        </w:numPr>
        <w:ind w:firstLine="427"/>
      </w:pPr>
      <w:r>
        <w:t xml:space="preserve">семинары для родителей на темы: профилактика негативных проявлений среди детей и подростков, профилактика интернет-зависимостей, табакокурения, потребления ПАВ, правонарушений;  </w:t>
      </w:r>
    </w:p>
    <w:p w14:paraId="317199AA" w14:textId="77777777" w:rsidR="000A383D" w:rsidRDefault="008918F9">
      <w:pPr>
        <w:numPr>
          <w:ilvl w:val="0"/>
          <w:numId w:val="18"/>
        </w:numPr>
        <w:ind w:firstLine="427"/>
      </w:pPr>
      <w:r>
        <w:t xml:space="preserve">тренинги среди учащихся: «Профилактика конфликтных ситуаций и </w:t>
      </w:r>
      <w:proofErr w:type="spellStart"/>
      <w:r>
        <w:t>антивитальных</w:t>
      </w:r>
      <w:proofErr w:type="spellEnd"/>
      <w:r>
        <w:t xml:space="preserve"> настроений и </w:t>
      </w:r>
      <w:proofErr w:type="spellStart"/>
      <w:r>
        <w:t>аутоагрессивного</w:t>
      </w:r>
      <w:proofErr w:type="spellEnd"/>
      <w:r>
        <w:t xml:space="preserve"> поведения», «Формирование </w:t>
      </w:r>
      <w:proofErr w:type="spellStart"/>
      <w:r>
        <w:t>командообразования</w:t>
      </w:r>
      <w:proofErr w:type="spellEnd"/>
      <w:r>
        <w:t xml:space="preserve">»;  </w:t>
      </w:r>
    </w:p>
    <w:p w14:paraId="6E20E838" w14:textId="77777777" w:rsidR="0047075D" w:rsidRPr="00FE7538" w:rsidRDefault="0047075D" w:rsidP="00FE7538">
      <w:pPr>
        <w:pStyle w:val="a3"/>
        <w:numPr>
          <w:ilvl w:val="0"/>
          <w:numId w:val="18"/>
        </w:numPr>
        <w:spacing w:after="0" w:line="240" w:lineRule="auto"/>
        <w:rPr>
          <w:color w:val="auto"/>
          <w:szCs w:val="24"/>
        </w:rPr>
      </w:pPr>
      <w:r w:rsidRPr="00FE7538">
        <w:rPr>
          <w:color w:val="auto"/>
          <w:szCs w:val="24"/>
        </w:rPr>
        <w:t>ДЕД: День единых действий: «3 сентября-День солидарности в борьбе с терроризмом».</w:t>
      </w:r>
    </w:p>
    <w:p w14:paraId="7F79A7E6" w14:textId="77777777" w:rsidR="00FE7538" w:rsidRDefault="008918F9" w:rsidP="00FE7538">
      <w:pPr>
        <w:numPr>
          <w:ilvl w:val="0"/>
          <w:numId w:val="18"/>
        </w:numPr>
        <w:spacing w:after="37"/>
        <w:ind w:firstLine="427"/>
      </w:pPr>
      <w:r>
        <w:t xml:space="preserve">классные часы: </w:t>
      </w:r>
      <w:r w:rsidR="00FE7538">
        <w:rPr>
          <w:szCs w:val="24"/>
        </w:rPr>
        <w:t>«Правонарушение, преступление и подросток»</w:t>
      </w:r>
      <w:r w:rsidR="00FE7538">
        <w:t xml:space="preserve">, </w:t>
      </w:r>
      <w:r w:rsidR="00FE7538">
        <w:rPr>
          <w:szCs w:val="24"/>
        </w:rPr>
        <w:t>«Правила поведения учащихся в школе и на улице», «Закон на нашей земле» (деловая игра), «Мы в ответе за свои поступки», «Правила поведения учащихся на улице и дорогах», «Преступление и подросток», «Подросток. Правонарушение. Преступление», «Чтобы не случилось беды», «Профилактика правонарушений», «О самодисциплине и самовоспитании школьника», «Чтобы поверить в добро, надо начать его делать», «Преступление и наказание», «Мы и закон», «Закон и правопорядок»</w:t>
      </w:r>
    </w:p>
    <w:p w14:paraId="792B109F" w14:textId="77777777" w:rsidR="00FE7538" w:rsidRDefault="00FE7538" w:rsidP="00FE7538">
      <w:pPr>
        <w:numPr>
          <w:ilvl w:val="0"/>
          <w:numId w:val="18"/>
        </w:numPr>
        <w:spacing w:after="37"/>
        <w:ind w:firstLine="427"/>
      </w:pPr>
      <w:r>
        <w:rPr>
          <w:szCs w:val="24"/>
        </w:rPr>
        <w:t xml:space="preserve">Игра «Правовой </w:t>
      </w:r>
      <w:proofErr w:type="spellStart"/>
      <w:r>
        <w:rPr>
          <w:szCs w:val="24"/>
        </w:rPr>
        <w:t>брейн</w:t>
      </w:r>
      <w:proofErr w:type="spellEnd"/>
      <w:r>
        <w:rPr>
          <w:szCs w:val="24"/>
        </w:rPr>
        <w:t>-ринг»</w:t>
      </w:r>
      <w:r>
        <w:t xml:space="preserve"> </w:t>
      </w:r>
    </w:p>
    <w:p w14:paraId="04299D86" w14:textId="77777777" w:rsidR="000A383D" w:rsidRDefault="008918F9" w:rsidP="00DA1911">
      <w:pPr>
        <w:numPr>
          <w:ilvl w:val="0"/>
          <w:numId w:val="18"/>
        </w:numPr>
        <w:spacing w:after="37"/>
        <w:ind w:firstLine="427"/>
      </w:pPr>
      <w:r>
        <w:t xml:space="preserve">занятия: «Жизненные навыки детей и подростков» – профилактика интернет-зависимости, жизненные навыки, </w:t>
      </w:r>
      <w:proofErr w:type="spellStart"/>
      <w:r>
        <w:t>аутоагрессивное</w:t>
      </w:r>
      <w:proofErr w:type="spellEnd"/>
      <w:r>
        <w:t xml:space="preserve"> поведение, «Негативные эмоциональные проявления», «Психологическая подготовка к сдаче ОГЭ» – профилактика стрессовых состояний при сдаче экзаменов;  </w:t>
      </w:r>
    </w:p>
    <w:p w14:paraId="4B8CD799" w14:textId="77777777" w:rsidR="000A383D" w:rsidRDefault="008918F9">
      <w:pPr>
        <w:numPr>
          <w:ilvl w:val="0"/>
          <w:numId w:val="18"/>
        </w:numPr>
        <w:ind w:firstLine="427"/>
      </w:pPr>
      <w:r>
        <w:t xml:space="preserve">лекции: «Профилактика ПАВ, употребления наркотиков, табакокурения», «Профилактика зависимости от спиртосодержащих напитков и энергетиков», «Молодежный экстремизм и ксенофобия» – профилактика вовлечения в экстремистские организации;  </w:t>
      </w:r>
    </w:p>
    <w:p w14:paraId="7537F214" w14:textId="77777777" w:rsidR="000A383D" w:rsidRDefault="008918F9">
      <w:pPr>
        <w:numPr>
          <w:ilvl w:val="0"/>
          <w:numId w:val="18"/>
        </w:numPr>
        <w:ind w:firstLine="427"/>
      </w:pPr>
      <w:r>
        <w:t xml:space="preserve">тестирование на раннее выявление потребления наркотических и психотропных препаратов;  </w:t>
      </w:r>
    </w:p>
    <w:p w14:paraId="7E4EDFE0" w14:textId="77777777" w:rsidR="000A383D" w:rsidRDefault="008918F9">
      <w:pPr>
        <w:numPr>
          <w:ilvl w:val="0"/>
          <w:numId w:val="18"/>
        </w:numPr>
        <w:ind w:firstLine="427"/>
      </w:pPr>
      <w:r>
        <w:t xml:space="preserve">викторина для начальной школы: «Знает каждый, безопасность – это важно»;  </w:t>
      </w:r>
    </w:p>
    <w:p w14:paraId="32EF82E5" w14:textId="77777777" w:rsidR="000A383D" w:rsidRDefault="008918F9">
      <w:pPr>
        <w:numPr>
          <w:ilvl w:val="0"/>
          <w:numId w:val="18"/>
        </w:numPr>
        <w:ind w:firstLine="427"/>
      </w:pPr>
      <w:r>
        <w:t xml:space="preserve">беседы начальника отдела по делам несовершеннолетних: «Статистика правонарушений, совершенных несовершеннолетними. Правовая ответственность»; «Проникновение на территорию недостроенных или заброшенных строительных объектов. Троллинг в соцсетях, в школе. Правовой аспект»;  </w:t>
      </w:r>
    </w:p>
    <w:p w14:paraId="297D6209" w14:textId="77777777" w:rsidR="000A383D" w:rsidRDefault="008918F9">
      <w:pPr>
        <w:numPr>
          <w:ilvl w:val="0"/>
          <w:numId w:val="18"/>
        </w:numPr>
        <w:ind w:firstLine="427"/>
      </w:pPr>
      <w:r>
        <w:t xml:space="preserve">собрание педагогов: «Взаимодействие участников образовательных отношений в инклюзивном пространстве» – профилактика конфликтных ситуаций между участниками образовательной деятельности».  </w:t>
      </w:r>
    </w:p>
    <w:p w14:paraId="4AD73C87" w14:textId="13F0EAB8" w:rsidR="000A383D" w:rsidRDefault="008918F9" w:rsidP="009B33E9">
      <w:pPr>
        <w:spacing w:after="0" w:line="259" w:lineRule="auto"/>
        <w:ind w:left="442" w:firstLine="0"/>
        <w:jc w:val="left"/>
      </w:pPr>
      <w:r>
        <w:t xml:space="preserve">    </w:t>
      </w:r>
    </w:p>
    <w:p w14:paraId="3E39ECA5" w14:textId="77777777" w:rsidR="000A383D" w:rsidRDefault="008918F9">
      <w:pPr>
        <w:numPr>
          <w:ilvl w:val="0"/>
          <w:numId w:val="19"/>
        </w:numPr>
        <w:spacing w:line="265" w:lineRule="auto"/>
        <w:ind w:hanging="240"/>
      </w:pPr>
      <w:r>
        <w:rPr>
          <w:b/>
        </w:rPr>
        <w:t>Социальная активность и внешние связи школы</w:t>
      </w:r>
      <w:r>
        <w:t xml:space="preserve">  </w:t>
      </w:r>
    </w:p>
    <w:p w14:paraId="3D125FD9" w14:textId="49AABDFC" w:rsidR="000A383D" w:rsidRDefault="008918F9" w:rsidP="009B33E9">
      <w:pPr>
        <w:spacing w:after="0" w:line="259" w:lineRule="auto"/>
        <w:ind w:left="442" w:firstLine="0"/>
        <w:jc w:val="left"/>
      </w:pPr>
      <w:r>
        <w:t xml:space="preserve">  </w:t>
      </w:r>
    </w:p>
    <w:p w14:paraId="04F3EA24" w14:textId="77777777" w:rsidR="000A383D" w:rsidRDefault="008918F9">
      <w:pPr>
        <w:ind w:left="0" w:firstLine="427"/>
      </w:pPr>
      <w:r>
        <w:rPr>
          <w:b/>
        </w:rPr>
        <w:t>5.1. Участие школы в сетевом взаимодействии:</w:t>
      </w:r>
      <w:r>
        <w:t xml:space="preserve"> в течение отчетного периода школа на основе заключенных договоров о сетевом взаимодействии вела совместную деятельность:  </w:t>
      </w:r>
    </w:p>
    <w:p w14:paraId="1C6A268B" w14:textId="77777777" w:rsidR="000A383D" w:rsidRDefault="008918F9">
      <w:pPr>
        <w:ind w:left="437"/>
      </w:pPr>
      <w:r>
        <w:t>–</w:t>
      </w:r>
      <w:r>
        <w:rPr>
          <w:rFonts w:ascii="Arial" w:eastAsia="Arial" w:hAnsi="Arial" w:cs="Arial"/>
        </w:rPr>
        <w:t xml:space="preserve"> </w:t>
      </w:r>
      <w:r>
        <w:t xml:space="preserve">с ЦДТ «Успех» </w:t>
      </w:r>
    </w:p>
    <w:p w14:paraId="2F557691" w14:textId="77777777" w:rsidR="000A383D" w:rsidRDefault="008918F9">
      <w:pPr>
        <w:ind w:left="0" w:firstLine="442"/>
      </w:pPr>
      <w:r>
        <w:lastRenderedPageBreak/>
        <w:t xml:space="preserve">В предстоящем учебном году школа и организации планируют продолжить и </w:t>
      </w:r>
      <w:proofErr w:type="gramStart"/>
      <w:r>
        <w:t>расширить  совместную</w:t>
      </w:r>
      <w:proofErr w:type="gramEnd"/>
      <w:r>
        <w:t xml:space="preserve"> работу.  </w:t>
      </w:r>
    </w:p>
    <w:p w14:paraId="63BAD0D0" w14:textId="364739CD" w:rsidR="000A383D" w:rsidRDefault="008918F9" w:rsidP="009B33E9">
      <w:pPr>
        <w:spacing w:after="0" w:line="259" w:lineRule="auto"/>
        <w:ind w:left="442" w:firstLine="0"/>
        <w:jc w:val="left"/>
      </w:pPr>
      <w:r>
        <w:t xml:space="preserve">  </w:t>
      </w:r>
    </w:p>
    <w:p w14:paraId="10E9B9AC" w14:textId="77777777" w:rsidR="000A383D" w:rsidRDefault="008918F9">
      <w:pPr>
        <w:numPr>
          <w:ilvl w:val="0"/>
          <w:numId w:val="20"/>
        </w:numPr>
        <w:spacing w:line="265" w:lineRule="auto"/>
        <w:ind w:hanging="240"/>
      </w:pPr>
      <w:r>
        <w:rPr>
          <w:b/>
        </w:rPr>
        <w:t xml:space="preserve">Решения, которые приняты по итогам общественного обсуждения </w:t>
      </w:r>
      <w:r>
        <w:t xml:space="preserve"> </w:t>
      </w:r>
    </w:p>
    <w:p w14:paraId="7184A37E" w14:textId="77777777" w:rsidR="000A383D" w:rsidRDefault="008918F9">
      <w:pPr>
        <w:spacing w:after="9" w:line="259" w:lineRule="auto"/>
        <w:ind w:left="442" w:firstLine="0"/>
        <w:jc w:val="left"/>
      </w:pPr>
      <w:r>
        <w:t xml:space="preserve">  </w:t>
      </w:r>
    </w:p>
    <w:p w14:paraId="088118D4" w14:textId="77777777" w:rsidR="000A383D" w:rsidRDefault="008918F9">
      <w:pPr>
        <w:numPr>
          <w:ilvl w:val="1"/>
          <w:numId w:val="20"/>
        </w:numPr>
        <w:spacing w:line="265" w:lineRule="auto"/>
        <w:ind w:firstLine="427"/>
      </w:pPr>
      <w:r>
        <w:rPr>
          <w:b/>
        </w:rPr>
        <w:t>Информация о решениях, принятых школой в течение учебного года по итогам общественного обсуждения, и их реализации:</w:t>
      </w:r>
      <w:r>
        <w:t xml:space="preserve"> в отчетном году реализовано два запланированных в программе развития школы направления:  </w:t>
      </w:r>
    </w:p>
    <w:p w14:paraId="5BA240D3" w14:textId="77777777" w:rsidR="000A383D" w:rsidRDefault="008918F9">
      <w:pPr>
        <w:numPr>
          <w:ilvl w:val="2"/>
          <w:numId w:val="20"/>
        </w:numPr>
        <w:ind w:firstLine="427"/>
      </w:pPr>
      <w:r>
        <w:t xml:space="preserve">сформирована современная предметно-пространственная среда на спортивной площадке;  </w:t>
      </w:r>
    </w:p>
    <w:p w14:paraId="7A9DC740" w14:textId="77777777" w:rsidR="000A383D" w:rsidRDefault="008918F9">
      <w:pPr>
        <w:numPr>
          <w:ilvl w:val="2"/>
          <w:numId w:val="20"/>
        </w:numPr>
        <w:ind w:firstLine="427"/>
      </w:pPr>
      <w:r>
        <w:t xml:space="preserve">созданы условия по приобщению воспитанников к духовно-нравственным и социокультурным ценностям родного края.  </w:t>
      </w:r>
    </w:p>
    <w:p w14:paraId="11F1D1F9" w14:textId="77777777" w:rsidR="000A383D" w:rsidRDefault="008918F9">
      <w:pPr>
        <w:ind w:left="0" w:firstLine="442"/>
      </w:pPr>
      <w:r>
        <w:t xml:space="preserve">Задач, не решенных в отчетном периоде, принятых школой в течение года по </w:t>
      </w:r>
      <w:proofErr w:type="gramStart"/>
      <w:r>
        <w:t>итогам  общественного</w:t>
      </w:r>
      <w:proofErr w:type="gramEnd"/>
      <w:r>
        <w:t xml:space="preserve"> обсуждения, нет.  </w:t>
      </w:r>
    </w:p>
    <w:p w14:paraId="0510EA58" w14:textId="77777777" w:rsidR="000A383D" w:rsidRDefault="008918F9">
      <w:pPr>
        <w:spacing w:after="33" w:line="259" w:lineRule="auto"/>
        <w:ind w:left="442" w:firstLine="0"/>
        <w:jc w:val="left"/>
      </w:pPr>
      <w:r>
        <w:rPr>
          <w:color w:val="222222"/>
        </w:rPr>
        <w:t xml:space="preserve"> </w:t>
      </w:r>
      <w:r>
        <w:t xml:space="preserve"> </w:t>
      </w:r>
    </w:p>
    <w:p w14:paraId="74FADDE0" w14:textId="77777777" w:rsidR="000A383D" w:rsidRDefault="008918F9">
      <w:pPr>
        <w:numPr>
          <w:ilvl w:val="0"/>
          <w:numId w:val="20"/>
        </w:numPr>
        <w:spacing w:after="16" w:line="259" w:lineRule="auto"/>
        <w:ind w:hanging="240"/>
      </w:pPr>
      <w:r>
        <w:rPr>
          <w:b/>
          <w:color w:val="222222"/>
        </w:rPr>
        <w:t>Заключение</w:t>
      </w:r>
      <w:r>
        <w:t xml:space="preserve">  </w:t>
      </w:r>
    </w:p>
    <w:p w14:paraId="571EC526" w14:textId="77777777" w:rsidR="000A383D" w:rsidRDefault="008918F9">
      <w:pPr>
        <w:numPr>
          <w:ilvl w:val="1"/>
          <w:numId w:val="20"/>
        </w:numPr>
        <w:spacing w:line="265" w:lineRule="auto"/>
        <w:ind w:firstLine="427"/>
      </w:pPr>
      <w:r>
        <w:rPr>
          <w:b/>
        </w:rPr>
        <w:t>Подведение итогов реализации программы развития школы за отчетный год:</w:t>
      </w:r>
      <w:r>
        <w:t xml:space="preserve"> в школе реализованы основополагающие задачи:  </w:t>
      </w:r>
    </w:p>
    <w:p w14:paraId="527E1680" w14:textId="77777777" w:rsidR="000A383D" w:rsidRDefault="008918F9">
      <w:pPr>
        <w:numPr>
          <w:ilvl w:val="3"/>
          <w:numId w:val="21"/>
        </w:numPr>
        <w:spacing w:after="37"/>
        <w:ind w:firstLine="430"/>
      </w:pPr>
      <w:r>
        <w:t xml:space="preserve">сформирована устойчивая мотивация учащихся к повышению своего уровня подготовки через урочную и внеурочную деятельность;  </w:t>
      </w:r>
    </w:p>
    <w:p w14:paraId="4A320238" w14:textId="77777777" w:rsidR="000A383D" w:rsidRDefault="008918F9">
      <w:pPr>
        <w:numPr>
          <w:ilvl w:val="3"/>
          <w:numId w:val="21"/>
        </w:numPr>
        <w:spacing w:after="47"/>
        <w:ind w:firstLine="430"/>
      </w:pPr>
      <w:r>
        <w:t xml:space="preserve">развито сетевое взаимодействие;  </w:t>
      </w:r>
    </w:p>
    <w:p w14:paraId="7B8BF063" w14:textId="77777777" w:rsidR="000A383D" w:rsidRDefault="008918F9">
      <w:pPr>
        <w:numPr>
          <w:ilvl w:val="3"/>
          <w:numId w:val="21"/>
        </w:numPr>
        <w:spacing w:after="32" w:line="259" w:lineRule="auto"/>
        <w:ind w:firstLine="430"/>
      </w:pPr>
      <w:r>
        <w:t xml:space="preserve">создано единое образовательное пространство «школа – родители – общественность».  </w:t>
      </w:r>
    </w:p>
    <w:p w14:paraId="42920232" w14:textId="77777777" w:rsidR="000A383D" w:rsidRDefault="008918F9">
      <w:pPr>
        <w:numPr>
          <w:ilvl w:val="1"/>
          <w:numId w:val="20"/>
        </w:numPr>
        <w:ind w:firstLine="427"/>
      </w:pPr>
      <w:r>
        <w:rPr>
          <w:b/>
        </w:rPr>
        <w:t>Задачи реализации программы школы на следующий год и в среднесрочной перспективе:</w:t>
      </w:r>
      <w:r>
        <w:t xml:space="preserve"> в предстоящем году школа продолжит работу по реализации программы развития школы. Для этого ставит перед собой следующие задачи:  </w:t>
      </w:r>
    </w:p>
    <w:p w14:paraId="766B184B" w14:textId="77777777" w:rsidR="000A383D" w:rsidRDefault="008918F9">
      <w:pPr>
        <w:numPr>
          <w:ilvl w:val="0"/>
          <w:numId w:val="22"/>
        </w:numPr>
        <w:ind w:firstLine="442"/>
      </w:pPr>
      <w:r>
        <w:t xml:space="preserve">реализовать план работы с одаренными детьми (3-й этап);  </w:t>
      </w:r>
    </w:p>
    <w:p w14:paraId="058FF72D" w14:textId="77777777" w:rsidR="000A383D" w:rsidRDefault="008918F9">
      <w:pPr>
        <w:numPr>
          <w:ilvl w:val="0"/>
          <w:numId w:val="22"/>
        </w:numPr>
        <w:ind w:firstLine="442"/>
      </w:pPr>
      <w:r>
        <w:t xml:space="preserve">реализовать план мероприятий по совершенствованию математического образования;  </w:t>
      </w:r>
    </w:p>
    <w:p w14:paraId="7F0A2B9F" w14:textId="77777777" w:rsidR="000A383D" w:rsidRDefault="008918F9">
      <w:pPr>
        <w:numPr>
          <w:ilvl w:val="0"/>
          <w:numId w:val="22"/>
        </w:numPr>
        <w:ind w:firstLine="442"/>
      </w:pPr>
      <w:r>
        <w:t xml:space="preserve">создать условия по приобщению обучающихся к духовно-нравственным и </w:t>
      </w:r>
      <w:proofErr w:type="gramStart"/>
      <w:r>
        <w:t>социокультурным  ценностям</w:t>
      </w:r>
      <w:proofErr w:type="gramEnd"/>
      <w:r>
        <w:t xml:space="preserve"> родного края.  </w:t>
      </w:r>
    </w:p>
    <w:p w14:paraId="44386E65" w14:textId="77777777" w:rsidR="000A383D" w:rsidRDefault="008918F9">
      <w:pPr>
        <w:spacing w:after="0" w:line="259" w:lineRule="auto"/>
        <w:ind w:left="442" w:firstLine="0"/>
        <w:jc w:val="left"/>
      </w:pPr>
      <w:r>
        <w:t xml:space="preserve">  </w:t>
      </w:r>
    </w:p>
    <w:p w14:paraId="43EFE771" w14:textId="0A294489" w:rsidR="000A383D" w:rsidRDefault="008918F9">
      <w:pPr>
        <w:ind w:left="0" w:firstLine="427"/>
      </w:pPr>
      <w:r>
        <w:rPr>
          <w:b/>
        </w:rPr>
        <w:t xml:space="preserve">8.3. Планируемые структурные преобразования в школе: </w:t>
      </w:r>
      <w:r>
        <w:t xml:space="preserve">структурных преобразований </w:t>
      </w:r>
      <w:proofErr w:type="gramStart"/>
      <w:r>
        <w:t>в  202</w:t>
      </w:r>
      <w:r w:rsidR="009B33E9">
        <w:t>5</w:t>
      </w:r>
      <w:proofErr w:type="gramEnd"/>
      <w:r>
        <w:t>/202</w:t>
      </w:r>
      <w:r w:rsidR="009B33E9">
        <w:t>6</w:t>
      </w:r>
      <w:r>
        <w:t xml:space="preserve"> учебном году не планируется.  </w:t>
      </w:r>
    </w:p>
    <w:p w14:paraId="2E0B29D7" w14:textId="6C36EA5F" w:rsidR="000A383D" w:rsidRDefault="008918F9" w:rsidP="009B33E9">
      <w:pPr>
        <w:spacing w:after="0" w:line="259" w:lineRule="auto"/>
        <w:ind w:left="442" w:firstLine="0"/>
        <w:jc w:val="left"/>
      </w:pPr>
      <w:r>
        <w:t xml:space="preserve">    </w:t>
      </w:r>
    </w:p>
    <w:p w14:paraId="7D50DA3E" w14:textId="77777777" w:rsidR="000A383D" w:rsidRDefault="008918F9">
      <w:pPr>
        <w:spacing w:line="265" w:lineRule="auto"/>
        <w:ind w:left="422"/>
      </w:pPr>
      <w:r>
        <w:rPr>
          <w:b/>
        </w:rPr>
        <w:t>Часть II. ВАРИАТИВНАЯ</w:t>
      </w:r>
      <w:r>
        <w:t xml:space="preserve">  </w:t>
      </w:r>
    </w:p>
    <w:p w14:paraId="21D1851F" w14:textId="77777777" w:rsidR="000A383D" w:rsidRDefault="008918F9">
      <w:pPr>
        <w:numPr>
          <w:ilvl w:val="0"/>
          <w:numId w:val="23"/>
        </w:numPr>
        <w:ind w:hanging="240"/>
      </w:pPr>
      <w:r>
        <w:t xml:space="preserve">Специфика школы </w:t>
      </w:r>
    </w:p>
    <w:p w14:paraId="7DECAED4" w14:textId="77777777" w:rsidR="000A383D" w:rsidRDefault="008918F9">
      <w:pPr>
        <w:ind w:left="437"/>
      </w:pPr>
      <w:r>
        <w:t xml:space="preserve"> 1.1. Ценности школы:  </w:t>
      </w:r>
    </w:p>
    <w:p w14:paraId="7BFC0089" w14:textId="77777777" w:rsidR="000A383D" w:rsidRDefault="008918F9">
      <w:pPr>
        <w:numPr>
          <w:ilvl w:val="0"/>
          <w:numId w:val="24"/>
        </w:numPr>
        <w:ind w:firstLine="427"/>
      </w:pPr>
      <w:r>
        <w:t xml:space="preserve">Инновационность.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политики, к использованию новых технологий, расширению перечня образовательных услуг в соответствии с социальным заказом и заказом родителей (законных представителей) обучающихся.  </w:t>
      </w:r>
    </w:p>
    <w:p w14:paraId="0DAD7BFD" w14:textId="77777777" w:rsidR="000A383D" w:rsidRDefault="008918F9">
      <w:pPr>
        <w:numPr>
          <w:ilvl w:val="0"/>
          <w:numId w:val="24"/>
        </w:numPr>
        <w:ind w:firstLine="427"/>
      </w:pPr>
      <w:r>
        <w:t xml:space="preserve">Индивидуализация. Для нас самоценна личность каждого ребенка, педагога, родителя с его неповторимыми особенностями, возможностями, способностями, интересами. Мы создаем такие условия в школе, которые соответствуют уникальности каждого и обеспечат развитие индивидуальных способностей ребенка, самореализацию педагогов и родителей (законных представителей).  </w:t>
      </w:r>
    </w:p>
    <w:p w14:paraId="537A41E5" w14:textId="77777777" w:rsidR="000A383D" w:rsidRDefault="008918F9">
      <w:pPr>
        <w:numPr>
          <w:ilvl w:val="0"/>
          <w:numId w:val="24"/>
        </w:numPr>
        <w:ind w:firstLine="427"/>
      </w:pPr>
      <w:r>
        <w:t xml:space="preserve">Профессионализм и высокое качество образовательных услуг. Непрерывное повышение профессионального уровня педагогов, их саморазвитие, самообразование, самосовершенствование; реализация своих профессиональных возможностей и способностей в педагогической деятельности способствуют высокому качеству предоставляемых в школе услуг.  </w:t>
      </w:r>
    </w:p>
    <w:p w14:paraId="143ED5BF" w14:textId="77777777" w:rsidR="000A383D" w:rsidRDefault="008918F9">
      <w:pPr>
        <w:numPr>
          <w:ilvl w:val="0"/>
          <w:numId w:val="24"/>
        </w:numPr>
        <w:ind w:firstLine="427"/>
      </w:pPr>
      <w:r>
        <w:lastRenderedPageBreak/>
        <w:t xml:space="preserve">Сотрудничество. В школе создано образовательное пространство «школа – семья – социум». Мы координируем свои планы и действия, сохраняя целостность образовательной деятельности в интересах наших обучающихся.  </w:t>
      </w:r>
    </w:p>
    <w:p w14:paraId="499AB4E9" w14:textId="77777777" w:rsidR="000A383D" w:rsidRDefault="008918F9">
      <w:pPr>
        <w:numPr>
          <w:ilvl w:val="0"/>
          <w:numId w:val="24"/>
        </w:numPr>
        <w:ind w:firstLine="427"/>
      </w:pPr>
      <w:r>
        <w:t xml:space="preserve">Открытость. Педагогический коллектив школы открыто взаимодействует с социальными партнерами, имеет свой официальный сайт, обменивается опытом с коллегами из других городов и районов, представляет свои наработки на форумах разного уровня – муниципальном, региональном, федеральном.   </w:t>
      </w:r>
    </w:p>
    <w:p w14:paraId="4F1B3525" w14:textId="77777777" w:rsidR="000A383D" w:rsidRDefault="008918F9">
      <w:pPr>
        <w:ind w:left="0" w:firstLine="427"/>
      </w:pPr>
      <w:r>
        <w:t xml:space="preserve">1.2. Конкурентные преимущества школы по сравнению с другими общеобразовательными организациями города проявляются:  </w:t>
      </w:r>
    </w:p>
    <w:p w14:paraId="61D2B8DC" w14:textId="77777777" w:rsidR="000A383D" w:rsidRDefault="008918F9">
      <w:pPr>
        <w:numPr>
          <w:ilvl w:val="0"/>
          <w:numId w:val="25"/>
        </w:numPr>
        <w:ind w:hanging="182"/>
      </w:pPr>
      <w:r>
        <w:t xml:space="preserve">наличием инновационной материально-технической базы;  </w:t>
      </w:r>
    </w:p>
    <w:p w14:paraId="4E31225D" w14:textId="77777777" w:rsidR="003D253D" w:rsidRDefault="008918F9">
      <w:pPr>
        <w:numPr>
          <w:ilvl w:val="0"/>
          <w:numId w:val="25"/>
        </w:numPr>
        <w:ind w:hanging="182"/>
      </w:pPr>
      <w:r>
        <w:t>укомплектованностью высококвалифицированными педагогическими кадрами;</w:t>
      </w:r>
    </w:p>
    <w:p w14:paraId="6C0AC9C1" w14:textId="77D90ABD" w:rsidR="000A383D" w:rsidRDefault="003D253D" w:rsidP="003D253D">
      <w:pPr>
        <w:ind w:left="0" w:firstLine="0"/>
      </w:pPr>
      <w:r>
        <w:t xml:space="preserve">     </w:t>
      </w:r>
      <w:r w:rsidR="008918F9">
        <w:t xml:space="preserve">  –</w:t>
      </w:r>
      <w:r w:rsidR="008918F9">
        <w:rPr>
          <w:rFonts w:ascii="Arial" w:eastAsia="Arial" w:hAnsi="Arial" w:cs="Arial"/>
        </w:rPr>
        <w:t xml:space="preserve"> </w:t>
      </w:r>
      <w:r w:rsidR="008918F9">
        <w:t xml:space="preserve">открытостью;  </w:t>
      </w:r>
    </w:p>
    <w:p w14:paraId="74EAD849" w14:textId="77777777" w:rsidR="000A383D" w:rsidRDefault="008918F9">
      <w:pPr>
        <w:numPr>
          <w:ilvl w:val="0"/>
          <w:numId w:val="25"/>
        </w:numPr>
        <w:ind w:hanging="182"/>
      </w:pPr>
      <w:r>
        <w:t xml:space="preserve">стабильно высокими результатами по работе и воспитательно-образовательной деятельности.  </w:t>
      </w:r>
    </w:p>
    <w:p w14:paraId="70786D5D" w14:textId="77777777" w:rsidR="000A383D" w:rsidRDefault="008918F9">
      <w:pPr>
        <w:spacing w:after="0" w:line="259" w:lineRule="auto"/>
        <w:ind w:left="442" w:firstLine="0"/>
        <w:jc w:val="left"/>
      </w:pPr>
      <w:r>
        <w:t xml:space="preserve">  </w:t>
      </w:r>
    </w:p>
    <w:p w14:paraId="57088AEF" w14:textId="77777777" w:rsidR="000A383D" w:rsidRDefault="008918F9">
      <w:pPr>
        <w:spacing w:after="0" w:line="259" w:lineRule="auto"/>
        <w:ind w:left="442" w:firstLine="0"/>
        <w:jc w:val="left"/>
      </w:pPr>
      <w:r>
        <w:t xml:space="preserve">  </w:t>
      </w:r>
    </w:p>
    <w:p w14:paraId="7DC6E04A" w14:textId="77777777" w:rsidR="000A383D" w:rsidRDefault="008918F9">
      <w:pPr>
        <w:spacing w:after="0" w:line="259" w:lineRule="auto"/>
        <w:ind w:left="442" w:firstLine="0"/>
        <w:jc w:val="left"/>
      </w:pPr>
      <w:r>
        <w:t xml:space="preserve">  </w:t>
      </w:r>
    </w:p>
    <w:p w14:paraId="5197858C" w14:textId="77777777" w:rsidR="000A383D" w:rsidRDefault="008918F9">
      <w:pPr>
        <w:spacing w:after="0" w:line="259" w:lineRule="auto"/>
        <w:ind w:left="442" w:firstLine="0"/>
        <w:jc w:val="left"/>
      </w:pPr>
      <w:r>
        <w:t xml:space="preserve">  </w:t>
      </w:r>
    </w:p>
    <w:sectPr w:rsidR="000A383D">
      <w:pgSz w:w="11900" w:h="16840"/>
      <w:pgMar w:top="576" w:right="550" w:bottom="502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4AA"/>
    <w:multiLevelType w:val="hybridMultilevel"/>
    <w:tmpl w:val="251C26B2"/>
    <w:lvl w:ilvl="0" w:tplc="DD2ECD4C">
      <w:start w:val="1"/>
      <w:numFmt w:val="bullet"/>
      <w:lvlText w:val="–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2C5A8">
      <w:start w:val="1"/>
      <w:numFmt w:val="bullet"/>
      <w:lvlText w:val="o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0CEB2">
      <w:start w:val="1"/>
      <w:numFmt w:val="bullet"/>
      <w:lvlText w:val="▪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23A14">
      <w:start w:val="1"/>
      <w:numFmt w:val="bullet"/>
      <w:lvlText w:val="•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E2DF6">
      <w:start w:val="1"/>
      <w:numFmt w:val="bullet"/>
      <w:lvlText w:val="o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EEAF2">
      <w:start w:val="1"/>
      <w:numFmt w:val="bullet"/>
      <w:lvlText w:val="▪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546BE6">
      <w:start w:val="1"/>
      <w:numFmt w:val="bullet"/>
      <w:lvlText w:val="•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2AF68">
      <w:start w:val="1"/>
      <w:numFmt w:val="bullet"/>
      <w:lvlText w:val="o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0C56E">
      <w:start w:val="1"/>
      <w:numFmt w:val="bullet"/>
      <w:lvlText w:val="▪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94D3D"/>
    <w:multiLevelType w:val="hybridMultilevel"/>
    <w:tmpl w:val="A4024866"/>
    <w:lvl w:ilvl="0" w:tplc="D72656C0">
      <w:start w:val="1"/>
      <w:numFmt w:val="bullet"/>
      <w:lvlText w:val="–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034A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C23F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C08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24DF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AECA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906A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00B8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4937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D5551"/>
    <w:multiLevelType w:val="multilevel"/>
    <w:tmpl w:val="A6F0F7B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21A36"/>
    <w:multiLevelType w:val="hybridMultilevel"/>
    <w:tmpl w:val="63B0ADD6"/>
    <w:lvl w:ilvl="0" w:tplc="57EA00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60ACC">
      <w:start w:val="1"/>
      <w:numFmt w:val="lowerLetter"/>
      <w:lvlText w:val="%2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0E1AE">
      <w:start w:val="1"/>
      <w:numFmt w:val="decimal"/>
      <w:lvlRestart w:val="0"/>
      <w:lvlText w:val="%3)"/>
      <w:lvlJc w:val="left"/>
      <w:pPr>
        <w:ind w:left="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C7E6A">
      <w:start w:val="1"/>
      <w:numFmt w:val="decimal"/>
      <w:lvlText w:val="%4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84782">
      <w:start w:val="1"/>
      <w:numFmt w:val="lowerLetter"/>
      <w:lvlText w:val="%5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86C66">
      <w:start w:val="1"/>
      <w:numFmt w:val="lowerRoman"/>
      <w:lvlText w:val="%6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C49CE">
      <w:start w:val="1"/>
      <w:numFmt w:val="decimal"/>
      <w:lvlText w:val="%7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AC528">
      <w:start w:val="1"/>
      <w:numFmt w:val="lowerLetter"/>
      <w:lvlText w:val="%8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388C58">
      <w:start w:val="1"/>
      <w:numFmt w:val="lowerRoman"/>
      <w:lvlText w:val="%9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256BE"/>
    <w:multiLevelType w:val="multilevel"/>
    <w:tmpl w:val="10AACDC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E1BF7"/>
    <w:multiLevelType w:val="hybridMultilevel"/>
    <w:tmpl w:val="11C05708"/>
    <w:lvl w:ilvl="0" w:tplc="42F2D11E">
      <w:start w:val="3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6A025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263A5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2A78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0FFE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AE655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66E6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CC82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6F6D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75A98"/>
    <w:multiLevelType w:val="hybridMultilevel"/>
    <w:tmpl w:val="8C368348"/>
    <w:lvl w:ilvl="0" w:tplc="CEDC54B4">
      <w:start w:val="1"/>
      <w:numFmt w:val="bullet"/>
      <w:lvlText w:val="–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C30EE">
      <w:start w:val="1"/>
      <w:numFmt w:val="bullet"/>
      <w:lvlText w:val="o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2FF6C">
      <w:start w:val="1"/>
      <w:numFmt w:val="bullet"/>
      <w:lvlText w:val="▪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60B48">
      <w:start w:val="1"/>
      <w:numFmt w:val="bullet"/>
      <w:lvlText w:val="•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AF2F4">
      <w:start w:val="1"/>
      <w:numFmt w:val="bullet"/>
      <w:lvlText w:val="o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749BD6">
      <w:start w:val="1"/>
      <w:numFmt w:val="bullet"/>
      <w:lvlText w:val="▪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EBABA">
      <w:start w:val="1"/>
      <w:numFmt w:val="bullet"/>
      <w:lvlText w:val="•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24DECA">
      <w:start w:val="1"/>
      <w:numFmt w:val="bullet"/>
      <w:lvlText w:val="o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63F58">
      <w:start w:val="1"/>
      <w:numFmt w:val="bullet"/>
      <w:lvlText w:val="▪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A47DD4"/>
    <w:multiLevelType w:val="hybridMultilevel"/>
    <w:tmpl w:val="E9D89F7C"/>
    <w:lvl w:ilvl="0" w:tplc="E050EBD4">
      <w:start w:val="1"/>
      <w:numFmt w:val="bullet"/>
      <w:lvlText w:val="–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823DA">
      <w:start w:val="1"/>
      <w:numFmt w:val="bullet"/>
      <w:lvlText w:val="o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F290D2">
      <w:start w:val="1"/>
      <w:numFmt w:val="bullet"/>
      <w:lvlText w:val="▪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6D484">
      <w:start w:val="1"/>
      <w:numFmt w:val="bullet"/>
      <w:lvlText w:val="•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46006">
      <w:start w:val="1"/>
      <w:numFmt w:val="bullet"/>
      <w:lvlText w:val="o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6C7D4">
      <w:start w:val="1"/>
      <w:numFmt w:val="bullet"/>
      <w:lvlText w:val="▪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2B84">
      <w:start w:val="1"/>
      <w:numFmt w:val="bullet"/>
      <w:lvlText w:val="•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64306">
      <w:start w:val="1"/>
      <w:numFmt w:val="bullet"/>
      <w:lvlText w:val="o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4F666">
      <w:start w:val="1"/>
      <w:numFmt w:val="bullet"/>
      <w:lvlText w:val="▪"/>
      <w:lvlJc w:val="left"/>
      <w:pPr>
        <w:ind w:left="7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4413DB"/>
    <w:multiLevelType w:val="hybridMultilevel"/>
    <w:tmpl w:val="E46C9386"/>
    <w:lvl w:ilvl="0" w:tplc="25C09BFC">
      <w:start w:val="1"/>
      <w:numFmt w:val="bullet"/>
      <w:lvlText w:val="–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29BA4">
      <w:start w:val="1"/>
      <w:numFmt w:val="bullet"/>
      <w:lvlText w:val="o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C60BE">
      <w:start w:val="1"/>
      <w:numFmt w:val="bullet"/>
      <w:lvlText w:val="▪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A077C">
      <w:start w:val="1"/>
      <w:numFmt w:val="bullet"/>
      <w:lvlText w:val="•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C4B26">
      <w:start w:val="1"/>
      <w:numFmt w:val="bullet"/>
      <w:lvlText w:val="o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AD09C">
      <w:start w:val="1"/>
      <w:numFmt w:val="bullet"/>
      <w:lvlText w:val="▪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A0D26">
      <w:start w:val="1"/>
      <w:numFmt w:val="bullet"/>
      <w:lvlText w:val="•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0C484">
      <w:start w:val="1"/>
      <w:numFmt w:val="bullet"/>
      <w:lvlText w:val="o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86F892">
      <w:start w:val="1"/>
      <w:numFmt w:val="bullet"/>
      <w:lvlText w:val="▪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CE4B89"/>
    <w:multiLevelType w:val="hybridMultilevel"/>
    <w:tmpl w:val="095083E0"/>
    <w:lvl w:ilvl="0" w:tplc="9BB4C8CA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09D2A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CDC6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2CAE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0250C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EB934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82FB2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8A3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8066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7024BF"/>
    <w:multiLevelType w:val="hybridMultilevel"/>
    <w:tmpl w:val="C50E56FA"/>
    <w:lvl w:ilvl="0" w:tplc="4C7A603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4E89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02198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0AADA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0E8D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AFD52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10BA6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AA6FB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F665D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266326"/>
    <w:multiLevelType w:val="hybridMultilevel"/>
    <w:tmpl w:val="FFF856A6"/>
    <w:lvl w:ilvl="0" w:tplc="A9E8C78A">
      <w:start w:val="1"/>
      <w:numFmt w:val="bullet"/>
      <w:lvlText w:val="–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CA3FC">
      <w:start w:val="1"/>
      <w:numFmt w:val="bullet"/>
      <w:lvlText w:val="o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584B92">
      <w:start w:val="1"/>
      <w:numFmt w:val="bullet"/>
      <w:lvlText w:val="▪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6F736">
      <w:start w:val="1"/>
      <w:numFmt w:val="bullet"/>
      <w:lvlText w:val="•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126C7E">
      <w:start w:val="1"/>
      <w:numFmt w:val="bullet"/>
      <w:lvlText w:val="o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E8784">
      <w:start w:val="1"/>
      <w:numFmt w:val="bullet"/>
      <w:lvlText w:val="▪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AAE82">
      <w:start w:val="1"/>
      <w:numFmt w:val="bullet"/>
      <w:lvlText w:val="•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EF304">
      <w:start w:val="1"/>
      <w:numFmt w:val="bullet"/>
      <w:lvlText w:val="o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2537C">
      <w:start w:val="1"/>
      <w:numFmt w:val="bullet"/>
      <w:lvlText w:val="▪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7462A8"/>
    <w:multiLevelType w:val="hybridMultilevel"/>
    <w:tmpl w:val="1ACA1000"/>
    <w:lvl w:ilvl="0" w:tplc="0FB84B3A">
      <w:start w:val="1"/>
      <w:numFmt w:val="bullet"/>
      <w:lvlText w:val="–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8FFD0">
      <w:start w:val="1"/>
      <w:numFmt w:val="bullet"/>
      <w:lvlText w:val="o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C445C6">
      <w:start w:val="1"/>
      <w:numFmt w:val="bullet"/>
      <w:lvlText w:val="▪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01976">
      <w:start w:val="1"/>
      <w:numFmt w:val="bullet"/>
      <w:lvlText w:val="•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4C982">
      <w:start w:val="1"/>
      <w:numFmt w:val="bullet"/>
      <w:lvlText w:val="o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C5562">
      <w:start w:val="1"/>
      <w:numFmt w:val="bullet"/>
      <w:lvlText w:val="▪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29E6A">
      <w:start w:val="1"/>
      <w:numFmt w:val="bullet"/>
      <w:lvlText w:val="•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82050">
      <w:start w:val="1"/>
      <w:numFmt w:val="bullet"/>
      <w:lvlText w:val="o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327FEE">
      <w:start w:val="1"/>
      <w:numFmt w:val="bullet"/>
      <w:lvlText w:val="▪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E17703"/>
    <w:multiLevelType w:val="hybridMultilevel"/>
    <w:tmpl w:val="FC6AF486"/>
    <w:lvl w:ilvl="0" w:tplc="4876513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A395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20CB1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EFA5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2CA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2625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264D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2F25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8ECB0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297397"/>
    <w:multiLevelType w:val="hybridMultilevel"/>
    <w:tmpl w:val="904079A2"/>
    <w:lvl w:ilvl="0" w:tplc="AD6696FA">
      <w:start w:val="1"/>
      <w:numFmt w:val="bullet"/>
      <w:lvlText w:val="–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A280E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25BE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2353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2260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0712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23F6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69EB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B4A73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211413"/>
    <w:multiLevelType w:val="multilevel"/>
    <w:tmpl w:val="A04ABDB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C57A2C"/>
    <w:multiLevelType w:val="hybridMultilevel"/>
    <w:tmpl w:val="88B04BBA"/>
    <w:lvl w:ilvl="0" w:tplc="B7389012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6DFB6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9AD95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E4A34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1A4092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F040C4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07E16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484A0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490F6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9B70C3"/>
    <w:multiLevelType w:val="multilevel"/>
    <w:tmpl w:val="7CE6F916"/>
    <w:lvl w:ilvl="0">
      <w:start w:val="2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6F2551"/>
    <w:multiLevelType w:val="hybridMultilevel"/>
    <w:tmpl w:val="98A43B40"/>
    <w:lvl w:ilvl="0" w:tplc="54C69272">
      <w:start w:val="1"/>
      <w:numFmt w:val="bullet"/>
      <w:lvlText w:val="–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EEE9E">
      <w:start w:val="1"/>
      <w:numFmt w:val="bullet"/>
      <w:lvlText w:val="o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C04A2">
      <w:start w:val="1"/>
      <w:numFmt w:val="bullet"/>
      <w:lvlText w:val="▪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4B69C">
      <w:start w:val="1"/>
      <w:numFmt w:val="bullet"/>
      <w:lvlText w:val="•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C324E">
      <w:start w:val="1"/>
      <w:numFmt w:val="bullet"/>
      <w:lvlText w:val="o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4DDCC">
      <w:start w:val="1"/>
      <w:numFmt w:val="bullet"/>
      <w:lvlText w:val="▪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699DC">
      <w:start w:val="1"/>
      <w:numFmt w:val="bullet"/>
      <w:lvlText w:val="•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5E11F2">
      <w:start w:val="1"/>
      <w:numFmt w:val="bullet"/>
      <w:lvlText w:val="o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FCCC2C">
      <w:start w:val="1"/>
      <w:numFmt w:val="bullet"/>
      <w:lvlText w:val="▪"/>
      <w:lvlJc w:val="left"/>
      <w:pPr>
        <w:ind w:left="7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622A5A"/>
    <w:multiLevelType w:val="hybridMultilevel"/>
    <w:tmpl w:val="F5AC7C4E"/>
    <w:lvl w:ilvl="0" w:tplc="4746C648">
      <w:start w:val="1"/>
      <w:numFmt w:val="bullet"/>
      <w:lvlText w:val="–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DAF37C">
      <w:start w:val="1"/>
      <w:numFmt w:val="bullet"/>
      <w:lvlText w:val="o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6C9E8">
      <w:start w:val="1"/>
      <w:numFmt w:val="bullet"/>
      <w:lvlText w:val="▪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0709C">
      <w:start w:val="1"/>
      <w:numFmt w:val="bullet"/>
      <w:lvlText w:val="•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6E280">
      <w:start w:val="1"/>
      <w:numFmt w:val="bullet"/>
      <w:lvlText w:val="o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A11D2">
      <w:start w:val="1"/>
      <w:numFmt w:val="bullet"/>
      <w:lvlText w:val="▪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864528">
      <w:start w:val="1"/>
      <w:numFmt w:val="bullet"/>
      <w:lvlText w:val="•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ABB16">
      <w:start w:val="1"/>
      <w:numFmt w:val="bullet"/>
      <w:lvlText w:val="o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48DC2">
      <w:start w:val="1"/>
      <w:numFmt w:val="bullet"/>
      <w:lvlText w:val="▪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E91CC3"/>
    <w:multiLevelType w:val="hybridMultilevel"/>
    <w:tmpl w:val="4F6EC862"/>
    <w:lvl w:ilvl="0" w:tplc="EC285CC4">
      <w:start w:val="1"/>
      <w:numFmt w:val="bullet"/>
      <w:lvlText w:val="–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41064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26D0A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C4820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C0908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67D28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34EB34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E456B8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6A896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1951C0"/>
    <w:multiLevelType w:val="multilevel"/>
    <w:tmpl w:val="F4E4669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683AE1"/>
    <w:multiLevelType w:val="hybridMultilevel"/>
    <w:tmpl w:val="3894EECA"/>
    <w:lvl w:ilvl="0" w:tplc="49C6810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AA2E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0F74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0932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C827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82C2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4CF1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0C8F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28B57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7F177C"/>
    <w:multiLevelType w:val="hybridMultilevel"/>
    <w:tmpl w:val="42A88ED2"/>
    <w:lvl w:ilvl="0" w:tplc="B5FADF42">
      <w:start w:val="1"/>
      <w:numFmt w:val="bullet"/>
      <w:lvlText w:val="–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C18D4">
      <w:start w:val="1"/>
      <w:numFmt w:val="bullet"/>
      <w:lvlText w:val="o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F45DCE">
      <w:start w:val="1"/>
      <w:numFmt w:val="bullet"/>
      <w:lvlText w:val="▪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AC3EA">
      <w:start w:val="1"/>
      <w:numFmt w:val="bullet"/>
      <w:lvlText w:val="•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8593E">
      <w:start w:val="1"/>
      <w:numFmt w:val="bullet"/>
      <w:lvlText w:val="o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F6AE38">
      <w:start w:val="1"/>
      <w:numFmt w:val="bullet"/>
      <w:lvlText w:val="▪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4C274">
      <w:start w:val="1"/>
      <w:numFmt w:val="bullet"/>
      <w:lvlText w:val="•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26B56">
      <w:start w:val="1"/>
      <w:numFmt w:val="bullet"/>
      <w:lvlText w:val="o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CEF73E">
      <w:start w:val="1"/>
      <w:numFmt w:val="bullet"/>
      <w:lvlText w:val="▪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354E6C"/>
    <w:multiLevelType w:val="hybridMultilevel"/>
    <w:tmpl w:val="BAD03F18"/>
    <w:lvl w:ilvl="0" w:tplc="D9808E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624B2">
      <w:start w:val="1"/>
      <w:numFmt w:val="lowerLetter"/>
      <w:lvlText w:val="%2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00911C">
      <w:start w:val="1"/>
      <w:numFmt w:val="lowerRoman"/>
      <w:lvlText w:val="%3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46E544">
      <w:start w:val="1"/>
      <w:numFmt w:val="decimal"/>
      <w:lvlRestart w:val="0"/>
      <w:lvlText w:val="%4)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445F2">
      <w:start w:val="1"/>
      <w:numFmt w:val="lowerLetter"/>
      <w:lvlText w:val="%5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04332">
      <w:start w:val="1"/>
      <w:numFmt w:val="lowerRoman"/>
      <w:lvlText w:val="%6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40216A">
      <w:start w:val="1"/>
      <w:numFmt w:val="decimal"/>
      <w:lvlText w:val="%7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4C77C">
      <w:start w:val="1"/>
      <w:numFmt w:val="lowerLetter"/>
      <w:lvlText w:val="%8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4AB28">
      <w:start w:val="1"/>
      <w:numFmt w:val="lowerRoman"/>
      <w:lvlText w:val="%9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472192"/>
    <w:multiLevelType w:val="hybridMultilevel"/>
    <w:tmpl w:val="329AC498"/>
    <w:lvl w:ilvl="0" w:tplc="9A4CFDFA">
      <w:start w:val="1"/>
      <w:numFmt w:val="bullet"/>
      <w:lvlText w:val="–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ED688">
      <w:start w:val="1"/>
      <w:numFmt w:val="bullet"/>
      <w:lvlText w:val="o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EE2C2">
      <w:start w:val="1"/>
      <w:numFmt w:val="bullet"/>
      <w:lvlText w:val="▪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81894">
      <w:start w:val="1"/>
      <w:numFmt w:val="bullet"/>
      <w:lvlText w:val="•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0CF88">
      <w:start w:val="1"/>
      <w:numFmt w:val="bullet"/>
      <w:lvlText w:val="o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0DE12">
      <w:start w:val="1"/>
      <w:numFmt w:val="bullet"/>
      <w:lvlText w:val="▪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0F364">
      <w:start w:val="1"/>
      <w:numFmt w:val="bullet"/>
      <w:lvlText w:val="•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C94DE">
      <w:start w:val="1"/>
      <w:numFmt w:val="bullet"/>
      <w:lvlText w:val="o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E40F2">
      <w:start w:val="1"/>
      <w:numFmt w:val="bullet"/>
      <w:lvlText w:val="▪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801416"/>
    <w:multiLevelType w:val="hybridMultilevel"/>
    <w:tmpl w:val="ACF6F9A2"/>
    <w:lvl w:ilvl="0" w:tplc="411ACE2C">
      <w:start w:val="5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EE81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68DC9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EE64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AC67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0752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C5F30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24FB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C2CD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434C2D"/>
    <w:multiLevelType w:val="multilevel"/>
    <w:tmpl w:val="1B806D38"/>
    <w:lvl w:ilvl="0">
      <w:start w:val="6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–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365567"/>
    <w:multiLevelType w:val="hybridMultilevel"/>
    <w:tmpl w:val="2FD2139C"/>
    <w:lvl w:ilvl="0" w:tplc="C9AEC3BA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FAE4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05386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66A3E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2B87A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4AF24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2CAEDE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2C5AE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AAE10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C37403"/>
    <w:multiLevelType w:val="hybridMultilevel"/>
    <w:tmpl w:val="EAB256F2"/>
    <w:lvl w:ilvl="0" w:tplc="FEA0CADA">
      <w:start w:val="1"/>
      <w:numFmt w:val="decimal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8C3CCE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0F6D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E9312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01556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80C08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DC5FB4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4486A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8EB8E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A4612A"/>
    <w:multiLevelType w:val="hybridMultilevel"/>
    <w:tmpl w:val="91247A5C"/>
    <w:lvl w:ilvl="0" w:tplc="B84A96C2">
      <w:start w:val="1"/>
      <w:numFmt w:val="decimal"/>
      <w:lvlText w:val="%1)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00C2C">
      <w:start w:val="1"/>
      <w:numFmt w:val="lowerLetter"/>
      <w:lvlText w:val="%2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82126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6B7AA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CA3A2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4F174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E802CC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A3C84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E64F6A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217C77"/>
    <w:multiLevelType w:val="hybridMultilevel"/>
    <w:tmpl w:val="67AA3EE6"/>
    <w:lvl w:ilvl="0" w:tplc="7A7683F6">
      <w:start w:val="1"/>
      <w:numFmt w:val="bullet"/>
      <w:lvlText w:val="–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0DA78">
      <w:start w:val="1"/>
      <w:numFmt w:val="bullet"/>
      <w:lvlText w:val="o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20056">
      <w:start w:val="1"/>
      <w:numFmt w:val="bullet"/>
      <w:lvlText w:val="▪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E69C8">
      <w:start w:val="1"/>
      <w:numFmt w:val="bullet"/>
      <w:lvlText w:val="•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BACF74">
      <w:start w:val="1"/>
      <w:numFmt w:val="bullet"/>
      <w:lvlText w:val="o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E27AC">
      <w:start w:val="1"/>
      <w:numFmt w:val="bullet"/>
      <w:lvlText w:val="▪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AA31A">
      <w:start w:val="1"/>
      <w:numFmt w:val="bullet"/>
      <w:lvlText w:val="•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057E8">
      <w:start w:val="1"/>
      <w:numFmt w:val="bullet"/>
      <w:lvlText w:val="o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CD1FC">
      <w:start w:val="1"/>
      <w:numFmt w:val="bullet"/>
      <w:lvlText w:val="▪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7A08A3"/>
    <w:multiLevelType w:val="hybridMultilevel"/>
    <w:tmpl w:val="1CA8C272"/>
    <w:lvl w:ilvl="0" w:tplc="2B0E00B6">
      <w:start w:val="1"/>
      <w:numFmt w:val="bullet"/>
      <w:lvlText w:val="–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03318">
      <w:start w:val="1"/>
      <w:numFmt w:val="bullet"/>
      <w:lvlText w:val="o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652D4">
      <w:start w:val="1"/>
      <w:numFmt w:val="bullet"/>
      <w:lvlText w:val="▪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8FDAC">
      <w:start w:val="1"/>
      <w:numFmt w:val="bullet"/>
      <w:lvlText w:val="•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EBB70">
      <w:start w:val="1"/>
      <w:numFmt w:val="bullet"/>
      <w:lvlText w:val="o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CB5A2">
      <w:start w:val="1"/>
      <w:numFmt w:val="bullet"/>
      <w:lvlText w:val="▪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86EE4">
      <w:start w:val="1"/>
      <w:numFmt w:val="bullet"/>
      <w:lvlText w:val="•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CFC64">
      <w:start w:val="1"/>
      <w:numFmt w:val="bullet"/>
      <w:lvlText w:val="o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09D2A">
      <w:start w:val="1"/>
      <w:numFmt w:val="bullet"/>
      <w:lvlText w:val="▪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264D43"/>
    <w:multiLevelType w:val="hybridMultilevel"/>
    <w:tmpl w:val="9C8C5830"/>
    <w:lvl w:ilvl="0" w:tplc="B32C0D44">
      <w:start w:val="1"/>
      <w:numFmt w:val="bullet"/>
      <w:lvlText w:val="–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65E4C">
      <w:start w:val="1"/>
      <w:numFmt w:val="bullet"/>
      <w:lvlText w:val="o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495A6">
      <w:start w:val="1"/>
      <w:numFmt w:val="bullet"/>
      <w:lvlText w:val="▪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458AA">
      <w:start w:val="1"/>
      <w:numFmt w:val="bullet"/>
      <w:lvlText w:val="•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7E07EE">
      <w:start w:val="1"/>
      <w:numFmt w:val="bullet"/>
      <w:lvlText w:val="o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C5686">
      <w:start w:val="1"/>
      <w:numFmt w:val="bullet"/>
      <w:lvlText w:val="▪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AD5C8">
      <w:start w:val="1"/>
      <w:numFmt w:val="bullet"/>
      <w:lvlText w:val="•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CEE0C">
      <w:start w:val="1"/>
      <w:numFmt w:val="bullet"/>
      <w:lvlText w:val="o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8C9E28">
      <w:start w:val="1"/>
      <w:numFmt w:val="bullet"/>
      <w:lvlText w:val="▪"/>
      <w:lvlJc w:val="left"/>
      <w:pPr>
        <w:ind w:left="7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575859"/>
    <w:multiLevelType w:val="hybridMultilevel"/>
    <w:tmpl w:val="4994281E"/>
    <w:lvl w:ilvl="0" w:tplc="506CCD00">
      <w:start w:val="3"/>
      <w:numFmt w:val="decimal"/>
      <w:lvlText w:val="%1)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4D62C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EF65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D865E2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03928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6A2A6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4F972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66C78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2B0E4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71276D"/>
    <w:multiLevelType w:val="hybridMultilevel"/>
    <w:tmpl w:val="6220E1DC"/>
    <w:lvl w:ilvl="0" w:tplc="67FA4B16">
      <w:start w:val="4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827B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ECAC4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C229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72798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E6827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6BED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E544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2DEC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7E7212"/>
    <w:multiLevelType w:val="hybridMultilevel"/>
    <w:tmpl w:val="D0480E20"/>
    <w:lvl w:ilvl="0" w:tplc="35545572">
      <w:start w:val="1"/>
      <w:numFmt w:val="decimal"/>
      <w:lvlText w:val="%1)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38DFD2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ECB28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AF952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60A34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E12AC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CF174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4509C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E396A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36"/>
  </w:num>
  <w:num w:numId="3">
    <w:abstractNumId w:val="3"/>
  </w:num>
  <w:num w:numId="4">
    <w:abstractNumId w:val="21"/>
  </w:num>
  <w:num w:numId="5">
    <w:abstractNumId w:val="17"/>
  </w:num>
  <w:num w:numId="6">
    <w:abstractNumId w:val="12"/>
  </w:num>
  <w:num w:numId="7">
    <w:abstractNumId w:val="15"/>
  </w:num>
  <w:num w:numId="8">
    <w:abstractNumId w:val="5"/>
  </w:num>
  <w:num w:numId="9">
    <w:abstractNumId w:val="11"/>
  </w:num>
  <w:num w:numId="10">
    <w:abstractNumId w:val="2"/>
  </w:num>
  <w:num w:numId="11">
    <w:abstractNumId w:val="32"/>
  </w:num>
  <w:num w:numId="12">
    <w:abstractNumId w:val="0"/>
  </w:num>
  <w:num w:numId="13">
    <w:abstractNumId w:val="30"/>
  </w:num>
  <w:num w:numId="14">
    <w:abstractNumId w:val="34"/>
  </w:num>
  <w:num w:numId="15">
    <w:abstractNumId w:val="25"/>
  </w:num>
  <w:num w:numId="16">
    <w:abstractNumId w:val="35"/>
  </w:num>
  <w:num w:numId="17">
    <w:abstractNumId w:val="4"/>
  </w:num>
  <w:num w:numId="18">
    <w:abstractNumId w:val="23"/>
  </w:num>
  <w:num w:numId="19">
    <w:abstractNumId w:val="26"/>
  </w:num>
  <w:num w:numId="20">
    <w:abstractNumId w:val="27"/>
  </w:num>
  <w:num w:numId="21">
    <w:abstractNumId w:val="24"/>
  </w:num>
  <w:num w:numId="22">
    <w:abstractNumId w:val="31"/>
  </w:num>
  <w:num w:numId="23">
    <w:abstractNumId w:val="16"/>
  </w:num>
  <w:num w:numId="24">
    <w:abstractNumId w:val="29"/>
  </w:num>
  <w:num w:numId="25">
    <w:abstractNumId w:val="8"/>
  </w:num>
  <w:num w:numId="26">
    <w:abstractNumId w:val="28"/>
  </w:num>
  <w:num w:numId="27">
    <w:abstractNumId w:val="9"/>
  </w:num>
  <w:num w:numId="28">
    <w:abstractNumId w:val="6"/>
  </w:num>
  <w:num w:numId="29">
    <w:abstractNumId w:val="20"/>
  </w:num>
  <w:num w:numId="30">
    <w:abstractNumId w:val="7"/>
  </w:num>
  <w:num w:numId="31">
    <w:abstractNumId w:val="10"/>
  </w:num>
  <w:num w:numId="32">
    <w:abstractNumId w:val="14"/>
  </w:num>
  <w:num w:numId="33">
    <w:abstractNumId w:val="13"/>
  </w:num>
  <w:num w:numId="34">
    <w:abstractNumId w:val="18"/>
  </w:num>
  <w:num w:numId="35">
    <w:abstractNumId w:val="19"/>
  </w:num>
  <w:num w:numId="36">
    <w:abstractNumId w:val="3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3D"/>
    <w:rsid w:val="00031870"/>
    <w:rsid w:val="000A383D"/>
    <w:rsid w:val="003D253D"/>
    <w:rsid w:val="0047075D"/>
    <w:rsid w:val="00524D35"/>
    <w:rsid w:val="0067561F"/>
    <w:rsid w:val="008918F9"/>
    <w:rsid w:val="008965CA"/>
    <w:rsid w:val="009B33E9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200C"/>
  <w15:docId w15:val="{F9DAD8DF-85D1-4982-B524-90028055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70" w:lineRule="auto"/>
      <w:ind w:left="149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707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65C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6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sh31ast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3298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школы за 2020-2021 учебный год</vt:lpstr>
    </vt:vector>
  </TitlesOfParts>
  <Company/>
  <LinksUpToDate>false</LinksUpToDate>
  <CharactersWithSpaces>22059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школы за 2020-2021 учебный год</dc:title>
  <dc:subject/>
  <dc:creator>пользователь1</dc:creator>
  <cp:keywords/>
  <cp:lastModifiedBy>User</cp:lastModifiedBy>
  <cp:revision>2</cp:revision>
  <dcterms:created xsi:type="dcterms:W3CDTF">2025-12-24T07:26:00Z</dcterms:created>
  <dcterms:modified xsi:type="dcterms:W3CDTF">2025-12-24T07:26:00Z</dcterms:modified>
</cp:coreProperties>
</file>