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34" w:rsidRDefault="008F0926" w:rsidP="008F0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81134">
        <w:rPr>
          <w:rFonts w:ascii="Times New Roman" w:hAnsi="Times New Roman" w:cs="Times New Roman"/>
          <w:sz w:val="28"/>
          <w:szCs w:val="28"/>
        </w:rPr>
        <w:t>Министерство образования Республики Казахстан</w:t>
      </w: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36"/>
          <w:szCs w:val="36"/>
        </w:rPr>
      </w:pPr>
      <w:r w:rsidRPr="00881134">
        <w:rPr>
          <w:rFonts w:ascii="Times New Roman" w:hAnsi="Times New Roman" w:cs="Times New Roman"/>
          <w:sz w:val="36"/>
          <w:szCs w:val="36"/>
        </w:rPr>
        <w:t xml:space="preserve">Мастер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881134">
        <w:rPr>
          <w:rFonts w:ascii="Times New Roman" w:hAnsi="Times New Roman" w:cs="Times New Roman"/>
          <w:sz w:val="36"/>
          <w:szCs w:val="36"/>
        </w:rPr>
        <w:t xml:space="preserve"> класс</w:t>
      </w:r>
    </w:p>
    <w:p w:rsidR="00881134" w:rsidRDefault="00881134" w:rsidP="004E58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«Витраж из цветной бумаги»</w:t>
      </w:r>
    </w:p>
    <w:p w:rsidR="00881134" w:rsidRDefault="00881134" w:rsidP="0088113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881134" w:rsidRDefault="00881134" w:rsidP="00881134">
      <w:pPr>
        <w:jc w:val="right"/>
        <w:rPr>
          <w:rFonts w:ascii="Times New Roman" w:hAnsi="Times New Roman" w:cs="Times New Roman"/>
          <w:sz w:val="28"/>
          <w:szCs w:val="28"/>
        </w:rPr>
      </w:pPr>
      <w:r w:rsidRPr="00881134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Хижняк Н. Н. учитель ИЗО и черчения </w:t>
      </w:r>
    </w:p>
    <w:p w:rsidR="00881134" w:rsidRPr="00881134" w:rsidRDefault="00881134" w:rsidP="008811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категории КГУ «Сш№23»,                                                                 руководитель изостудии «Колорит»</w:t>
      </w: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134" w:rsidRDefault="00881134" w:rsidP="004E58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Каменогорск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2015год.</w:t>
      </w:r>
    </w:p>
    <w:p w:rsidR="005E07E1" w:rsidRDefault="005E07E1" w:rsidP="004E5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23ED" w:rsidRDefault="005723ED" w:rsidP="003673E8">
      <w:pPr>
        <w:rPr>
          <w:rFonts w:ascii="Times New Roman" w:hAnsi="Times New Roman" w:cs="Times New Roman"/>
          <w:b/>
          <w:sz w:val="28"/>
          <w:szCs w:val="28"/>
        </w:rPr>
      </w:pPr>
    </w:p>
    <w:p w:rsidR="005723ED" w:rsidRDefault="005723ED" w:rsidP="003673E8">
      <w:pPr>
        <w:rPr>
          <w:rFonts w:ascii="Times New Roman" w:hAnsi="Times New Roman" w:cs="Times New Roman"/>
          <w:b/>
          <w:sz w:val="28"/>
          <w:szCs w:val="28"/>
        </w:rPr>
      </w:pPr>
    </w:p>
    <w:p w:rsidR="00881134" w:rsidRDefault="003673E8" w:rsidP="003673E8">
      <w:pPr>
        <w:rPr>
          <w:rFonts w:ascii="Times New Roman" w:hAnsi="Times New Roman" w:cs="Times New Roman"/>
          <w:sz w:val="28"/>
          <w:szCs w:val="28"/>
        </w:rPr>
      </w:pPr>
      <w:r w:rsidRPr="003673E8">
        <w:rPr>
          <w:rFonts w:ascii="Times New Roman" w:hAnsi="Times New Roman" w:cs="Times New Roman"/>
          <w:b/>
          <w:sz w:val="28"/>
          <w:szCs w:val="28"/>
        </w:rPr>
        <w:t xml:space="preserve">Цели мастер – класса: </w:t>
      </w:r>
    </w:p>
    <w:p w:rsidR="003673E8" w:rsidRDefault="003673E8" w:rsidP="0036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кратко с историей витража, его применением, техникой выполнения витража из цветной бумаги. </w:t>
      </w:r>
    </w:p>
    <w:p w:rsidR="003673E8" w:rsidRDefault="003673E8" w:rsidP="0036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практическое выполнение витража из цветной бумаги в технике аппликации с демонстрацией детских работ.</w:t>
      </w:r>
    </w:p>
    <w:p w:rsidR="00BE11E4" w:rsidRDefault="00BE11E4" w:rsidP="003673E8">
      <w:pPr>
        <w:rPr>
          <w:rFonts w:ascii="Times New Roman" w:hAnsi="Times New Roman" w:cs="Times New Roman"/>
          <w:sz w:val="28"/>
          <w:szCs w:val="28"/>
        </w:rPr>
      </w:pPr>
    </w:p>
    <w:p w:rsidR="00BE11E4" w:rsidRDefault="00BE11E4" w:rsidP="003673E8">
      <w:pPr>
        <w:rPr>
          <w:rFonts w:ascii="Times New Roman" w:hAnsi="Times New Roman" w:cs="Times New Roman"/>
          <w:sz w:val="28"/>
          <w:szCs w:val="28"/>
        </w:rPr>
      </w:pPr>
    </w:p>
    <w:p w:rsidR="003673E8" w:rsidRDefault="003673E8" w:rsidP="003673E8">
      <w:pPr>
        <w:rPr>
          <w:rFonts w:ascii="Times New Roman" w:hAnsi="Times New Roman" w:cs="Times New Roman"/>
          <w:b/>
          <w:sz w:val="28"/>
          <w:szCs w:val="28"/>
        </w:rPr>
      </w:pPr>
      <w:r w:rsidRPr="003673E8">
        <w:rPr>
          <w:rFonts w:ascii="Times New Roman" w:hAnsi="Times New Roman" w:cs="Times New Roman"/>
          <w:b/>
          <w:sz w:val="28"/>
          <w:szCs w:val="28"/>
        </w:rPr>
        <w:t>План проведения мастер – класса:</w:t>
      </w:r>
    </w:p>
    <w:p w:rsidR="003673E8" w:rsidRDefault="003673E8" w:rsidP="0036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3673E8" w:rsidRDefault="003673E8" w:rsidP="0036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11E4">
        <w:rPr>
          <w:rFonts w:ascii="Times New Roman" w:hAnsi="Times New Roman" w:cs="Times New Roman"/>
          <w:sz w:val="28"/>
          <w:szCs w:val="28"/>
        </w:rPr>
        <w:t>Теоретический блок «Что такое витраж?»</w:t>
      </w:r>
    </w:p>
    <w:p w:rsidR="00BE11E4" w:rsidRDefault="00BE11E4" w:rsidP="0036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3.Практический блок «Витраж из цветной бумаги»</w:t>
      </w:r>
    </w:p>
    <w:p w:rsidR="00BE11E4" w:rsidRDefault="00BE11E4" w:rsidP="0036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4.Итоги мастер – класса.</w:t>
      </w:r>
    </w:p>
    <w:p w:rsidR="00BE11E4" w:rsidRDefault="00BE11E4" w:rsidP="003673E8">
      <w:pPr>
        <w:rPr>
          <w:rFonts w:ascii="Times New Roman" w:hAnsi="Times New Roman" w:cs="Times New Roman"/>
          <w:sz w:val="28"/>
          <w:szCs w:val="28"/>
        </w:rPr>
      </w:pPr>
    </w:p>
    <w:p w:rsidR="00BE11E4" w:rsidRDefault="00BE11E4" w:rsidP="003673E8">
      <w:pPr>
        <w:rPr>
          <w:rFonts w:ascii="Times New Roman" w:hAnsi="Times New Roman" w:cs="Times New Roman"/>
          <w:sz w:val="28"/>
          <w:szCs w:val="28"/>
        </w:rPr>
      </w:pPr>
    </w:p>
    <w:p w:rsidR="00BE11E4" w:rsidRDefault="00BE11E4" w:rsidP="003673E8">
      <w:pPr>
        <w:rPr>
          <w:rFonts w:ascii="Times New Roman" w:hAnsi="Times New Roman" w:cs="Times New Roman"/>
          <w:b/>
          <w:sz w:val="28"/>
          <w:szCs w:val="28"/>
        </w:rPr>
      </w:pPr>
      <w:r w:rsidRPr="00BE11E4">
        <w:rPr>
          <w:rFonts w:ascii="Times New Roman" w:hAnsi="Times New Roman" w:cs="Times New Roman"/>
          <w:b/>
          <w:sz w:val="28"/>
          <w:szCs w:val="28"/>
        </w:rPr>
        <w:t>Необходимые инструменты и материалы:</w:t>
      </w:r>
    </w:p>
    <w:p w:rsidR="00BE11E4" w:rsidRDefault="00BE11E4" w:rsidP="00BE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Плотная белая бумага, карандаш, резинка, ножницы, макетный нож,</w:t>
      </w:r>
    </w:p>
    <w:p w:rsidR="00BE11E4" w:rsidRDefault="00BE11E4" w:rsidP="00BE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клей, клеёнка, чёрная тушь. кисть, цветная бумага, цветной картон для паспарту, салфетка, образцы работ, электронная презентация.</w:t>
      </w: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0772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1.Аксёнов 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«Цвет и линия»</w:t>
      </w:r>
      <w:r w:rsidR="00B245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М., «Советский художник» 1986г</w:t>
      </w: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«Прекрасное своими руками»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М., «Дет. литература»1987г</w:t>
      </w: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«Энциклопедический словарь юного художника» «Педагогика» 1983г</w:t>
      </w: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BE1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772" w:rsidRDefault="000E0772" w:rsidP="00AE02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88146" cy="2243907"/>
            <wp:effectExtent l="0" t="381000" r="0" b="346893"/>
            <wp:docPr id="1" name="Рисунок 1" descr="C:\Users\Надежда\Desktop\2015-11-06 09.22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2015-11-06 09.22.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1286" cy="224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02B1" w:rsidRPr="00AE02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8764" cy="2152928"/>
            <wp:effectExtent l="0" t="361950" r="0" b="342622"/>
            <wp:docPr id="12" name="Рисунок 2" descr="C:\Users\Надежда\Desktop\2015-11-06 09.43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2015-11-06 09.43.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5358" cy="2165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F9" w:rsidRDefault="007A57F9" w:rsidP="007A57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57F9" w:rsidRDefault="007A57F9" w:rsidP="007A57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0772" w:rsidRDefault="007A57F9" w:rsidP="00AE02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7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3549" cy="2156518"/>
            <wp:effectExtent l="0" t="361950" r="0" b="339032"/>
            <wp:docPr id="7" name="Рисунок 3" descr="C:\Users\Надежда\Desktop\2015-11-06 09.53.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Desktop\2015-11-06 09.53.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5647" cy="215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02B1" w:rsidRPr="00AE02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4146" cy="2156965"/>
            <wp:effectExtent l="0" t="361950" r="0" b="338585"/>
            <wp:docPr id="13" name="Рисунок 4" descr="C:\Users\Надежда\Desktop\2015-11-06 10.30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\Desktop\2015-11-06 10.30.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9906" cy="216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024" w:rsidRDefault="003F0024" w:rsidP="00AE02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00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5536" cy="2188028"/>
            <wp:effectExtent l="0" t="361950" r="0" b="345622"/>
            <wp:docPr id="15" name="Рисунок 6" descr="C:\Users\Надежда\Desktop\2015-11-06 11.10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дежда\Desktop\2015-11-06 11.10.3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7542" cy="218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0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271" cy="2172070"/>
            <wp:effectExtent l="0" t="361950" r="0" b="342530"/>
            <wp:docPr id="16" name="Рисунок 7" descr="C:\Users\Надежда\Desktop\2015-11-06 11.56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дежда\Desktop\2015-11-06 11.56.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94414" cy="217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024" w:rsidRDefault="003F0024" w:rsidP="003F00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FBB" w:rsidRDefault="00F11FBB" w:rsidP="003F0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0024" w:rsidRDefault="003F0024" w:rsidP="003F0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ПРАКТИЧЕСКИЙ БЛОК</w:t>
      </w:r>
    </w:p>
    <w:p w:rsidR="003F0024" w:rsidRDefault="003F0024" w:rsidP="003F0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0024" w:rsidRDefault="003F0024" w:rsidP="003F00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0024">
        <w:rPr>
          <w:rFonts w:ascii="Times New Roman" w:hAnsi="Times New Roman" w:cs="Times New Roman"/>
          <w:b/>
          <w:sz w:val="28"/>
          <w:szCs w:val="28"/>
        </w:rPr>
        <w:t>Этапы работы над витражом:</w:t>
      </w:r>
    </w:p>
    <w:p w:rsidR="003F0024" w:rsidRDefault="003F0024" w:rsidP="003F0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Нарисовать на плотной белой бумаге композицию витража, учитывая особенности каркасной конструкции и то, что это мозаика. Каждый кусочек мозаики должен быть замкнутой формы.</w:t>
      </w: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F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.Вырезать композицию витража, оставляя только каркас. Вырезать можно ножницами или макетным ножом.</w:t>
      </w: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3.Покрасить каркас чёрным цветом тушью или акварелью.</w:t>
      </w: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4.Перевести карандашом форму элементов витража на выбранный цвет бумаги. Затем вырезать эти элементы не по линии, а чуть больше. </w:t>
      </w: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Наклеить вырезанные элементы с обратной стороны решётки.</w:t>
      </w: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F43" w:rsidRDefault="00D96F43" w:rsidP="003F0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5.Когда работа будет завершена, её нужно оформить. Для оформления паспарту взять цветной картон и на него наклеить работу.</w:t>
      </w:r>
      <w:r w:rsidR="002557F3">
        <w:rPr>
          <w:rFonts w:ascii="Times New Roman" w:hAnsi="Times New Roman" w:cs="Times New Roman"/>
          <w:sz w:val="28"/>
          <w:szCs w:val="28"/>
        </w:rPr>
        <w:t xml:space="preserve"> Подобрать и написать название работы.</w:t>
      </w:r>
    </w:p>
    <w:p w:rsidR="002557F3" w:rsidRDefault="002557F3" w:rsidP="003F00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3F00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</w:t>
      </w: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понравилась ваша работа?</w:t>
      </w: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внести в эту работу нового и интересного?</w:t>
      </w: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использовать вашу работу?</w:t>
      </w: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3ED" w:rsidRDefault="005723ED" w:rsidP="00255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23ED" w:rsidRDefault="005723ED" w:rsidP="00255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23ED" w:rsidRDefault="005723ED" w:rsidP="00255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57F3" w:rsidRDefault="002557F3" w:rsidP="002557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БЛОК</w:t>
      </w:r>
    </w:p>
    <w:p w:rsidR="002557F3" w:rsidRDefault="002557F3" w:rsidP="002557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7F3">
        <w:rPr>
          <w:rFonts w:ascii="Times New Roman" w:hAnsi="Times New Roman" w:cs="Times New Roman"/>
          <w:b/>
          <w:sz w:val="28"/>
          <w:szCs w:val="28"/>
        </w:rPr>
        <w:t>«Что такое витраж?»</w:t>
      </w:r>
    </w:p>
    <w:p w:rsidR="002557F3" w:rsidRDefault="002557F3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ВИТРАЖ – в переводе с французского «стекло» -это живопись на стекле прозрачными красками</w:t>
      </w:r>
      <w:r w:rsidR="00AC2C20">
        <w:rPr>
          <w:rFonts w:ascii="Times New Roman" w:hAnsi="Times New Roman" w:cs="Times New Roman"/>
          <w:sz w:val="28"/>
          <w:szCs w:val="28"/>
        </w:rPr>
        <w:t xml:space="preserve"> или картина, составленная из кусков разноцветного стекла, скреплённого металлическим переплётом. Витражи – один из видов монументально-декоративного искусства – прежде всего служат для заполнения оконных и дверных проёмов. Художественный эффект создаётся световыми лучами, проникающими сквозь стекло.</w:t>
      </w:r>
    </w:p>
    <w:p w:rsidR="006D0002" w:rsidRDefault="006D0002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монументальные картины из цветного стекла стали в период античности.</w:t>
      </w:r>
    </w:p>
    <w:p w:rsidR="006D0002" w:rsidRDefault="006D0002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Наивысшего расцвета искусство витража достигло в средние века в странах Западной Европы. Они украшали громадные стрельчатые окна готических соборов, городских ратуш, замков феодалов.</w:t>
      </w:r>
    </w:p>
    <w:p w:rsidR="006D0002" w:rsidRDefault="006D0002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достоинство витража в том, что он смотрится на просвет, создавая ощущение праздничности, нарядности. Поэтому витраж относят к числу самых прекрасных и привлекательных произведений средневеков</w:t>
      </w:r>
      <w:r w:rsidR="00D53C99">
        <w:rPr>
          <w:rFonts w:ascii="Times New Roman" w:hAnsi="Times New Roman" w:cs="Times New Roman"/>
          <w:sz w:val="28"/>
          <w:szCs w:val="28"/>
        </w:rPr>
        <w:t xml:space="preserve">ого искусства. </w:t>
      </w:r>
    </w:p>
    <w:p w:rsidR="00D53C99" w:rsidRDefault="00D53C99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для изготовления витража использовали толстое литое стекло с оплавленными краями, которое вставляли в металлическую раму. С 13 века появилась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которой вся поверхность бесцветного стекла расписывалась сплошным живописным узором.</w:t>
      </w:r>
    </w:p>
    <w:p w:rsidR="00D53C99" w:rsidRDefault="00D53C99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витража всегда было связано с историей живописи. Известные художники разных эпох обращались к нему: Альбрехт Дюрер, Ганс Гольбейн младший,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Матисс,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Шагалл</w:t>
      </w:r>
      <w:proofErr w:type="spellEnd"/>
      <w:r>
        <w:rPr>
          <w:rFonts w:ascii="Times New Roman" w:hAnsi="Times New Roman" w:cs="Times New Roman"/>
          <w:sz w:val="28"/>
          <w:szCs w:val="28"/>
        </w:rPr>
        <w:t>, Пикассо, Врубель и другие. Некоторые наши современные художники тоже р</w:t>
      </w:r>
      <w:r w:rsidR="0025698E">
        <w:rPr>
          <w:rFonts w:ascii="Times New Roman" w:hAnsi="Times New Roman" w:cs="Times New Roman"/>
          <w:sz w:val="28"/>
          <w:szCs w:val="28"/>
        </w:rPr>
        <w:t>аботают в э</w:t>
      </w:r>
      <w:r>
        <w:rPr>
          <w:rFonts w:ascii="Times New Roman" w:hAnsi="Times New Roman" w:cs="Times New Roman"/>
          <w:sz w:val="28"/>
          <w:szCs w:val="28"/>
        </w:rPr>
        <w:t>той технике (Церетели).</w:t>
      </w:r>
    </w:p>
    <w:p w:rsidR="0025698E" w:rsidRDefault="0025698E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интерьере витраж перестаёт быть только оконным или дверным проёмом, он становится одним из видов декоративного убранства. Мы видим более широкое его применение: абажуры настольных ламп, столы, потолочные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плафоны .</w:t>
      </w:r>
      <w:proofErr w:type="gramEnd"/>
    </w:p>
    <w:p w:rsidR="005D6B32" w:rsidRDefault="005D6B32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витраж рассчитан в основном на электрическое освещение. Это значительно расширило возможности его применения.</w:t>
      </w:r>
    </w:p>
    <w:p w:rsidR="0025698E" w:rsidRDefault="0025698E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настоящий профессиональный витраж – дело почти недоступное. Поэтому</w:t>
      </w:r>
      <w:r w:rsidR="005D6B32">
        <w:rPr>
          <w:rFonts w:ascii="Times New Roman" w:hAnsi="Times New Roman" w:cs="Times New Roman"/>
          <w:sz w:val="28"/>
          <w:szCs w:val="28"/>
        </w:rPr>
        <w:t>, на сегодняшний день,</w:t>
      </w:r>
      <w:r>
        <w:rPr>
          <w:rFonts w:ascii="Times New Roman" w:hAnsi="Times New Roman" w:cs="Times New Roman"/>
          <w:sz w:val="28"/>
          <w:szCs w:val="28"/>
        </w:rPr>
        <w:t xml:space="preserve"> вырабатываются более доступные способы изготовления витража с использованием современных материалов и технологий.</w:t>
      </w:r>
    </w:p>
    <w:p w:rsidR="0025698E" w:rsidRPr="002557F3" w:rsidRDefault="0025698E" w:rsidP="002557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предлагается упрощённый</w:t>
      </w:r>
      <w:r w:rsidR="00CD5D65">
        <w:rPr>
          <w:rFonts w:ascii="Times New Roman" w:hAnsi="Times New Roman" w:cs="Times New Roman"/>
          <w:sz w:val="28"/>
          <w:szCs w:val="28"/>
        </w:rPr>
        <w:t>, приемлемый для работы с детьми вариант. Возможно</w:t>
      </w:r>
      <w:r w:rsidR="005D6B32">
        <w:rPr>
          <w:rFonts w:ascii="Times New Roman" w:hAnsi="Times New Roman" w:cs="Times New Roman"/>
          <w:sz w:val="28"/>
          <w:szCs w:val="28"/>
        </w:rPr>
        <w:t>,</w:t>
      </w:r>
      <w:r w:rsidR="00CD5D65">
        <w:rPr>
          <w:rFonts w:ascii="Times New Roman" w:hAnsi="Times New Roman" w:cs="Times New Roman"/>
          <w:sz w:val="28"/>
          <w:szCs w:val="28"/>
        </w:rPr>
        <w:t xml:space="preserve"> он кого-то из вас заинтересует.</w:t>
      </w:r>
    </w:p>
    <w:p w:rsidR="003F0024" w:rsidRDefault="003F0024" w:rsidP="003F0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0024" w:rsidRDefault="003F0024" w:rsidP="003F0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02B1" w:rsidRDefault="00AE02B1" w:rsidP="00AE02B1">
      <w:pPr>
        <w:pStyle w:val="1"/>
      </w:pPr>
    </w:p>
    <w:p w:rsidR="007A57F9" w:rsidRPr="000E0772" w:rsidRDefault="007A57F9" w:rsidP="007A57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1E4" w:rsidRDefault="00BE11E4" w:rsidP="007A57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4D22" w:rsidRDefault="003D4D22" w:rsidP="00F627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D22" w:rsidRDefault="003D4D22" w:rsidP="00F627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D22" w:rsidRDefault="003D4D22" w:rsidP="00F627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7C3" w:rsidRDefault="006A47C3" w:rsidP="00F627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FBB" w:rsidRDefault="00F11FBB" w:rsidP="00F11F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FBB" w:rsidRDefault="00F11FBB" w:rsidP="00F11F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FBB" w:rsidRDefault="00F11FBB" w:rsidP="00F11F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FBB" w:rsidRDefault="00F11FBB" w:rsidP="00F11F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FBB" w:rsidRDefault="00F11FBB" w:rsidP="00F11F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FBB" w:rsidRDefault="00F11FBB" w:rsidP="00F11F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FBB" w:rsidRDefault="00F11FBB" w:rsidP="00F11F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FBB" w:rsidRDefault="00F11FBB" w:rsidP="00F11F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4FDD" w:rsidRDefault="00284FDD" w:rsidP="008A2F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84FDD" w:rsidSect="00CA7ADA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8D5"/>
    <w:rsid w:val="000E0772"/>
    <w:rsid w:val="002557F3"/>
    <w:rsid w:val="0025698E"/>
    <w:rsid w:val="00284FDD"/>
    <w:rsid w:val="003673E8"/>
    <w:rsid w:val="00396FF5"/>
    <w:rsid w:val="003D4D22"/>
    <w:rsid w:val="003F0024"/>
    <w:rsid w:val="004210EB"/>
    <w:rsid w:val="00453DFC"/>
    <w:rsid w:val="00457A1F"/>
    <w:rsid w:val="004D041E"/>
    <w:rsid w:val="004E58D5"/>
    <w:rsid w:val="005723ED"/>
    <w:rsid w:val="00591168"/>
    <w:rsid w:val="005D6B32"/>
    <w:rsid w:val="005E07E1"/>
    <w:rsid w:val="00644479"/>
    <w:rsid w:val="006A47C3"/>
    <w:rsid w:val="006D0002"/>
    <w:rsid w:val="007A57F9"/>
    <w:rsid w:val="007D5F0B"/>
    <w:rsid w:val="00821B82"/>
    <w:rsid w:val="00863FED"/>
    <w:rsid w:val="00881134"/>
    <w:rsid w:val="008A2F22"/>
    <w:rsid w:val="008F0926"/>
    <w:rsid w:val="009159B7"/>
    <w:rsid w:val="00952134"/>
    <w:rsid w:val="00A2228B"/>
    <w:rsid w:val="00A35B16"/>
    <w:rsid w:val="00A708FA"/>
    <w:rsid w:val="00AA06FE"/>
    <w:rsid w:val="00AC2C20"/>
    <w:rsid w:val="00AC7FBB"/>
    <w:rsid w:val="00AE02B1"/>
    <w:rsid w:val="00B24567"/>
    <w:rsid w:val="00BE11E4"/>
    <w:rsid w:val="00C42751"/>
    <w:rsid w:val="00CA7ADA"/>
    <w:rsid w:val="00CD5D65"/>
    <w:rsid w:val="00D53C99"/>
    <w:rsid w:val="00D7424D"/>
    <w:rsid w:val="00D96F43"/>
    <w:rsid w:val="00DD4EB0"/>
    <w:rsid w:val="00EA0958"/>
    <w:rsid w:val="00F11FBB"/>
    <w:rsid w:val="00F6275F"/>
    <w:rsid w:val="00F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110C0-FAD5-4540-9768-99A38A0A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79"/>
  </w:style>
  <w:style w:type="paragraph" w:styleId="1">
    <w:name w:val="heading 1"/>
    <w:basedOn w:val="a"/>
    <w:next w:val="a"/>
    <w:link w:val="10"/>
    <w:uiPriority w:val="9"/>
    <w:qFormat/>
    <w:rsid w:val="00AE0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7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0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F6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Елена Шаламова</cp:lastModifiedBy>
  <cp:revision>24</cp:revision>
  <cp:lastPrinted>2015-11-24T08:46:00Z</cp:lastPrinted>
  <dcterms:created xsi:type="dcterms:W3CDTF">2015-10-14T10:26:00Z</dcterms:created>
  <dcterms:modified xsi:type="dcterms:W3CDTF">2016-09-09T13:11:00Z</dcterms:modified>
</cp:coreProperties>
</file>