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2B" w:rsidRPr="00A35266" w:rsidRDefault="002D142B" w:rsidP="002D1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266">
        <w:rPr>
          <w:rFonts w:ascii="Times New Roman" w:hAnsi="Times New Roman" w:cs="Times New Roman"/>
          <w:b/>
          <w:sz w:val="28"/>
          <w:szCs w:val="28"/>
        </w:rPr>
        <w:t>КРЕАТИВНЫЙ ДИЗАЙН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sz w:val="28"/>
          <w:szCs w:val="28"/>
        </w:rPr>
        <w:t>: х</w:t>
      </w:r>
      <w:r w:rsidRPr="00A35266">
        <w:rPr>
          <w:rFonts w:ascii="Times New Roman" w:hAnsi="Times New Roman" w:cs="Times New Roman"/>
          <w:sz w:val="28"/>
          <w:szCs w:val="28"/>
        </w:rPr>
        <w:t>удожественная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Виды деятельности</w:t>
      </w:r>
      <w:r>
        <w:rPr>
          <w:rFonts w:ascii="Times New Roman" w:hAnsi="Times New Roman" w:cs="Times New Roman"/>
          <w:sz w:val="28"/>
          <w:szCs w:val="28"/>
        </w:rPr>
        <w:t>: д</w:t>
      </w:r>
      <w:r w:rsidRPr="00A35266">
        <w:rPr>
          <w:rFonts w:ascii="Times New Roman" w:hAnsi="Times New Roman" w:cs="Times New Roman"/>
          <w:sz w:val="28"/>
          <w:szCs w:val="28"/>
        </w:rPr>
        <w:t>екоративно-прикладное искусство (смешанные техники)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Возраст обучающихся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5266">
        <w:rPr>
          <w:rFonts w:ascii="Times New Roman" w:hAnsi="Times New Roman" w:cs="Times New Roman"/>
          <w:sz w:val="28"/>
          <w:szCs w:val="28"/>
        </w:rPr>
        <w:t>7 лет - 16 лет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Заболевания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5266">
        <w:rPr>
          <w:rFonts w:ascii="Times New Roman" w:hAnsi="Times New Roman" w:cs="Times New Roman"/>
          <w:sz w:val="28"/>
          <w:szCs w:val="28"/>
        </w:rPr>
        <w:t>без ОВЗ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Муниципалитет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5266">
        <w:rPr>
          <w:rFonts w:ascii="Times New Roman" w:hAnsi="Times New Roman" w:cs="Times New Roman"/>
          <w:sz w:val="28"/>
          <w:szCs w:val="28"/>
        </w:rPr>
        <w:t>МО Новониколаевского района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Местность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5266">
        <w:rPr>
          <w:rFonts w:ascii="Times New Roman" w:hAnsi="Times New Roman" w:cs="Times New Roman"/>
          <w:sz w:val="28"/>
          <w:szCs w:val="28"/>
        </w:rPr>
        <w:t>сельская</w:t>
      </w:r>
    </w:p>
    <w:p w:rsidR="002D142B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35266">
        <w:rPr>
          <w:rFonts w:ascii="Times New Roman" w:hAnsi="Times New Roman" w:cs="Times New Roman"/>
          <w:sz w:val="28"/>
          <w:szCs w:val="28"/>
        </w:rPr>
        <w:t xml:space="preserve">Волгоградская </w:t>
      </w:r>
      <w:proofErr w:type="spellStart"/>
      <w:proofErr w:type="gramStart"/>
      <w:r w:rsidRPr="00A35266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A35266">
        <w:rPr>
          <w:rFonts w:ascii="Times New Roman" w:hAnsi="Times New Roman" w:cs="Times New Roman"/>
          <w:sz w:val="28"/>
          <w:szCs w:val="28"/>
        </w:rPr>
        <w:t xml:space="preserve">, Новониколаевский р-н, хутор </w:t>
      </w:r>
      <w:proofErr w:type="spellStart"/>
      <w:r w:rsidRPr="00A35266">
        <w:rPr>
          <w:rFonts w:ascii="Times New Roman" w:hAnsi="Times New Roman" w:cs="Times New Roman"/>
          <w:sz w:val="28"/>
          <w:szCs w:val="28"/>
        </w:rPr>
        <w:t>Куликовский</w:t>
      </w:r>
      <w:proofErr w:type="spellEnd"/>
      <w:r w:rsidRPr="00A352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266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A35266">
        <w:rPr>
          <w:rFonts w:ascii="Times New Roman" w:hAnsi="Times New Roman" w:cs="Times New Roman"/>
          <w:sz w:val="28"/>
          <w:szCs w:val="28"/>
        </w:rPr>
        <w:t xml:space="preserve"> Пролетарская, </w:t>
      </w:r>
      <w:proofErr w:type="spellStart"/>
      <w:r w:rsidRPr="00A3526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35266">
        <w:rPr>
          <w:rFonts w:ascii="Times New Roman" w:hAnsi="Times New Roman" w:cs="Times New Roman"/>
          <w:sz w:val="28"/>
          <w:szCs w:val="28"/>
        </w:rPr>
        <w:t xml:space="preserve"> 34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42B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Цель кружка:</w:t>
      </w:r>
    </w:p>
    <w:p w:rsidR="002D142B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5266">
        <w:rPr>
          <w:rFonts w:ascii="Times New Roman" w:hAnsi="Times New Roman" w:cs="Times New Roman"/>
          <w:sz w:val="28"/>
          <w:szCs w:val="28"/>
        </w:rPr>
        <w:t xml:space="preserve"> развитие творческого потенциала у каждого ребенка, 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5266">
        <w:rPr>
          <w:rFonts w:ascii="Times New Roman" w:hAnsi="Times New Roman" w:cs="Times New Roman"/>
          <w:sz w:val="28"/>
          <w:szCs w:val="28"/>
        </w:rPr>
        <w:t>стремление к самосовершенствованию и самореализации.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Основные учебно-воспитательные задачи кружка: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5266">
        <w:rPr>
          <w:rFonts w:ascii="Times New Roman" w:hAnsi="Times New Roman" w:cs="Times New Roman"/>
          <w:sz w:val="28"/>
          <w:szCs w:val="28"/>
        </w:rPr>
        <w:t>способствовать эстетическому и трудовому воспи</w:t>
      </w:r>
      <w:r w:rsidRPr="00A35266">
        <w:rPr>
          <w:rFonts w:ascii="Times New Roman" w:hAnsi="Times New Roman" w:cs="Times New Roman"/>
          <w:sz w:val="28"/>
          <w:szCs w:val="28"/>
        </w:rPr>
        <w:softHyphen/>
        <w:t>танию, формированию у детей вкуса;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5266">
        <w:rPr>
          <w:rFonts w:ascii="Times New Roman" w:hAnsi="Times New Roman" w:cs="Times New Roman"/>
          <w:sz w:val="28"/>
          <w:szCs w:val="28"/>
        </w:rPr>
        <w:t>дать школьникам первое представление о дизайне как специфической художественно-творческой конструк</w:t>
      </w:r>
      <w:r w:rsidRPr="00A35266">
        <w:rPr>
          <w:rFonts w:ascii="Times New Roman" w:hAnsi="Times New Roman" w:cs="Times New Roman"/>
          <w:sz w:val="28"/>
          <w:szCs w:val="28"/>
        </w:rPr>
        <w:softHyphen/>
        <w:t>торской деятельности человека;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5266">
        <w:rPr>
          <w:rFonts w:ascii="Times New Roman" w:hAnsi="Times New Roman" w:cs="Times New Roman"/>
          <w:sz w:val="28"/>
          <w:szCs w:val="28"/>
        </w:rPr>
        <w:t>ознакомить с историей возникновения и развития дизайна за рубежом и в России;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5266">
        <w:rPr>
          <w:rFonts w:ascii="Times New Roman" w:hAnsi="Times New Roman" w:cs="Times New Roman"/>
          <w:sz w:val="28"/>
          <w:szCs w:val="28"/>
        </w:rPr>
        <w:t>ознакомить с основными методами художественного проектирования;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5266">
        <w:rPr>
          <w:rFonts w:ascii="Times New Roman" w:hAnsi="Times New Roman" w:cs="Times New Roman"/>
          <w:sz w:val="28"/>
          <w:szCs w:val="28"/>
        </w:rPr>
        <w:t>повысить графическую грамотность учащихся, спо</w:t>
      </w:r>
      <w:r w:rsidRPr="00A35266">
        <w:rPr>
          <w:rFonts w:ascii="Times New Roman" w:hAnsi="Times New Roman" w:cs="Times New Roman"/>
          <w:sz w:val="28"/>
          <w:szCs w:val="28"/>
        </w:rPr>
        <w:softHyphen/>
        <w:t>собствовать формированию у них технического мышления и пространственных представлений, творческого вообра</w:t>
      </w:r>
      <w:r w:rsidRPr="00A35266">
        <w:rPr>
          <w:rFonts w:ascii="Times New Roman" w:hAnsi="Times New Roman" w:cs="Times New Roman"/>
          <w:sz w:val="28"/>
          <w:szCs w:val="28"/>
        </w:rPr>
        <w:softHyphen/>
        <w:t>жения, художественно-конструкторских способностей;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5266">
        <w:rPr>
          <w:rFonts w:ascii="Times New Roman" w:hAnsi="Times New Roman" w:cs="Times New Roman"/>
          <w:sz w:val="28"/>
          <w:szCs w:val="28"/>
        </w:rPr>
        <w:t>сформировать простейшие умения и навыки в ху</w:t>
      </w:r>
      <w:r w:rsidRPr="00A35266">
        <w:rPr>
          <w:rFonts w:ascii="Times New Roman" w:hAnsi="Times New Roman" w:cs="Times New Roman"/>
          <w:sz w:val="28"/>
          <w:szCs w:val="28"/>
        </w:rPr>
        <w:softHyphen/>
        <w:t>дожественном конструировании (составление рисунков, эскизов, чертежей-проектов, макетирование, моделиро</w:t>
      </w:r>
      <w:r w:rsidRPr="00A35266">
        <w:rPr>
          <w:rFonts w:ascii="Times New Roman" w:hAnsi="Times New Roman" w:cs="Times New Roman"/>
          <w:sz w:val="28"/>
          <w:szCs w:val="28"/>
        </w:rPr>
        <w:softHyphen/>
        <w:t>вание и т. д.).</w:t>
      </w:r>
    </w:p>
    <w:p w:rsidR="002D142B" w:rsidRPr="00A35266" w:rsidRDefault="002D142B" w:rsidP="002D14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Аннотация</w:t>
      </w:r>
    </w:p>
    <w:p w:rsidR="002D142B" w:rsidRPr="00A35266" w:rsidRDefault="002D142B" w:rsidP="002D142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 xml:space="preserve">В современное время вещи, сделанные своими руками стали цениться намного больше, чем фабричные. Ими можно украсить одежду, интерьер дома, комнаты по-своему вкусу. Поэтому в программу кружка включены несколько современных дизайнерских техник, которыми пользуются даже самые великие дизайнеры – это трафаретная роспись, мозаика, </w:t>
      </w:r>
      <w:proofErr w:type="spellStart"/>
      <w:r w:rsidRPr="00A35266">
        <w:rPr>
          <w:rFonts w:ascii="Times New Roman" w:hAnsi="Times New Roman" w:cs="Times New Roman"/>
          <w:sz w:val="28"/>
          <w:szCs w:val="28"/>
        </w:rPr>
        <w:t>пэчворк</w:t>
      </w:r>
      <w:proofErr w:type="spellEnd"/>
      <w:r w:rsidRPr="00A352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266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A35266">
        <w:rPr>
          <w:rFonts w:ascii="Times New Roman" w:hAnsi="Times New Roman" w:cs="Times New Roman"/>
          <w:sz w:val="28"/>
          <w:szCs w:val="28"/>
        </w:rPr>
        <w:t>, витраж, бумажное моделирование. Каждая техника содержит простые правила работы, инструменты и материалы, которые всегда находятся под рукой. За основу деятельности кружка взято моделирование из различных материалов. А моделирование из общедоступных дешёвых материалов – это полёт детской фантазии.</w:t>
      </w:r>
    </w:p>
    <w:p w:rsidR="002D142B" w:rsidRPr="00A35266" w:rsidRDefault="002D142B" w:rsidP="002D142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Детям школьного возраста интересно придумывать, воображать. А внеурочная форма занятий и непринужденная обстановка способствует развитию творческой деятельности. Результатами этой деятельности будут выставки, конкурсные работы, мини-проекты.</w:t>
      </w:r>
    </w:p>
    <w:p w:rsidR="002D142B" w:rsidRPr="00A35266" w:rsidRDefault="002D142B" w:rsidP="002D142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Среди предметов художественно-эстетического цикла важное место занимает дизайн. Современный уровень развития производства, техники немыслим без художест</w:t>
      </w:r>
      <w:r w:rsidRPr="00A35266">
        <w:rPr>
          <w:rFonts w:ascii="Times New Roman" w:hAnsi="Times New Roman" w:cs="Times New Roman"/>
          <w:sz w:val="28"/>
          <w:szCs w:val="28"/>
        </w:rPr>
        <w:softHyphen/>
        <w:t xml:space="preserve">венного проектирования, обеспечивающего не только </w:t>
      </w:r>
      <w:r w:rsidRPr="00A35266">
        <w:rPr>
          <w:rFonts w:ascii="Times New Roman" w:hAnsi="Times New Roman" w:cs="Times New Roman"/>
          <w:sz w:val="28"/>
          <w:szCs w:val="28"/>
        </w:rPr>
        <w:lastRenderedPageBreak/>
        <w:t xml:space="preserve">высокую технологичность, прочность конструкции, но и </w:t>
      </w:r>
      <w:proofErr w:type="gramStart"/>
      <w:r w:rsidRPr="00A35266">
        <w:rPr>
          <w:rFonts w:ascii="Times New Roman" w:hAnsi="Times New Roman" w:cs="Times New Roman"/>
          <w:sz w:val="28"/>
          <w:szCs w:val="28"/>
        </w:rPr>
        <w:t>эстетический вид</w:t>
      </w:r>
      <w:proofErr w:type="gramEnd"/>
      <w:r w:rsidRPr="00A35266">
        <w:rPr>
          <w:rFonts w:ascii="Times New Roman" w:hAnsi="Times New Roman" w:cs="Times New Roman"/>
          <w:sz w:val="28"/>
          <w:szCs w:val="28"/>
        </w:rPr>
        <w:t xml:space="preserve"> изделия или предмета.</w:t>
      </w:r>
    </w:p>
    <w:p w:rsidR="002D142B" w:rsidRPr="00A35266" w:rsidRDefault="002D142B" w:rsidP="002D142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В условиях повышения человеческого фактора большое значение приобретает проектная деятельность, целью которой является формирование функциональных и эстетических каче</w:t>
      </w:r>
      <w:proofErr w:type="gramStart"/>
      <w:r w:rsidRPr="00A3526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A35266">
        <w:rPr>
          <w:rFonts w:ascii="Times New Roman" w:hAnsi="Times New Roman" w:cs="Times New Roman"/>
          <w:sz w:val="28"/>
          <w:szCs w:val="28"/>
        </w:rPr>
        <w:t>едметной среды, в которой живет и работает человек. Создание промышленных изделий, комплексов и предметов быта, отвечающих эксплуатационным характеристикам, не может быть осуществлено без дизайнера в непосредственном контакте с инженером, технологом, экономистом, экологом. В этой связи особую значимость приобретает прохождение программы “</w:t>
      </w:r>
      <w:proofErr w:type="spellStart"/>
      <w:r w:rsidRPr="00A35266"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 w:rsidRPr="00A35266">
        <w:rPr>
          <w:rFonts w:ascii="Times New Roman" w:hAnsi="Times New Roman" w:cs="Times New Roman"/>
          <w:sz w:val="28"/>
          <w:szCs w:val="28"/>
        </w:rPr>
        <w:t xml:space="preserve"> дизайнер”, который является составной частью эстетической и трудовой подготовки учащихся.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Средства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- ткань - требуется 2 погонных метра на группу, используется 50% времени реализации программы;</w:t>
      </w:r>
      <w:r w:rsidRPr="00A35266">
        <w:rPr>
          <w:rFonts w:ascii="Times New Roman" w:hAnsi="Times New Roman" w:cs="Times New Roman"/>
          <w:sz w:val="28"/>
          <w:szCs w:val="28"/>
        </w:rPr>
        <w:br/>
        <w:t>- Бумага для творчества (цветная) - требуется 20 листов формата А</w:t>
      </w:r>
      <w:proofErr w:type="gramStart"/>
      <w:r w:rsidRPr="00A3526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35266">
        <w:rPr>
          <w:rFonts w:ascii="Times New Roman" w:hAnsi="Times New Roman" w:cs="Times New Roman"/>
          <w:sz w:val="28"/>
          <w:szCs w:val="28"/>
        </w:rPr>
        <w:t xml:space="preserve"> на группу, используется 15% времени реализации программы;</w:t>
      </w:r>
      <w:r w:rsidRPr="00A35266">
        <w:rPr>
          <w:rFonts w:ascii="Times New Roman" w:hAnsi="Times New Roman" w:cs="Times New Roman"/>
          <w:sz w:val="28"/>
          <w:szCs w:val="28"/>
        </w:rPr>
        <w:br/>
        <w:t>- Ножницы бытовые - требуется 5 штук на группу, используется 46% времени реализации программы;</w:t>
      </w:r>
      <w:r w:rsidRPr="00A35266">
        <w:rPr>
          <w:rFonts w:ascii="Times New Roman" w:hAnsi="Times New Roman" w:cs="Times New Roman"/>
          <w:sz w:val="28"/>
          <w:szCs w:val="28"/>
        </w:rPr>
        <w:br/>
        <w:t>- Бусины - требуется 50 единиц на группу, используется 10% времени реализации программы;</w:t>
      </w:r>
      <w:r w:rsidRPr="00A35266">
        <w:rPr>
          <w:rFonts w:ascii="Times New Roman" w:hAnsi="Times New Roman" w:cs="Times New Roman"/>
          <w:sz w:val="28"/>
          <w:szCs w:val="28"/>
        </w:rPr>
        <w:br/>
        <w:t xml:space="preserve">- Швейная машина (электрическая, </w:t>
      </w:r>
      <w:proofErr w:type="spellStart"/>
      <w:r w:rsidRPr="00A35266">
        <w:rPr>
          <w:rFonts w:ascii="Times New Roman" w:hAnsi="Times New Roman" w:cs="Times New Roman"/>
          <w:sz w:val="28"/>
          <w:szCs w:val="28"/>
        </w:rPr>
        <w:t>оверлок</w:t>
      </w:r>
      <w:proofErr w:type="spellEnd"/>
      <w:r w:rsidRPr="00A35266">
        <w:rPr>
          <w:rFonts w:ascii="Times New Roman" w:hAnsi="Times New Roman" w:cs="Times New Roman"/>
          <w:sz w:val="28"/>
          <w:szCs w:val="28"/>
        </w:rPr>
        <w:t>) - требуется 2 единицы на группу, используется 50% времени реализации программы.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Модуль 1. Вводное занятие. Декоративно-прикладное искусство и дизайн. История возникновения и развития дизайна. Современные направления и виды дизайна. Техника безопасности, при выполнении практических работ.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Ожидаемые результаты освоения модуля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 xml:space="preserve">Уметь применять теоретические знания на </w:t>
      </w:r>
      <w:proofErr w:type="spellStart"/>
      <w:r w:rsidRPr="00A35266">
        <w:rPr>
          <w:rFonts w:ascii="Times New Roman" w:hAnsi="Times New Roman" w:cs="Times New Roman"/>
          <w:sz w:val="28"/>
          <w:szCs w:val="28"/>
        </w:rPr>
        <w:t>практике</w:t>
      </w:r>
      <w:proofErr w:type="gramStart"/>
      <w:r w:rsidRPr="00A3526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266">
        <w:rPr>
          <w:rFonts w:ascii="Times New Roman" w:hAnsi="Times New Roman" w:cs="Times New Roman"/>
          <w:sz w:val="28"/>
          <w:szCs w:val="28"/>
        </w:rPr>
        <w:t>аскрытие</w:t>
      </w:r>
      <w:proofErr w:type="spellEnd"/>
      <w:r w:rsidRPr="00A35266">
        <w:rPr>
          <w:rFonts w:ascii="Times New Roman" w:hAnsi="Times New Roman" w:cs="Times New Roman"/>
          <w:sz w:val="28"/>
          <w:szCs w:val="28"/>
        </w:rPr>
        <w:t xml:space="preserve"> творческого потенциала школьников, повышение уровня духовности.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35266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A35266">
        <w:rPr>
          <w:rFonts w:ascii="Times New Roman" w:hAnsi="Times New Roman" w:cs="Times New Roman"/>
          <w:sz w:val="28"/>
          <w:szCs w:val="28"/>
        </w:rPr>
        <w:t>Модуль 2. Создание коллекций украшений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Ожидаемые результаты освоения модуля</w:t>
      </w:r>
    </w:p>
    <w:p w:rsidR="002D142B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 xml:space="preserve">1. Умение воплощать в своих пластических работах свои собственные впечатления. 2. Создавать </w:t>
      </w:r>
      <w:proofErr w:type="gramStart"/>
      <w:r w:rsidRPr="00A35266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A35266">
        <w:rPr>
          <w:rFonts w:ascii="Times New Roman" w:hAnsi="Times New Roman" w:cs="Times New Roman"/>
          <w:sz w:val="28"/>
          <w:szCs w:val="28"/>
        </w:rPr>
        <w:t xml:space="preserve"> своими руками. 3. Ценить свой труд, уважать чужой. 4. Уметь пользоваться художественным материалом.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Модуль 3. Украшение интерьера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>Ожидаемые результаты освоения модуля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66">
        <w:rPr>
          <w:rFonts w:ascii="Times New Roman" w:hAnsi="Times New Roman" w:cs="Times New Roman"/>
          <w:sz w:val="28"/>
          <w:szCs w:val="28"/>
        </w:rPr>
        <w:t xml:space="preserve">Представление о дизайне как специфической художественно-творческой </w:t>
      </w:r>
      <w:proofErr w:type="spellStart"/>
      <w:r w:rsidRPr="00A35266">
        <w:rPr>
          <w:rFonts w:ascii="Times New Roman" w:hAnsi="Times New Roman" w:cs="Times New Roman"/>
          <w:sz w:val="28"/>
          <w:szCs w:val="28"/>
        </w:rPr>
        <w:t>конструк¬торской</w:t>
      </w:r>
      <w:proofErr w:type="spellEnd"/>
      <w:r w:rsidRPr="00A35266">
        <w:rPr>
          <w:rFonts w:ascii="Times New Roman" w:hAnsi="Times New Roman" w:cs="Times New Roman"/>
          <w:sz w:val="28"/>
          <w:szCs w:val="28"/>
        </w:rPr>
        <w:t xml:space="preserve"> деятельности человека.</w:t>
      </w: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42B" w:rsidRPr="00A35266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42B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42B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42B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42B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42B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42B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42B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42B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42B" w:rsidRDefault="002D142B" w:rsidP="002D1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0740" w:rsidRPr="002D142B" w:rsidRDefault="001F0740" w:rsidP="002D142B"/>
    <w:sectPr w:rsidR="001F0740" w:rsidRPr="002D142B" w:rsidSect="002749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D2377"/>
    <w:rsid w:val="001B5244"/>
    <w:rsid w:val="001F0740"/>
    <w:rsid w:val="002749C8"/>
    <w:rsid w:val="002D142B"/>
    <w:rsid w:val="006A2DED"/>
    <w:rsid w:val="009D2377"/>
    <w:rsid w:val="00FA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4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lgograd.pfdo.ru/app/group-view/371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2020-10-03T05:59:00Z</dcterms:created>
  <dcterms:modified xsi:type="dcterms:W3CDTF">2020-10-03T05:59:00Z</dcterms:modified>
</cp:coreProperties>
</file>