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B4" w:rsidRPr="008C7F73" w:rsidRDefault="00564673">
      <w:pPr>
        <w:spacing w:after="0" w:line="408" w:lineRule="auto"/>
        <w:ind w:left="120"/>
        <w:jc w:val="center"/>
        <w:rPr>
          <w:lang w:val="ru-RU"/>
        </w:rPr>
      </w:pPr>
      <w:bookmarkStart w:id="0" w:name="block-60741746"/>
      <w:r w:rsidRPr="008C7F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26B4" w:rsidRPr="008C7F73" w:rsidRDefault="00564673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8C7F73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 Волгоградской области</w:t>
      </w:r>
      <w:bookmarkEnd w:id="1"/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8C7F73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B226B4" w:rsidRDefault="005646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МКОО "Куликовская СОШ"</w:t>
      </w:r>
    </w:p>
    <w:p w:rsidR="00B226B4" w:rsidRDefault="00B226B4">
      <w:pPr>
        <w:spacing w:after="0"/>
        <w:ind w:left="120"/>
      </w:pPr>
    </w:p>
    <w:p w:rsidR="00B226B4" w:rsidRDefault="00B226B4">
      <w:pPr>
        <w:spacing w:after="0"/>
        <w:ind w:left="120"/>
      </w:pPr>
    </w:p>
    <w:p w:rsidR="00B226B4" w:rsidRDefault="00B226B4">
      <w:pPr>
        <w:spacing w:after="0"/>
        <w:ind w:left="120"/>
      </w:pPr>
    </w:p>
    <w:p w:rsidR="00B226B4" w:rsidRDefault="00B226B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03A2F" w:rsidRPr="004E6975" w:rsidTr="00603A2F">
        <w:tc>
          <w:tcPr>
            <w:tcW w:w="3114" w:type="dxa"/>
          </w:tcPr>
          <w:p w:rsidR="00603A2F" w:rsidRPr="0040209D" w:rsidRDefault="00603A2F" w:rsidP="00603A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3A2F" w:rsidRPr="0040209D" w:rsidRDefault="00564673" w:rsidP="00603A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03A2F" w:rsidRPr="008944ED" w:rsidRDefault="00564673" w:rsidP="00603A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603A2F" w:rsidRDefault="00564673" w:rsidP="00603A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3A2F" w:rsidRPr="008944ED" w:rsidRDefault="00564673" w:rsidP="00603A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603A2F" w:rsidRDefault="00564673" w:rsidP="00603A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3A2F" w:rsidRPr="0040209D" w:rsidRDefault="00603A2F" w:rsidP="00603A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03A2F" w:rsidRDefault="00564673" w:rsidP="00603A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03A2F" w:rsidRPr="008944ED" w:rsidRDefault="00564673" w:rsidP="00603A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03A2F" w:rsidRDefault="00564673" w:rsidP="00603A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03A2F" w:rsidRPr="008944ED" w:rsidRDefault="00564673" w:rsidP="00603A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603A2F" w:rsidRDefault="00564673" w:rsidP="00603A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03A2F" w:rsidRPr="0040209D" w:rsidRDefault="00603A2F" w:rsidP="00603A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26B4" w:rsidRDefault="00B226B4">
      <w:pPr>
        <w:spacing w:after="0"/>
        <w:ind w:left="120"/>
      </w:pPr>
    </w:p>
    <w:p w:rsidR="00B226B4" w:rsidRDefault="00B226B4">
      <w:pPr>
        <w:spacing w:after="0"/>
        <w:ind w:left="120"/>
      </w:pPr>
    </w:p>
    <w:p w:rsidR="00B226B4" w:rsidRDefault="00B226B4">
      <w:pPr>
        <w:spacing w:after="0"/>
        <w:ind w:left="120"/>
      </w:pPr>
    </w:p>
    <w:p w:rsidR="00B226B4" w:rsidRDefault="00B226B4">
      <w:pPr>
        <w:spacing w:after="0"/>
        <w:ind w:left="120"/>
      </w:pPr>
    </w:p>
    <w:p w:rsidR="00B226B4" w:rsidRDefault="00B226B4">
      <w:pPr>
        <w:spacing w:after="0"/>
        <w:ind w:left="120"/>
      </w:pPr>
    </w:p>
    <w:p w:rsidR="00B226B4" w:rsidRPr="008C7F73" w:rsidRDefault="00564673">
      <w:pPr>
        <w:spacing w:after="0" w:line="408" w:lineRule="auto"/>
        <w:ind w:left="120"/>
        <w:jc w:val="center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26B4" w:rsidRPr="008C7F73" w:rsidRDefault="00564673">
      <w:pPr>
        <w:spacing w:after="0" w:line="408" w:lineRule="auto"/>
        <w:ind w:left="120"/>
        <w:jc w:val="center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7718178)</w:t>
      </w: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564673">
      <w:pPr>
        <w:spacing w:after="0" w:line="408" w:lineRule="auto"/>
        <w:ind w:left="120"/>
        <w:jc w:val="center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226B4" w:rsidRPr="008C7F73" w:rsidRDefault="00564673">
      <w:pPr>
        <w:spacing w:after="0" w:line="408" w:lineRule="auto"/>
        <w:ind w:left="120"/>
        <w:jc w:val="center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B226B4">
      <w:pPr>
        <w:spacing w:after="0"/>
        <w:ind w:left="120"/>
        <w:jc w:val="center"/>
        <w:rPr>
          <w:lang w:val="ru-RU"/>
        </w:rPr>
      </w:pPr>
    </w:p>
    <w:p w:rsidR="00B226B4" w:rsidRPr="008C7F73" w:rsidRDefault="00564673" w:rsidP="008C7F73">
      <w:pPr>
        <w:spacing w:after="0"/>
        <w:jc w:val="center"/>
        <w:rPr>
          <w:lang w:val="ru-RU"/>
        </w:rPr>
      </w:pPr>
      <w:bookmarkStart w:id="3" w:name="f4f51048-cb84-4c82-af6a-284ffbd4033b"/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Х. Куликовский 2025 </w:t>
      </w:r>
      <w:bookmarkStart w:id="4" w:name="0607e6f3-e82e-49a9-b315-c957a5fafe42"/>
      <w:bookmarkEnd w:id="3"/>
      <w:r w:rsidRPr="008C7F73">
        <w:rPr>
          <w:rFonts w:ascii="Times New Roman" w:hAnsi="Times New Roman"/>
          <w:b/>
          <w:color w:val="000000"/>
          <w:sz w:val="28"/>
          <w:lang w:val="ru-RU"/>
        </w:rPr>
        <w:t>год.</w:t>
      </w:r>
      <w:bookmarkEnd w:id="4"/>
    </w:p>
    <w:p w:rsidR="00B226B4" w:rsidRPr="008C7F73" w:rsidRDefault="00B226B4">
      <w:pPr>
        <w:rPr>
          <w:lang w:val="ru-RU"/>
        </w:rPr>
        <w:sectPr w:rsidR="00B226B4" w:rsidRPr="008C7F73">
          <w:pgSz w:w="11906" w:h="16383"/>
          <w:pgMar w:top="1134" w:right="850" w:bottom="1134" w:left="1701" w:header="720" w:footer="720" w:gutter="0"/>
          <w:cols w:space="720"/>
        </w:sectPr>
      </w:pPr>
    </w:p>
    <w:p w:rsidR="00B226B4" w:rsidRPr="008C7F73" w:rsidRDefault="00564673" w:rsidP="008C7F73">
      <w:pPr>
        <w:spacing w:after="0" w:line="264" w:lineRule="auto"/>
        <w:jc w:val="both"/>
        <w:rPr>
          <w:lang w:val="ru-RU"/>
        </w:rPr>
      </w:pPr>
      <w:bookmarkStart w:id="5" w:name="block-60741751"/>
      <w:bookmarkEnd w:id="0"/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226B4" w:rsidRDefault="005646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226B4" w:rsidRPr="008C7F73" w:rsidRDefault="005646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226B4" w:rsidRPr="008C7F73" w:rsidRDefault="005646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226B4" w:rsidRPr="008C7F73" w:rsidRDefault="005646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226B4" w:rsidRPr="008C7F73" w:rsidRDefault="005646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226B4" w:rsidRPr="008C7F73" w:rsidRDefault="005646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226B4" w:rsidRPr="008C7F73" w:rsidRDefault="00564673">
      <w:pPr>
        <w:spacing w:after="0"/>
        <w:ind w:firstLine="600"/>
        <w:jc w:val="right"/>
        <w:rPr>
          <w:lang w:val="ru-RU"/>
        </w:rPr>
      </w:pPr>
      <w:r w:rsidRPr="008C7F73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B226B4" w:rsidRPr="008C7F73" w:rsidRDefault="00564673">
      <w:pPr>
        <w:spacing w:after="0"/>
        <w:ind w:firstLine="600"/>
        <w:jc w:val="right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B226B4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247"/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247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247"/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B226B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345"/>
              <w:jc w:val="both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226B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226B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345"/>
              <w:jc w:val="both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226B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345"/>
              <w:jc w:val="both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226B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226B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226B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345"/>
              <w:jc w:val="both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226B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226B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226B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345"/>
              <w:jc w:val="both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226B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both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B226B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345"/>
              <w:jc w:val="both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B226B4" w:rsidRDefault="00B226B4">
      <w:pPr>
        <w:sectPr w:rsidR="00B226B4">
          <w:pgSz w:w="11906" w:h="16383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 w:line="264" w:lineRule="auto"/>
        <w:ind w:left="120"/>
        <w:jc w:val="both"/>
      </w:pPr>
      <w:bookmarkStart w:id="6" w:name="block-6074174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226B4" w:rsidRDefault="00B226B4">
      <w:pPr>
        <w:spacing w:after="0" w:line="264" w:lineRule="auto"/>
        <w:ind w:left="120"/>
        <w:jc w:val="both"/>
      </w:pPr>
    </w:p>
    <w:p w:rsidR="00B226B4" w:rsidRDefault="005646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226B4" w:rsidRDefault="00B226B4">
      <w:pPr>
        <w:spacing w:after="0" w:line="264" w:lineRule="auto"/>
        <w:ind w:left="120"/>
        <w:jc w:val="both"/>
      </w:pPr>
    </w:p>
    <w:p w:rsidR="00B226B4" w:rsidRDefault="005646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B226B4" w:rsidRDefault="00B226B4">
      <w:pPr>
        <w:spacing w:after="0" w:line="264" w:lineRule="auto"/>
        <w:ind w:left="120"/>
        <w:jc w:val="both"/>
      </w:pPr>
    </w:p>
    <w:p w:rsidR="00B226B4" w:rsidRDefault="00564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н. э.» и «н. э.»). Историческая карта.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Переход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Хозяйство Древнего Египта в середине 2 тыс.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н.э. Египетское войско.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8C7F7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8C7F7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8C7F7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B226B4" w:rsidRPr="008C7F73" w:rsidRDefault="00B226B4">
      <w:pPr>
        <w:spacing w:after="0"/>
        <w:ind w:left="120"/>
        <w:rPr>
          <w:lang w:val="ru-RU"/>
        </w:rPr>
      </w:pPr>
    </w:p>
    <w:p w:rsidR="00B226B4" w:rsidRPr="008C7F73" w:rsidRDefault="00564673">
      <w:pPr>
        <w:spacing w:after="0"/>
        <w:ind w:left="120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226B4" w:rsidRPr="008C7F73" w:rsidRDefault="00B226B4">
      <w:pPr>
        <w:spacing w:after="0"/>
        <w:ind w:left="120"/>
        <w:rPr>
          <w:lang w:val="ru-RU"/>
        </w:rPr>
      </w:pP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Василий Темный. Флорентийская уния. Установление автокефалии Русской церкви.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Смоленской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8C7F73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>. Деятельность вождей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Литература. «Калязинская челобитная». Жития. Симеон Полоцкий. Архитектура. Приказ каменных дел.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8C7F7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в.) в Москве.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Северная война (1700-1721 гг.). Династические войны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Повседневная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Политические течения и деятели революции (Ж. Дантон, Ж-П.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Марат).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Европа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8C7F73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8C7F7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333333"/>
          <w:sz w:val="28"/>
          <w:lang w:val="ru-RU"/>
        </w:rPr>
        <w:t>.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>, Анн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а Иоа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казахских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жузов.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Пугачевщины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 начале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8C7F73">
        <w:rPr>
          <w:rFonts w:ascii="Times New Roman" w:hAnsi="Times New Roman"/>
          <w:color w:val="000000"/>
          <w:sz w:val="28"/>
          <w:lang w:val="ru-RU"/>
        </w:rPr>
        <w:t>«</w:t>
      </w:r>
      <w:r w:rsidRPr="008C7F73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8C7F73">
        <w:rPr>
          <w:rFonts w:ascii="Times New Roman" w:hAnsi="Times New Roman"/>
          <w:color w:val="000000"/>
          <w:sz w:val="28"/>
          <w:lang w:val="ru-RU"/>
        </w:rPr>
        <w:t>»</w:t>
      </w:r>
      <w:r w:rsidRPr="008C7F73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Русская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Правда» П. Пестеля). Восстание декабристов 14 декабря 1825 г.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Демократизация. Деятельность парламентов. Социальный реформизм. Роль партий. Рабочее движение.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  <w:proofErr w:type="gramEnd"/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C7F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буржуазия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Политический терроризм.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Национальная политика. Общество и власть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8C7F73">
        <w:rPr>
          <w:rFonts w:ascii="Times New Roman" w:hAnsi="Times New Roman"/>
          <w:color w:val="333333"/>
          <w:sz w:val="28"/>
          <w:lang w:val="ru-RU"/>
        </w:rPr>
        <w:t>«</w:t>
      </w:r>
      <w:r w:rsidRPr="008C7F73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8C7F73">
        <w:rPr>
          <w:rFonts w:ascii="Times New Roman" w:hAnsi="Times New Roman"/>
          <w:color w:val="333333"/>
          <w:sz w:val="28"/>
          <w:lang w:val="ru-RU"/>
        </w:rPr>
        <w:t>»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B226B4" w:rsidRPr="008C7F73" w:rsidRDefault="00B226B4">
      <w:pPr>
        <w:rPr>
          <w:lang w:val="ru-RU"/>
        </w:rPr>
        <w:sectPr w:rsidR="00B226B4" w:rsidRPr="008C7F73">
          <w:pgSz w:w="11906" w:h="16383"/>
          <w:pgMar w:top="1134" w:right="850" w:bottom="1134" w:left="1701" w:header="720" w:footer="720" w:gutter="0"/>
          <w:cols w:space="720"/>
        </w:sect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bookmarkStart w:id="7" w:name="block-60741750"/>
      <w:bookmarkEnd w:id="6"/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8C7F73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26B4" w:rsidRPr="008C7F73" w:rsidRDefault="00B226B4">
      <w:pPr>
        <w:spacing w:after="0"/>
        <w:ind w:left="120"/>
        <w:rPr>
          <w:lang w:val="ru-RU"/>
        </w:rPr>
      </w:pPr>
    </w:p>
    <w:p w:rsidR="00B226B4" w:rsidRPr="008C7F73" w:rsidRDefault="00564673">
      <w:pPr>
        <w:spacing w:after="0"/>
        <w:ind w:left="120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8C7F73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8C7F73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226B4" w:rsidRPr="008C7F73" w:rsidRDefault="00B226B4">
      <w:pPr>
        <w:spacing w:after="0" w:line="264" w:lineRule="auto"/>
        <w:ind w:left="120"/>
        <w:jc w:val="both"/>
        <w:rPr>
          <w:lang w:val="ru-RU"/>
        </w:rPr>
      </w:pPr>
    </w:p>
    <w:p w:rsidR="00B226B4" w:rsidRPr="008C7F73" w:rsidRDefault="00564673">
      <w:pPr>
        <w:spacing w:after="0" w:line="264" w:lineRule="auto"/>
        <w:ind w:left="12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характеризовать итоги и историческое значение событий;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C7F73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C7F73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рств в Ср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высказывать отношение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8C7F73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8C7F7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8C7F73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на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основе информации учебника и дополнительных материалов;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., внешней политики Российской империи в системе международных отношений рассматриваемого периода;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8C7F73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 на основе анализа причинно-следственных связей.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 из разных письменных, визуальных и вещественных источников;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с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.,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процессов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8C7F73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., объяснять,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>. (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том числе на региональном материале);</w:t>
      </w:r>
    </w:p>
    <w:p w:rsidR="00B226B4" w:rsidRPr="008C7F73" w:rsidRDefault="00564673">
      <w:pPr>
        <w:spacing w:after="0" w:line="264" w:lineRule="auto"/>
        <w:ind w:firstLine="600"/>
        <w:jc w:val="both"/>
        <w:rPr>
          <w:lang w:val="ru-RU"/>
        </w:rPr>
      </w:pPr>
      <w:r w:rsidRPr="008C7F73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8C7F73">
        <w:rPr>
          <w:rFonts w:ascii="Times New Roman" w:hAnsi="Times New Roman"/>
          <w:color w:val="333333"/>
          <w:sz w:val="28"/>
          <w:lang w:val="ru-RU"/>
        </w:rPr>
        <w:t xml:space="preserve"> ‒ начала ХХ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8C7F73">
        <w:rPr>
          <w:rFonts w:ascii="Times New Roman" w:hAnsi="Times New Roman"/>
          <w:color w:val="333333"/>
          <w:sz w:val="28"/>
          <w:lang w:val="ru-RU"/>
        </w:rPr>
        <w:t>для</w:t>
      </w:r>
      <w:proofErr w:type="gramEnd"/>
      <w:r w:rsidRPr="008C7F73">
        <w:rPr>
          <w:rFonts w:ascii="Times New Roman" w:hAnsi="Times New Roman"/>
          <w:color w:val="333333"/>
          <w:sz w:val="28"/>
          <w:lang w:val="ru-RU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B226B4" w:rsidRPr="008C7F73" w:rsidRDefault="00B226B4">
      <w:pPr>
        <w:rPr>
          <w:lang w:val="ru-RU"/>
        </w:rPr>
        <w:sectPr w:rsidR="00B226B4" w:rsidRPr="008C7F73">
          <w:pgSz w:w="11906" w:h="16383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bookmarkStart w:id="8" w:name="block-60741747"/>
      <w:bookmarkEnd w:id="7"/>
      <w:r w:rsidRPr="008C7F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226B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  <w:p w:rsidR="00B226B4" w:rsidRDefault="00060261">
            <w:r w:rsidRPr="00060261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 w:rsidRPr="0060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B226B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 w:rsidRPr="0060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 w:rsidRPr="0060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B226B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 w:rsidRPr="0060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 w:rsidRPr="0060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B226B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 w:rsidRPr="0060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B226B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 w:rsidRPr="00603A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bookmarkStart w:id="9" w:name="block-6074174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B226B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рств в Др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дом - Россия.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Язык и история. Русский язык - язык общения и язык возможностей.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родной 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Материальная культура.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культура и духовно-нравственные ценности.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и традиции культурных укладов народов Российской Федерации.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Родина начинается с семьи.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единая страна. Русский мир. Общая история, сходство культурных традиций, единые духовно-нравственные ценности народов России и народов нашего края.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родной культуры обобщение по теме.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Тайны волгоградской земли: археологические раскопки в Волгоградской области.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век на территории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эпоху бронзы и раннего железного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Дикое поле.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нашего края.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нашего края.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Нижнее Поволжье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Нижнее Поволжье в эпоху Золотой орды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народов Нижнего Поволжья.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период политической раздробленности Руси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во время нашествия Батыя и Ордынского владычества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Основание Царицына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Основание Царицына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Знаменитые земляки: Григорий Осипович Засекин (прозвище «Зубок»). </w:t>
            </w:r>
            <w:r>
              <w:rPr>
                <w:rFonts w:ascii="Times New Roman" w:hAnsi="Times New Roman"/>
                <w:color w:val="000000"/>
                <w:sz w:val="24"/>
              </w:rPr>
              <w:t>Роман Васильевич Олферьев. Иван Афанасьевич Нащёкин.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Знаменитые земляки: Григорий Осипович Засекин (прозвище «Зубок»). </w:t>
            </w:r>
            <w:r>
              <w:rPr>
                <w:rFonts w:ascii="Times New Roman" w:hAnsi="Times New Roman"/>
                <w:color w:val="000000"/>
                <w:sz w:val="24"/>
              </w:rPr>
              <w:t>Роман Васильевич Олферьев. Иван Афанасьевич Нащёкин.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Памятные места (виртуальные экскурсии по памятным местам).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Памятные места (виртуальные экскурсии по памятным местам).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тематике курса «История нашего края» История названия улиц, личностей, прославивших наш край.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тематике курса «История нашего края» История названия улиц, личностей, прославивших наш край.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проектов. Выступления учащихся с презентацией своих проектов.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проектов. Выступления учащихся с презентацией своих проектов.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226B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конец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края в состав Российского государства. Наш край в период Смуты и иностранной интервенции. </w:t>
            </w:r>
            <w:r>
              <w:rPr>
                <w:rFonts w:ascii="Times New Roman" w:hAnsi="Times New Roman"/>
                <w:color w:val="000000"/>
                <w:sz w:val="24"/>
              </w:rPr>
              <w:t>Наш край при первых Романовых.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Крестьянские и казачьи волнения на территории нашего края. Восстание под руководством Степана Разина.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Крестьянские и казачьи волнения на территории нашего края. Восстание под руководством Степана Разина.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Царицынский уезд в период правления Петра Великого и эпоху дворцовых переворотов (1725-1762 гг.).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Царицынский уезд в период правления Екатерины Великой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Немецкая колонизация. </w:t>
            </w:r>
            <w:r>
              <w:rPr>
                <w:rFonts w:ascii="Times New Roman" w:hAnsi="Times New Roman"/>
                <w:color w:val="000000"/>
                <w:sz w:val="24"/>
              </w:rPr>
              <w:t>Сарепта.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нашего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нашего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Царицынский уезд в период правления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Отечественная война 1812 г. Участие донских казаков в Отечественной войне 1812 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Атаман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Матвей Иванович Платов.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Царицынский уезд в период правления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Отечественная война 1812 г. Участие донских казаков в Отечественной войне 1812 года. </w:t>
            </w:r>
            <w:r>
              <w:rPr>
                <w:rFonts w:ascii="Times New Roman" w:hAnsi="Times New Roman"/>
                <w:color w:val="000000"/>
                <w:sz w:val="24"/>
              </w:rPr>
              <w:t>Атаман Матвей Иванович Платов.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Царицынский уезд в 1820-1910-х 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 в Царицынском уезде.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Царицынского уезда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истории края в музейных экспозициях (практическое занятие).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Царицынского уезда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истории края в музейных экспозициях (практическое занятие).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B226B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Государство. Россия – наша Родина. Гражданин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идентичность (практическое занятие)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Наш край в годы Первой мировой войны и Великой российской революции. 1914-1922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1920-1930-е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нашего края.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1920-1930-е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нашего края.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200 огненных дней и ночей: исторические судьбы героев.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Историческое значение Сталинградской битвы.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Сталинградская битва. 200 огненных дней и ночей: исторические судьбы героев.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Сталинградской битвы.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Сталинградцы – Герои Великой Отечественной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Сталинградцы – Герои Великой Отечественной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Сталинградской области.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1960-1980-е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нашего края.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нашего края в 1990- е годы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Волгоградской области.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Подвиг: как узнать героя? Наши земляки – Герои локальных конфликтов и Специальной военной операции (СВО).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Подвиг: как узнать героя? Наши земляки – Герои локальных конфликтов и Специальной военной операции (СВО).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родины (защита проектов)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381"/>
        <w:gridCol w:w="1220"/>
        <w:gridCol w:w="1841"/>
        <w:gridCol w:w="1910"/>
        <w:gridCol w:w="1347"/>
        <w:gridCol w:w="2221"/>
      </w:tblGrid>
      <w:tr w:rsidR="00B226B4" w:rsidTr="00EF0AA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4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поисках путей модернизации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меняющаяся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художественной культуры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Англия на пути к индустриальной эре.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Франция при старом порядке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</w:t>
            </w:r>
            <w:r w:rsidR="0060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емли в 18 </w:t>
            </w:r>
            <w:proofErr w:type="gramStart"/>
            <w:r w:rsidR="00603A2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Австрийская монархия Габсбургов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603A2F" w:rsidP="00603A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Английские колонии в Северной Америке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60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RPr="00603A2F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603A2F" w:rsidP="00603A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Война за независимость. Создание США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564673">
            <w:pPr>
              <w:spacing w:after="0"/>
              <w:ind w:left="135"/>
              <w:jc w:val="center"/>
              <w:rPr>
                <w:lang w:val="ru-RU"/>
              </w:rPr>
            </w:pPr>
            <w:r w:rsidRPr="0060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rPr>
                <w:lang w:val="ru-RU"/>
              </w:rPr>
            </w:pPr>
          </w:p>
        </w:tc>
      </w:tr>
      <w:tr w:rsidR="00B226B4" w:rsidRPr="00603A2F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564673">
            <w:pPr>
              <w:spacing w:after="0"/>
              <w:rPr>
                <w:lang w:val="ru-RU"/>
              </w:rPr>
            </w:pPr>
            <w:r w:rsidRPr="00603A2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D06D06">
              <w:rPr>
                <w:rFonts w:ascii="Times New Roman" w:hAnsi="Times New Roman"/>
                <w:color w:val="000000"/>
                <w:sz w:val="24"/>
                <w:lang w:val="ru-RU"/>
              </w:rPr>
              <w:t>-15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603A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564673">
            <w:pPr>
              <w:spacing w:after="0"/>
              <w:ind w:left="135"/>
              <w:jc w:val="center"/>
              <w:rPr>
                <w:lang w:val="ru-RU"/>
              </w:rPr>
            </w:pPr>
            <w:r w:rsidRPr="0060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3A2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B226B4">
            <w:pPr>
              <w:spacing w:after="0"/>
              <w:ind w:left="135"/>
              <w:rPr>
                <w:lang w:val="ru-RU"/>
              </w:rPr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564673">
            <w:pPr>
              <w:spacing w:after="0"/>
              <w:rPr>
                <w:lang w:val="ru-RU"/>
              </w:rPr>
            </w:pPr>
            <w:r w:rsidRPr="00603A2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06D0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5646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06D0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603A2F" w:rsidRDefault="00D06D06" w:rsidP="00603A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</w:t>
            </w:r>
            <w:r w:rsidR="00603A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империя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5646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D06D0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D06D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</w:t>
            </w:r>
            <w:r w:rsidR="00603A2F">
              <w:rPr>
                <w:rFonts w:ascii="Times New Roman" w:hAnsi="Times New Roman"/>
                <w:color w:val="000000"/>
                <w:sz w:val="24"/>
                <w:lang w:val="ru-RU"/>
              </w:rPr>
              <w:t>рсия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5646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06D0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D06D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D06D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5646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06D0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D06D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Япония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5646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06D06">
              <w:rPr>
                <w:rFonts w:ascii="Times New Roman" w:hAnsi="Times New Roman"/>
                <w:color w:val="000000"/>
                <w:sz w:val="24"/>
                <w:lang w:val="ru-RU"/>
              </w:rPr>
              <w:t>2-23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Итоговая контрольная работа: «Страны Европы и Востока в 18 нач 19 века»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ind w:left="135"/>
              <w:jc w:val="center"/>
              <w:rPr>
                <w:lang w:val="ru-RU"/>
              </w:rPr>
            </w:pPr>
            <w:r w:rsidRPr="00D06D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первой четверти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Pr="00D06D06" w:rsidRDefault="00D06D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D06D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D06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 w:rsidTr="00EF0AA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26B4" w:rsidRDefault="00EF0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646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1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EF0A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B226B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6B4" w:rsidRDefault="00B2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6B4" w:rsidRDefault="00B226B4"/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сила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6B4" w:rsidRDefault="00B226B4">
            <w:pPr>
              <w:spacing w:after="0"/>
              <w:ind w:left="135"/>
            </w:pPr>
          </w:p>
        </w:tc>
      </w:tr>
      <w:tr w:rsidR="00B2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Pr="008C7F73" w:rsidRDefault="00564673">
            <w:pPr>
              <w:spacing w:after="0"/>
              <w:ind w:left="135"/>
              <w:rPr>
                <w:lang w:val="ru-RU"/>
              </w:rPr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 w:rsidRPr="008C7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6B4" w:rsidRDefault="0056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6B4" w:rsidRDefault="00B226B4"/>
        </w:tc>
      </w:tr>
    </w:tbl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B226B4">
      <w:pPr>
        <w:sectPr w:rsidR="00B2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6B4" w:rsidRDefault="00564673">
      <w:pPr>
        <w:spacing w:after="0"/>
        <w:ind w:left="120"/>
      </w:pPr>
      <w:bookmarkStart w:id="10" w:name="block-607417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26B4" w:rsidRDefault="005646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26B4" w:rsidRDefault="00B226B4">
      <w:pPr>
        <w:spacing w:after="0" w:line="480" w:lineRule="auto"/>
        <w:ind w:left="120"/>
      </w:pPr>
    </w:p>
    <w:p w:rsidR="00B226B4" w:rsidRDefault="00B226B4">
      <w:pPr>
        <w:spacing w:after="0" w:line="480" w:lineRule="auto"/>
        <w:ind w:left="120"/>
      </w:pPr>
    </w:p>
    <w:p w:rsidR="00B226B4" w:rsidRDefault="00B226B4">
      <w:pPr>
        <w:spacing w:after="0"/>
        <w:ind w:left="120"/>
      </w:pPr>
    </w:p>
    <w:p w:rsidR="00B226B4" w:rsidRDefault="005646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26B4" w:rsidRDefault="00B226B4">
      <w:pPr>
        <w:spacing w:after="0" w:line="480" w:lineRule="auto"/>
        <w:ind w:left="120"/>
      </w:pPr>
    </w:p>
    <w:p w:rsidR="00B226B4" w:rsidRDefault="00B226B4">
      <w:pPr>
        <w:spacing w:after="0"/>
        <w:ind w:left="120"/>
      </w:pPr>
    </w:p>
    <w:p w:rsidR="00B226B4" w:rsidRPr="008C7F73" w:rsidRDefault="00564673">
      <w:pPr>
        <w:spacing w:after="0" w:line="480" w:lineRule="auto"/>
        <w:ind w:left="120"/>
        <w:rPr>
          <w:lang w:val="ru-RU"/>
        </w:rPr>
      </w:pPr>
      <w:r w:rsidRPr="008C7F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26B4" w:rsidRPr="008C7F73" w:rsidRDefault="00B226B4">
      <w:pPr>
        <w:spacing w:after="0" w:line="480" w:lineRule="auto"/>
        <w:ind w:left="120"/>
        <w:rPr>
          <w:lang w:val="ru-RU"/>
        </w:rPr>
      </w:pPr>
    </w:p>
    <w:p w:rsidR="00B226B4" w:rsidRPr="008C7F73" w:rsidRDefault="00B226B4">
      <w:pPr>
        <w:rPr>
          <w:lang w:val="ru-RU"/>
        </w:rPr>
        <w:sectPr w:rsidR="00B226B4" w:rsidRPr="008C7F7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64673" w:rsidRPr="008C7F73" w:rsidRDefault="00564673">
      <w:pPr>
        <w:rPr>
          <w:lang w:val="ru-RU"/>
        </w:rPr>
      </w:pPr>
    </w:p>
    <w:sectPr w:rsidR="00564673" w:rsidRPr="008C7F73" w:rsidSect="00B226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BC5"/>
    <w:multiLevelType w:val="multilevel"/>
    <w:tmpl w:val="CE761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B226B4"/>
    <w:rsid w:val="00060261"/>
    <w:rsid w:val="00564673"/>
    <w:rsid w:val="00603A2F"/>
    <w:rsid w:val="008C7F73"/>
    <w:rsid w:val="00B226B4"/>
    <w:rsid w:val="00D06D06"/>
    <w:rsid w:val="00EF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26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2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20888</Words>
  <Characters>119067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2025-09-04T18:42:00Z</dcterms:created>
  <dcterms:modified xsi:type="dcterms:W3CDTF">2025-09-08T16:45:00Z</dcterms:modified>
</cp:coreProperties>
</file>