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28" w:rsidRPr="002E3CB1" w:rsidRDefault="005D4F14">
      <w:pPr>
        <w:spacing w:after="0" w:line="408" w:lineRule="auto"/>
        <w:ind w:left="120"/>
        <w:jc w:val="center"/>
        <w:rPr>
          <w:lang w:val="ru-RU"/>
        </w:rPr>
      </w:pPr>
      <w:bookmarkStart w:id="0" w:name="block-70413271"/>
      <w:r w:rsidRPr="002E3CB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25628" w:rsidRPr="002E3CB1" w:rsidRDefault="005D4F14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2E3CB1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молодёжной политики Волгоградской области </w:t>
      </w:r>
      <w:bookmarkEnd w:id="1"/>
    </w:p>
    <w:p w:rsidR="00A25628" w:rsidRPr="002E3CB1" w:rsidRDefault="005D4F14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2E3CB1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2"/>
    </w:p>
    <w:p w:rsidR="00A25628" w:rsidRDefault="002E3CB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БОУ</w:t>
      </w:r>
      <w:r>
        <w:rPr>
          <w:rFonts w:ascii="Times New Roman" w:hAnsi="Times New Roman"/>
          <w:b/>
          <w:color w:val="000000"/>
          <w:sz w:val="28"/>
        </w:rPr>
        <w:t xml:space="preserve"> "Куликовская С</w:t>
      </w:r>
      <w:r w:rsidR="005D4F14">
        <w:rPr>
          <w:rFonts w:ascii="Times New Roman" w:hAnsi="Times New Roman"/>
          <w:b/>
          <w:color w:val="000000"/>
          <w:sz w:val="28"/>
        </w:rPr>
        <w:t>Ш"</w:t>
      </w:r>
    </w:p>
    <w:p w:rsidR="00A25628" w:rsidRDefault="00A25628">
      <w:pPr>
        <w:spacing w:after="0"/>
        <w:ind w:left="120"/>
      </w:pPr>
    </w:p>
    <w:p w:rsidR="00A25628" w:rsidRDefault="00A25628">
      <w:pPr>
        <w:spacing w:after="0"/>
        <w:ind w:left="120"/>
      </w:pPr>
    </w:p>
    <w:p w:rsidR="00A25628" w:rsidRDefault="00A25628">
      <w:pPr>
        <w:spacing w:after="0"/>
        <w:ind w:left="120"/>
      </w:pPr>
    </w:p>
    <w:p w:rsidR="00A25628" w:rsidRDefault="00A2562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62AA5" w:rsidTr="000D4161">
        <w:tc>
          <w:tcPr>
            <w:tcW w:w="3114" w:type="dxa"/>
          </w:tcPr>
          <w:p w:rsidR="00C53FFE" w:rsidRPr="0040209D" w:rsidRDefault="00A62AA5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D4F1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D4F1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5D4F1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D4F1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Е.А.</w:t>
            </w:r>
          </w:p>
          <w:p w:rsidR="002E3CB1" w:rsidRDefault="002E3CB1" w:rsidP="002E3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№97/а </w:t>
            </w:r>
          </w:p>
          <w:p w:rsidR="002E3CB1" w:rsidRDefault="002E3CB1" w:rsidP="002E3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62AA5" w:rsidP="002E3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D4F1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D4F1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5D4F1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D4F1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О.В.</w:t>
            </w:r>
          </w:p>
          <w:p w:rsidR="002E3CB1" w:rsidRDefault="002E3CB1" w:rsidP="002E3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№97/а </w:t>
            </w:r>
          </w:p>
          <w:p w:rsidR="002E3CB1" w:rsidRDefault="002E3CB1" w:rsidP="002E3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62AA5" w:rsidP="002E3C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25628" w:rsidRPr="002E3CB1" w:rsidRDefault="00A25628">
      <w:pPr>
        <w:spacing w:after="0"/>
        <w:ind w:left="120"/>
        <w:rPr>
          <w:lang w:val="ru-RU"/>
        </w:rPr>
      </w:pPr>
    </w:p>
    <w:p w:rsidR="00A25628" w:rsidRPr="002E3CB1" w:rsidRDefault="00A25628">
      <w:pPr>
        <w:spacing w:after="0"/>
        <w:ind w:left="120"/>
        <w:rPr>
          <w:lang w:val="ru-RU"/>
        </w:rPr>
      </w:pPr>
    </w:p>
    <w:p w:rsidR="00A25628" w:rsidRPr="002E3CB1" w:rsidRDefault="00A25628">
      <w:pPr>
        <w:spacing w:after="0"/>
        <w:ind w:left="120"/>
        <w:rPr>
          <w:lang w:val="ru-RU"/>
        </w:rPr>
      </w:pPr>
    </w:p>
    <w:p w:rsidR="00A25628" w:rsidRPr="002E3CB1" w:rsidRDefault="00A25628">
      <w:pPr>
        <w:spacing w:after="0"/>
        <w:ind w:left="120"/>
        <w:rPr>
          <w:lang w:val="ru-RU"/>
        </w:rPr>
      </w:pPr>
    </w:p>
    <w:p w:rsidR="00A25628" w:rsidRPr="002E3CB1" w:rsidRDefault="00A25628">
      <w:pPr>
        <w:spacing w:after="0"/>
        <w:ind w:left="120"/>
        <w:rPr>
          <w:lang w:val="ru-RU"/>
        </w:rPr>
      </w:pPr>
    </w:p>
    <w:p w:rsidR="00A25628" w:rsidRPr="002E3CB1" w:rsidRDefault="005D4F14">
      <w:pPr>
        <w:spacing w:after="0" w:line="408" w:lineRule="auto"/>
        <w:ind w:left="120"/>
        <w:jc w:val="center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5628" w:rsidRPr="002E3CB1" w:rsidRDefault="005D4F14">
      <w:pPr>
        <w:spacing w:after="0" w:line="408" w:lineRule="auto"/>
        <w:ind w:left="120"/>
        <w:jc w:val="center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E3CB1">
        <w:rPr>
          <w:rFonts w:ascii="Times New Roman" w:hAnsi="Times New Roman"/>
          <w:color w:val="000000"/>
          <w:sz w:val="28"/>
          <w:lang w:val="ru-RU"/>
        </w:rPr>
        <w:t xml:space="preserve"> 8747876)</w:t>
      </w:r>
    </w:p>
    <w:p w:rsidR="00A25628" w:rsidRPr="002E3CB1" w:rsidRDefault="00A25628">
      <w:pPr>
        <w:spacing w:after="0"/>
        <w:ind w:left="120"/>
        <w:jc w:val="center"/>
        <w:rPr>
          <w:lang w:val="ru-RU"/>
        </w:rPr>
      </w:pPr>
    </w:p>
    <w:p w:rsidR="00A25628" w:rsidRPr="002E3CB1" w:rsidRDefault="005D4F14">
      <w:pPr>
        <w:spacing w:after="0" w:line="408" w:lineRule="auto"/>
        <w:ind w:left="120"/>
        <w:jc w:val="center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A25628" w:rsidRPr="002E3CB1" w:rsidRDefault="005D4F14">
      <w:pPr>
        <w:spacing w:after="0" w:line="408" w:lineRule="auto"/>
        <w:ind w:left="120"/>
        <w:jc w:val="center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25628" w:rsidRPr="002E3CB1" w:rsidRDefault="00A25628">
      <w:pPr>
        <w:spacing w:after="0"/>
        <w:ind w:left="120"/>
        <w:jc w:val="center"/>
        <w:rPr>
          <w:lang w:val="ru-RU"/>
        </w:rPr>
      </w:pPr>
    </w:p>
    <w:p w:rsidR="00A25628" w:rsidRPr="002E3CB1" w:rsidRDefault="00A25628">
      <w:pPr>
        <w:spacing w:after="0"/>
        <w:ind w:left="120"/>
        <w:jc w:val="center"/>
        <w:rPr>
          <w:lang w:val="ru-RU"/>
        </w:rPr>
      </w:pPr>
    </w:p>
    <w:p w:rsidR="00A25628" w:rsidRPr="002E3CB1" w:rsidRDefault="00A25628">
      <w:pPr>
        <w:spacing w:after="0"/>
        <w:ind w:left="120"/>
        <w:jc w:val="center"/>
        <w:rPr>
          <w:lang w:val="ru-RU"/>
        </w:rPr>
      </w:pPr>
    </w:p>
    <w:p w:rsidR="00A25628" w:rsidRPr="002E3CB1" w:rsidRDefault="00A25628">
      <w:pPr>
        <w:spacing w:after="0"/>
        <w:ind w:left="120"/>
        <w:jc w:val="center"/>
        <w:rPr>
          <w:lang w:val="ru-RU"/>
        </w:rPr>
      </w:pPr>
    </w:p>
    <w:p w:rsidR="00A25628" w:rsidRPr="002E3CB1" w:rsidRDefault="00A25628">
      <w:pPr>
        <w:spacing w:after="0"/>
        <w:ind w:left="120"/>
        <w:jc w:val="center"/>
        <w:rPr>
          <w:lang w:val="ru-RU"/>
        </w:rPr>
      </w:pPr>
    </w:p>
    <w:p w:rsidR="00A25628" w:rsidRPr="002E3CB1" w:rsidRDefault="00A25628">
      <w:pPr>
        <w:spacing w:after="0"/>
        <w:ind w:left="120"/>
        <w:jc w:val="center"/>
        <w:rPr>
          <w:lang w:val="ru-RU"/>
        </w:rPr>
      </w:pPr>
    </w:p>
    <w:p w:rsidR="00A25628" w:rsidRPr="002E3CB1" w:rsidRDefault="00A25628">
      <w:pPr>
        <w:spacing w:after="0"/>
        <w:ind w:left="120"/>
        <w:jc w:val="center"/>
        <w:rPr>
          <w:lang w:val="ru-RU"/>
        </w:rPr>
      </w:pPr>
    </w:p>
    <w:p w:rsidR="00A25628" w:rsidRPr="002E3CB1" w:rsidRDefault="00A25628">
      <w:pPr>
        <w:spacing w:after="0"/>
        <w:ind w:left="120"/>
        <w:jc w:val="center"/>
        <w:rPr>
          <w:lang w:val="ru-RU"/>
        </w:rPr>
      </w:pPr>
    </w:p>
    <w:p w:rsidR="00A25628" w:rsidRPr="002E3CB1" w:rsidRDefault="00A25628">
      <w:pPr>
        <w:spacing w:after="0"/>
        <w:ind w:left="120"/>
        <w:jc w:val="center"/>
        <w:rPr>
          <w:lang w:val="ru-RU"/>
        </w:rPr>
      </w:pPr>
    </w:p>
    <w:p w:rsidR="00A25628" w:rsidRPr="002E3CB1" w:rsidRDefault="00A25628">
      <w:pPr>
        <w:spacing w:after="0"/>
        <w:ind w:left="120"/>
        <w:jc w:val="center"/>
        <w:rPr>
          <w:lang w:val="ru-RU"/>
        </w:rPr>
      </w:pPr>
    </w:p>
    <w:p w:rsidR="00A25628" w:rsidRPr="002E3CB1" w:rsidRDefault="005D4F14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2E3CB1">
        <w:rPr>
          <w:rFonts w:ascii="Times New Roman" w:hAnsi="Times New Roman"/>
          <w:b/>
          <w:color w:val="000000"/>
          <w:sz w:val="28"/>
          <w:lang w:val="ru-RU"/>
        </w:rPr>
        <w:t>х.</w:t>
      </w:r>
      <w:r w:rsidR="002E3C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E3CB1">
        <w:rPr>
          <w:rFonts w:ascii="Times New Roman" w:hAnsi="Times New Roman"/>
          <w:b/>
          <w:color w:val="000000"/>
          <w:sz w:val="28"/>
          <w:lang w:val="ru-RU"/>
        </w:rPr>
        <w:t>Куликовский</w:t>
      </w:r>
      <w:bookmarkEnd w:id="3"/>
      <w:r w:rsidRPr="002E3C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2E3CB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A25628" w:rsidRPr="002E3CB1" w:rsidRDefault="005D4F14">
      <w:pPr>
        <w:spacing w:after="0" w:line="264" w:lineRule="auto"/>
        <w:ind w:left="120"/>
        <w:jc w:val="both"/>
        <w:rPr>
          <w:lang w:val="ru-RU"/>
        </w:rPr>
      </w:pPr>
      <w:bookmarkStart w:id="5" w:name="block-70413274"/>
      <w:bookmarkEnd w:id="0"/>
      <w:r w:rsidRPr="002E3C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5628" w:rsidRPr="002E3CB1" w:rsidRDefault="00A25628">
      <w:pPr>
        <w:spacing w:after="0" w:line="264" w:lineRule="auto"/>
        <w:ind w:left="120"/>
        <w:jc w:val="both"/>
        <w:rPr>
          <w:lang w:val="ru-RU"/>
        </w:rPr>
      </w:pP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увеличения продолжительности жизни граждан России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Предметом обучения физической культуре на уровне начального общего образования является двигательная деятельность человека с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физических упражнений в игровой деятельности.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000000"/>
          <w:sz w:val="28"/>
        </w:rPr>
        <w:t>N</w:t>
      </w:r>
      <w:r w:rsidRPr="002E3CB1">
        <w:rPr>
          <w:rFonts w:ascii="Times New Roman" w:hAnsi="Times New Roman"/>
          <w:color w:val="000000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физической культуры и спорта в </w:t>
      </w:r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Российской Федерации на период до 2030 г. и межотраслевой программы развития школьного спорта до 2024 г.,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направлена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</w:t>
      </w:r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>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физическое совершенствование (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обеспечивает повышение тренированности, улучшает физическую подготовленность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>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целеустремленном и волевом поведении обучающихся.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дозированности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</w:t>
      </w:r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достичь наиболее эффективных результатов.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легкого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 xml:space="preserve">В основе программы по физической культуре лежит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и личностных.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здоровьесберегающую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жизнедеятельность (например, распорядок дня, утренняя гимнастика, гимнастические минутки, подвижные и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общеразвивающие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игры), умении применять правила безопасности при выполнении физических упражнений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>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Приоритет индивидуального подхода в обучении позволяет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осваивать программу по физической культуре в соответствии с возможностями каждого.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Универсальными компетенциями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на этапе начального образования по программе по физической культуре являются: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общим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подвижных игр и игровых заданий;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в 3 клас</w:t>
      </w:r>
      <w:r w:rsidR="002E3CB1">
        <w:rPr>
          <w:rFonts w:ascii="Times New Roman" w:hAnsi="Times New Roman"/>
          <w:color w:val="000000"/>
          <w:sz w:val="28"/>
          <w:lang w:val="ru-RU"/>
        </w:rPr>
        <w:t>се – 68 часов (2 часа в неделю)</w:t>
      </w:r>
      <w:r w:rsidRPr="002E3CB1">
        <w:rPr>
          <w:rFonts w:ascii="Times New Roman" w:hAnsi="Times New Roman"/>
          <w:color w:val="000000"/>
          <w:sz w:val="28"/>
          <w:lang w:val="ru-RU"/>
        </w:rPr>
        <w:t>.</w:t>
      </w:r>
      <w:r w:rsidRPr="002E3CB1">
        <w:rPr>
          <w:sz w:val="28"/>
          <w:lang w:val="ru-RU"/>
        </w:rPr>
        <w:br/>
      </w:r>
      <w:r w:rsidRPr="002E3CB1">
        <w:rPr>
          <w:sz w:val="28"/>
          <w:lang w:val="ru-RU"/>
        </w:rPr>
        <w:br/>
      </w:r>
      <w:r w:rsidRPr="002E3CB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" w:name="11af086b-6fea-469c-9308-903dc369ac6e"/>
      <w:r w:rsidRPr="002E3CB1">
        <w:rPr>
          <w:rFonts w:ascii="Times New Roman" w:hAnsi="Times New Roman"/>
          <w:color w:val="000000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6"/>
    </w:p>
    <w:p w:rsidR="00A25628" w:rsidRPr="002E3CB1" w:rsidRDefault="00A25628">
      <w:pPr>
        <w:spacing w:after="0" w:line="264" w:lineRule="auto"/>
        <w:ind w:left="120"/>
        <w:jc w:val="both"/>
        <w:rPr>
          <w:lang w:val="ru-RU"/>
        </w:rPr>
      </w:pPr>
    </w:p>
    <w:p w:rsidR="00A25628" w:rsidRPr="002E3CB1" w:rsidRDefault="00A25628">
      <w:pPr>
        <w:spacing w:after="0" w:line="264" w:lineRule="auto"/>
        <w:ind w:left="120"/>
        <w:jc w:val="both"/>
        <w:rPr>
          <w:lang w:val="ru-RU"/>
        </w:rPr>
      </w:pPr>
    </w:p>
    <w:p w:rsidR="00A25628" w:rsidRPr="002E3CB1" w:rsidRDefault="00A25628">
      <w:pPr>
        <w:rPr>
          <w:lang w:val="ru-RU"/>
        </w:rPr>
        <w:sectPr w:rsidR="00A25628" w:rsidRPr="002E3CB1">
          <w:pgSz w:w="11906" w:h="16383"/>
          <w:pgMar w:top="1134" w:right="850" w:bottom="1134" w:left="1701" w:header="720" w:footer="720" w:gutter="0"/>
          <w:cols w:space="720"/>
        </w:sectPr>
      </w:pPr>
    </w:p>
    <w:p w:rsidR="00A25628" w:rsidRPr="002E3CB1" w:rsidRDefault="005D4F14">
      <w:pPr>
        <w:spacing w:after="0" w:line="264" w:lineRule="auto"/>
        <w:ind w:left="120"/>
        <w:jc w:val="both"/>
        <w:rPr>
          <w:lang w:val="ru-RU"/>
        </w:rPr>
      </w:pPr>
      <w:bookmarkStart w:id="7" w:name="block-70413272"/>
      <w:bookmarkEnd w:id="5"/>
      <w:r w:rsidRPr="002E3C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25628" w:rsidRPr="002E3CB1" w:rsidRDefault="00A25628">
      <w:pPr>
        <w:spacing w:after="0" w:line="264" w:lineRule="auto"/>
        <w:ind w:left="120"/>
        <w:jc w:val="both"/>
        <w:rPr>
          <w:lang w:val="ru-RU"/>
        </w:rPr>
      </w:pPr>
    </w:p>
    <w:p w:rsidR="00A25628" w:rsidRPr="002E3CB1" w:rsidRDefault="005D4F14">
      <w:pPr>
        <w:spacing w:after="0" w:line="264" w:lineRule="auto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Демонстрация универсальных умений: выполнение бросков гимнастического мяча в заданную плоскость пространства одной рукой </w:t>
      </w:r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>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Различные групповые выступления, в том числе освоение основных условий участия во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флешмобах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>.</w:t>
      </w:r>
      <w:bookmarkStart w:id="8" w:name="_Toc101876904"/>
      <w:bookmarkEnd w:id="8"/>
    </w:p>
    <w:p w:rsidR="00A25628" w:rsidRPr="002E3CB1" w:rsidRDefault="00A25628">
      <w:pPr>
        <w:spacing w:after="0" w:line="257" w:lineRule="auto"/>
        <w:ind w:left="120"/>
        <w:jc w:val="both"/>
        <w:rPr>
          <w:lang w:val="ru-RU"/>
        </w:rPr>
      </w:pPr>
    </w:p>
    <w:p w:rsidR="00A25628" w:rsidRPr="002E3CB1" w:rsidRDefault="005D4F14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70413273"/>
      <w:bookmarkEnd w:id="7"/>
      <w:bookmarkEnd w:id="9"/>
      <w:r w:rsidRPr="002E3CB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A25628" w:rsidRPr="002E3CB1" w:rsidRDefault="00A25628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A25628" w:rsidRPr="002E3CB1" w:rsidRDefault="005D4F14">
      <w:pPr>
        <w:spacing w:after="0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A25628" w:rsidRPr="002E3CB1" w:rsidRDefault="005D4F14">
      <w:pPr>
        <w:spacing w:after="0" w:line="257" w:lineRule="auto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воспитание: 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  <w:proofErr w:type="gramEnd"/>
    </w:p>
    <w:p w:rsidR="00A25628" w:rsidRPr="002E3CB1" w:rsidRDefault="005D4F14">
      <w:pPr>
        <w:spacing w:after="0" w:line="257" w:lineRule="auto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воспитание: 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готовность к разнообразной совместной </w:t>
      </w:r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A25628" w:rsidRPr="002E3CB1" w:rsidRDefault="005D4F14">
      <w:pPr>
        <w:spacing w:after="0" w:line="257" w:lineRule="auto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A25628" w:rsidRPr="002E3CB1" w:rsidRDefault="005D4F14">
      <w:pPr>
        <w:spacing w:after="0" w:line="264" w:lineRule="auto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A25628" w:rsidRPr="002E3CB1" w:rsidRDefault="005D4F14">
      <w:pPr>
        <w:spacing w:after="0" w:line="264" w:lineRule="auto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5) экологическое воспитание: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2" w:name="_Toc101876894"/>
      <w:bookmarkEnd w:id="12"/>
    </w:p>
    <w:p w:rsidR="00A25628" w:rsidRPr="002E3CB1" w:rsidRDefault="00A25628">
      <w:pPr>
        <w:spacing w:after="0" w:line="264" w:lineRule="auto"/>
        <w:ind w:left="120"/>
        <w:jc w:val="both"/>
        <w:rPr>
          <w:lang w:val="ru-RU"/>
        </w:rPr>
      </w:pPr>
    </w:p>
    <w:p w:rsidR="00A25628" w:rsidRPr="002E3CB1" w:rsidRDefault="005D4F14">
      <w:pPr>
        <w:spacing w:after="0" w:line="264" w:lineRule="auto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25628" w:rsidRPr="002E3CB1" w:rsidRDefault="005D4F14">
      <w:pPr>
        <w:spacing w:after="0" w:line="264" w:lineRule="auto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25628" w:rsidRPr="002E3CB1" w:rsidRDefault="005D4F14">
      <w:pPr>
        <w:spacing w:after="0" w:line="264" w:lineRule="auto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физической культуре (в пределах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>), применять изученную терминологию в своих устных и письменных высказываниях;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овладевать базовыми предметными и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межпредметными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A25628" w:rsidRPr="002E3CB1" w:rsidRDefault="00A25628">
      <w:pPr>
        <w:spacing w:after="0" w:line="252" w:lineRule="auto"/>
        <w:ind w:left="120"/>
        <w:jc w:val="both"/>
        <w:rPr>
          <w:lang w:val="ru-RU"/>
        </w:rPr>
      </w:pPr>
    </w:p>
    <w:p w:rsidR="00A25628" w:rsidRPr="002E3CB1" w:rsidRDefault="005D4F14">
      <w:pPr>
        <w:spacing w:after="0" w:line="252" w:lineRule="auto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25628" w:rsidRPr="002E3CB1" w:rsidRDefault="005D4F14">
      <w:pPr>
        <w:spacing w:after="0" w:line="252" w:lineRule="auto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A25628" w:rsidRPr="002E3CB1" w:rsidRDefault="00A25628">
      <w:pPr>
        <w:spacing w:after="0" w:line="257" w:lineRule="auto"/>
        <w:ind w:left="120"/>
        <w:jc w:val="both"/>
        <w:rPr>
          <w:lang w:val="ru-RU"/>
        </w:rPr>
      </w:pPr>
    </w:p>
    <w:p w:rsidR="00A25628" w:rsidRPr="002E3CB1" w:rsidRDefault="005D4F14">
      <w:pPr>
        <w:spacing w:after="0" w:line="257" w:lineRule="auto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25628" w:rsidRPr="002E3CB1" w:rsidRDefault="005D4F14">
      <w:pPr>
        <w:spacing w:after="0" w:line="257" w:lineRule="auto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3" w:name="_Toc101876895"/>
      <w:bookmarkEnd w:id="13"/>
    </w:p>
    <w:p w:rsidR="00A25628" w:rsidRPr="002E3CB1" w:rsidRDefault="00A25628">
      <w:pPr>
        <w:spacing w:after="0" w:line="257" w:lineRule="auto"/>
        <w:ind w:left="120"/>
        <w:jc w:val="both"/>
        <w:rPr>
          <w:lang w:val="ru-RU"/>
        </w:rPr>
      </w:pPr>
    </w:p>
    <w:p w:rsidR="00A25628" w:rsidRPr="002E3CB1" w:rsidRDefault="005D4F14">
      <w:pPr>
        <w:spacing w:after="0" w:line="257" w:lineRule="auto"/>
        <w:ind w:left="120"/>
        <w:jc w:val="both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изучения учебного предмета «Физическая культура» отражают опыт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в физкультурной деятельности.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>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A25628" w:rsidRPr="002E3CB1" w:rsidRDefault="005D4F14">
      <w:pPr>
        <w:spacing w:after="0" w:line="257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по годам обучения и отражают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у обучающихся определенных умений.</w:t>
      </w:r>
      <w:bookmarkStart w:id="14" w:name="_Toc101876896"/>
      <w:bookmarkEnd w:id="14"/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E3CB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E3CB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Самостоятельные занятия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общеразвивающими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и здоровье формирующими физическими упражнениями: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>организовывать проведение игр, игровых заданий и спортивных эстафет (на выбор).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осваивать и выполнять технику разучиваемых физических упражнений и комбинаций гимнастических упражнений с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использованием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в том числе танцевальных шагов, поворотов, прыжков;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A25628" w:rsidRPr="002E3CB1" w:rsidRDefault="005D4F14">
      <w:pPr>
        <w:spacing w:after="0" w:line="252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lastRenderedPageBreak/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A25628" w:rsidRPr="002E3CB1" w:rsidRDefault="005D4F14">
      <w:pPr>
        <w:spacing w:after="0" w:line="264" w:lineRule="auto"/>
        <w:ind w:firstLine="600"/>
        <w:jc w:val="both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5" w:name="_Toc101876899"/>
      <w:bookmarkEnd w:id="15"/>
    </w:p>
    <w:p w:rsidR="00A25628" w:rsidRPr="002E3CB1" w:rsidRDefault="00A25628">
      <w:pPr>
        <w:rPr>
          <w:lang w:val="ru-RU"/>
        </w:rPr>
        <w:sectPr w:rsidR="00A25628" w:rsidRPr="002E3CB1">
          <w:pgSz w:w="11906" w:h="16383"/>
          <w:pgMar w:top="1134" w:right="850" w:bottom="1134" w:left="1701" w:header="720" w:footer="720" w:gutter="0"/>
          <w:cols w:space="720"/>
        </w:sectPr>
      </w:pPr>
    </w:p>
    <w:p w:rsidR="00A25628" w:rsidRDefault="005D4F14">
      <w:pPr>
        <w:spacing w:after="0"/>
        <w:ind w:left="120"/>
      </w:pPr>
      <w:bookmarkStart w:id="16" w:name="block-70413268"/>
      <w:bookmarkEnd w:id="10"/>
      <w:r w:rsidRPr="002E3C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5628" w:rsidRDefault="005D4F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A2562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5628" w:rsidRDefault="00A2562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5628" w:rsidRDefault="00A25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628" w:rsidRDefault="00A25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628" w:rsidRDefault="00A2562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5628" w:rsidRDefault="00A2562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5628" w:rsidRDefault="00A2562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5628" w:rsidRDefault="00A25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628" w:rsidRDefault="00A25628"/>
        </w:tc>
      </w:tr>
      <w:tr w:rsidR="00A25628" w:rsidRPr="00A62A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3C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25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628" w:rsidRDefault="00A25628"/>
        </w:tc>
      </w:tr>
      <w:tr w:rsidR="00A25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A25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</w:t>
            </w:r>
            <w:proofErr w:type="spellStart"/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общеразвивающими</w:t>
            </w:r>
            <w:proofErr w:type="spellEnd"/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628" w:rsidRDefault="00A25628"/>
        </w:tc>
      </w:tr>
      <w:tr w:rsidR="00A25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25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A25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628" w:rsidRDefault="00A25628"/>
        </w:tc>
      </w:tr>
      <w:tr w:rsidR="00A25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A25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628" w:rsidRDefault="00A25628"/>
        </w:tc>
      </w:tr>
      <w:tr w:rsidR="00A25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5628" w:rsidRDefault="00A25628"/>
        </w:tc>
      </w:tr>
    </w:tbl>
    <w:p w:rsidR="00A25628" w:rsidRDefault="005D4F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7" w:name="block-70413269"/>
      <w:bookmarkEnd w:id="1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25628" w:rsidRDefault="005D4F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4433"/>
        <w:gridCol w:w="1282"/>
        <w:gridCol w:w="1841"/>
        <w:gridCol w:w="1910"/>
        <w:gridCol w:w="1347"/>
        <w:gridCol w:w="2221"/>
      </w:tblGrid>
      <w:tr w:rsidR="00A25628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5628" w:rsidRDefault="00A2562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5628" w:rsidRDefault="00A256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628" w:rsidRDefault="00A25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628" w:rsidRDefault="00A25628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5628" w:rsidRDefault="00A25628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5628" w:rsidRDefault="00A25628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5628" w:rsidRDefault="00A256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628" w:rsidRDefault="00A256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5628" w:rsidRDefault="00A25628"/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нагрузка: определение и влияние на физическое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Гармоничное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разминки, из партерной разминки и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</w:t>
            </w: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упражнений при увеличении нагрузки.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постепенным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стопы, для укрепления мышц ног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</w:t>
            </w: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мышц брюшного пресса, мышц спины, для развития гибкости позвоночника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сустава, тазобедренного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упражнений с гимнастическими предметами для развития координационно-скоростных способностей. Составление комплекса и демонстрация выполнения </w:t>
            </w: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акробатических упражнений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выталкиванием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в </w:t>
            </w:r>
            <w:proofErr w:type="spellStart"/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перетягивания</w:t>
            </w:r>
            <w:proofErr w:type="spellEnd"/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соперника в свою сторону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устойчивость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</w:t>
            </w:r>
            <w:proofErr w:type="gramEnd"/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 «Пройди по бревну», «Сквозь бурелом». Игровое задание: собери рюкзак в поход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</w:t>
            </w:r>
            <w:proofErr w:type="spellEnd"/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, музыкально-сценические, ролевые игры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движений.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Проектная деятельность по подготовке </w:t>
            </w: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группового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Игровые задания на </w:t>
            </w:r>
            <w:proofErr w:type="spellStart"/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проложение</w:t>
            </w:r>
            <w:proofErr w:type="spellEnd"/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Контрольно-тестовые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ног; метание мяча в заданную плоскость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5628" w:rsidRDefault="00A25628">
            <w:pPr>
              <w:spacing w:after="0"/>
              <w:ind w:left="135"/>
            </w:pPr>
          </w:p>
        </w:tc>
      </w:tr>
      <w:tr w:rsidR="00A25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628" w:rsidRPr="002E3CB1" w:rsidRDefault="005D4F14">
            <w:pPr>
              <w:spacing w:after="0"/>
              <w:ind w:left="135"/>
              <w:rPr>
                <w:lang w:val="ru-RU"/>
              </w:rPr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 w:rsidRPr="002E3C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25628" w:rsidRDefault="005D4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5628" w:rsidRDefault="00A25628"/>
        </w:tc>
      </w:tr>
    </w:tbl>
    <w:p w:rsidR="00A25628" w:rsidRDefault="00A25628">
      <w:pPr>
        <w:sectPr w:rsidR="00A25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5628" w:rsidRPr="002E3CB1" w:rsidRDefault="005D4F14" w:rsidP="002E3CB1">
      <w:pPr>
        <w:spacing w:after="0" w:line="240" w:lineRule="auto"/>
        <w:ind w:left="120"/>
        <w:rPr>
          <w:lang w:val="ru-RU"/>
        </w:rPr>
      </w:pPr>
      <w:bookmarkStart w:id="18" w:name="block-70413270"/>
      <w:bookmarkEnd w:id="17"/>
      <w:r w:rsidRPr="002E3CB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25628" w:rsidRDefault="005D4F14" w:rsidP="002E3CB1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25628" w:rsidRPr="002E3CB1" w:rsidRDefault="005D4F14" w:rsidP="002E3CB1">
      <w:pPr>
        <w:spacing w:after="0" w:line="240" w:lineRule="auto"/>
        <w:ind w:left="120"/>
        <w:rPr>
          <w:lang w:val="ru-RU"/>
        </w:rPr>
      </w:pPr>
      <w:bookmarkStart w:id="19" w:name="20d3319b-5bbe-4126-a94a-2338d97bdc13"/>
      <w:r w:rsidRPr="002E3CB1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культура. 1-4 классы: учебник для общеобразовательных организаций В.И. Лях.- 4-е изд. – М.: Просвещение, 2017. – 176 с.: ил. – (Школа России).</w:t>
      </w:r>
      <w:bookmarkEnd w:id="19"/>
    </w:p>
    <w:p w:rsidR="00A25628" w:rsidRPr="002E3CB1" w:rsidRDefault="00A25628" w:rsidP="002E3CB1">
      <w:pPr>
        <w:spacing w:after="0" w:line="240" w:lineRule="auto"/>
        <w:ind w:left="120"/>
        <w:rPr>
          <w:lang w:val="ru-RU"/>
        </w:rPr>
      </w:pPr>
    </w:p>
    <w:p w:rsidR="00A25628" w:rsidRPr="002E3CB1" w:rsidRDefault="005D4F14" w:rsidP="002E3CB1">
      <w:pPr>
        <w:spacing w:after="0" w:line="240" w:lineRule="auto"/>
        <w:ind w:left="120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25628" w:rsidRPr="002E3CB1" w:rsidRDefault="005D4F14" w:rsidP="002E3CB1">
      <w:pPr>
        <w:spacing w:after="0" w:line="240" w:lineRule="auto"/>
        <w:ind w:left="120"/>
        <w:rPr>
          <w:lang w:val="ru-RU"/>
        </w:rPr>
      </w:pPr>
      <w:r w:rsidRPr="002E3CB1">
        <w:rPr>
          <w:rFonts w:ascii="Times New Roman" w:hAnsi="Times New Roman"/>
          <w:color w:val="000000"/>
          <w:sz w:val="28"/>
          <w:lang w:val="ru-RU"/>
        </w:rPr>
        <w:t xml:space="preserve"> В.И. Лях, А.А. </w:t>
      </w:r>
      <w:proofErr w:type="spellStart"/>
      <w:r w:rsidRPr="002E3CB1">
        <w:rPr>
          <w:rFonts w:ascii="Times New Roman" w:hAnsi="Times New Roman"/>
          <w:color w:val="000000"/>
          <w:sz w:val="28"/>
          <w:lang w:val="ru-RU"/>
        </w:rPr>
        <w:t>Зданевич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>: Программы общеобразовательных учреждений Комплексная программа физического воспитания учащихся 1-11 классов-4-е изд.,- М.: Просвещение, 2007.-128с.</w:t>
      </w:r>
      <w:r w:rsidRPr="002E3CB1">
        <w:rPr>
          <w:sz w:val="28"/>
          <w:lang w:val="ru-RU"/>
        </w:rPr>
        <w:br/>
      </w:r>
      <w:r w:rsidRPr="002E3CB1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культура. 1-11кл.: Программы для общеобразовательных учреждений / Авт.-сост. А.П. Матвеев, Т.В. Петрова. – 2-е изд. </w:t>
      </w:r>
      <w:proofErr w:type="gramStart"/>
      <w:r w:rsidRPr="002E3CB1">
        <w:rPr>
          <w:rFonts w:ascii="Times New Roman" w:hAnsi="Times New Roman"/>
          <w:color w:val="000000"/>
          <w:sz w:val="28"/>
          <w:lang w:val="ru-RU"/>
        </w:rPr>
        <w:t>–М</w:t>
      </w:r>
      <w:proofErr w:type="gramEnd"/>
      <w:r w:rsidRPr="002E3CB1">
        <w:rPr>
          <w:rFonts w:ascii="Times New Roman" w:hAnsi="Times New Roman"/>
          <w:color w:val="000000"/>
          <w:sz w:val="28"/>
          <w:lang w:val="ru-RU"/>
        </w:rPr>
        <w:t>.: Дрофа, 2004.-96 с.</w:t>
      </w:r>
      <w:r w:rsidRPr="002E3CB1">
        <w:rPr>
          <w:sz w:val="28"/>
          <w:lang w:val="ru-RU"/>
        </w:rPr>
        <w:br/>
      </w:r>
      <w:r w:rsidRPr="002E3CB1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культура.1-11кл.: Программы для учащихся специальной медицинской группы общеобразовательных учреждений / Авт.- сост. А.П. Матвеев, Т.В. Петрова.- М: Дрофа, 2004.-80с.</w:t>
      </w:r>
      <w:r w:rsidRPr="002E3CB1">
        <w:rPr>
          <w:sz w:val="28"/>
          <w:lang w:val="ru-RU"/>
        </w:rPr>
        <w:br/>
      </w:r>
      <w:r w:rsidRPr="002E3CB1">
        <w:rPr>
          <w:rFonts w:ascii="Times New Roman" w:hAnsi="Times New Roman"/>
          <w:color w:val="000000"/>
          <w:sz w:val="28"/>
          <w:lang w:val="ru-RU"/>
        </w:rPr>
        <w:t xml:space="preserve"> Компьютерный диск. Образовательные программы и стандарты. Тематическое планирование: физическая культура. Издательство «Учитель».</w:t>
      </w:r>
      <w:r w:rsidRPr="002E3CB1">
        <w:rPr>
          <w:sz w:val="28"/>
          <w:lang w:val="ru-RU"/>
        </w:rPr>
        <w:br/>
      </w:r>
      <w:bookmarkStart w:id="20" w:name="ce666534-2f9f-48e1-9f7c-2e635e3b9ede"/>
      <w:r w:rsidRPr="002E3CB1">
        <w:rPr>
          <w:rFonts w:ascii="Times New Roman" w:hAnsi="Times New Roman"/>
          <w:color w:val="000000"/>
          <w:sz w:val="28"/>
          <w:lang w:val="ru-RU"/>
        </w:rPr>
        <w:t xml:space="preserve"> Компьютерный диск. Организация спортивной работы в школе. Издательство «Учитель».</w:t>
      </w:r>
      <w:bookmarkEnd w:id="20"/>
    </w:p>
    <w:p w:rsidR="00A25628" w:rsidRPr="002E3CB1" w:rsidRDefault="00A25628" w:rsidP="002E3CB1">
      <w:pPr>
        <w:spacing w:after="0" w:line="240" w:lineRule="auto"/>
        <w:ind w:left="120"/>
        <w:rPr>
          <w:lang w:val="ru-RU"/>
        </w:rPr>
      </w:pPr>
    </w:p>
    <w:p w:rsidR="00A25628" w:rsidRPr="002E3CB1" w:rsidRDefault="005D4F14" w:rsidP="002E3CB1">
      <w:pPr>
        <w:spacing w:after="0" w:line="240" w:lineRule="auto"/>
        <w:ind w:left="120"/>
        <w:rPr>
          <w:lang w:val="ru-RU"/>
        </w:rPr>
      </w:pPr>
      <w:r w:rsidRPr="002E3C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5628" w:rsidRDefault="005D4F14" w:rsidP="002E3CB1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2E3CB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E3C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drofa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 xml:space="preserve"> - сайт издательства «Дрофа».</w:t>
      </w:r>
      <w:r w:rsidRPr="002E3CB1">
        <w:rPr>
          <w:sz w:val="28"/>
          <w:lang w:val="ru-RU"/>
        </w:rPr>
        <w:br/>
      </w:r>
      <w:r w:rsidRPr="002E3C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E3CB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E3C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>/ - Российский образовательный портал</w:t>
      </w:r>
      <w:r w:rsidRPr="002E3CB1">
        <w:rPr>
          <w:sz w:val="28"/>
          <w:lang w:val="ru-RU"/>
        </w:rPr>
        <w:br/>
      </w:r>
      <w:r w:rsidRPr="002E3C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E3CB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E3CB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2E3C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>/ - Российский общеобразовательный портал</w:t>
      </w:r>
      <w:r w:rsidRPr="002E3CB1">
        <w:rPr>
          <w:sz w:val="28"/>
          <w:lang w:val="ru-RU"/>
        </w:rPr>
        <w:br/>
      </w:r>
      <w:r w:rsidRPr="002E3C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E3CB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>/ - Федеральный центр информационно-образовательных ресурсов</w:t>
      </w:r>
      <w:r w:rsidRPr="002E3CB1">
        <w:rPr>
          <w:sz w:val="28"/>
          <w:lang w:val="ru-RU"/>
        </w:rPr>
        <w:br/>
      </w:r>
      <w:bookmarkStart w:id="21" w:name="9a54c4b8-b2ef-4fc1-87b1-da44b5d58279"/>
      <w:r w:rsidRPr="002E3C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E3CB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2E3C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E3CB1">
        <w:rPr>
          <w:rFonts w:ascii="Times New Roman" w:hAnsi="Times New Roman"/>
          <w:color w:val="000000"/>
          <w:sz w:val="28"/>
          <w:lang w:val="ru-RU"/>
        </w:rPr>
        <w:t>/ - Единое окно доступа к образовательным ресурсам</w:t>
      </w:r>
      <w:bookmarkEnd w:id="21"/>
    </w:p>
    <w:bookmarkEnd w:id="18"/>
    <w:p w:rsidR="005D4F14" w:rsidRPr="002E3CB1" w:rsidRDefault="005D4F14">
      <w:pPr>
        <w:rPr>
          <w:lang w:val="ru-RU"/>
        </w:rPr>
      </w:pPr>
    </w:p>
    <w:sectPr w:rsidR="005D4F14" w:rsidRPr="002E3CB1" w:rsidSect="00A256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25628"/>
    <w:rsid w:val="002E3CB1"/>
    <w:rsid w:val="005D4F14"/>
    <w:rsid w:val="00A25628"/>
    <w:rsid w:val="00A62AA5"/>
    <w:rsid w:val="00C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562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56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30</Pages>
  <Words>7383</Words>
  <Characters>42086</Characters>
  <Application>Microsoft Office Word</Application>
  <DocSecurity>0</DocSecurity>
  <Lines>350</Lines>
  <Paragraphs>98</Paragraphs>
  <ScaleCrop>false</ScaleCrop>
  <Company/>
  <LinksUpToDate>false</LinksUpToDate>
  <CharactersWithSpaces>49371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2025-09-09T19:12:00Z</dcterms:created>
  <dcterms:modified xsi:type="dcterms:W3CDTF">2025-09-10T08:54:00Z</dcterms:modified>
</cp:coreProperties>
</file>