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4E" w:rsidRDefault="007F054E" w:rsidP="008654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6B84" w:rsidRDefault="00D36B84" w:rsidP="008654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543B" w:rsidRPr="00D52FBA" w:rsidRDefault="0086543B" w:rsidP="004840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2FBA">
        <w:rPr>
          <w:rFonts w:ascii="Times New Roman" w:hAnsi="Times New Roman"/>
          <w:b/>
          <w:sz w:val="28"/>
          <w:szCs w:val="28"/>
        </w:rPr>
        <w:t>План методичес</w:t>
      </w:r>
      <w:r w:rsidR="00CC055F" w:rsidRPr="00D52FBA">
        <w:rPr>
          <w:rFonts w:ascii="Times New Roman" w:hAnsi="Times New Roman"/>
          <w:b/>
          <w:sz w:val="28"/>
          <w:szCs w:val="28"/>
        </w:rPr>
        <w:t xml:space="preserve">кой работы </w:t>
      </w:r>
      <w:proofErr w:type="spellStart"/>
      <w:r w:rsidR="003958D7">
        <w:rPr>
          <w:rFonts w:ascii="Times New Roman" w:hAnsi="Times New Roman"/>
          <w:b/>
          <w:sz w:val="28"/>
          <w:szCs w:val="28"/>
        </w:rPr>
        <w:t>Киквидзенской</w:t>
      </w:r>
      <w:proofErr w:type="spellEnd"/>
      <w:r w:rsidR="003958D7">
        <w:rPr>
          <w:rFonts w:ascii="Times New Roman" w:hAnsi="Times New Roman"/>
          <w:b/>
          <w:sz w:val="28"/>
          <w:szCs w:val="28"/>
        </w:rPr>
        <w:t xml:space="preserve"> ООШ филиала </w:t>
      </w:r>
      <w:r w:rsidR="00CC055F" w:rsidRPr="00D52FBA">
        <w:rPr>
          <w:rFonts w:ascii="Times New Roman" w:hAnsi="Times New Roman"/>
          <w:b/>
          <w:sz w:val="28"/>
          <w:szCs w:val="28"/>
        </w:rPr>
        <w:t>М</w:t>
      </w:r>
      <w:r w:rsidR="00115AFD" w:rsidRPr="00D52FBA">
        <w:rPr>
          <w:rFonts w:ascii="Times New Roman" w:hAnsi="Times New Roman"/>
          <w:b/>
          <w:sz w:val="28"/>
          <w:szCs w:val="28"/>
        </w:rPr>
        <w:t>БОУ «Куликовская СШ</w:t>
      </w:r>
      <w:r w:rsidR="004E2623" w:rsidRPr="00D52FBA">
        <w:rPr>
          <w:rFonts w:ascii="Times New Roman" w:hAnsi="Times New Roman"/>
          <w:b/>
          <w:sz w:val="28"/>
          <w:szCs w:val="28"/>
        </w:rPr>
        <w:t>» на 202</w:t>
      </w:r>
      <w:r w:rsidR="00D52FBA" w:rsidRPr="00D52FBA">
        <w:rPr>
          <w:rFonts w:ascii="Times New Roman" w:hAnsi="Times New Roman"/>
          <w:b/>
          <w:sz w:val="28"/>
          <w:szCs w:val="28"/>
        </w:rPr>
        <w:t>5</w:t>
      </w:r>
      <w:r w:rsidR="00EA6277" w:rsidRPr="00D52FBA">
        <w:rPr>
          <w:rFonts w:ascii="Times New Roman" w:hAnsi="Times New Roman"/>
          <w:b/>
          <w:sz w:val="28"/>
          <w:szCs w:val="28"/>
        </w:rPr>
        <w:t xml:space="preserve"> – </w:t>
      </w:r>
      <w:r w:rsidR="005C7EEA" w:rsidRPr="00D52FBA">
        <w:rPr>
          <w:rFonts w:ascii="Times New Roman" w:hAnsi="Times New Roman"/>
          <w:b/>
          <w:sz w:val="28"/>
          <w:szCs w:val="28"/>
        </w:rPr>
        <w:t>20</w:t>
      </w:r>
      <w:r w:rsidR="004E2623" w:rsidRPr="00D52FBA">
        <w:rPr>
          <w:rFonts w:ascii="Times New Roman" w:hAnsi="Times New Roman"/>
          <w:b/>
          <w:sz w:val="28"/>
          <w:szCs w:val="28"/>
        </w:rPr>
        <w:t>2</w:t>
      </w:r>
      <w:r w:rsidR="00D52FBA" w:rsidRPr="00D52FBA">
        <w:rPr>
          <w:rFonts w:ascii="Times New Roman" w:hAnsi="Times New Roman"/>
          <w:b/>
          <w:sz w:val="28"/>
          <w:szCs w:val="28"/>
        </w:rPr>
        <w:t>6</w:t>
      </w:r>
      <w:r w:rsidRPr="00D52FBA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6543B" w:rsidRPr="00D52FBA" w:rsidRDefault="0086543B" w:rsidP="0048407A">
      <w:pPr>
        <w:pStyle w:val="a3"/>
        <w:rPr>
          <w:rFonts w:ascii="Times New Roman" w:hAnsi="Times New Roman"/>
          <w:sz w:val="28"/>
          <w:szCs w:val="28"/>
        </w:rPr>
      </w:pPr>
    </w:p>
    <w:p w:rsidR="00D52FBA" w:rsidRDefault="00D93913" w:rsidP="004840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 </w:t>
      </w:r>
      <w:r w:rsidR="00C36492" w:rsidRPr="00D52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36492" w:rsidRPr="00D52FBA">
        <w:rPr>
          <w:rFonts w:ascii="Times New Roman" w:hAnsi="Times New Roman" w:cs="Times New Roman"/>
          <w:sz w:val="28"/>
          <w:szCs w:val="28"/>
        </w:rPr>
        <w:t>оптимизация условий</w:t>
      </w:r>
      <w:r w:rsidR="00907F39" w:rsidRPr="00D52FBA">
        <w:rPr>
          <w:rFonts w:ascii="Times New Roman" w:hAnsi="Times New Roman" w:cs="Times New Roman"/>
          <w:sz w:val="28"/>
          <w:szCs w:val="28"/>
        </w:rPr>
        <w:t xml:space="preserve"> для повышения профессиона</w:t>
      </w:r>
      <w:r w:rsidR="00F327C2" w:rsidRPr="00D52FBA">
        <w:rPr>
          <w:rFonts w:ascii="Times New Roman" w:hAnsi="Times New Roman" w:cs="Times New Roman"/>
          <w:sz w:val="28"/>
          <w:szCs w:val="28"/>
        </w:rPr>
        <w:t>льного мастерства педагогов</w:t>
      </w:r>
      <w:r w:rsidR="00907F39" w:rsidRPr="00D52FBA">
        <w:rPr>
          <w:rFonts w:ascii="Times New Roman" w:hAnsi="Times New Roman" w:cs="Times New Roman"/>
          <w:sz w:val="28"/>
          <w:szCs w:val="28"/>
        </w:rPr>
        <w:t xml:space="preserve">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 </w:t>
      </w:r>
    </w:p>
    <w:p w:rsidR="00907F39" w:rsidRPr="00D52FBA" w:rsidRDefault="00907F39" w:rsidP="004840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913" w:rsidRPr="00D52FBA" w:rsidRDefault="00907F39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="004E262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методической работы на 202</w:t>
      </w:r>
      <w:r w:rsid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E262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93913"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p w:rsidR="00D52FBA" w:rsidRPr="00D52FBA" w:rsidRDefault="00D52FBA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D52FB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52FBA">
        <w:rPr>
          <w:rFonts w:ascii="Times New Roman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D93913" w:rsidRPr="00D52FBA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 и эффективнее использовать современные образовательные технологии в учебно-воспитательном процессе;</w:t>
      </w:r>
    </w:p>
    <w:p w:rsidR="00D93913" w:rsidRPr="00D52FBA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область использования информационных технологий при проведении уроков с учетом имеющейся в школе материально-технической базы;</w:t>
      </w:r>
    </w:p>
    <w:p w:rsidR="00D93913" w:rsidRDefault="00D93913" w:rsidP="00D52FB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выстраивание системы поиска и поддержки талантливых детей и их сопровождение в течение периода обучения.</w:t>
      </w:r>
    </w:p>
    <w:p w:rsidR="00D52FBA" w:rsidRPr="00D52FBA" w:rsidRDefault="00D52FBA" w:rsidP="00D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методической работы: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и творческие объединения учителей.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отчеты.</w:t>
      </w:r>
    </w:p>
    <w:p w:rsidR="00D93913" w:rsidRPr="00D52FBA" w:rsidRDefault="00115AFD" w:rsidP="00D52FB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</w:t>
      </w:r>
      <w:r w:rsidR="00D93913"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907F39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консультаций по ведению школьной документации, организации, проведению и анализу современного урока. </w:t>
      </w:r>
    </w:p>
    <w:p w:rsidR="00D93913" w:rsidRPr="00D52FBA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D93913" w:rsidRDefault="00D93913" w:rsidP="00D52FBA">
      <w:pPr>
        <w:numPr>
          <w:ilvl w:val="0"/>
          <w:numId w:val="18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:rsidR="00D52FBA" w:rsidRPr="00D52FBA" w:rsidRDefault="00D52FBA" w:rsidP="00D52FBA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методической работы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Непрерывное самообразование преподавателя и повышение уровня профессионального мастерства.</w:t>
      </w:r>
    </w:p>
    <w:p w:rsidR="00D93913" w:rsidRPr="00D52FBA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преподавателя в творческий поиск, в инновационную деятельность.</w:t>
      </w:r>
    </w:p>
    <w:p w:rsidR="00D93913" w:rsidRDefault="00D93913" w:rsidP="00D52FB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оптимального уровня образования, воспитанности и развития обучающихся.</w:t>
      </w:r>
    </w:p>
    <w:p w:rsidR="00D52FBA" w:rsidRPr="00D52FBA" w:rsidRDefault="00D52FBA" w:rsidP="00D52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13" w:rsidRPr="00D52FBA" w:rsidRDefault="00D93913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 цели</w:t>
      </w:r>
      <w:proofErr w:type="gramEnd"/>
      <w:r w:rsidRPr="00D52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посещения и контроля уроков: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Классно-обобщающий контроль.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Преемственность.</w:t>
      </w:r>
    </w:p>
    <w:p w:rsidR="00D93913" w:rsidRPr="00D52FBA" w:rsidRDefault="00D93913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работников.</w:t>
      </w:r>
    </w:p>
    <w:p w:rsidR="00920007" w:rsidRPr="00D52FBA" w:rsidRDefault="00920007" w:rsidP="00D52FB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новых технологий</w:t>
      </w:r>
    </w:p>
    <w:p w:rsidR="00920007" w:rsidRPr="00D52FBA" w:rsidRDefault="00920007" w:rsidP="004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BA" w:rsidRPr="00D52FBA" w:rsidRDefault="00D52FBA" w:rsidP="00F327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FBA">
        <w:rPr>
          <w:rFonts w:ascii="Times New Roman" w:hAnsi="Times New Roman" w:cs="Times New Roman"/>
          <w:b/>
          <w:sz w:val="28"/>
          <w:szCs w:val="28"/>
        </w:rPr>
        <w:t>Ожидаемые результаты в конце 2025-2026 учебного года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 1. Удовлетворение социального запроса в обучении, образовании и воспитании детей.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>2. Внедрение системы профессионального роста педагогических работников. Организация системной работы по непрерывному развитию профессионального мастерства педагогов школы.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3. Внедрение в школе цифровой образовательной среды.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4. Повышение качества образованности школьника, уровня его воспитанности. Личностный рост каждого обучающегося, снижение количественного состава обучающихся, стоящих </w:t>
      </w:r>
      <w:proofErr w:type="gramStart"/>
      <w:r w:rsidRPr="00D52FBA">
        <w:rPr>
          <w:rFonts w:ascii="Times New Roman" w:hAnsi="Times New Roman" w:cs="Times New Roman"/>
          <w:sz w:val="28"/>
          <w:szCs w:val="28"/>
        </w:rPr>
        <w:t>на разного вида</w:t>
      </w:r>
      <w:proofErr w:type="gramEnd"/>
      <w:r w:rsidRPr="00D52FBA">
        <w:rPr>
          <w:rFonts w:ascii="Times New Roman" w:hAnsi="Times New Roman" w:cs="Times New Roman"/>
          <w:sz w:val="28"/>
          <w:szCs w:val="28"/>
        </w:rPr>
        <w:t xml:space="preserve"> учетах. </w:t>
      </w:r>
    </w:p>
    <w:p w:rsidR="00D52FBA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5. Совершенствование воспитательной работы с целью эффективной социализации обучающихся усиление роли гражданско-патриотического воспитания освоение традиционных ценностей и нравственных норм. Адаптация выпускника в социум – готовность к самостоятельному выбору и принятию решения, усиление ответственности за последствия своих поступков. </w:t>
      </w:r>
    </w:p>
    <w:p w:rsidR="00F327C2" w:rsidRPr="00D52FBA" w:rsidRDefault="00D52FBA" w:rsidP="00D52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BA">
        <w:rPr>
          <w:rFonts w:ascii="Times New Roman" w:hAnsi="Times New Roman" w:cs="Times New Roman"/>
          <w:sz w:val="28"/>
          <w:szCs w:val="28"/>
        </w:rPr>
        <w:t xml:space="preserve">6.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детско-родительских отношений, основам семейного уклада 7. Сохранение и укрепление здоровья и физического развития школьников за счет оптимизации образовательного процесса, использования </w:t>
      </w:r>
      <w:proofErr w:type="spellStart"/>
      <w:r w:rsidRPr="00D52FB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52FBA">
        <w:rPr>
          <w:rFonts w:ascii="Times New Roman" w:hAnsi="Times New Roman" w:cs="Times New Roman"/>
          <w:sz w:val="28"/>
          <w:szCs w:val="28"/>
        </w:rPr>
        <w:t xml:space="preserve"> технологий. Формирование потребности у обучающихся проявлять заботу о своем здоровье и стремления к здоровому образу жизни.</w:t>
      </w: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FBA" w:rsidRDefault="00D52FBA" w:rsidP="00D52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07A" w:rsidRP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07A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48407A" w:rsidRPr="0048407A" w:rsidRDefault="0048407A" w:rsidP="004840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407A">
        <w:rPr>
          <w:rFonts w:ascii="Times New Roman" w:hAnsi="Times New Roman" w:cs="Times New Roman"/>
          <w:sz w:val="28"/>
          <w:szCs w:val="28"/>
        </w:rPr>
        <w:t>________ /О.В. Перегудова/</w:t>
      </w:r>
    </w:p>
    <w:p w:rsidR="0048407A" w:rsidRP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П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лан </w:t>
      </w:r>
      <w:proofErr w:type="gramStart"/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работы  методической</w:t>
      </w:r>
      <w:proofErr w:type="gramEnd"/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работы</w:t>
      </w:r>
      <w:r w:rsidR="003958D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proofErr w:type="spellStart"/>
      <w:r w:rsidR="003958D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Киквидзенской</w:t>
      </w:r>
      <w:proofErr w:type="spellEnd"/>
      <w:r w:rsidR="003958D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ООШ филиала  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МБ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ОУ</w:t>
      </w:r>
    </w:p>
    <w:p w:rsidR="0048407A" w:rsidRPr="0048407A" w:rsidRDefault="0048407A" w:rsidP="004840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«Куликовская С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Ш» </w:t>
      </w:r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на 202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5</w:t>
      </w:r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–</w:t>
      </w:r>
      <w:proofErr w:type="gramStart"/>
      <w:r w:rsidR="004E262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202</w:t>
      </w:r>
      <w:r w:rsidR="00D52FB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</w:t>
      </w:r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учебный</w:t>
      </w:r>
      <w:proofErr w:type="gramEnd"/>
      <w:r w:rsidRPr="0048407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год</w:t>
      </w:r>
    </w:p>
    <w:tbl>
      <w:tblPr>
        <w:tblW w:w="10773" w:type="dxa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8930"/>
      </w:tblGrid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заседания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Рассматриваемые вопросы</w:t>
            </w:r>
          </w:p>
        </w:tc>
      </w:tr>
      <w:tr w:rsidR="0048407A" w:rsidRPr="0048407A" w:rsidTr="0048407A">
        <w:trPr>
          <w:trHeight w:val="1790"/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8407A" w:rsidRPr="0048407A" w:rsidRDefault="0048407A" w:rsidP="00484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Заседание №1 Тема: «Приоритетные задачи методической работы в новом учебном году и отражение их в планах методической работы ШМО в свете реализации ФГОС, ФООП»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методический инструктаж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Рабочие вопросы: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1. Итоги методической работы за 2024-2025 учебный год.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2. Обзор нормативных документов. Определение стратегии и тактики методической работы в соответствии с нормативно-правовыми документами, инструктивно-методическими письмами и рекомендациями по организации образовательного процесса в 2025-2026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3. Задачи методической работы по повышению эффективности и качества образовательного процесса в новом 2025-2026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4. Утверждение плана методической работы школы на 2025-2026 учебный год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5. Рассмотрение плана работы школьных методических объединений. </w:t>
            </w:r>
          </w:p>
          <w:p w:rsidR="007559BB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6. Об организации работы по повышению педагогического мастерства (базовое повышение квалификации, работа в межкурсовой период, самообразование) в 2025-2026 учебном году.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 7. Процедура аттестации педагогических кадров в 2025 2026 учебном году. </w:t>
            </w:r>
          </w:p>
          <w:p w:rsidR="00D52FBA" w:rsidRPr="00D52FBA" w:rsidRDefault="00D52FBA" w:rsidP="00D52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8. Об организации и проведении школьного этапа </w:t>
            </w:r>
            <w:proofErr w:type="spellStart"/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52F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407A" w:rsidRPr="00D52FBA" w:rsidRDefault="00D52FBA" w:rsidP="00D52FBA">
            <w:pPr>
              <w:spacing w:after="0" w:line="240" w:lineRule="auto"/>
            </w:pPr>
            <w:r w:rsidRPr="00D52FBA">
              <w:rPr>
                <w:rFonts w:ascii="Times New Roman" w:hAnsi="Times New Roman" w:cs="Times New Roman"/>
                <w:sz w:val="24"/>
                <w:szCs w:val="24"/>
              </w:rPr>
              <w:t>9. Рассмотрение графика оценочных процедур, расписания диагностики УУД обучающихся в 2025- 2026 учебном году.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№2 Тема: «О ходе реализации педагогическим коллективом обновленных ФГОС» Форма проведения: круглый стол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вопросы: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1. О ходе проведения школьного этапа всероссийской олимпиады школьников. </w:t>
            </w:r>
          </w:p>
          <w:p w:rsidR="00AE65A2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2.Об организации исследовательской работы учителей и обучающихся. </w:t>
            </w:r>
          </w:p>
          <w:p w:rsidR="0048407A" w:rsidRPr="0048407A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3.Ознакомление с методическими рекомендациями проведения итогового сочинения (изложения) в 2025- 2026 учебном году.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Заседание № 3 Тема: «Формирование системы работы школы по повышению качества подготовки обучающихся к итоговой аттестации в форме ОГЭ»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вопросы: 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1. Посещение открытых уроков, методических семинаров, тематических консультаций, организуемых в школе.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2.Взаимопосещение уроков. Об организации и проведении предметных недель. </w:t>
            </w:r>
          </w:p>
          <w:p w:rsidR="00AE65A2" w:rsidRPr="00AE65A2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3.Итоги мониторинга учебного процесса за первое полугодие. </w:t>
            </w:r>
          </w:p>
          <w:p w:rsidR="0048407A" w:rsidRPr="0048407A" w:rsidRDefault="00AE65A2" w:rsidP="00E45A76">
            <w:pPr>
              <w:spacing w:after="0" w:line="240" w:lineRule="auto"/>
              <w:ind w:left="329"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4.Итоги участия обучающихся школы на муниципальном этапе предметных олимпиад. 5.Подготовка к итоговому собеседованию по русскому языку в 9 классе.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AE65A2" w:rsidP="0048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Default="0048407A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5A2" w:rsidRPr="00AE65A2">
              <w:rPr>
                <w:rFonts w:ascii="Times New Roman" w:hAnsi="Times New Roman" w:cs="Times New Roman"/>
                <w:sz w:val="24"/>
                <w:szCs w:val="24"/>
              </w:rPr>
              <w:t>Заседание № 4 Тема: “Повышение профессиональной компетентности педагогов, обеспечение их непрерывного образования и самообразования”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вопросы: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1. Итоги мониторинга учебного процесса за III четверть.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репетиционных экзаменов в 9 классе. </w:t>
            </w:r>
          </w:p>
          <w:p w:rsid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3. Об итогах проведения панорамы открытых учебных занятий, элективных курсов и внеклассных мероприятий на методическом дне. </w:t>
            </w:r>
          </w:p>
          <w:p w:rsidR="0048407A" w:rsidRPr="00AE65A2" w:rsidRDefault="00AE65A2" w:rsidP="00AE6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4. 4.Подготовка к ВПР.</w:t>
            </w:r>
          </w:p>
        </w:tc>
      </w:tr>
      <w:tr w:rsidR="0048407A" w:rsidRPr="0048407A" w:rsidTr="0048407A">
        <w:trPr>
          <w:tblCellSpacing w:w="-8" w:type="dxa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407A" w:rsidRPr="0048407A" w:rsidRDefault="0048407A" w:rsidP="004840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5 Тема: «О проведении информационно методического мониторинга </w:t>
            </w:r>
            <w:r w:rsidRPr="00AE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2025-2026 учебного года»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методический совет. 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1.Анализ методической работы школы за год.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2. Подведение итогов аттестации, курсовой подготовки и повышения квалификации педагогических кадров школы за 2025-2026 учебный год.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3. Подведение итогов обобщения и пропаганды продуктивного педагогического опыта учителей школы.</w:t>
            </w:r>
          </w:p>
          <w:p w:rsid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 xml:space="preserve"> 4.Проектирование развития индивидуальной траектории как реализации рефлексивной компетентности. </w:t>
            </w:r>
          </w:p>
          <w:p w:rsidR="0048407A" w:rsidRPr="00AE65A2" w:rsidRDefault="00AE65A2" w:rsidP="0048407A">
            <w:pPr>
              <w:autoSpaceDE w:val="0"/>
              <w:autoSpaceDN w:val="0"/>
              <w:adjustRightInd w:val="0"/>
              <w:spacing w:after="0" w:line="240" w:lineRule="auto"/>
              <w:ind w:left="329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5A2">
              <w:rPr>
                <w:rFonts w:ascii="Times New Roman" w:hAnsi="Times New Roman" w:cs="Times New Roman"/>
                <w:sz w:val="24"/>
                <w:szCs w:val="24"/>
              </w:rPr>
              <w:t>5. Обсуждение плана методической работы на 2026- 2027 учебной год</w:t>
            </w:r>
          </w:p>
        </w:tc>
      </w:tr>
    </w:tbl>
    <w:p w:rsidR="0048407A" w:rsidRDefault="0048407A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07A" w:rsidRDefault="0048407A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AD" w:rsidRDefault="00D94BAD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7C2" w:rsidRPr="0048407A" w:rsidRDefault="0048407A" w:rsidP="00D10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C2"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 </w:t>
      </w:r>
    </w:p>
    <w:p w:rsidR="00F327C2" w:rsidRPr="0048407A" w:rsidRDefault="00F327C2" w:rsidP="00D10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 /О.В. Перегудова</w:t>
      </w:r>
      <w:r w:rsidR="00343C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327C2" w:rsidRPr="0048407A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7C2" w:rsidRP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327C2" w:rsidRP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График п</w:t>
      </w:r>
      <w:r w:rsidR="007825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роведения открытых уроков в 202</w:t>
      </w:r>
      <w:r w:rsidR="0098684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</w:t>
      </w:r>
      <w:r w:rsidR="007825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- 202</w:t>
      </w:r>
      <w:r w:rsidR="0098684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="008231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учебном </w:t>
      </w: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году</w:t>
      </w:r>
    </w:p>
    <w:p w:rsid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327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Проблема: «Повышение качества образования и продуктивность урока»</w:t>
      </w:r>
    </w:p>
    <w:p w:rsidR="00F327C2" w:rsidRDefault="00F327C2" w:rsidP="00F3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4"/>
        <w:gridCol w:w="2976"/>
      </w:tblGrid>
      <w:tr w:rsidR="00986845" w:rsidRPr="0048407A" w:rsidTr="00986845">
        <w:tc>
          <w:tcPr>
            <w:tcW w:w="3794" w:type="dxa"/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48407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Какому предмету посвящена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845" w:rsidRPr="0048407A" w:rsidRDefault="00986845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F5DFE" w:rsidRPr="0048407A" w:rsidTr="00457989">
        <w:trPr>
          <w:trHeight w:val="1024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20.10.2025 по 31.10.2025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3958D7" w:rsidP="00457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EF5DFE" w:rsidRPr="0048407A" w:rsidTr="001D6329">
        <w:trPr>
          <w:trHeight w:val="1322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С05.11.2025 по 14.11.2025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3958D7" w:rsidP="001D6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F5DFE" w:rsidRPr="0048407A" w:rsidTr="0054371D">
        <w:trPr>
          <w:trHeight w:val="654"/>
        </w:trPr>
        <w:tc>
          <w:tcPr>
            <w:tcW w:w="3794" w:type="dxa"/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С17.11.2025 по 28.11.2025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3958D7" w:rsidP="00543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F5DFE" w:rsidRPr="0048407A" w:rsidTr="00EF5DFE">
        <w:trPr>
          <w:trHeight w:val="409"/>
        </w:trPr>
        <w:tc>
          <w:tcPr>
            <w:tcW w:w="3794" w:type="dxa"/>
          </w:tcPr>
          <w:p w:rsidR="00EF5DFE" w:rsidRP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08.12.2025 по 19.12.2025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EF5DFE" w:rsidRPr="0048407A" w:rsidTr="00EF5DFE">
        <w:trPr>
          <w:trHeight w:val="414"/>
        </w:trPr>
        <w:tc>
          <w:tcPr>
            <w:tcW w:w="3794" w:type="dxa"/>
          </w:tcPr>
          <w:p w:rsidR="00EF5DFE" w:rsidRP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22.12.2025 по 30.12.2025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F5DFE" w:rsidRPr="0048407A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F5DFE" w:rsidRPr="0048407A" w:rsidRDefault="003958D7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Недугов Ю.Ф.</w:t>
            </w:r>
          </w:p>
        </w:tc>
      </w:tr>
      <w:tr w:rsidR="00EF5DFE" w:rsidRPr="0048407A" w:rsidTr="00EF5DFE">
        <w:trPr>
          <w:trHeight w:val="367"/>
        </w:trPr>
        <w:tc>
          <w:tcPr>
            <w:tcW w:w="3794" w:type="dxa"/>
          </w:tcPr>
          <w:p w:rsidR="00EF5DFE" w:rsidRPr="00EF5DFE" w:rsidRDefault="00EF5DFE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DFE">
              <w:rPr>
                <w:rFonts w:ascii="Times New Roman" w:hAnsi="Times New Roman" w:cs="Times New Roman"/>
                <w:b/>
                <w:sz w:val="28"/>
                <w:szCs w:val="28"/>
              </w:rPr>
              <w:t>С 09.02.2026 по 20.02.2026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3958D7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Н.В.</w:t>
            </w:r>
          </w:p>
        </w:tc>
      </w:tr>
      <w:tr w:rsidR="00EF5DFE" w:rsidRPr="0048407A" w:rsidTr="00EF5DFE">
        <w:trPr>
          <w:trHeight w:val="367"/>
        </w:trPr>
        <w:tc>
          <w:tcPr>
            <w:tcW w:w="3794" w:type="dxa"/>
          </w:tcPr>
          <w:p w:rsidR="00EF5DFE" w:rsidRPr="00F8372F" w:rsidRDefault="00EF5DFE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09.03.2026 по 20.03.2026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EF5DFE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3958D7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F5DFE" w:rsidRPr="0048407A" w:rsidTr="00F8372F">
        <w:trPr>
          <w:trHeight w:val="367"/>
        </w:trPr>
        <w:tc>
          <w:tcPr>
            <w:tcW w:w="3794" w:type="dxa"/>
          </w:tcPr>
          <w:p w:rsidR="00EF5DFE" w:rsidRPr="00F8372F" w:rsidRDefault="00F8372F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23.03.2026 по 10.04.2026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FE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DFE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В.С.</w:t>
            </w:r>
          </w:p>
        </w:tc>
      </w:tr>
      <w:tr w:rsidR="00F8372F" w:rsidRPr="0048407A" w:rsidTr="00EF5DFE">
        <w:trPr>
          <w:trHeight w:val="367"/>
        </w:trPr>
        <w:tc>
          <w:tcPr>
            <w:tcW w:w="3794" w:type="dxa"/>
          </w:tcPr>
          <w:p w:rsidR="00F8372F" w:rsidRPr="00F8372F" w:rsidRDefault="00F8372F" w:rsidP="00846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72F">
              <w:rPr>
                <w:rFonts w:ascii="Times New Roman" w:hAnsi="Times New Roman" w:cs="Times New Roman"/>
                <w:b/>
                <w:sz w:val="28"/>
                <w:szCs w:val="28"/>
              </w:rPr>
              <w:t>С 24.04.2026 по 01.05.2026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F8372F" w:rsidRDefault="00F8372F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F8372F" w:rsidRDefault="003958D7" w:rsidP="0084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Недугов Ю.Ф.</w:t>
            </w:r>
          </w:p>
        </w:tc>
      </w:tr>
    </w:tbl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F5DFE" w:rsidRDefault="00EF5DFE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D109FE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845" w:rsidRDefault="00986845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94BAD" w:rsidRDefault="00D94BAD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43807" w:rsidRPr="00643807" w:rsidRDefault="00643807" w:rsidP="00643807">
      <w:pPr>
        <w:spacing w:before="100" w:beforeAutospacing="1" w:after="100" w:afterAutospacing="1"/>
        <w:ind w:firstLine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438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Работа педагогов над темами самообразования.</w:t>
      </w:r>
    </w:p>
    <w:p w:rsidR="00643807" w:rsidRPr="00643807" w:rsidRDefault="00643807" w:rsidP="006438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807">
        <w:rPr>
          <w:rFonts w:ascii="Times New Roman" w:hAnsi="Times New Roman" w:cs="Times New Roman"/>
          <w:color w:val="000000"/>
          <w:sz w:val="24"/>
          <w:szCs w:val="24"/>
        </w:rPr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643807" w:rsidRPr="00EB5FFA" w:rsidRDefault="00643807" w:rsidP="006438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FFA">
        <w:rPr>
          <w:rFonts w:ascii="Times New Roman" w:hAnsi="Times New Roman" w:cs="Times New Roman"/>
          <w:b/>
          <w:i/>
          <w:sz w:val="24"/>
          <w:szCs w:val="24"/>
        </w:rPr>
        <w:t xml:space="preserve">Темы по самообразованию учителей </w:t>
      </w:r>
      <w:proofErr w:type="spellStart"/>
      <w:r w:rsidR="00D13E69">
        <w:rPr>
          <w:rFonts w:ascii="Times New Roman" w:hAnsi="Times New Roman" w:cs="Times New Roman"/>
          <w:b/>
          <w:i/>
          <w:sz w:val="24"/>
          <w:szCs w:val="24"/>
        </w:rPr>
        <w:t>Киквидзенской</w:t>
      </w:r>
      <w:proofErr w:type="spellEnd"/>
      <w:r w:rsidR="00D13E69">
        <w:rPr>
          <w:rFonts w:ascii="Times New Roman" w:hAnsi="Times New Roman" w:cs="Times New Roman"/>
          <w:b/>
          <w:i/>
          <w:sz w:val="24"/>
          <w:szCs w:val="24"/>
        </w:rPr>
        <w:t xml:space="preserve"> ООШ филиала </w:t>
      </w:r>
      <w:r w:rsidRPr="00EB5FFA">
        <w:rPr>
          <w:rFonts w:ascii="Times New Roman" w:hAnsi="Times New Roman" w:cs="Times New Roman"/>
          <w:b/>
          <w:i/>
          <w:sz w:val="24"/>
          <w:szCs w:val="24"/>
        </w:rPr>
        <w:t>МБОУ «Куликовская СШ»</w:t>
      </w:r>
      <w:bookmarkStart w:id="0" w:name="_GoBack"/>
      <w:bookmarkEnd w:id="0"/>
    </w:p>
    <w:p w:rsidR="00C35383" w:rsidRPr="00D13E69" w:rsidRDefault="00643807" w:rsidP="00C353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5383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1D48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Недугова</w:t>
      </w:r>
      <w:proofErr w:type="spellEnd"/>
      <w:r w:rsidR="00001D48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«</w:t>
      </w:r>
      <w:r w:rsidR="00001D48" w:rsidRPr="00D13E69">
        <w:rPr>
          <w:rFonts w:ascii="Times New Roman" w:hAnsi="Times New Roman" w:cs="Times New Roman"/>
        </w:rPr>
        <w:t>Приемы развития познавательной активности обучающихся как средство формирования естественно научной грамотности на уроках биологии</w:t>
      </w:r>
      <w:r w:rsidR="00001D48" w:rsidRPr="00D13E69">
        <w:rPr>
          <w:rFonts w:ascii="Times New Roman" w:hAnsi="Times New Roman" w:cs="Times New Roman"/>
        </w:rPr>
        <w:t>»</w:t>
      </w:r>
    </w:p>
    <w:p w:rsidR="00643807" w:rsidRPr="00D13E69" w:rsidRDefault="00001D48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Осипова Н.В.</w:t>
      </w:r>
      <w:r w:rsidR="0064380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43807" w:rsidRPr="00D13E6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EFFFC"/>
          <w:lang w:eastAsia="ru-RU"/>
        </w:rPr>
        <w:t xml:space="preserve">Работа с </w:t>
      </w:r>
      <w:proofErr w:type="gramStart"/>
      <w:r w:rsidR="00643807" w:rsidRPr="00D13E6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EFFFC"/>
          <w:lang w:eastAsia="ru-RU"/>
        </w:rPr>
        <w:t>текстом  на</w:t>
      </w:r>
      <w:proofErr w:type="gramEnd"/>
      <w:r w:rsidR="00643807" w:rsidRPr="00D13E6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EFFFC"/>
          <w:lang w:eastAsia="ru-RU"/>
        </w:rPr>
        <w:t xml:space="preserve"> уроках окружающего мира в начальной школе  как средство формирования УУД</w:t>
      </w:r>
      <w:r w:rsidR="0064380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3807" w:rsidRPr="00D13E69" w:rsidRDefault="00001D48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22D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Андреянова</w:t>
      </w:r>
      <w:proofErr w:type="spellEnd"/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="0064380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навыков смыслового чтения как важнейшей составляющей читательской компетентности у </w:t>
      </w:r>
      <w:proofErr w:type="gramStart"/>
      <w:r w:rsidR="0064380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 школьников</w:t>
      </w:r>
      <w:proofErr w:type="gramEnd"/>
      <w:r w:rsidR="00643807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уроках  литературного чтения»</w:t>
      </w:r>
    </w:p>
    <w:p w:rsidR="00001D48" w:rsidRPr="00D13E69" w:rsidRDefault="00001D48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Андреянова</w:t>
      </w:r>
      <w:proofErr w:type="spellEnd"/>
      <w:r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</w:t>
      </w:r>
      <w:r w:rsidR="00D13E69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математической </w:t>
      </w:r>
      <w:proofErr w:type="gramStart"/>
      <w:r w:rsidR="00D13E69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 на</w:t>
      </w:r>
      <w:proofErr w:type="gramEnd"/>
      <w:r w:rsidR="00D13E69" w:rsidRPr="00D1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математики и информатики через применение практико-ориентированных задач» </w:t>
      </w:r>
    </w:p>
    <w:p w:rsidR="00C35383" w:rsidRPr="00D13E69" w:rsidRDefault="00001D48" w:rsidP="006438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9">
        <w:rPr>
          <w:rFonts w:ascii="Times New Roman" w:hAnsi="Times New Roman" w:cs="Times New Roman"/>
        </w:rPr>
        <w:t xml:space="preserve">4. Недугов Ю.Ф. </w:t>
      </w:r>
      <w:r w:rsidRPr="00D13E69">
        <w:rPr>
          <w:rFonts w:ascii="Times New Roman" w:hAnsi="Times New Roman" w:cs="Times New Roman"/>
        </w:rPr>
        <w:t>«Развитие двигательной активности как средство формирования практических навыков здорового образа жизни в школьном возрасте».</w:t>
      </w:r>
    </w:p>
    <w:p w:rsidR="00481CFD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CFD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CFD" w:rsidRPr="00DF012E" w:rsidRDefault="00481CFD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BB" w:rsidRPr="00DF012E" w:rsidRDefault="007559BB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6C" w:rsidRPr="00DF012E" w:rsidRDefault="00E4506C" w:rsidP="00643807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CFD" w:rsidRDefault="00481CFD" w:rsidP="00481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4506C" w:rsidRPr="00E4506C" w:rsidRDefault="00481CFD" w:rsidP="00481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4506C" w:rsidRPr="00E4506C">
        <w:rPr>
          <w:rFonts w:ascii="Times New Roman" w:hAnsi="Times New Roman" w:cs="Times New Roman"/>
          <w:sz w:val="28"/>
          <w:szCs w:val="28"/>
        </w:rPr>
        <w:t>Директор школы:__________ / О.В. Перегудова/</w:t>
      </w:r>
    </w:p>
    <w:p w:rsidR="00D95B30" w:rsidRDefault="00D95B30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6C" w:rsidRDefault="00E4506C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6C">
        <w:rPr>
          <w:rFonts w:ascii="Times New Roman" w:hAnsi="Times New Roman" w:cs="Times New Roman"/>
          <w:b/>
          <w:sz w:val="28"/>
          <w:szCs w:val="28"/>
        </w:rPr>
        <w:t>Тематика педагогических советов    МБ</w:t>
      </w:r>
      <w:r>
        <w:rPr>
          <w:rFonts w:ascii="Times New Roman" w:hAnsi="Times New Roman" w:cs="Times New Roman"/>
          <w:b/>
          <w:sz w:val="28"/>
          <w:szCs w:val="28"/>
        </w:rPr>
        <w:t>ОУ «Куликовская С</w:t>
      </w:r>
      <w:r w:rsidRPr="00E4506C">
        <w:rPr>
          <w:rFonts w:ascii="Times New Roman" w:hAnsi="Times New Roman" w:cs="Times New Roman"/>
          <w:b/>
          <w:sz w:val="28"/>
          <w:szCs w:val="28"/>
        </w:rPr>
        <w:t>Ш»</w:t>
      </w:r>
    </w:p>
    <w:p w:rsidR="00E4506C" w:rsidRPr="00E4506C" w:rsidRDefault="007559BB" w:rsidP="00E4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E4506C" w:rsidRPr="00E4506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4506C" w:rsidRPr="00E4506C" w:rsidRDefault="00E4506C" w:rsidP="00E45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1023" w:type="dxa"/>
        <w:tblLayout w:type="fixed"/>
        <w:tblLook w:val="04A0" w:firstRow="1" w:lastRow="0" w:firstColumn="1" w:lastColumn="0" w:noHBand="0" w:noVBand="1"/>
      </w:tblPr>
      <w:tblGrid>
        <w:gridCol w:w="7054"/>
        <w:gridCol w:w="1559"/>
        <w:gridCol w:w="2410"/>
      </w:tblGrid>
      <w:tr w:rsidR="00481CFD" w:rsidRPr="007559BB" w:rsidTr="00481CFD">
        <w:tc>
          <w:tcPr>
            <w:tcW w:w="7054" w:type="dxa"/>
            <w:shd w:val="clear" w:color="auto" w:fill="auto"/>
          </w:tcPr>
          <w:p w:rsidR="00E4506C" w:rsidRPr="007559BB" w:rsidRDefault="00E4506C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Тема педагогического совета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E4506C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E4506C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481CFD" w:rsidRPr="007559BB" w:rsidTr="00481CFD">
        <w:tc>
          <w:tcPr>
            <w:tcW w:w="7054" w:type="dxa"/>
            <w:shd w:val="clear" w:color="auto" w:fill="auto"/>
          </w:tcPr>
          <w:p w:rsidR="007559BB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«Итоги государстве</w:t>
            </w:r>
            <w:r w:rsidR="007559BB" w:rsidRPr="007559BB">
              <w:rPr>
                <w:rFonts w:ascii="Times New Roman" w:hAnsi="Times New Roman" w:cs="Times New Roman"/>
                <w:sz w:val="28"/>
                <w:szCs w:val="28"/>
              </w:rPr>
              <w:t>нной аттестации выпускников 2025</w:t>
            </w:r>
          </w:p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559" w:type="dxa"/>
            <w:shd w:val="clear" w:color="auto" w:fill="auto"/>
          </w:tcPr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481CFD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D95B30" w:rsidRPr="007559BB" w:rsidRDefault="003722D7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</w:t>
            </w:r>
            <w:proofErr w:type="spellStart"/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обучении, увеличение самостоятельности учащихся в приобретении знаний, работа с различными источниками информации»</w:t>
            </w:r>
          </w:p>
        </w:tc>
        <w:tc>
          <w:tcPr>
            <w:tcW w:w="1559" w:type="dxa"/>
            <w:shd w:val="clear" w:color="auto" w:fill="auto"/>
          </w:tcPr>
          <w:p w:rsidR="00D95B30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95B30" w:rsidRPr="007559BB" w:rsidRDefault="00D95B30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620745" w:rsidRPr="007559BB" w:rsidRDefault="00481CFD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«Типы, фазы и особенности уроков» (Как я начинаю урок.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группами учащихся. Как обеспечиваю индивидуализацию и дифференциацию обучения. Как работаю с одаренными. Как выдаю домашние задания и проверяю их выполнение. Как использую стимулирующую роль оценки.)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3D69B9" w:rsidRPr="007559BB" w:rsidRDefault="003D69B9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E4506C" w:rsidRPr="007559BB" w:rsidRDefault="0062074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«Использование активных методов и форм обучения на разных этапах современного урока»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3D69B9" w:rsidRPr="007559BB" w:rsidRDefault="003D69B9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7559BB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0C44B5" w:rsidRPr="007559BB" w:rsidRDefault="000C44B5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CFD" w:rsidRPr="007559BB">
              <w:rPr>
                <w:rFonts w:ascii="Times New Roman" w:hAnsi="Times New Roman" w:cs="Times New Roman"/>
                <w:sz w:val="28"/>
                <w:szCs w:val="28"/>
              </w:rPr>
              <w:t>«Практико – ориентированный подход к обучению – путь к успешной социализации обучающихся.»</w:t>
            </w:r>
          </w:p>
        </w:tc>
        <w:tc>
          <w:tcPr>
            <w:tcW w:w="1559" w:type="dxa"/>
            <w:shd w:val="clear" w:color="auto" w:fill="auto"/>
          </w:tcPr>
          <w:p w:rsidR="000C44B5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C62CB1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FD" w:rsidRPr="00481CFD" w:rsidTr="00481CFD">
        <w:trPr>
          <w:cantSplit/>
          <w:trHeight w:val="1134"/>
        </w:trPr>
        <w:tc>
          <w:tcPr>
            <w:tcW w:w="7054" w:type="dxa"/>
            <w:shd w:val="clear" w:color="auto" w:fill="auto"/>
          </w:tcPr>
          <w:p w:rsidR="00E4506C" w:rsidRPr="007559BB" w:rsidRDefault="003722D7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«Итоги об</w:t>
            </w:r>
            <w:r w:rsidR="007559BB" w:rsidRPr="007559BB">
              <w:rPr>
                <w:rFonts w:ascii="Times New Roman" w:hAnsi="Times New Roman" w:cs="Times New Roman"/>
                <w:sz w:val="28"/>
                <w:szCs w:val="28"/>
              </w:rPr>
              <w:t>разовательной деятельности в 2025/2026</w:t>
            </w: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559" w:type="dxa"/>
            <w:shd w:val="clear" w:color="auto" w:fill="auto"/>
          </w:tcPr>
          <w:p w:rsidR="00E4506C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9B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C62CB1" w:rsidRPr="007559BB" w:rsidRDefault="00C62CB1" w:rsidP="00481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807" w:rsidRPr="00643807" w:rsidRDefault="00643807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3807" w:rsidRDefault="00643807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9FE" w:rsidRPr="00643807" w:rsidRDefault="00D109FE" w:rsidP="00643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3807" w:rsidRDefault="00643807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Pr="00D109FE" w:rsidRDefault="00F8372F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09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прохождения аттестации педагогическими работниками</w:t>
      </w:r>
    </w:p>
    <w:p w:rsidR="00F327C2" w:rsidRPr="00F327C2" w:rsidRDefault="00F327C2" w:rsidP="00F3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893" w:type="dxa"/>
        <w:tblLook w:val="04A0" w:firstRow="1" w:lastRow="0" w:firstColumn="1" w:lastColumn="0" w:noHBand="0" w:noVBand="1"/>
      </w:tblPr>
      <w:tblGrid>
        <w:gridCol w:w="817"/>
        <w:gridCol w:w="1594"/>
        <w:gridCol w:w="2094"/>
        <w:gridCol w:w="2726"/>
        <w:gridCol w:w="1831"/>
        <w:gridCol w:w="1831"/>
      </w:tblGrid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ОУ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прохождении аттестации (наличие/отсутствие категории)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первая/высшая/СЗД (дата, номер приказа)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прохождения аттестации в 2025-2026 году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План  прохождения</w:t>
            </w:r>
            <w:proofErr w:type="gramEnd"/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 в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b/>
                <w:sz w:val="24"/>
                <w:szCs w:val="24"/>
              </w:rPr>
              <w:t>2025-2026 году</w:t>
            </w:r>
          </w:p>
          <w:p w:rsidR="00D109FE" w:rsidRPr="00D109FE" w:rsidRDefault="00D1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Директор, учитель русского языка и литературы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Ст.методист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труда и ИЗО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категория, Пр. №372 </w:t>
            </w:r>
            <w:r w:rsidRPr="00D10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06.06.2022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Страхова Г.В.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Максимова М.Н.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1 категория, Пр. №372 от 06.06.2022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Харитонова Е.А.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Высшая категория, Пр. №140 от 25.02.2021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Григорьев В.С.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Уварова О.Н.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Курганова Т.Н.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Греднева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Старикова Л.В.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Григорьева Т.М.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Недугова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1 категория , Пр.№473 от 20.05.2024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Осипова Н.В.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FE" w:rsidRPr="00D109FE" w:rsidTr="00D109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 w:rsidP="00D109F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proofErr w:type="spellStart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109FE">
              <w:rPr>
                <w:rFonts w:ascii="Times New Roman" w:hAnsi="Times New Roman" w:cs="Times New Roman"/>
                <w:sz w:val="24"/>
                <w:szCs w:val="24"/>
              </w:rPr>
              <w:t xml:space="preserve"> №163/а от 03.10.2023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E" w:rsidRPr="00D109FE" w:rsidRDefault="00D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327C2" w:rsidRDefault="00F327C2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20007" w:rsidRDefault="00920007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81CFD" w:rsidRDefault="00481CFD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20007" w:rsidRDefault="00920007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45A76" w:rsidRDefault="00E45A76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45A76" w:rsidRDefault="00E45A76" w:rsidP="00D93913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E45A76" w:rsidSect="00481CFD">
      <w:type w:val="continuous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A22"/>
    <w:multiLevelType w:val="hybridMultilevel"/>
    <w:tmpl w:val="B1E40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C3898"/>
    <w:multiLevelType w:val="multilevel"/>
    <w:tmpl w:val="B69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208A7"/>
    <w:multiLevelType w:val="multilevel"/>
    <w:tmpl w:val="289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1EEB"/>
    <w:multiLevelType w:val="hybridMultilevel"/>
    <w:tmpl w:val="E6701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C5D"/>
    <w:multiLevelType w:val="hybridMultilevel"/>
    <w:tmpl w:val="872E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56DCD"/>
    <w:multiLevelType w:val="multilevel"/>
    <w:tmpl w:val="52F0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04978"/>
    <w:multiLevelType w:val="multilevel"/>
    <w:tmpl w:val="6F9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316F8"/>
    <w:multiLevelType w:val="multilevel"/>
    <w:tmpl w:val="DA4C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47A06"/>
    <w:multiLevelType w:val="multilevel"/>
    <w:tmpl w:val="16D0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859A3"/>
    <w:multiLevelType w:val="hybridMultilevel"/>
    <w:tmpl w:val="D5D00988"/>
    <w:lvl w:ilvl="0" w:tplc="1FC2CC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0F41"/>
    <w:multiLevelType w:val="multilevel"/>
    <w:tmpl w:val="B71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109A8"/>
    <w:multiLevelType w:val="hybridMultilevel"/>
    <w:tmpl w:val="3780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24D"/>
    <w:multiLevelType w:val="hybridMultilevel"/>
    <w:tmpl w:val="7BCE1776"/>
    <w:lvl w:ilvl="0" w:tplc="6112728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52893"/>
    <w:multiLevelType w:val="hybridMultilevel"/>
    <w:tmpl w:val="9BF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E0754"/>
    <w:multiLevelType w:val="multilevel"/>
    <w:tmpl w:val="5DB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6E1675"/>
    <w:multiLevelType w:val="hybridMultilevel"/>
    <w:tmpl w:val="7C38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609F1"/>
    <w:multiLevelType w:val="hybridMultilevel"/>
    <w:tmpl w:val="3D2C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718B0"/>
    <w:multiLevelType w:val="multilevel"/>
    <w:tmpl w:val="9780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0257E"/>
    <w:multiLevelType w:val="hybridMultilevel"/>
    <w:tmpl w:val="38F8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1B73"/>
    <w:multiLevelType w:val="multilevel"/>
    <w:tmpl w:val="72F82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51A13"/>
    <w:multiLevelType w:val="hybridMultilevel"/>
    <w:tmpl w:val="3A08B9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84935"/>
    <w:multiLevelType w:val="hybridMultilevel"/>
    <w:tmpl w:val="82BE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C39C3"/>
    <w:multiLevelType w:val="hybridMultilevel"/>
    <w:tmpl w:val="7392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2151A"/>
    <w:multiLevelType w:val="hybridMultilevel"/>
    <w:tmpl w:val="7BE8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FA6"/>
    <w:multiLevelType w:val="multilevel"/>
    <w:tmpl w:val="7E6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7018F9"/>
    <w:multiLevelType w:val="multilevel"/>
    <w:tmpl w:val="5A5A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F4244F"/>
    <w:multiLevelType w:val="hybridMultilevel"/>
    <w:tmpl w:val="32FA16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C5145"/>
    <w:multiLevelType w:val="multilevel"/>
    <w:tmpl w:val="374E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806B1"/>
    <w:multiLevelType w:val="multilevel"/>
    <w:tmpl w:val="CA4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956451"/>
    <w:multiLevelType w:val="multilevel"/>
    <w:tmpl w:val="829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40ACD"/>
    <w:multiLevelType w:val="multilevel"/>
    <w:tmpl w:val="2A3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E23D55"/>
    <w:multiLevelType w:val="multilevel"/>
    <w:tmpl w:val="51D4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96422"/>
    <w:multiLevelType w:val="multilevel"/>
    <w:tmpl w:val="8E9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63287"/>
    <w:multiLevelType w:val="multilevel"/>
    <w:tmpl w:val="65D8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23FC8"/>
    <w:multiLevelType w:val="hybridMultilevel"/>
    <w:tmpl w:val="3864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0"/>
  </w:num>
  <w:num w:numId="11">
    <w:abstractNumId w:val="22"/>
  </w:num>
  <w:num w:numId="12">
    <w:abstractNumId w:val="4"/>
  </w:num>
  <w:num w:numId="13">
    <w:abstractNumId w:val="16"/>
  </w:num>
  <w:num w:numId="14">
    <w:abstractNumId w:val="15"/>
  </w:num>
  <w:num w:numId="15">
    <w:abstractNumId w:val="18"/>
  </w:num>
  <w:num w:numId="16">
    <w:abstractNumId w:val="1"/>
  </w:num>
  <w:num w:numId="17">
    <w:abstractNumId w:val="25"/>
  </w:num>
  <w:num w:numId="18">
    <w:abstractNumId w:val="31"/>
  </w:num>
  <w:num w:numId="19">
    <w:abstractNumId w:val="14"/>
  </w:num>
  <w:num w:numId="20">
    <w:abstractNumId w:val="6"/>
  </w:num>
  <w:num w:numId="21">
    <w:abstractNumId w:val="8"/>
  </w:num>
  <w:num w:numId="22">
    <w:abstractNumId w:val="24"/>
  </w:num>
  <w:num w:numId="23">
    <w:abstractNumId w:val="28"/>
  </w:num>
  <w:num w:numId="24">
    <w:abstractNumId w:val="2"/>
  </w:num>
  <w:num w:numId="25">
    <w:abstractNumId w:val="30"/>
  </w:num>
  <w:num w:numId="26">
    <w:abstractNumId w:val="19"/>
  </w:num>
  <w:num w:numId="27">
    <w:abstractNumId w:val="10"/>
  </w:num>
  <w:num w:numId="28">
    <w:abstractNumId w:val="33"/>
  </w:num>
  <w:num w:numId="29">
    <w:abstractNumId w:val="29"/>
  </w:num>
  <w:num w:numId="30">
    <w:abstractNumId w:val="32"/>
  </w:num>
  <w:num w:numId="31">
    <w:abstractNumId w:val="34"/>
  </w:num>
  <w:num w:numId="32">
    <w:abstractNumId w:val="11"/>
  </w:num>
  <w:num w:numId="33">
    <w:abstractNumId w:val="13"/>
  </w:num>
  <w:num w:numId="34">
    <w:abstractNumId w:val="27"/>
  </w:num>
  <w:num w:numId="35">
    <w:abstractNumId w:val="9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543B"/>
    <w:rsid w:val="00001D48"/>
    <w:rsid w:val="00036A02"/>
    <w:rsid w:val="00067BDA"/>
    <w:rsid w:val="00097F86"/>
    <w:rsid w:val="000C44B5"/>
    <w:rsid w:val="00115AFD"/>
    <w:rsid w:val="00150636"/>
    <w:rsid w:val="00150AB2"/>
    <w:rsid w:val="00154E1D"/>
    <w:rsid w:val="00190D56"/>
    <w:rsid w:val="001D186E"/>
    <w:rsid w:val="002A16BC"/>
    <w:rsid w:val="002D4CE9"/>
    <w:rsid w:val="002D7613"/>
    <w:rsid w:val="002E3AB3"/>
    <w:rsid w:val="00336466"/>
    <w:rsid w:val="00343C3C"/>
    <w:rsid w:val="003722D7"/>
    <w:rsid w:val="003920AB"/>
    <w:rsid w:val="003958D7"/>
    <w:rsid w:val="003D69B9"/>
    <w:rsid w:val="00447A0A"/>
    <w:rsid w:val="00481CFD"/>
    <w:rsid w:val="0048407A"/>
    <w:rsid w:val="00491AA5"/>
    <w:rsid w:val="004A784D"/>
    <w:rsid w:val="004E2623"/>
    <w:rsid w:val="005147D9"/>
    <w:rsid w:val="00534E80"/>
    <w:rsid w:val="005A507B"/>
    <w:rsid w:val="005C7EEA"/>
    <w:rsid w:val="00620745"/>
    <w:rsid w:val="00643807"/>
    <w:rsid w:val="006542EB"/>
    <w:rsid w:val="006B54F7"/>
    <w:rsid w:val="0070374D"/>
    <w:rsid w:val="00733851"/>
    <w:rsid w:val="007559BB"/>
    <w:rsid w:val="007825F6"/>
    <w:rsid w:val="007F054E"/>
    <w:rsid w:val="0082317E"/>
    <w:rsid w:val="008468A0"/>
    <w:rsid w:val="00852747"/>
    <w:rsid w:val="0086543B"/>
    <w:rsid w:val="00907F39"/>
    <w:rsid w:val="00920007"/>
    <w:rsid w:val="00970A7F"/>
    <w:rsid w:val="00986845"/>
    <w:rsid w:val="009C0636"/>
    <w:rsid w:val="009E35D4"/>
    <w:rsid w:val="00A30638"/>
    <w:rsid w:val="00A73F48"/>
    <w:rsid w:val="00AE2C78"/>
    <w:rsid w:val="00AE65A2"/>
    <w:rsid w:val="00B50613"/>
    <w:rsid w:val="00B96E20"/>
    <w:rsid w:val="00BF4891"/>
    <w:rsid w:val="00C35383"/>
    <w:rsid w:val="00C36492"/>
    <w:rsid w:val="00C62CB1"/>
    <w:rsid w:val="00C63DF7"/>
    <w:rsid w:val="00C6565C"/>
    <w:rsid w:val="00CC055F"/>
    <w:rsid w:val="00D109FE"/>
    <w:rsid w:val="00D13E69"/>
    <w:rsid w:val="00D36B84"/>
    <w:rsid w:val="00D52FBA"/>
    <w:rsid w:val="00D93913"/>
    <w:rsid w:val="00D94BAD"/>
    <w:rsid w:val="00D95B30"/>
    <w:rsid w:val="00DF012E"/>
    <w:rsid w:val="00E40471"/>
    <w:rsid w:val="00E4506C"/>
    <w:rsid w:val="00E45A76"/>
    <w:rsid w:val="00E84676"/>
    <w:rsid w:val="00EA6277"/>
    <w:rsid w:val="00EB5FFA"/>
    <w:rsid w:val="00EF5DFE"/>
    <w:rsid w:val="00F20258"/>
    <w:rsid w:val="00F2726E"/>
    <w:rsid w:val="00F30E11"/>
    <w:rsid w:val="00F327C2"/>
    <w:rsid w:val="00F709BF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D987"/>
  <w15:docId w15:val="{4A7AB035-6862-4CFA-86BE-5D95AA43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3B"/>
  </w:style>
  <w:style w:type="paragraph" w:styleId="1">
    <w:name w:val="heading 1"/>
    <w:basedOn w:val="a"/>
    <w:next w:val="a"/>
    <w:link w:val="10"/>
    <w:uiPriority w:val="9"/>
    <w:qFormat/>
    <w:rsid w:val="009C0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3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654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86543B"/>
    <w:pPr>
      <w:widowControl w:val="0"/>
      <w:autoSpaceDE w:val="0"/>
      <w:autoSpaceDN w:val="0"/>
      <w:adjustRightInd w:val="0"/>
      <w:spacing w:after="0" w:line="274" w:lineRule="exact"/>
      <w:ind w:hanging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5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9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9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91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15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52747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59"/>
    <w:rsid w:val="00C3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45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9C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0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036A02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36A02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styleId="ac">
    <w:name w:val="Strong"/>
    <w:basedOn w:val="a0"/>
    <w:uiPriority w:val="22"/>
    <w:qFormat/>
    <w:rsid w:val="003722D7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481C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481C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9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22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2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08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890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6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88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06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8397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3313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2811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754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8091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183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9069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6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0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5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37554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4815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8609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53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10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6760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949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65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6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54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1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97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16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62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29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1274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81306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54888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3502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8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13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6108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8921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95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2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2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872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3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77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791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9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19739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A0C29-9452-421F-A610-B282B031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RePack by Diakov</cp:lastModifiedBy>
  <cp:revision>63</cp:revision>
  <cp:lastPrinted>2025-10-02T06:15:00Z</cp:lastPrinted>
  <dcterms:created xsi:type="dcterms:W3CDTF">2014-07-22T08:09:00Z</dcterms:created>
  <dcterms:modified xsi:type="dcterms:W3CDTF">2025-10-10T07:42:00Z</dcterms:modified>
</cp:coreProperties>
</file>