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1E7" w:rsidRPr="00D931E7" w:rsidRDefault="00D931E7" w:rsidP="00D931E7">
      <w:pPr>
        <w:shd w:val="clear" w:color="auto" w:fill="FFFFFF"/>
        <w:spacing w:before="384" w:after="0" w:line="2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931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ПРАВИТЕЛЬСТВО РОССИЙСКОЙ ФЕДЕРАЦИИ</w:t>
      </w:r>
      <w:bookmarkStart w:id="0" w:name="l163"/>
      <w:bookmarkStart w:id="1" w:name="l261"/>
      <w:bookmarkStart w:id="2" w:name="l215"/>
      <w:bookmarkEnd w:id="0"/>
      <w:bookmarkEnd w:id="1"/>
      <w:bookmarkEnd w:id="2"/>
    </w:p>
    <w:p w:rsidR="00D931E7" w:rsidRPr="00D931E7" w:rsidRDefault="00D931E7" w:rsidP="00D931E7">
      <w:pPr>
        <w:shd w:val="clear" w:color="auto" w:fill="FFFFFF"/>
        <w:spacing w:before="120" w:after="0" w:line="2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bookmarkStart w:id="3" w:name="h283"/>
      <w:bookmarkEnd w:id="3"/>
      <w:r w:rsidRPr="00D931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ПОСТАНОВЛЕНИЕ</w:t>
      </w:r>
      <w:r w:rsidRPr="00D931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от 21 марта 2012 г. N 211</w:t>
      </w:r>
    </w:p>
    <w:p w:rsidR="00D931E7" w:rsidRPr="00D931E7" w:rsidRDefault="00D931E7" w:rsidP="00D931E7">
      <w:pPr>
        <w:shd w:val="clear" w:color="auto" w:fill="FFFFFF"/>
        <w:spacing w:before="120" w:after="0" w:line="2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931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ОБ УТВЕРЖДЕНИИ ПЕРЕЧНЯ МЕР, НАПРАВЛЕННЫХ НА ОБЕСПЕЧЕНИЕ ВЫПОЛНЕНИЯ ОБЯЗАННОСТЕЙ, ПРЕДУСМОТРЕННЫХ ФЕДЕРАЛЬНЫМ ЗАКОНОМ "О ПЕРСОНАЛЬНЫХ ДАННЫХ" И ПРИНЯТЫМИ В СООТВЕТСТВИИ С НИМ НОРМАТИВНЫМИ ПРАВОВЫМИ АКТАМИ, ОПЕРАТОРАМИ, ЯВЛЯЮЩИМИСЯ ГОСУДАРСТВЕННЫМИ ИЛИ МУНИЦИПАЛЬНЫМИ ОРГАНАМИ</w:t>
      </w:r>
      <w:bookmarkStart w:id="4" w:name="l262"/>
      <w:bookmarkEnd w:id="4"/>
    </w:p>
    <w:p w:rsidR="00D931E7" w:rsidRPr="00D931E7" w:rsidRDefault="00D931E7" w:rsidP="00D931E7">
      <w:pPr>
        <w:shd w:val="clear" w:color="auto" w:fill="FFFFFF"/>
        <w:spacing w:before="480" w:after="48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999999"/>
          <w:sz w:val="21"/>
          <w:szCs w:val="21"/>
          <w:lang w:eastAsia="ru-RU"/>
        </w:rPr>
      </w:pPr>
      <w:r w:rsidRPr="00D931E7">
        <w:rPr>
          <w:rFonts w:ascii="Times New Roman" w:eastAsia="Times New Roman" w:hAnsi="Times New Roman" w:cs="Times New Roman"/>
          <w:color w:val="999999"/>
          <w:sz w:val="21"/>
          <w:szCs w:val="21"/>
          <w:lang w:eastAsia="ru-RU"/>
        </w:rPr>
        <w:t>(</w:t>
      </w:r>
      <w:proofErr w:type="gramStart"/>
      <w:r w:rsidRPr="00D931E7">
        <w:rPr>
          <w:rFonts w:ascii="Times New Roman" w:eastAsia="Times New Roman" w:hAnsi="Times New Roman" w:cs="Times New Roman"/>
          <w:color w:val="999999"/>
          <w:sz w:val="21"/>
          <w:szCs w:val="21"/>
          <w:lang w:eastAsia="ru-RU"/>
        </w:rPr>
        <w:t>в</w:t>
      </w:r>
      <w:proofErr w:type="gramEnd"/>
      <w:r w:rsidRPr="00D931E7">
        <w:rPr>
          <w:rFonts w:ascii="Times New Roman" w:eastAsia="Times New Roman" w:hAnsi="Times New Roman" w:cs="Times New Roman"/>
          <w:color w:val="999999"/>
          <w:sz w:val="21"/>
          <w:szCs w:val="21"/>
          <w:lang w:eastAsia="ru-RU"/>
        </w:rPr>
        <w:t xml:space="preserve"> ред. Постановлений Правительства РФ </w:t>
      </w:r>
      <w:hyperlink r:id="rId4" w:anchor="l0" w:tgtFrame="_blank" w:history="1">
        <w:r w:rsidRPr="00D931E7">
          <w:rPr>
            <w:rFonts w:ascii="Times New Roman" w:eastAsia="Times New Roman" w:hAnsi="Times New Roman" w:cs="Times New Roman"/>
            <w:color w:val="999999"/>
            <w:sz w:val="21"/>
            <w:szCs w:val="21"/>
            <w:lang w:eastAsia="ru-RU"/>
          </w:rPr>
          <w:t>от 20.07.2013 N 607</w:t>
        </w:r>
      </w:hyperlink>
      <w:r w:rsidRPr="00D931E7">
        <w:rPr>
          <w:rFonts w:ascii="Times New Roman" w:eastAsia="Times New Roman" w:hAnsi="Times New Roman" w:cs="Times New Roman"/>
          <w:color w:val="999999"/>
          <w:sz w:val="21"/>
          <w:szCs w:val="21"/>
          <w:lang w:eastAsia="ru-RU"/>
        </w:rPr>
        <w:t>, </w:t>
      </w:r>
      <w:hyperlink r:id="rId5" w:anchor="l0" w:tgtFrame="_blank" w:history="1">
        <w:r w:rsidRPr="00D931E7">
          <w:rPr>
            <w:rFonts w:ascii="Times New Roman" w:eastAsia="Times New Roman" w:hAnsi="Times New Roman" w:cs="Times New Roman"/>
            <w:color w:val="999999"/>
            <w:sz w:val="21"/>
            <w:szCs w:val="21"/>
            <w:lang w:eastAsia="ru-RU"/>
          </w:rPr>
          <w:t>от 06.09.2014 N 911</w:t>
        </w:r>
      </w:hyperlink>
      <w:r w:rsidRPr="00D931E7">
        <w:rPr>
          <w:rFonts w:ascii="Times New Roman" w:eastAsia="Times New Roman" w:hAnsi="Times New Roman" w:cs="Times New Roman"/>
          <w:color w:val="999999"/>
          <w:sz w:val="21"/>
          <w:szCs w:val="21"/>
          <w:lang w:eastAsia="ru-RU"/>
        </w:rPr>
        <w:t>)</w:t>
      </w:r>
    </w:p>
    <w:p w:rsidR="00D931E7" w:rsidRPr="00D931E7" w:rsidRDefault="00D931E7" w:rsidP="00D931E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931E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соответствии с </w:t>
      </w:r>
      <w:hyperlink r:id="rId6" w:anchor="l331" w:tgtFrame="_blank" w:history="1">
        <w:r w:rsidRPr="00D931E7">
          <w:rPr>
            <w:rFonts w:ascii="Times New Roman" w:eastAsia="Times New Roman" w:hAnsi="Times New Roman" w:cs="Times New Roman"/>
            <w:color w:val="006BAC"/>
            <w:sz w:val="27"/>
            <w:szCs w:val="27"/>
            <w:lang w:eastAsia="ru-RU"/>
          </w:rPr>
          <w:t>частью 3</w:t>
        </w:r>
      </w:hyperlink>
      <w:r w:rsidRPr="00D931E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статьи 18.1 Федерального закона "О персональных данных" Правительство Российской Федерации постановляет:</w:t>
      </w:r>
    </w:p>
    <w:p w:rsidR="00D931E7" w:rsidRDefault="00D931E7" w:rsidP="00D931E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931E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Утвердить прилагаемый перечень мер, направленных на обеспечение выполнения обязанностей, предусмотренных Федеральным </w:t>
      </w:r>
      <w:hyperlink r:id="rId7" w:anchor="l0" w:tgtFrame="_blank" w:history="1">
        <w:r w:rsidRPr="00D931E7">
          <w:rPr>
            <w:rFonts w:ascii="Times New Roman" w:eastAsia="Times New Roman" w:hAnsi="Times New Roman" w:cs="Times New Roman"/>
            <w:color w:val="006BAC"/>
            <w:sz w:val="27"/>
            <w:szCs w:val="27"/>
            <w:lang w:eastAsia="ru-RU"/>
          </w:rPr>
          <w:t>законом</w:t>
        </w:r>
      </w:hyperlink>
      <w:r w:rsidRPr="00D931E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"О персональных данных" и принятыми в соответствии с ним нормативными правовыми актами, операторами, являющимися государственными или муниципальными органами.</w:t>
      </w:r>
      <w:bookmarkStart w:id="5" w:name="l289"/>
      <w:bookmarkEnd w:id="5"/>
    </w:p>
    <w:p w:rsidR="00D931E7" w:rsidRDefault="00D931E7" w:rsidP="00D931E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D931E7" w:rsidRPr="00D931E7" w:rsidRDefault="00D931E7" w:rsidP="00D931E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bookmarkStart w:id="6" w:name="_GoBack"/>
      <w:bookmarkEnd w:id="6"/>
    </w:p>
    <w:p w:rsidR="00D931E7" w:rsidRPr="00D931E7" w:rsidRDefault="00D931E7" w:rsidP="00D931E7">
      <w:pPr>
        <w:shd w:val="clear" w:color="auto" w:fill="FFFFFF"/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931E7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Председатель Правительства</w:t>
      </w:r>
      <w:r w:rsidRPr="00D931E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  <w:r w:rsidRPr="00D931E7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Российской Федерации</w:t>
      </w:r>
      <w:r w:rsidRPr="00D931E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  <w:r w:rsidRPr="00D931E7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В.ПУТИН</w:t>
      </w:r>
      <w:bookmarkStart w:id="7" w:name="l286"/>
      <w:bookmarkEnd w:id="7"/>
    </w:p>
    <w:p w:rsidR="00D931E7" w:rsidRDefault="00D931E7" w:rsidP="00D931E7">
      <w:pPr>
        <w:shd w:val="clear" w:color="auto" w:fill="FFFFFF"/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</w:pPr>
      <w:r w:rsidRPr="00D931E7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УТВЕРЖДЕН</w:t>
      </w:r>
      <w:r w:rsidRPr="00D931E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  <w:r w:rsidRPr="00D931E7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постановлением Правительства</w:t>
      </w:r>
      <w:r w:rsidRPr="00D931E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  <w:r w:rsidRPr="00D931E7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Российской Федерации</w:t>
      </w:r>
      <w:r w:rsidRPr="00D931E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  <w:r w:rsidRPr="00D931E7"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  <w:t>от 21 марта 2012 г. N 211</w:t>
      </w:r>
      <w:bookmarkStart w:id="8" w:name="l274"/>
      <w:bookmarkStart w:id="9" w:name="l263"/>
      <w:bookmarkEnd w:id="8"/>
      <w:bookmarkEnd w:id="9"/>
    </w:p>
    <w:p w:rsidR="00D931E7" w:rsidRDefault="00D931E7" w:rsidP="00D931E7">
      <w:pPr>
        <w:shd w:val="clear" w:color="auto" w:fill="FFFFFF"/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</w:pPr>
    </w:p>
    <w:p w:rsidR="00D931E7" w:rsidRDefault="00D931E7" w:rsidP="00D931E7">
      <w:pPr>
        <w:shd w:val="clear" w:color="auto" w:fill="FFFFFF"/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</w:pPr>
    </w:p>
    <w:p w:rsidR="00D931E7" w:rsidRDefault="00D931E7" w:rsidP="00D931E7">
      <w:pPr>
        <w:shd w:val="clear" w:color="auto" w:fill="FFFFFF"/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</w:pPr>
    </w:p>
    <w:p w:rsidR="00D931E7" w:rsidRDefault="00D931E7" w:rsidP="00D931E7">
      <w:pPr>
        <w:shd w:val="clear" w:color="auto" w:fill="FFFFFF"/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</w:pPr>
    </w:p>
    <w:p w:rsidR="00D931E7" w:rsidRDefault="00D931E7" w:rsidP="00D931E7">
      <w:pPr>
        <w:shd w:val="clear" w:color="auto" w:fill="FFFFFF"/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</w:pPr>
    </w:p>
    <w:p w:rsidR="00D931E7" w:rsidRDefault="00D931E7" w:rsidP="00D931E7">
      <w:pPr>
        <w:shd w:val="clear" w:color="auto" w:fill="FFFFFF"/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</w:pPr>
    </w:p>
    <w:p w:rsidR="00D931E7" w:rsidRDefault="00D931E7" w:rsidP="00D931E7">
      <w:pPr>
        <w:shd w:val="clear" w:color="auto" w:fill="FFFFFF"/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</w:pPr>
    </w:p>
    <w:p w:rsidR="00D931E7" w:rsidRDefault="00D931E7" w:rsidP="00D931E7">
      <w:pPr>
        <w:shd w:val="clear" w:color="auto" w:fill="FFFFFF"/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7"/>
          <w:szCs w:val="27"/>
          <w:lang w:eastAsia="ru-RU"/>
        </w:rPr>
      </w:pPr>
    </w:p>
    <w:p w:rsidR="00D931E7" w:rsidRPr="00D931E7" w:rsidRDefault="00D931E7" w:rsidP="00D931E7">
      <w:pPr>
        <w:shd w:val="clear" w:color="auto" w:fill="FFFFFF"/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D931E7" w:rsidRPr="00D931E7" w:rsidRDefault="00D931E7" w:rsidP="00D931E7">
      <w:pPr>
        <w:shd w:val="clear" w:color="auto" w:fill="FFFFFF"/>
        <w:spacing w:after="0" w:line="2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bookmarkStart w:id="10" w:name="h284"/>
      <w:bookmarkStart w:id="11" w:name="h285"/>
      <w:bookmarkEnd w:id="10"/>
      <w:bookmarkEnd w:id="11"/>
      <w:r w:rsidRPr="00D931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ПЕРЕЧЕНЬ</w:t>
      </w:r>
      <w:r w:rsidRPr="00D931E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МЕР, НАПРАВЛЕННЫХ НА ОБЕСПЕЧЕНИЕ ВЫПОЛНЕНИЯ ОБЯЗАННОСТЕЙ, ПРЕДУСМОТРЕННЫХ ФЕДЕРАЛЬНЫМ ЗАКОНОМ "О ПЕРСОНАЛЬНЫХ ДАННЫХ" И ПРИНЯТЫМИ В СООТВЕТСТВИИ С НИМ НОРМАТИВНЫМИ ПРАВОВЫМИ АКТАМИ, ОПЕРАТОРАМИ, ЯВЛЯЮЩИМИСЯ ГОСУДАРСТВЕННЫМИ ИЛИ МУНИЦИПАЛЬНЫМИ ОРГАНАМИ</w:t>
      </w:r>
    </w:p>
    <w:p w:rsidR="00D931E7" w:rsidRPr="00D931E7" w:rsidRDefault="00D931E7" w:rsidP="00D931E7">
      <w:pPr>
        <w:shd w:val="clear" w:color="auto" w:fill="FFFFFF"/>
        <w:spacing w:before="480" w:after="48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999999"/>
          <w:sz w:val="21"/>
          <w:szCs w:val="21"/>
          <w:lang w:eastAsia="ru-RU"/>
        </w:rPr>
      </w:pPr>
      <w:r w:rsidRPr="00D931E7">
        <w:rPr>
          <w:rFonts w:ascii="Times New Roman" w:eastAsia="Times New Roman" w:hAnsi="Times New Roman" w:cs="Times New Roman"/>
          <w:color w:val="999999"/>
          <w:sz w:val="21"/>
          <w:szCs w:val="21"/>
          <w:lang w:eastAsia="ru-RU"/>
        </w:rPr>
        <w:t>(</w:t>
      </w:r>
      <w:proofErr w:type="gramStart"/>
      <w:r w:rsidRPr="00D931E7">
        <w:rPr>
          <w:rFonts w:ascii="Times New Roman" w:eastAsia="Times New Roman" w:hAnsi="Times New Roman" w:cs="Times New Roman"/>
          <w:color w:val="999999"/>
          <w:sz w:val="21"/>
          <w:szCs w:val="21"/>
          <w:lang w:eastAsia="ru-RU"/>
        </w:rPr>
        <w:t>в</w:t>
      </w:r>
      <w:proofErr w:type="gramEnd"/>
      <w:r w:rsidRPr="00D931E7">
        <w:rPr>
          <w:rFonts w:ascii="Times New Roman" w:eastAsia="Times New Roman" w:hAnsi="Times New Roman" w:cs="Times New Roman"/>
          <w:color w:val="999999"/>
          <w:sz w:val="21"/>
          <w:szCs w:val="21"/>
          <w:lang w:eastAsia="ru-RU"/>
        </w:rPr>
        <w:t xml:space="preserve"> ред. Постановлений Правительства РФ </w:t>
      </w:r>
      <w:hyperlink r:id="rId8" w:anchor="l0" w:tgtFrame="_blank" w:history="1">
        <w:r w:rsidRPr="00D931E7">
          <w:rPr>
            <w:rFonts w:ascii="Times New Roman" w:eastAsia="Times New Roman" w:hAnsi="Times New Roman" w:cs="Times New Roman"/>
            <w:color w:val="999999"/>
            <w:sz w:val="21"/>
            <w:szCs w:val="21"/>
            <w:lang w:eastAsia="ru-RU"/>
          </w:rPr>
          <w:t>от 20.07.2013 N 607</w:t>
        </w:r>
      </w:hyperlink>
      <w:r w:rsidRPr="00D931E7">
        <w:rPr>
          <w:rFonts w:ascii="Times New Roman" w:eastAsia="Times New Roman" w:hAnsi="Times New Roman" w:cs="Times New Roman"/>
          <w:color w:val="999999"/>
          <w:sz w:val="21"/>
          <w:szCs w:val="21"/>
          <w:lang w:eastAsia="ru-RU"/>
        </w:rPr>
        <w:t>, </w:t>
      </w:r>
      <w:hyperlink r:id="rId9" w:anchor="l0" w:tgtFrame="_blank" w:history="1">
        <w:r w:rsidRPr="00D931E7">
          <w:rPr>
            <w:rFonts w:ascii="Times New Roman" w:eastAsia="Times New Roman" w:hAnsi="Times New Roman" w:cs="Times New Roman"/>
            <w:color w:val="999999"/>
            <w:sz w:val="21"/>
            <w:szCs w:val="21"/>
            <w:lang w:eastAsia="ru-RU"/>
          </w:rPr>
          <w:t>от 06.09.2014 N 911</w:t>
        </w:r>
      </w:hyperlink>
      <w:r w:rsidRPr="00D931E7">
        <w:rPr>
          <w:rFonts w:ascii="Times New Roman" w:eastAsia="Times New Roman" w:hAnsi="Times New Roman" w:cs="Times New Roman"/>
          <w:color w:val="999999"/>
          <w:sz w:val="21"/>
          <w:szCs w:val="21"/>
          <w:lang w:eastAsia="ru-RU"/>
        </w:rPr>
        <w:t>)</w:t>
      </w:r>
    </w:p>
    <w:p w:rsidR="00D931E7" w:rsidRPr="00D931E7" w:rsidRDefault="00D931E7" w:rsidP="00D931E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931E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1.Операторы, являющиеся государственными или муниципальными органами, принимают следующие меры, направленные на обеспечение выполнения обязанностей, предусмотренных Федеральным </w:t>
      </w:r>
      <w:hyperlink r:id="rId10" w:anchor="l0" w:tgtFrame="_blank" w:history="1">
        <w:r w:rsidRPr="00D931E7">
          <w:rPr>
            <w:rFonts w:ascii="Times New Roman" w:eastAsia="Times New Roman" w:hAnsi="Times New Roman" w:cs="Times New Roman"/>
            <w:color w:val="006BAC"/>
            <w:sz w:val="27"/>
            <w:szCs w:val="27"/>
            <w:lang w:eastAsia="ru-RU"/>
          </w:rPr>
          <w:t>законом</w:t>
        </w:r>
      </w:hyperlink>
      <w:r w:rsidRPr="00D931E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"О персональных данных" и принятыми в соответствии с ним нормативными правовыми актами:</w:t>
      </w:r>
      <w:bookmarkStart w:id="12" w:name="l290"/>
      <w:bookmarkStart w:id="13" w:name="l264"/>
      <w:bookmarkEnd w:id="12"/>
      <w:bookmarkEnd w:id="13"/>
    </w:p>
    <w:p w:rsidR="00D931E7" w:rsidRPr="00D931E7" w:rsidRDefault="00D931E7" w:rsidP="00D931E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gramStart"/>
      <w:r w:rsidRPr="00D931E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а)назначают</w:t>
      </w:r>
      <w:proofErr w:type="gramEnd"/>
      <w:r w:rsidRPr="00D931E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ответственного за организацию обработки персональных данных в государственном или муниципальном органе из числа государственных или муниципальных служащих (далее - служащие) данного органа; </w:t>
      </w:r>
      <w:r w:rsidRPr="00D931E7">
        <w:rPr>
          <w:rFonts w:ascii="Times New Roman" w:eastAsia="Times New Roman" w:hAnsi="Times New Roman" w:cs="Times New Roman"/>
          <w:color w:val="999999"/>
          <w:sz w:val="27"/>
          <w:szCs w:val="27"/>
          <w:lang w:eastAsia="ru-RU"/>
        </w:rPr>
        <w:t>(в ред. Постановления Правительства РФ </w:t>
      </w:r>
      <w:hyperlink r:id="rId11" w:anchor="l2" w:tgtFrame="_blank" w:history="1">
        <w:r w:rsidRPr="00D931E7">
          <w:rPr>
            <w:rFonts w:ascii="Times New Roman" w:eastAsia="Times New Roman" w:hAnsi="Times New Roman" w:cs="Times New Roman"/>
            <w:color w:val="999999"/>
            <w:sz w:val="27"/>
            <w:szCs w:val="27"/>
            <w:lang w:eastAsia="ru-RU"/>
          </w:rPr>
          <w:t>от 20.07.2013 N 607</w:t>
        </w:r>
      </w:hyperlink>
      <w:r w:rsidRPr="00D931E7">
        <w:rPr>
          <w:rFonts w:ascii="Times New Roman" w:eastAsia="Times New Roman" w:hAnsi="Times New Roman" w:cs="Times New Roman"/>
          <w:color w:val="999999"/>
          <w:sz w:val="27"/>
          <w:szCs w:val="27"/>
          <w:lang w:eastAsia="ru-RU"/>
        </w:rPr>
        <w:t>)</w:t>
      </w:r>
    </w:p>
    <w:p w:rsidR="00D931E7" w:rsidRPr="00D931E7" w:rsidRDefault="00D931E7" w:rsidP="00D931E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gramStart"/>
      <w:r w:rsidRPr="00D931E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б)утверждают</w:t>
      </w:r>
      <w:proofErr w:type="gramEnd"/>
      <w:r w:rsidRPr="00D931E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актом руководителя государственного или муниципального органа следующие документы:</w:t>
      </w:r>
    </w:p>
    <w:p w:rsidR="00D931E7" w:rsidRPr="00D931E7" w:rsidRDefault="00D931E7" w:rsidP="00D931E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gramStart"/>
      <w:r w:rsidRPr="00D931E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правила</w:t>
      </w:r>
      <w:proofErr w:type="gramEnd"/>
      <w:r w:rsidRPr="00D931E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обработки персональных данных, устанавливающие процедуры, направленные на выявление и предотвращение нарушений законодательства Российской Федерации в сфере персональных данных, а также определяющие для каждой цели обработки персональных данных содержание обрабатываемых персональных данных, категории субъектов, персональные данные которых обрабатываются, сроки их обработки и хранения, порядок уничтожения при достижении целей обработки или при наступлении иных законных оснований;</w:t>
      </w:r>
      <w:bookmarkStart w:id="14" w:name="l275"/>
      <w:bookmarkStart w:id="15" w:name="l265"/>
      <w:bookmarkEnd w:id="14"/>
      <w:bookmarkEnd w:id="15"/>
    </w:p>
    <w:p w:rsidR="00D931E7" w:rsidRPr="00D931E7" w:rsidRDefault="00D931E7" w:rsidP="00D931E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gramStart"/>
      <w:r w:rsidRPr="00D931E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правила</w:t>
      </w:r>
      <w:proofErr w:type="gramEnd"/>
      <w:r w:rsidRPr="00D931E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рассмотрения запросов субъектов персональных данных или их представителей;</w:t>
      </w:r>
    </w:p>
    <w:p w:rsidR="00D931E7" w:rsidRPr="00D931E7" w:rsidRDefault="00D931E7" w:rsidP="00D931E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gramStart"/>
      <w:r w:rsidRPr="00D931E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правила</w:t>
      </w:r>
      <w:proofErr w:type="gramEnd"/>
      <w:r w:rsidRPr="00D931E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осуществления внутреннего контроля соответствия обработки персональных данных требованиям к защите персональных данных, установленным Федеральным </w:t>
      </w:r>
      <w:hyperlink r:id="rId12" w:anchor="l0" w:tgtFrame="_blank" w:history="1">
        <w:r w:rsidRPr="00D931E7">
          <w:rPr>
            <w:rFonts w:ascii="Times New Roman" w:eastAsia="Times New Roman" w:hAnsi="Times New Roman" w:cs="Times New Roman"/>
            <w:color w:val="006BAC"/>
            <w:sz w:val="27"/>
            <w:szCs w:val="27"/>
            <w:lang w:eastAsia="ru-RU"/>
          </w:rPr>
          <w:t>законом</w:t>
        </w:r>
      </w:hyperlink>
      <w:r w:rsidRPr="00D931E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"О персональных данных", принятыми в соответствии с ним нормативными правовыми актами и локальными актами оператора;</w:t>
      </w:r>
      <w:bookmarkStart w:id="16" w:name="l276"/>
      <w:bookmarkStart w:id="17" w:name="l266"/>
      <w:bookmarkEnd w:id="16"/>
      <w:bookmarkEnd w:id="17"/>
    </w:p>
    <w:p w:rsidR="00D931E7" w:rsidRPr="00D931E7" w:rsidRDefault="00D931E7" w:rsidP="00D931E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gramStart"/>
      <w:r w:rsidRPr="00D931E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правила</w:t>
      </w:r>
      <w:proofErr w:type="gramEnd"/>
      <w:r w:rsidRPr="00D931E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работы с обезличенными данными в случае обезличивания персональных данных; </w:t>
      </w:r>
      <w:r w:rsidRPr="00D931E7">
        <w:rPr>
          <w:rFonts w:ascii="Times New Roman" w:eastAsia="Times New Roman" w:hAnsi="Times New Roman" w:cs="Times New Roman"/>
          <w:color w:val="999999"/>
          <w:sz w:val="27"/>
          <w:szCs w:val="27"/>
          <w:lang w:eastAsia="ru-RU"/>
        </w:rPr>
        <w:t>(в ред. Постановления Правительства РФ </w:t>
      </w:r>
      <w:hyperlink r:id="rId13" w:anchor="l2" w:tgtFrame="_blank" w:history="1">
        <w:r w:rsidRPr="00D931E7">
          <w:rPr>
            <w:rFonts w:ascii="Times New Roman" w:eastAsia="Times New Roman" w:hAnsi="Times New Roman" w:cs="Times New Roman"/>
            <w:color w:val="999999"/>
            <w:sz w:val="27"/>
            <w:szCs w:val="27"/>
            <w:lang w:eastAsia="ru-RU"/>
          </w:rPr>
          <w:t>от 06.09.2014 N 911</w:t>
        </w:r>
      </w:hyperlink>
      <w:r w:rsidRPr="00D931E7">
        <w:rPr>
          <w:rFonts w:ascii="Times New Roman" w:eastAsia="Times New Roman" w:hAnsi="Times New Roman" w:cs="Times New Roman"/>
          <w:color w:val="999999"/>
          <w:sz w:val="27"/>
          <w:szCs w:val="27"/>
          <w:lang w:eastAsia="ru-RU"/>
        </w:rPr>
        <w:t>)</w:t>
      </w:r>
    </w:p>
    <w:p w:rsidR="00D931E7" w:rsidRPr="00D931E7" w:rsidRDefault="00D931E7" w:rsidP="00D931E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gramStart"/>
      <w:r w:rsidRPr="00D931E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перечень</w:t>
      </w:r>
      <w:proofErr w:type="gramEnd"/>
      <w:r w:rsidRPr="00D931E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информационных систем персональных данных;</w:t>
      </w:r>
    </w:p>
    <w:p w:rsidR="00D931E7" w:rsidRPr="00D931E7" w:rsidRDefault="00D931E7" w:rsidP="00D931E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gramStart"/>
      <w:r w:rsidRPr="00D931E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перечни</w:t>
      </w:r>
      <w:proofErr w:type="gramEnd"/>
      <w:r w:rsidRPr="00D931E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персональных данных, обрабатываемых в государственном или муниципальном органе в связи с реализацией служебных или трудовых отношений, а также в связи с оказанием государственных или муниципальных услуг и осуществлением государственных или муниципальных функций;</w:t>
      </w:r>
      <w:bookmarkStart w:id="18" w:name="l291"/>
      <w:bookmarkEnd w:id="18"/>
      <w:r w:rsidRPr="00D931E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  <w:r w:rsidRPr="00D931E7">
        <w:rPr>
          <w:rFonts w:ascii="Times New Roman" w:eastAsia="Times New Roman" w:hAnsi="Times New Roman" w:cs="Times New Roman"/>
          <w:color w:val="999999"/>
          <w:sz w:val="27"/>
          <w:szCs w:val="27"/>
          <w:lang w:eastAsia="ru-RU"/>
        </w:rPr>
        <w:t>(в ред. Постановления Правительства РФ </w:t>
      </w:r>
      <w:hyperlink r:id="rId14" w:anchor="l2" w:tgtFrame="_blank" w:history="1">
        <w:r w:rsidRPr="00D931E7">
          <w:rPr>
            <w:rFonts w:ascii="Times New Roman" w:eastAsia="Times New Roman" w:hAnsi="Times New Roman" w:cs="Times New Roman"/>
            <w:color w:val="999999"/>
            <w:sz w:val="27"/>
            <w:szCs w:val="27"/>
            <w:lang w:eastAsia="ru-RU"/>
          </w:rPr>
          <w:t>от 20.07.2013 N 607</w:t>
        </w:r>
      </w:hyperlink>
      <w:r w:rsidRPr="00D931E7">
        <w:rPr>
          <w:rFonts w:ascii="Times New Roman" w:eastAsia="Times New Roman" w:hAnsi="Times New Roman" w:cs="Times New Roman"/>
          <w:color w:val="999999"/>
          <w:sz w:val="27"/>
          <w:szCs w:val="27"/>
          <w:lang w:eastAsia="ru-RU"/>
        </w:rPr>
        <w:t>)</w:t>
      </w:r>
      <w:bookmarkStart w:id="19" w:name="l287"/>
      <w:bookmarkEnd w:id="19"/>
    </w:p>
    <w:p w:rsidR="00D931E7" w:rsidRPr="00D931E7" w:rsidRDefault="00D931E7" w:rsidP="00D931E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gramStart"/>
      <w:r w:rsidRPr="00D931E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перечень</w:t>
      </w:r>
      <w:proofErr w:type="gramEnd"/>
      <w:r w:rsidRPr="00D931E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должностей служащих государственного или муниципального органа, ответственных за проведение мероприятий по обезличиванию обрабатываемых персональных данных, в случае обезличивания персональных данных;</w:t>
      </w:r>
      <w:bookmarkStart w:id="20" w:name="l277"/>
      <w:bookmarkEnd w:id="20"/>
      <w:r w:rsidRPr="00D931E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  <w:r w:rsidRPr="00D931E7">
        <w:rPr>
          <w:rFonts w:ascii="Times New Roman" w:eastAsia="Times New Roman" w:hAnsi="Times New Roman" w:cs="Times New Roman"/>
          <w:color w:val="999999"/>
          <w:sz w:val="27"/>
          <w:szCs w:val="27"/>
          <w:lang w:eastAsia="ru-RU"/>
        </w:rPr>
        <w:t>(в ред. Постановления Правительства РФ </w:t>
      </w:r>
      <w:hyperlink r:id="rId15" w:anchor="l2" w:tgtFrame="_blank" w:history="1">
        <w:r w:rsidRPr="00D931E7">
          <w:rPr>
            <w:rFonts w:ascii="Times New Roman" w:eastAsia="Times New Roman" w:hAnsi="Times New Roman" w:cs="Times New Roman"/>
            <w:color w:val="999999"/>
            <w:sz w:val="27"/>
            <w:szCs w:val="27"/>
            <w:lang w:eastAsia="ru-RU"/>
          </w:rPr>
          <w:t>от 06.09.2014 N 911</w:t>
        </w:r>
      </w:hyperlink>
      <w:r w:rsidRPr="00D931E7">
        <w:rPr>
          <w:rFonts w:ascii="Times New Roman" w:eastAsia="Times New Roman" w:hAnsi="Times New Roman" w:cs="Times New Roman"/>
          <w:color w:val="999999"/>
          <w:sz w:val="27"/>
          <w:szCs w:val="27"/>
          <w:lang w:eastAsia="ru-RU"/>
        </w:rPr>
        <w:t>)</w:t>
      </w:r>
    </w:p>
    <w:p w:rsidR="00D931E7" w:rsidRPr="00D931E7" w:rsidRDefault="00D931E7" w:rsidP="00D931E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gramStart"/>
      <w:r w:rsidRPr="00D931E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перечень</w:t>
      </w:r>
      <w:proofErr w:type="gramEnd"/>
      <w:r w:rsidRPr="00D931E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должностей служащих государственного или муниципального органа, замещение которых предусматривает осуществление обработки персональных данных либо осуществление доступа к персональным данным;</w:t>
      </w:r>
      <w:bookmarkStart w:id="21" w:name="l267"/>
      <w:bookmarkEnd w:id="21"/>
    </w:p>
    <w:p w:rsidR="00D931E7" w:rsidRPr="00D931E7" w:rsidRDefault="00D931E7" w:rsidP="00D931E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gramStart"/>
      <w:r w:rsidRPr="00D931E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должностной</w:t>
      </w:r>
      <w:proofErr w:type="gramEnd"/>
      <w:r w:rsidRPr="00D931E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регламент (должностные обязанности) или должностная инструкция ответственного за организацию обработки персональных данных в государственном или муниципальном органе; </w:t>
      </w:r>
      <w:r w:rsidRPr="00D931E7">
        <w:rPr>
          <w:rFonts w:ascii="Times New Roman" w:eastAsia="Times New Roman" w:hAnsi="Times New Roman" w:cs="Times New Roman"/>
          <w:color w:val="999999"/>
          <w:sz w:val="27"/>
          <w:szCs w:val="27"/>
          <w:lang w:eastAsia="ru-RU"/>
        </w:rPr>
        <w:t>(в ред. Постановления Правительства РФ </w:t>
      </w:r>
      <w:hyperlink r:id="rId16" w:anchor="l2" w:tgtFrame="_blank" w:history="1">
        <w:r w:rsidRPr="00D931E7">
          <w:rPr>
            <w:rFonts w:ascii="Times New Roman" w:eastAsia="Times New Roman" w:hAnsi="Times New Roman" w:cs="Times New Roman"/>
            <w:color w:val="999999"/>
            <w:sz w:val="27"/>
            <w:szCs w:val="27"/>
            <w:lang w:eastAsia="ru-RU"/>
          </w:rPr>
          <w:t>от 20.07.2013 N 607</w:t>
        </w:r>
      </w:hyperlink>
      <w:r w:rsidRPr="00D931E7">
        <w:rPr>
          <w:rFonts w:ascii="Times New Roman" w:eastAsia="Times New Roman" w:hAnsi="Times New Roman" w:cs="Times New Roman"/>
          <w:color w:val="999999"/>
          <w:sz w:val="27"/>
          <w:szCs w:val="27"/>
          <w:lang w:eastAsia="ru-RU"/>
        </w:rPr>
        <w:t>)</w:t>
      </w:r>
    </w:p>
    <w:p w:rsidR="00D931E7" w:rsidRPr="00D931E7" w:rsidRDefault="00D931E7" w:rsidP="00D931E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gramStart"/>
      <w:r w:rsidRPr="00D931E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типовое</w:t>
      </w:r>
      <w:proofErr w:type="gramEnd"/>
      <w:r w:rsidRPr="00D931E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обязательство служащего государственного или муниципального органа, непосредственно осуществляющего обработку персональных данных, в случае расторжения с ним служебного контракта (контракта) или трудового договора прекратить обработку персональных данных, ставших известными ему в связи с исполнением должностных обязанностей;</w:t>
      </w:r>
      <w:bookmarkStart w:id="22" w:name="l288"/>
      <w:bookmarkStart w:id="23" w:name="l278"/>
      <w:bookmarkEnd w:id="22"/>
      <w:bookmarkEnd w:id="23"/>
      <w:r w:rsidRPr="00D931E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  <w:r w:rsidRPr="00D931E7">
        <w:rPr>
          <w:rFonts w:ascii="Times New Roman" w:eastAsia="Times New Roman" w:hAnsi="Times New Roman" w:cs="Times New Roman"/>
          <w:color w:val="999999"/>
          <w:sz w:val="27"/>
          <w:szCs w:val="27"/>
          <w:lang w:eastAsia="ru-RU"/>
        </w:rPr>
        <w:t>(в ред. Постановления Правительства РФ </w:t>
      </w:r>
      <w:hyperlink r:id="rId17" w:anchor="l2" w:tgtFrame="_blank" w:history="1">
        <w:r w:rsidRPr="00D931E7">
          <w:rPr>
            <w:rFonts w:ascii="Times New Roman" w:eastAsia="Times New Roman" w:hAnsi="Times New Roman" w:cs="Times New Roman"/>
            <w:color w:val="999999"/>
            <w:sz w:val="27"/>
            <w:szCs w:val="27"/>
            <w:lang w:eastAsia="ru-RU"/>
          </w:rPr>
          <w:t>от 20.07.2013 N 607</w:t>
        </w:r>
      </w:hyperlink>
      <w:r w:rsidRPr="00D931E7">
        <w:rPr>
          <w:rFonts w:ascii="Times New Roman" w:eastAsia="Times New Roman" w:hAnsi="Times New Roman" w:cs="Times New Roman"/>
          <w:color w:val="999999"/>
          <w:sz w:val="27"/>
          <w:szCs w:val="27"/>
          <w:lang w:eastAsia="ru-RU"/>
        </w:rPr>
        <w:t>)</w:t>
      </w:r>
    </w:p>
    <w:p w:rsidR="00D931E7" w:rsidRPr="00D931E7" w:rsidRDefault="00D931E7" w:rsidP="00D931E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gramStart"/>
      <w:r w:rsidRPr="00D931E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типовая</w:t>
      </w:r>
      <w:proofErr w:type="gramEnd"/>
      <w:r w:rsidRPr="00D931E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форма согласия на обработку персональных данных служащих государственного или муниципального органа, иных субъектов персональных данных, а также типовая форма разъяснения субъекту персональных данных юридических последствий отказа предоставить свои персональные данные;</w:t>
      </w:r>
      <w:bookmarkStart w:id="24" w:name="l268"/>
      <w:bookmarkEnd w:id="24"/>
    </w:p>
    <w:p w:rsidR="00D931E7" w:rsidRPr="00D931E7" w:rsidRDefault="00D931E7" w:rsidP="00D931E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gramStart"/>
      <w:r w:rsidRPr="00D931E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порядок</w:t>
      </w:r>
      <w:proofErr w:type="gramEnd"/>
      <w:r w:rsidRPr="00D931E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доступа служащих государственного или муниципального органа в помещения, в которых ведется обработка персональных данных;</w:t>
      </w:r>
    </w:p>
    <w:p w:rsidR="00D931E7" w:rsidRPr="00D931E7" w:rsidRDefault="00D931E7" w:rsidP="00D931E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931E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в)при эксплуатации информационных систем персональных данных в случае, если государственный или муниципальный орган является оператором таких информационных систем, принимают правовые, организационные и технические меры по обеспечению безопасности персональных данных при их обработке, предусмотренные соответствующими нормативными правовыми актами, для выполнения установленных Правительством Российской Федерации требований к защите персональных данных при их обработке, исполнение </w:t>
      </w:r>
      <w:r w:rsidRPr="00D931E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которых обеспечивает установленные уровни защищенности персональных данных;</w:t>
      </w:r>
      <w:bookmarkStart w:id="25" w:name="l279"/>
      <w:bookmarkStart w:id="26" w:name="l269"/>
      <w:bookmarkEnd w:id="25"/>
      <w:bookmarkEnd w:id="26"/>
    </w:p>
    <w:p w:rsidR="00D931E7" w:rsidRPr="00D931E7" w:rsidRDefault="00D931E7" w:rsidP="00D931E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gramStart"/>
      <w:r w:rsidRPr="00D931E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г)при</w:t>
      </w:r>
      <w:proofErr w:type="gramEnd"/>
      <w:r w:rsidRPr="00D931E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обработке персональных данных, осуществляемой без использования средств автоматизации, выполняют требования, установленные постановлением Правительства Российской Федерации </w:t>
      </w:r>
      <w:hyperlink r:id="rId18" w:anchor="l0" w:tgtFrame="_blank" w:history="1">
        <w:r w:rsidRPr="00D931E7">
          <w:rPr>
            <w:rFonts w:ascii="Times New Roman" w:eastAsia="Times New Roman" w:hAnsi="Times New Roman" w:cs="Times New Roman"/>
            <w:color w:val="008038"/>
            <w:sz w:val="27"/>
            <w:szCs w:val="27"/>
            <w:lang w:eastAsia="ru-RU"/>
          </w:rPr>
          <w:t>от 15 сентября 2008 г. N 687</w:t>
        </w:r>
      </w:hyperlink>
      <w:r w:rsidRPr="00D931E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"Об утверждении Положения об особенностях обработки персональных данных, осуществляемой без использования средств автоматизации";</w:t>
      </w:r>
      <w:bookmarkStart w:id="27" w:name="l280"/>
      <w:bookmarkStart w:id="28" w:name="l270"/>
      <w:bookmarkEnd w:id="27"/>
      <w:bookmarkEnd w:id="28"/>
    </w:p>
    <w:p w:rsidR="00D931E7" w:rsidRPr="00D931E7" w:rsidRDefault="00D931E7" w:rsidP="00D931E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gramStart"/>
      <w:r w:rsidRPr="00D931E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д)в</w:t>
      </w:r>
      <w:proofErr w:type="gramEnd"/>
      <w:r w:rsidRPr="00D931E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целях осуществления внутреннего контроля соответствия обработки персональных данных установленным требованиям организуют проведение периодических проверок условий обработки персональных данных в государственном или муниципальном органе. Проверки осуществляются ответственным за организацию обработки персональных данных в государственном или муниципальном органе либо комиссией, образуемой руководителем государственного или муниципального органа. О результатах проведенной проверки и мерах, необходимых для устранения выявленных нарушений, руководителю государственного или муниципального органа докладывает ответственный за организацию обработки персональных данных в государственном или муниципальном органе либо председатель комиссии;</w:t>
      </w:r>
      <w:bookmarkStart w:id="29" w:name="l281"/>
      <w:bookmarkStart w:id="30" w:name="l271"/>
      <w:bookmarkEnd w:id="29"/>
      <w:bookmarkEnd w:id="30"/>
    </w:p>
    <w:p w:rsidR="00D931E7" w:rsidRPr="00D931E7" w:rsidRDefault="00D931E7" w:rsidP="00D931E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gramStart"/>
      <w:r w:rsidRPr="00D931E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е)осуществляют</w:t>
      </w:r>
      <w:proofErr w:type="gramEnd"/>
      <w:r w:rsidRPr="00D931E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ознакомление служащих государственного или муниципального органа, непосредственно осуществляющих обработку персональных данных, с положениями законодательства Российской Федерации о персональных данных (в том числе с требованиями к защите персональных данных), локальными актами по вопросам обработки персональных данных и (или) организуют обучение указанных служащих;</w:t>
      </w:r>
      <w:bookmarkStart w:id="31" w:name="l282"/>
      <w:bookmarkStart w:id="32" w:name="l272"/>
      <w:bookmarkEnd w:id="31"/>
      <w:bookmarkEnd w:id="32"/>
    </w:p>
    <w:p w:rsidR="00D931E7" w:rsidRPr="00D931E7" w:rsidRDefault="00D931E7" w:rsidP="00D931E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gramStart"/>
      <w:r w:rsidRPr="00D931E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ж)уведомляют</w:t>
      </w:r>
      <w:proofErr w:type="gramEnd"/>
      <w:r w:rsidRPr="00D931E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уполномоченный орган по защите прав субъектов персональных данных об обработке (намерении осуществлять обработку) персональных данных, за исключением случаев, установленных Федеральным </w:t>
      </w:r>
      <w:hyperlink r:id="rId19" w:anchor="l0" w:tgtFrame="_blank" w:history="1">
        <w:r w:rsidRPr="00D931E7">
          <w:rPr>
            <w:rFonts w:ascii="Times New Roman" w:eastAsia="Times New Roman" w:hAnsi="Times New Roman" w:cs="Times New Roman"/>
            <w:color w:val="006BAC"/>
            <w:sz w:val="27"/>
            <w:szCs w:val="27"/>
            <w:lang w:eastAsia="ru-RU"/>
          </w:rPr>
          <w:t>законом</w:t>
        </w:r>
      </w:hyperlink>
      <w:r w:rsidRPr="00D931E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"О персональных данных";</w:t>
      </w:r>
    </w:p>
    <w:p w:rsidR="00D931E7" w:rsidRPr="00D931E7" w:rsidRDefault="00D931E7" w:rsidP="00D931E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gramStart"/>
      <w:r w:rsidRPr="00D931E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з)в</w:t>
      </w:r>
      <w:proofErr w:type="gramEnd"/>
      <w:r w:rsidRPr="00D931E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случаях, установленных нормативными правовыми актами Российской Федерации, в соответствии с требованиями и методами, установленными уполномоченным органом по защите прав субъектов персональных данных, осуществляют обезличивание персональных данных, обрабатываемых в информационных системах персональных данных, в том числе созданных и функционирующих в рамках реализации федеральных целевых программ.</w:t>
      </w:r>
      <w:bookmarkStart w:id="33" w:name="l273"/>
      <w:bookmarkEnd w:id="33"/>
      <w:r w:rsidRPr="00D931E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  <w:r w:rsidRPr="00D931E7">
        <w:rPr>
          <w:rFonts w:ascii="Times New Roman" w:eastAsia="Times New Roman" w:hAnsi="Times New Roman" w:cs="Times New Roman"/>
          <w:color w:val="999999"/>
          <w:sz w:val="27"/>
          <w:szCs w:val="27"/>
          <w:lang w:eastAsia="ru-RU"/>
        </w:rPr>
        <w:t>(</w:t>
      </w:r>
      <w:proofErr w:type="gramStart"/>
      <w:r w:rsidRPr="00D931E7">
        <w:rPr>
          <w:rFonts w:ascii="Times New Roman" w:eastAsia="Times New Roman" w:hAnsi="Times New Roman" w:cs="Times New Roman"/>
          <w:color w:val="999999"/>
          <w:sz w:val="27"/>
          <w:szCs w:val="27"/>
          <w:lang w:eastAsia="ru-RU"/>
        </w:rPr>
        <w:t>в</w:t>
      </w:r>
      <w:proofErr w:type="gramEnd"/>
      <w:r w:rsidRPr="00D931E7">
        <w:rPr>
          <w:rFonts w:ascii="Times New Roman" w:eastAsia="Times New Roman" w:hAnsi="Times New Roman" w:cs="Times New Roman"/>
          <w:color w:val="999999"/>
          <w:sz w:val="27"/>
          <w:szCs w:val="27"/>
          <w:lang w:eastAsia="ru-RU"/>
        </w:rPr>
        <w:t xml:space="preserve"> ред. Постановления Правительства РФ </w:t>
      </w:r>
      <w:hyperlink r:id="rId20" w:anchor="l2" w:tgtFrame="_blank" w:history="1">
        <w:r w:rsidRPr="00D931E7">
          <w:rPr>
            <w:rFonts w:ascii="Times New Roman" w:eastAsia="Times New Roman" w:hAnsi="Times New Roman" w:cs="Times New Roman"/>
            <w:color w:val="999999"/>
            <w:sz w:val="27"/>
            <w:szCs w:val="27"/>
            <w:lang w:eastAsia="ru-RU"/>
          </w:rPr>
          <w:t>от 06.09.2014 N 911</w:t>
        </w:r>
      </w:hyperlink>
      <w:r w:rsidRPr="00D931E7">
        <w:rPr>
          <w:rFonts w:ascii="Times New Roman" w:eastAsia="Times New Roman" w:hAnsi="Times New Roman" w:cs="Times New Roman"/>
          <w:color w:val="999999"/>
          <w:sz w:val="27"/>
          <w:szCs w:val="27"/>
          <w:lang w:eastAsia="ru-RU"/>
        </w:rPr>
        <w:t>)</w:t>
      </w:r>
    </w:p>
    <w:p w:rsidR="00D931E7" w:rsidRPr="00D931E7" w:rsidRDefault="00D931E7" w:rsidP="00D931E7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D931E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2.Документы, определяющие политику в отношении обработки персональных данных, подлежат опубликованию на официальном сайте государственного или муниципального органа в течение 10 дней после их утверждения.</w:t>
      </w:r>
      <w:bookmarkStart w:id="34" w:name="l292"/>
      <w:bookmarkEnd w:id="34"/>
    </w:p>
    <w:p w:rsidR="00D931E7" w:rsidRPr="00D931E7" w:rsidRDefault="00D931E7" w:rsidP="00D931E7">
      <w:pPr>
        <w:shd w:val="clear" w:color="auto" w:fill="F1F1F1"/>
        <w:spacing w:after="0" w:line="240" w:lineRule="auto"/>
        <w:textAlignment w:val="center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</w:p>
    <w:p w:rsidR="006A0EAC" w:rsidRDefault="006A0EAC"/>
    <w:sectPr w:rsidR="006A0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1E7"/>
    <w:rsid w:val="006A0EAC"/>
    <w:rsid w:val="00D9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0FA499-649B-4278-B747-5C0F8C116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7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2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9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56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74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46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94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3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70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53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68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10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6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8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49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68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56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7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63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5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8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8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80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4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6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5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435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93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2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98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98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40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74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02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216065" TargetMode="External"/><Relationship Id="rId13" Type="http://schemas.openxmlformats.org/officeDocument/2006/relationships/hyperlink" Target="https://normativ.kontur.ru/document?moduleId=1&amp;documentId=238221" TargetMode="External"/><Relationship Id="rId18" Type="http://schemas.openxmlformats.org/officeDocument/2006/relationships/hyperlink" Target="https://normativ.kontur.ru/document?moduleId=1&amp;documentId=125179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normativ.kontur.ru/document?moduleId=1&amp;documentId=184098" TargetMode="External"/><Relationship Id="rId12" Type="http://schemas.openxmlformats.org/officeDocument/2006/relationships/hyperlink" Target="https://normativ.kontur.ru/document?moduleId=1&amp;documentId=184098" TargetMode="External"/><Relationship Id="rId17" Type="http://schemas.openxmlformats.org/officeDocument/2006/relationships/hyperlink" Target="https://normativ.kontur.ru/document?moduleId=1&amp;documentId=21606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216065" TargetMode="External"/><Relationship Id="rId20" Type="http://schemas.openxmlformats.org/officeDocument/2006/relationships/hyperlink" Target="https://normativ.kontur.ru/document?moduleId=1&amp;documentId=238221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184098" TargetMode="External"/><Relationship Id="rId11" Type="http://schemas.openxmlformats.org/officeDocument/2006/relationships/hyperlink" Target="https://normativ.kontur.ru/document?moduleId=1&amp;documentId=216065" TargetMode="External"/><Relationship Id="rId5" Type="http://schemas.openxmlformats.org/officeDocument/2006/relationships/hyperlink" Target="https://normativ.kontur.ru/document?moduleId=1&amp;documentId=238221" TargetMode="External"/><Relationship Id="rId15" Type="http://schemas.openxmlformats.org/officeDocument/2006/relationships/hyperlink" Target="https://normativ.kontur.ru/document?moduleId=1&amp;documentId=238221" TargetMode="External"/><Relationship Id="rId10" Type="http://schemas.openxmlformats.org/officeDocument/2006/relationships/hyperlink" Target="https://normativ.kontur.ru/document?moduleId=1&amp;documentId=184098" TargetMode="External"/><Relationship Id="rId19" Type="http://schemas.openxmlformats.org/officeDocument/2006/relationships/hyperlink" Target="https://normativ.kontur.ru/document?moduleId=1&amp;documentId=184098" TargetMode="External"/><Relationship Id="rId4" Type="http://schemas.openxmlformats.org/officeDocument/2006/relationships/hyperlink" Target="https://normativ.kontur.ru/document?moduleId=1&amp;documentId=216065" TargetMode="External"/><Relationship Id="rId9" Type="http://schemas.openxmlformats.org/officeDocument/2006/relationships/hyperlink" Target="https://normativ.kontur.ru/document?moduleId=1&amp;documentId=238221" TargetMode="External"/><Relationship Id="rId14" Type="http://schemas.openxmlformats.org/officeDocument/2006/relationships/hyperlink" Target="https://normativ.kontur.ru/document?moduleId=1&amp;documentId=21606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1419</Words>
  <Characters>8093</Characters>
  <Application>Microsoft Office Word</Application>
  <DocSecurity>0</DocSecurity>
  <Lines>67</Lines>
  <Paragraphs>18</Paragraphs>
  <ScaleCrop>false</ScaleCrop>
  <Company/>
  <LinksUpToDate>false</LinksUpToDate>
  <CharactersWithSpaces>9494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2017-01-19T17:06:00Z</dcterms:created>
  <dcterms:modified xsi:type="dcterms:W3CDTF">2017-01-19T17:09:00Z</dcterms:modified>
</cp:coreProperties>
</file>